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F7A" w:rsidRDefault="001A5F7A" w:rsidP="001A5F7A">
      <w:pPr>
        <w:pStyle w:val="ConsPlusNormal"/>
        <w:jc w:val="center"/>
      </w:pPr>
      <w:r>
        <w:t>ИНФОРМАЦИЯ</w:t>
      </w:r>
    </w:p>
    <w:p w:rsidR="001A5F7A" w:rsidRDefault="001A5F7A" w:rsidP="001A5F7A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5102"/>
      </w:tblGrid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Сведения о земельном участке и аукционе</w:t>
            </w:r>
          </w:p>
        </w:tc>
        <w:tc>
          <w:tcPr>
            <w:tcW w:w="51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3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Реквизиты решения Комитета имущественных отношений Санкт-Петербурга о заключении договора на размещение НТО без проведения аукциона</w:t>
            </w:r>
          </w:p>
        </w:tc>
        <w:tc>
          <w:tcPr>
            <w:tcW w:w="5102" w:type="dxa"/>
          </w:tcPr>
          <w:p w:rsidR="001A5F7A" w:rsidRDefault="00EA3333" w:rsidP="0036619A">
            <w:pPr>
              <w:pStyle w:val="ConsPlusNormal"/>
              <w:jc w:val="center"/>
            </w:pPr>
            <w:r w:rsidRPr="00A171D7">
              <w:t xml:space="preserve">от </w:t>
            </w:r>
            <w:r>
              <w:t>14.05.2025</w:t>
            </w:r>
            <w:r w:rsidRPr="00A171D7">
              <w:t xml:space="preserve"> </w:t>
            </w:r>
            <w:r>
              <w:t>№</w:t>
            </w:r>
            <w:r w:rsidRPr="00A171D7">
              <w:t xml:space="preserve"> </w:t>
            </w:r>
            <w:r>
              <w:t>251-НТО(Ц)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Наименование заявителя</w:t>
            </w:r>
          </w:p>
        </w:tc>
        <w:tc>
          <w:tcPr>
            <w:tcW w:w="5102" w:type="dxa"/>
          </w:tcPr>
          <w:p w:rsidR="00641B32" w:rsidRDefault="00641B32" w:rsidP="005144EF">
            <w:pPr>
              <w:pStyle w:val="ConsPlusNormal"/>
              <w:jc w:val="center"/>
            </w:pPr>
            <w:r w:rsidRPr="00641B32">
              <w:t>ООО «</w:t>
            </w:r>
            <w:r w:rsidR="00CF1FC4" w:rsidRPr="00CF1FC4">
              <w:t>ОРИОН</w:t>
            </w:r>
            <w:r w:rsidRPr="00641B32">
              <w:t xml:space="preserve">» </w:t>
            </w:r>
          </w:p>
          <w:p w:rsidR="001A5F7A" w:rsidRDefault="005144EF" w:rsidP="00CF1FC4">
            <w:pPr>
              <w:pStyle w:val="ConsPlusNormal"/>
              <w:jc w:val="center"/>
            </w:pPr>
            <w:r>
              <w:t>(</w:t>
            </w:r>
            <w:r w:rsidR="00CF1FC4" w:rsidRPr="00CF1FC4">
              <w:t>ИНН 7805760021, ОГРН 1197847240700</w:t>
            </w:r>
            <w:r w:rsidR="00524840">
              <w:t>)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Основания для заключения договора без проведения аукциона</w:t>
            </w:r>
          </w:p>
        </w:tc>
        <w:tc>
          <w:tcPr>
            <w:tcW w:w="5102" w:type="dxa"/>
          </w:tcPr>
          <w:p w:rsidR="001A5F7A" w:rsidRDefault="00957EED" w:rsidP="00987F5E">
            <w:pPr>
              <w:pStyle w:val="ConsPlusNormal"/>
              <w:jc w:val="both"/>
            </w:pPr>
            <w:r w:rsidRPr="00957EED">
              <w:t>Подпункт</w:t>
            </w:r>
            <w:r w:rsidR="001A5F7A" w:rsidRPr="00957EED">
              <w:t xml:space="preserve"> </w:t>
            </w:r>
            <w:hyperlink r:id="rId4" w:history="1">
              <w:r w:rsidR="00987F5E">
                <w:t>7</w:t>
              </w:r>
              <w:r w:rsidR="001A5F7A" w:rsidRPr="00957EED">
                <w:t xml:space="preserve"> пункта </w:t>
              </w:r>
              <w:r w:rsidR="00A06EE7">
                <w:t>1</w:t>
              </w:r>
              <w:r w:rsidR="001A5F7A" w:rsidRPr="00957EED">
                <w:t xml:space="preserve"> статьи 6</w:t>
              </w:r>
            </w:hyperlink>
            <w:r w:rsidR="001A5F7A">
              <w:t xml:space="preserve"> Закона </w:t>
            </w:r>
            <w:r>
              <w:br/>
            </w:r>
            <w:r w:rsidR="001A5F7A">
              <w:t xml:space="preserve">Санкт-Петербурга от 08.04.2015 </w:t>
            </w:r>
            <w:r w:rsidR="007E7CB9">
              <w:t>№</w:t>
            </w:r>
            <w:r w:rsidR="001A5F7A">
              <w:t xml:space="preserve"> 165-27 </w:t>
            </w:r>
            <w:r w:rsidR="00667033">
              <w:br/>
            </w:r>
            <w:r w:rsidR="001A5F7A">
              <w:t>"О размещении нестационарных торговых объектов"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Дата заключения договора на размещение НТО:</w:t>
            </w:r>
          </w:p>
        </w:tc>
        <w:tc>
          <w:tcPr>
            <w:tcW w:w="5102" w:type="dxa"/>
          </w:tcPr>
          <w:p w:rsidR="001A5F7A" w:rsidRDefault="001368C8" w:rsidP="00957EED">
            <w:pPr>
              <w:pStyle w:val="ConsPlusNormal"/>
              <w:jc w:val="center"/>
            </w:pPr>
            <w:r>
              <w:t>-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04" w:type="dxa"/>
            <w:gridSpan w:val="2"/>
          </w:tcPr>
          <w:p w:rsidR="001A5F7A" w:rsidRDefault="001A5F7A" w:rsidP="00FB1FBD">
            <w:pPr>
              <w:pStyle w:val="ConsPlusNormal"/>
              <w:jc w:val="center"/>
            </w:pPr>
            <w:r>
              <w:t>Сведения о месте размещения НТО</w:t>
            </w:r>
          </w:p>
        </w:tc>
      </w:tr>
      <w:tr w:rsidR="001A5F7A" w:rsidTr="00987F5E">
        <w:trPr>
          <w:trHeight w:val="958"/>
        </w:trPr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504" w:type="dxa"/>
            <w:gridSpan w:val="2"/>
          </w:tcPr>
          <w:p w:rsidR="001A5F7A" w:rsidRDefault="00F83CF3" w:rsidP="00F83CF3">
            <w:pPr>
              <w:pStyle w:val="ConsPlusNormal"/>
              <w:jc w:val="both"/>
            </w:pPr>
            <w:r>
              <w:rPr>
                <w:shd w:val="clear" w:color="auto" w:fill="FFFFFF"/>
              </w:rPr>
              <w:t>П</w:t>
            </w:r>
            <w:r w:rsidR="001D1080">
              <w:rPr>
                <w:shd w:val="clear" w:color="auto" w:fill="FFFFFF"/>
              </w:rPr>
              <w:t>ункт</w:t>
            </w:r>
            <w:r>
              <w:rPr>
                <w:shd w:val="clear" w:color="auto" w:fill="FFFFFF"/>
              </w:rPr>
              <w:t xml:space="preserve"> </w:t>
            </w:r>
            <w:r w:rsidR="00F86F36" w:rsidRPr="005475F0">
              <w:rPr>
                <w:shd w:val="clear" w:color="auto" w:fill="FFFFFF"/>
              </w:rPr>
              <w:t xml:space="preserve">55 раздела VI «Объекты, используемые для реализации периодической печатной продукции. Павильоны, киоски» (Кировский район, номер заявления в РГИС 5173) </w:t>
            </w:r>
            <w:r w:rsidR="00CF1FC4" w:rsidRPr="00810A32">
              <w:rPr>
                <w:shd w:val="clear" w:color="auto" w:fill="FFFFFF"/>
              </w:rPr>
              <w:t xml:space="preserve"> части 2 «Прочие торговые объекты»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504" w:type="dxa"/>
            <w:gridSpan w:val="2"/>
          </w:tcPr>
          <w:p w:rsidR="001A5F7A" w:rsidRDefault="001A5F7A" w:rsidP="009B26B2">
            <w:pPr>
              <w:pStyle w:val="ConsPlusNormal"/>
              <w:jc w:val="both"/>
            </w:pPr>
            <w:r>
              <w:t>Адрес земельного участка (местоположение)</w:t>
            </w:r>
            <w:r w:rsidR="00957EED" w:rsidRPr="00957EED">
              <w:t>:</w:t>
            </w:r>
            <w:r w:rsidR="00957EED">
              <w:t xml:space="preserve"> </w:t>
            </w:r>
            <w:r w:rsidR="00F83CF3" w:rsidRPr="00F83CF3">
              <w:rPr>
                <w:color w:val="000000"/>
              </w:rPr>
              <w:t xml:space="preserve">Санкт-Петербург, </w:t>
            </w:r>
            <w:r w:rsidR="00EA3333" w:rsidRPr="00EA3333">
              <w:rPr>
                <w:color w:val="000000"/>
              </w:rPr>
              <w:t>улица Зины Портновой, участок 107, (у дома 54, литера А)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504" w:type="dxa"/>
            <w:gridSpan w:val="2"/>
          </w:tcPr>
          <w:p w:rsidR="001A5F7A" w:rsidRPr="00957EED" w:rsidRDefault="001A5F7A" w:rsidP="0036619A">
            <w:pPr>
              <w:pStyle w:val="ConsPlusNormal"/>
              <w:jc w:val="both"/>
            </w:pPr>
            <w:r>
              <w:t>Кадастровый номер земельного участка (при наличии)</w:t>
            </w:r>
            <w:r w:rsidR="00957EED" w:rsidRPr="00957EED">
              <w:t>:</w:t>
            </w:r>
            <w:r w:rsidR="00957EED">
              <w:t xml:space="preserve"> </w:t>
            </w:r>
            <w:r w:rsidR="0036619A">
              <w:t>отсутствует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504" w:type="dxa"/>
            <w:gridSpan w:val="2"/>
          </w:tcPr>
          <w:p w:rsidR="001A5F7A" w:rsidRDefault="001A5F7A" w:rsidP="00EA3333">
            <w:pPr>
              <w:pStyle w:val="ConsPlusNormal"/>
              <w:jc w:val="both"/>
            </w:pPr>
            <w:r>
              <w:t>Площадь земельного участка, пре</w:t>
            </w:r>
            <w:r w:rsidR="00957EED">
              <w:t>дн</w:t>
            </w:r>
            <w:r w:rsidR="001368C8">
              <w:t xml:space="preserve">азначенного для </w:t>
            </w:r>
            <w:r w:rsidR="00CC1C8C">
              <w:t xml:space="preserve">размещения НТО </w:t>
            </w:r>
            <w:r w:rsidR="00EA3333">
              <w:t>5</w:t>
            </w:r>
            <w:r w:rsidR="00687A88" w:rsidRPr="00687A88">
              <w:t xml:space="preserve"> </w:t>
            </w:r>
            <w:r>
              <w:t>кв.м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504" w:type="dxa"/>
            <w:gridSpan w:val="2"/>
          </w:tcPr>
          <w:p w:rsidR="001A5F7A" w:rsidRPr="00957EED" w:rsidRDefault="001A5F7A" w:rsidP="00180CEE">
            <w:pPr>
              <w:pStyle w:val="ConsPlusNormal"/>
              <w:jc w:val="both"/>
            </w:pPr>
            <w:r>
              <w:t>Вид и цель использования НТО</w:t>
            </w:r>
            <w:r w:rsidR="00957EED" w:rsidRPr="00957EED">
              <w:t xml:space="preserve">: </w:t>
            </w:r>
            <w:r w:rsidR="006027EE" w:rsidRPr="006027EE">
              <w:t>для размещения павильона или киоска по реализации периодической печатной продукции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504" w:type="dxa"/>
            <w:gridSpan w:val="2"/>
          </w:tcPr>
          <w:p w:rsidR="001A5F7A" w:rsidRDefault="001A5F7A" w:rsidP="00A06EE7">
            <w:pPr>
              <w:pStyle w:val="ConsPlusNormal"/>
              <w:jc w:val="both"/>
            </w:pPr>
            <w:r>
              <w:t>Срок действия договора на размещение НТО</w:t>
            </w:r>
            <w:r w:rsidR="00957EED" w:rsidRPr="00957EED">
              <w:t>:</w:t>
            </w:r>
            <w:r w:rsidR="00957EED">
              <w:t xml:space="preserve"> </w:t>
            </w:r>
            <w:r w:rsidR="00A06EE7">
              <w:t>пять лет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  <w:jc w:val="both"/>
            </w:pPr>
            <w:r>
              <w:t>Сведения о признании Решения утратившим силу</w:t>
            </w:r>
          </w:p>
        </w:tc>
        <w:tc>
          <w:tcPr>
            <w:tcW w:w="5102" w:type="dxa"/>
          </w:tcPr>
          <w:p w:rsidR="001A5F7A" w:rsidRPr="00226FC4" w:rsidRDefault="001A5F7A" w:rsidP="00212A2C">
            <w:pPr>
              <w:pStyle w:val="ConsPlusNormal"/>
              <w:jc w:val="both"/>
            </w:pPr>
            <w:r>
              <w:t xml:space="preserve">Решение </w:t>
            </w:r>
            <w:r w:rsidR="00EA3333" w:rsidRPr="00A171D7">
              <w:t xml:space="preserve">от </w:t>
            </w:r>
            <w:r w:rsidR="00EA3333">
              <w:t>14.05.2025</w:t>
            </w:r>
            <w:r w:rsidR="00EA3333" w:rsidRPr="00A171D7">
              <w:t xml:space="preserve"> </w:t>
            </w:r>
            <w:r w:rsidR="00EA3333">
              <w:t>№</w:t>
            </w:r>
            <w:r w:rsidR="00EA3333" w:rsidRPr="00A171D7">
              <w:t xml:space="preserve"> </w:t>
            </w:r>
            <w:r w:rsidR="00EA3333">
              <w:t>251-НТО(Ц)</w:t>
            </w:r>
            <w:r w:rsidR="00EA3333" w:rsidRPr="00A171D7">
              <w:t xml:space="preserve"> </w:t>
            </w:r>
            <w:r w:rsidRPr="001368C8">
              <w:t>признано</w:t>
            </w:r>
            <w:r>
              <w:t xml:space="preserve"> утратившим силу в связи с </w:t>
            </w:r>
            <w:r w:rsidR="00212A2C">
              <w:t>обращением ООО «Орион» от 02.06.2025 № 04-19-29953/25-0-0 об отказе от подписания проекта</w:t>
            </w:r>
            <w:r>
              <w:t xml:space="preserve"> договора </w:t>
            </w:r>
            <w:r w:rsidR="00F25175">
              <w:br/>
            </w:r>
            <w:r>
              <w:t>на размещение НТО без проведения аукциона</w:t>
            </w:r>
            <w:r w:rsidR="00212A2C">
              <w:t xml:space="preserve"> </w:t>
            </w:r>
            <w:r w:rsidR="00F25175">
              <w:br/>
            </w:r>
            <w:bookmarkStart w:id="0" w:name="_GoBack"/>
            <w:bookmarkEnd w:id="0"/>
            <w:r w:rsidR="00212A2C">
              <w:t>от 19.05.2025 №05/НТО-06188</w:t>
            </w:r>
          </w:p>
        </w:tc>
      </w:tr>
    </w:tbl>
    <w:p w:rsidR="00E50F5F" w:rsidRDefault="00F25175" w:rsidP="00075574"/>
    <w:sectPr w:rsidR="00E5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24"/>
    <w:rsid w:val="00057EDA"/>
    <w:rsid w:val="00075574"/>
    <w:rsid w:val="000A1774"/>
    <w:rsid w:val="000D1B3E"/>
    <w:rsid w:val="001368C8"/>
    <w:rsid w:val="00180CEE"/>
    <w:rsid w:val="001A5F7A"/>
    <w:rsid w:val="001D1080"/>
    <w:rsid w:val="00212A2C"/>
    <w:rsid w:val="00226FC4"/>
    <w:rsid w:val="002F0059"/>
    <w:rsid w:val="0036619A"/>
    <w:rsid w:val="00390983"/>
    <w:rsid w:val="00505595"/>
    <w:rsid w:val="005144EF"/>
    <w:rsid w:val="00524840"/>
    <w:rsid w:val="0054441F"/>
    <w:rsid w:val="006027EE"/>
    <w:rsid w:val="00625D24"/>
    <w:rsid w:val="00641B32"/>
    <w:rsid w:val="00667033"/>
    <w:rsid w:val="00687A88"/>
    <w:rsid w:val="007E7CB9"/>
    <w:rsid w:val="00834EBA"/>
    <w:rsid w:val="00876F78"/>
    <w:rsid w:val="0091709D"/>
    <w:rsid w:val="0095210E"/>
    <w:rsid w:val="00957EED"/>
    <w:rsid w:val="00987F5E"/>
    <w:rsid w:val="009B26B2"/>
    <w:rsid w:val="00A06ECC"/>
    <w:rsid w:val="00A06EE7"/>
    <w:rsid w:val="00A571EE"/>
    <w:rsid w:val="00AD31F0"/>
    <w:rsid w:val="00B41F82"/>
    <w:rsid w:val="00B9332B"/>
    <w:rsid w:val="00C808E8"/>
    <w:rsid w:val="00CC1C8C"/>
    <w:rsid w:val="00CF1FC4"/>
    <w:rsid w:val="00E90FDE"/>
    <w:rsid w:val="00EA3333"/>
    <w:rsid w:val="00ED2F66"/>
    <w:rsid w:val="00F25175"/>
    <w:rsid w:val="00F7761B"/>
    <w:rsid w:val="00F83CF3"/>
    <w:rsid w:val="00F8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19E996"/>
  <w15:docId w15:val="{382EE9A3-9A58-4108-B71C-00BF84F8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00D820742D8FB28758DE06C2869F9262B542431DD94323381B91F3E70EE5B3735EE85987AFDFB442862B2A190828AF4FE3B501DD6A4632BV2B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 Владимир Дмитриевич</dc:creator>
  <cp:keywords/>
  <dc:description/>
  <cp:lastModifiedBy>Кухновец Юлия Леонидовна</cp:lastModifiedBy>
  <cp:revision>35</cp:revision>
  <dcterms:created xsi:type="dcterms:W3CDTF">2019-07-18T13:02:00Z</dcterms:created>
  <dcterms:modified xsi:type="dcterms:W3CDTF">2025-06-05T07:46:00Z</dcterms:modified>
</cp:coreProperties>
</file>