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A2D" w:rsidRPr="00CC4A2D" w:rsidRDefault="00CC4A2D" w:rsidP="00CC4A2D">
      <w:pPr>
        <w:jc w:val="both"/>
        <w:rPr>
          <w:sz w:val="28"/>
          <w:szCs w:val="28"/>
        </w:rPr>
      </w:pPr>
    </w:p>
    <w:p w:rsid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A2D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Комиссии по соблюдению требований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="00E201C1">
        <w:rPr>
          <w:rFonts w:ascii="Times New Roman" w:hAnsi="Times New Roman" w:cs="Times New Roman"/>
          <w:b/>
          <w:sz w:val="28"/>
          <w:szCs w:val="28"/>
        </w:rPr>
        <w:br/>
      </w:r>
      <w:r w:rsidRPr="00CC4A2D">
        <w:rPr>
          <w:rFonts w:ascii="Times New Roman" w:hAnsi="Times New Roman" w:cs="Times New Roman"/>
          <w:b/>
          <w:sz w:val="28"/>
          <w:szCs w:val="28"/>
        </w:rPr>
        <w:t>и урегулированию конфл</w:t>
      </w:r>
      <w:r w:rsidR="00E201C1">
        <w:rPr>
          <w:rFonts w:ascii="Times New Roman" w:hAnsi="Times New Roman" w:cs="Times New Roman"/>
          <w:b/>
          <w:sz w:val="28"/>
          <w:szCs w:val="28"/>
        </w:rPr>
        <w:t>икта интересов за 1 квартал 2024</w:t>
      </w:r>
      <w:r w:rsidRPr="00CC4A2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4A2D" w:rsidRPr="00CC4A2D" w:rsidRDefault="00CC4A2D" w:rsidP="00CC4A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4A7" w:rsidRDefault="008904A7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9F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первом квартале 2024</w:t>
      </w:r>
      <w:r w:rsidRPr="005349F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49F1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349F1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 Санкт‑Петербурга Комитета по природопользованию, охране окружающей среды и обеспечению экологической безопасности </w:t>
      </w:r>
      <w:r w:rsidRPr="005349F1">
        <w:rPr>
          <w:rFonts w:ascii="Times New Roman" w:hAnsi="Times New Roman" w:cs="Times New Roman"/>
          <w:sz w:val="28"/>
          <w:szCs w:val="28"/>
        </w:rPr>
        <w:br/>
        <w:t>и урегулированию конфликт</w:t>
      </w:r>
      <w:r>
        <w:rPr>
          <w:rFonts w:ascii="Times New Roman" w:hAnsi="Times New Roman" w:cs="Times New Roman"/>
          <w:sz w:val="28"/>
          <w:szCs w:val="28"/>
        </w:rPr>
        <w:t>а интересов.</w:t>
      </w:r>
    </w:p>
    <w:p w:rsidR="008904A7" w:rsidRPr="00294D3F" w:rsidRDefault="008904A7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D3F">
        <w:rPr>
          <w:rFonts w:ascii="Times New Roman" w:hAnsi="Times New Roman" w:cs="Times New Roman"/>
          <w:sz w:val="28"/>
          <w:szCs w:val="28"/>
        </w:rPr>
        <w:t>На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D3F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4D3F">
        <w:rPr>
          <w:rFonts w:ascii="Times New Roman" w:hAnsi="Times New Roman" w:cs="Times New Roman"/>
          <w:sz w:val="28"/>
          <w:szCs w:val="28"/>
        </w:rPr>
        <w:t xml:space="preserve"> рассмотрен вопрос о </w:t>
      </w:r>
      <w:r>
        <w:rPr>
          <w:rFonts w:ascii="Times New Roman" w:hAnsi="Times New Roman" w:cs="Times New Roman"/>
          <w:sz w:val="28"/>
          <w:szCs w:val="28"/>
        </w:rPr>
        <w:t>результатах проверки</w:t>
      </w:r>
      <w:r>
        <w:rPr>
          <w:rFonts w:ascii="Times New Roman" w:hAnsi="Times New Roman" w:cs="Times New Roman"/>
          <w:sz w:val="28"/>
          <w:szCs w:val="28"/>
        </w:rPr>
        <w:t xml:space="preserve"> достоверности и полноты </w:t>
      </w:r>
      <w:r w:rsidRPr="00294D3F">
        <w:rPr>
          <w:rFonts w:ascii="Times New Roman" w:hAnsi="Times New Roman" w:cs="Times New Roman"/>
          <w:sz w:val="28"/>
          <w:szCs w:val="28"/>
        </w:rPr>
        <w:t xml:space="preserve">сведений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4D3F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94D3F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94D3F">
        <w:rPr>
          <w:rFonts w:ascii="Times New Roman" w:hAnsi="Times New Roman" w:cs="Times New Roman"/>
          <w:sz w:val="28"/>
          <w:szCs w:val="28"/>
        </w:rPr>
        <w:t xml:space="preserve"> Комитета.</w:t>
      </w:r>
    </w:p>
    <w:p w:rsidR="008904A7" w:rsidRPr="00294D3F" w:rsidRDefault="00FC6ECE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 принято решение</w:t>
      </w:r>
      <w:bookmarkStart w:id="0" w:name="_GoBack"/>
      <w:bookmarkEnd w:id="0"/>
      <w:r w:rsidR="008904A7" w:rsidRPr="00294D3F">
        <w:rPr>
          <w:rFonts w:ascii="Times New Roman" w:hAnsi="Times New Roman" w:cs="Times New Roman"/>
          <w:sz w:val="28"/>
          <w:szCs w:val="28"/>
        </w:rPr>
        <w:t xml:space="preserve"> о применении</w:t>
      </w:r>
      <w:r w:rsidR="008904A7">
        <w:rPr>
          <w:rFonts w:ascii="Times New Roman" w:hAnsi="Times New Roman" w:cs="Times New Roman"/>
          <w:sz w:val="28"/>
          <w:szCs w:val="28"/>
        </w:rPr>
        <w:t xml:space="preserve"> мер</w:t>
      </w:r>
      <w:r w:rsidR="008904A7" w:rsidRPr="00294D3F">
        <w:rPr>
          <w:rFonts w:ascii="Times New Roman" w:hAnsi="Times New Roman" w:cs="Times New Roman"/>
          <w:sz w:val="28"/>
          <w:szCs w:val="28"/>
        </w:rPr>
        <w:t xml:space="preserve"> юридической ответственности к </w:t>
      </w:r>
      <w:r w:rsidR="008904A7">
        <w:rPr>
          <w:rFonts w:ascii="Times New Roman" w:hAnsi="Times New Roman" w:cs="Times New Roman"/>
          <w:sz w:val="28"/>
          <w:szCs w:val="28"/>
        </w:rPr>
        <w:t>1 государственному гражданскому служащему</w:t>
      </w:r>
      <w:r w:rsidR="008904A7" w:rsidRPr="00294D3F">
        <w:rPr>
          <w:rFonts w:ascii="Times New Roman" w:hAnsi="Times New Roman" w:cs="Times New Roman"/>
          <w:sz w:val="28"/>
          <w:szCs w:val="28"/>
        </w:rPr>
        <w:t>.</w:t>
      </w:r>
    </w:p>
    <w:p w:rsidR="0075780A" w:rsidRPr="00CC4A2D" w:rsidRDefault="0075780A" w:rsidP="008904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5780A" w:rsidRPr="00CC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9"/>
    <w:rsid w:val="0005435C"/>
    <w:rsid w:val="00705529"/>
    <w:rsid w:val="0075780A"/>
    <w:rsid w:val="008904A7"/>
    <w:rsid w:val="00CC4A2D"/>
    <w:rsid w:val="00E201C1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4ED9"/>
  <w15:chartTrackingRefBased/>
  <w15:docId w15:val="{3CB6C146-6119-494F-9398-F251F3F1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Анастасия Александровна</dc:creator>
  <cp:keywords/>
  <dc:description/>
  <cp:lastModifiedBy>Назарова Анастасия Александровна</cp:lastModifiedBy>
  <cp:revision>5</cp:revision>
  <dcterms:created xsi:type="dcterms:W3CDTF">2024-04-01T08:14:00Z</dcterms:created>
  <dcterms:modified xsi:type="dcterms:W3CDTF">2024-06-28T07:11:00Z</dcterms:modified>
</cp:coreProperties>
</file>