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1D01" w:rsidRPr="00231D01" w:rsidRDefault="00231D01" w:rsidP="00231D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1D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Информация о деятельности Комиссии по соблюдению требований к служебному поведению государственных гражданских служащих Санкт-Петербурга администрации Кронштадтского района Санкт-Петербурга и урегулированию конфликта интересов</w:t>
      </w:r>
      <w:r w:rsidRPr="00231D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231D0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(далее – Комиссии)</w:t>
      </w:r>
    </w:p>
    <w:p w:rsidR="001B5652" w:rsidRDefault="001B5652" w:rsidP="001B5652">
      <w:pPr>
        <w:pStyle w:val="a3"/>
        <w:numPr>
          <w:ilvl w:val="0"/>
          <w:numId w:val="1"/>
        </w:numPr>
        <w:contextualSpacing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четвертом </w:t>
      </w:r>
      <w:r w:rsidRPr="001B565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квартале 2019 года заседания Комиссии не проводились в связи с отсутствием оснований.</w:t>
      </w:r>
      <w:bookmarkStart w:id="0" w:name="_GoBack"/>
      <w:bookmarkEnd w:id="0"/>
    </w:p>
    <w:p w:rsidR="0012275E" w:rsidRPr="0012275E" w:rsidRDefault="0012275E" w:rsidP="0012275E">
      <w:pPr>
        <w:pStyle w:val="a3"/>
        <w:numPr>
          <w:ilvl w:val="0"/>
          <w:numId w:val="1"/>
        </w:numPr>
        <w:ind w:left="714" w:hanging="357"/>
        <w:contextualSpacing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третьем</w:t>
      </w:r>
      <w:r w:rsidRPr="001227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квартале 2019 года заседания Комиссии не проводились в связи с отсутствием оснований.</w:t>
      </w:r>
    </w:p>
    <w:p w:rsidR="00231D01" w:rsidRPr="00231D01" w:rsidRDefault="00231D01" w:rsidP="00231D0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1D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 втором квартале 2019 года заседания Комиссии не проводились в связи с отсутствием оснований.</w:t>
      </w:r>
    </w:p>
    <w:p w:rsidR="00231D01" w:rsidRPr="00231D01" w:rsidRDefault="00231D01" w:rsidP="00231D0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1D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I квартале 2019 года состоялось одно заседание Комиссии по соблюдению требований к служебному поведению государственных гражданских служащих Санкт-Петербурга администрации Кронштадтского района Санкт-Петербурга и урегулированию конфликта интересов.</w:t>
      </w:r>
    </w:p>
    <w:p w:rsidR="00231D01" w:rsidRPr="00231D01" w:rsidRDefault="00231D01" w:rsidP="00231D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1D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29.03.2019 проведено заседание Комиссии по соблюдению требований к служебному поведению государственных гражданских служащих Санкт-Петербурга администрации Кронштадтского района Санкт-Петербурга и урегулированию конфликта интересов (далее – Комиссия). Основанием для проведения заседания послужило обращение начальника Отдела администрации района, планирующего свое увольнение с государственной службы, о даче согласия на замещение должности в Санкт-Петербургском государственном казенном учреждении «Жилищное агентство Кронштадтского района», которое подведомственно администрации.</w:t>
      </w:r>
    </w:p>
    <w:p w:rsidR="00231D01" w:rsidRPr="00231D01" w:rsidRDefault="00231D01" w:rsidP="00231D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1D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Комиссией принято решение о даче согласия государственному служащему, планирующему свое увольнение с государственной службы, на замещение должности в Санкт-Петербургском государственном казенном учреждении «Жилищное агентство Кронштадтского района».</w:t>
      </w:r>
    </w:p>
    <w:p w:rsidR="00231D01" w:rsidRPr="00231D01" w:rsidRDefault="00231D01" w:rsidP="00231D0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1D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четвертом квартале 2018 года заседания Комиссии не проводились в связи с отсутствием оснований.</w:t>
      </w:r>
    </w:p>
    <w:p w:rsidR="00231D01" w:rsidRPr="00231D01" w:rsidRDefault="00231D01" w:rsidP="00231D0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1D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третьем квартале 2018 года заседания Комиссии не проводились в связи с отсутствием оснований.</w:t>
      </w:r>
    </w:p>
    <w:p w:rsidR="00231D01" w:rsidRPr="00231D01" w:rsidRDefault="00231D01" w:rsidP="00231D0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1D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 втором квартале 2018 года заседания Комиссии не проводились в связи с отсутствием оснований.</w:t>
      </w:r>
    </w:p>
    <w:p w:rsidR="00231D01" w:rsidRPr="00231D01" w:rsidRDefault="00231D01" w:rsidP="00231D01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1D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первом квартале 2018 года заседания Комиссии не проводились в связи с отсутствием оснований</w:t>
      </w:r>
    </w:p>
    <w:p w:rsidR="004A0D09" w:rsidRDefault="001B5652"/>
    <w:sectPr w:rsidR="004A0D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655DAF"/>
    <w:multiLevelType w:val="multilevel"/>
    <w:tmpl w:val="9C4C95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5940EE9"/>
    <w:multiLevelType w:val="multilevel"/>
    <w:tmpl w:val="6C7895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1D01"/>
    <w:rsid w:val="0012275E"/>
    <w:rsid w:val="001B5652"/>
    <w:rsid w:val="00231D01"/>
    <w:rsid w:val="002C0F04"/>
    <w:rsid w:val="00531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2275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227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5124385">
      <w:bodyDiv w:val="1"/>
      <w:marLeft w:val="0"/>
      <w:marRight w:val="0"/>
      <w:marTop w:val="7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90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035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294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4435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34670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3537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02360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0011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299</Words>
  <Characters>1707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JSC TGC-1</Company>
  <LinksUpToDate>false</LinksUpToDate>
  <CharactersWithSpaces>2002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Русецкий Александр Валерьевич</dc:creator>
  <cp:keywords/>
  <dc:description/>
  <cp:lastModifiedBy>user</cp:lastModifiedBy>
  <cp:revision>4</cp:revision>
  <dcterms:created xsi:type="dcterms:W3CDTF">2019-07-08T12:06:00Z</dcterms:created>
  <dcterms:modified xsi:type="dcterms:W3CDTF">2019-12-18T05:56:00Z</dcterms:modified>
</cp:coreProperties>
</file>