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B8" w:rsidRPr="00CD5589" w:rsidRDefault="005B29B8" w:rsidP="00287E8D">
      <w:pPr>
        <w:spacing w:line="276" w:lineRule="auto"/>
        <w:ind w:firstLine="567"/>
        <w:jc w:val="both"/>
      </w:pPr>
      <w:r w:rsidRPr="00CD5589">
        <w:t xml:space="preserve">В ближайшие </w:t>
      </w:r>
      <w:r w:rsidR="002A5486" w:rsidRPr="00CD5589">
        <w:t>1</w:t>
      </w:r>
      <w:r w:rsidRPr="00CD5589">
        <w:t>0 минут я постараюсь подвести промежуточный полугодовой итог деятельности администрации, расскажу о том, что уже сделано и что ещё предстоит сделать до конца года. Свой доклад я представляю в разрезе С</w:t>
      </w:r>
      <w:r w:rsidR="0054449A" w:rsidRPr="00CD5589">
        <w:t>тратегии – 2030 – важнейшего документа, принятого на заседании правительства Петербурга в мае текущего года.</w:t>
      </w:r>
    </w:p>
    <w:p w:rsidR="00885453" w:rsidRPr="00CD5589" w:rsidRDefault="00885453" w:rsidP="00287E8D">
      <w:pPr>
        <w:spacing w:line="276" w:lineRule="auto"/>
        <w:ind w:firstLine="567"/>
        <w:jc w:val="both"/>
      </w:pPr>
      <w:r w:rsidRPr="00CD5589">
        <w:t xml:space="preserve">Петербург стал первым городом, который смог разработать подобную стратегию, предусматривающую развитие города во времени. </w:t>
      </w:r>
      <w:r w:rsidR="003D10A6" w:rsidRPr="00CD5589">
        <w:t>У нашего города богатый</w:t>
      </w:r>
      <w:r w:rsidRPr="00CD5589">
        <w:t xml:space="preserve"> научно-технический и промышленный потенциал с инновационной составляющей, поэтому </w:t>
      </w:r>
      <w:r w:rsidR="001F4A85" w:rsidRPr="00CD5589">
        <w:t xml:space="preserve">отличительной чертой </w:t>
      </w:r>
      <w:r w:rsidRPr="00CD5589">
        <w:t>п</w:t>
      </w:r>
      <w:r w:rsidR="009A773B" w:rsidRPr="00CD5589">
        <w:t>ут</w:t>
      </w:r>
      <w:r w:rsidR="001F4A85" w:rsidRPr="00CD5589">
        <w:t>и</w:t>
      </w:r>
      <w:r w:rsidR="009A773B" w:rsidRPr="00CD5589">
        <w:t xml:space="preserve"> построения экономики является</w:t>
      </w:r>
      <w:r w:rsidR="00494D31" w:rsidRPr="00CD5589">
        <w:t xml:space="preserve"> высокий уровень использования новых технологий в производственной и социальной сферах.</w:t>
      </w:r>
    </w:p>
    <w:p w:rsidR="001622D9" w:rsidRPr="00CD5589" w:rsidRDefault="001622D9" w:rsidP="00287E8D">
      <w:pPr>
        <w:spacing w:line="276" w:lineRule="auto"/>
        <w:ind w:firstLine="567"/>
        <w:jc w:val="both"/>
      </w:pPr>
      <w:r w:rsidRPr="00CD5589">
        <w:t xml:space="preserve">Основными целями Стратегии-2030 является повышение уровня жизни населения и обеспечение социально-экономического развития города. </w:t>
      </w:r>
    </w:p>
    <w:p w:rsidR="00B644F7" w:rsidRPr="00CD5589" w:rsidRDefault="00CA7C99" w:rsidP="00287E8D">
      <w:pPr>
        <w:spacing w:line="276" w:lineRule="auto"/>
        <w:ind w:firstLine="567"/>
        <w:jc w:val="both"/>
        <w:rPr>
          <w:b/>
          <w:i/>
          <w:color w:val="FF0000"/>
        </w:rPr>
      </w:pPr>
      <w:r w:rsidRPr="00CD5589">
        <w:t>О</w:t>
      </w:r>
      <w:r w:rsidR="001622D9" w:rsidRPr="00CD5589">
        <w:t>пределены показатели</w:t>
      </w:r>
      <w:r w:rsidRPr="00CD5589">
        <w:t xml:space="preserve"> достижения целей</w:t>
      </w:r>
      <w:r w:rsidR="001622D9" w:rsidRPr="00CD5589">
        <w:t>, которых город с</w:t>
      </w:r>
      <w:r w:rsidR="0038530C" w:rsidRPr="00CD5589">
        <w:t>обирается достигнуть к 2030 год</w:t>
      </w:r>
      <w:r w:rsidRPr="00CD5589">
        <w:t>у</w:t>
      </w:r>
      <w:r w:rsidR="0038530C" w:rsidRPr="00CD5589">
        <w:t>.</w:t>
      </w:r>
      <w:r w:rsidR="001622D9" w:rsidRPr="00CD5589">
        <w:t xml:space="preserve"> </w:t>
      </w:r>
      <w:r w:rsidR="0038530C" w:rsidRPr="00CD5589">
        <w:t>Среди них:</w:t>
      </w:r>
      <w:r w:rsidR="001622D9" w:rsidRPr="00CD5589">
        <w:t xml:space="preserve"> </w:t>
      </w:r>
      <w:r w:rsidRPr="00CD5589">
        <w:t>рост численности постоянного населения</w:t>
      </w:r>
      <w:r w:rsidR="00CE661C" w:rsidRPr="00CD5589">
        <w:t>;</w:t>
      </w:r>
      <w:r w:rsidRPr="00CD5589">
        <w:t xml:space="preserve"> </w:t>
      </w:r>
      <w:r w:rsidR="0038530C" w:rsidRPr="00CD5589">
        <w:t xml:space="preserve">увеличение </w:t>
      </w:r>
      <w:r w:rsidR="001622D9" w:rsidRPr="00CD5589">
        <w:t>средн</w:t>
      </w:r>
      <w:r w:rsidR="00885453" w:rsidRPr="00CD5589">
        <w:t>ей</w:t>
      </w:r>
      <w:r w:rsidR="001622D9" w:rsidRPr="00CD5589">
        <w:t xml:space="preserve"> продолжительност</w:t>
      </w:r>
      <w:r w:rsidR="00885453" w:rsidRPr="00CD5589">
        <w:t>и</w:t>
      </w:r>
      <w:r w:rsidR="001622D9" w:rsidRPr="00CD5589">
        <w:t xml:space="preserve"> жизни граждан до 78 лет</w:t>
      </w:r>
      <w:r w:rsidR="00CE661C" w:rsidRPr="00CD5589">
        <w:t>;</w:t>
      </w:r>
      <w:r w:rsidR="001622D9" w:rsidRPr="00CD5589">
        <w:t xml:space="preserve"> </w:t>
      </w:r>
      <w:r w:rsidR="00271840" w:rsidRPr="00CD5589">
        <w:t>повышение качества медицинского обслуживания</w:t>
      </w:r>
      <w:r w:rsidR="00CE661C" w:rsidRPr="00CD5589">
        <w:t>;</w:t>
      </w:r>
      <w:r w:rsidR="00271840" w:rsidRPr="00CD5589">
        <w:t xml:space="preserve"> </w:t>
      </w:r>
      <w:r w:rsidR="009A773B" w:rsidRPr="00CD5589">
        <w:t>увеличение доли населения, систе</w:t>
      </w:r>
      <w:r w:rsidR="00CE661C" w:rsidRPr="00CD5589">
        <w:t>матически занимающегося спортом;</w:t>
      </w:r>
      <w:r w:rsidR="009A773B" w:rsidRPr="00CD5589">
        <w:t xml:space="preserve"> повышение доступности и качества образования</w:t>
      </w:r>
      <w:r w:rsidR="00CE661C" w:rsidRPr="00CD5589">
        <w:t>;</w:t>
      </w:r>
      <w:r w:rsidR="009A773B" w:rsidRPr="00CD5589">
        <w:t xml:space="preserve"> совершенствование жилищной политики</w:t>
      </w:r>
      <w:r w:rsidR="00CE661C" w:rsidRPr="00CD5589">
        <w:t>;</w:t>
      </w:r>
      <w:r w:rsidR="009A773B" w:rsidRPr="00CD5589">
        <w:t xml:space="preserve"> </w:t>
      </w:r>
      <w:r w:rsidR="002A5486" w:rsidRPr="00CD5589">
        <w:t xml:space="preserve">и другие. </w:t>
      </w:r>
    </w:p>
    <w:p w:rsidR="00494D31" w:rsidRPr="00CD5589" w:rsidRDefault="00494D31" w:rsidP="00287E8D">
      <w:pPr>
        <w:spacing w:line="276" w:lineRule="auto"/>
        <w:ind w:firstLine="567"/>
        <w:jc w:val="both"/>
      </w:pPr>
      <w:r w:rsidRPr="00CD5589">
        <w:t xml:space="preserve">Стратегия является путеводителем по развитию города на ближайшие 15 лет. Приморский район </w:t>
      </w:r>
      <w:r w:rsidR="00503814" w:rsidRPr="00CD5589">
        <w:t>активно включился в эту работу, о чем свидетельствуют итоги 2013 года</w:t>
      </w:r>
      <w:r w:rsidR="00B00AFA" w:rsidRPr="00CD5589">
        <w:t>, темпы и масштабы работы, проводимой в настоящее время, а также</w:t>
      </w:r>
      <w:r w:rsidR="00503814" w:rsidRPr="00CD5589">
        <w:t xml:space="preserve"> планы развития на ближайшую перспективу.</w:t>
      </w:r>
    </w:p>
    <w:p w:rsidR="00FE0811" w:rsidRPr="00CD5589" w:rsidRDefault="007B39BE" w:rsidP="00287E8D">
      <w:pPr>
        <w:spacing w:line="276" w:lineRule="auto"/>
        <w:ind w:firstLine="567"/>
        <w:jc w:val="both"/>
        <w:rPr>
          <w:bCs/>
          <w:color w:val="000000"/>
        </w:rPr>
      </w:pPr>
      <w:r w:rsidRPr="00CD5589">
        <w:t xml:space="preserve">По численности населения </w:t>
      </w:r>
      <w:r w:rsidR="001F4A85" w:rsidRPr="00CD5589">
        <w:t xml:space="preserve">наш </w:t>
      </w:r>
      <w:r w:rsidRPr="00CD5589">
        <w:t xml:space="preserve">район является </w:t>
      </w:r>
      <w:r w:rsidR="0038530C" w:rsidRPr="00CD5589">
        <w:t xml:space="preserve">самым </w:t>
      </w:r>
      <w:r w:rsidRPr="00CD5589">
        <w:t xml:space="preserve">крупным </w:t>
      </w:r>
      <w:r w:rsidR="00133DC4" w:rsidRPr="00CD5589">
        <w:t>в Санкт-Петербурге</w:t>
      </w:r>
      <w:r w:rsidR="001F4A85" w:rsidRPr="00CD5589">
        <w:t>,</w:t>
      </w:r>
      <w:r w:rsidR="00133DC4" w:rsidRPr="00CD5589">
        <w:t xml:space="preserve"> </w:t>
      </w:r>
      <w:r w:rsidRPr="00CD5589">
        <w:t xml:space="preserve">и </w:t>
      </w:r>
      <w:r w:rsidR="00B00AFA" w:rsidRPr="00CD5589">
        <w:t xml:space="preserve">уже несколько </w:t>
      </w:r>
      <w:r w:rsidRPr="00CD5589">
        <w:t xml:space="preserve">лет </w:t>
      </w:r>
      <w:r w:rsidR="003D10A6" w:rsidRPr="00CD5589">
        <w:t>остаётся</w:t>
      </w:r>
      <w:r w:rsidRPr="00CD5589">
        <w:t xml:space="preserve"> неоспоримым лидером по естественному приросту населения.</w:t>
      </w:r>
      <w:r w:rsidR="000B0DE6" w:rsidRPr="00CD5589">
        <w:t xml:space="preserve"> По состоянию на </w:t>
      </w:r>
      <w:r w:rsidR="00F16628" w:rsidRPr="00CD5589">
        <w:t xml:space="preserve">1ое января </w:t>
      </w:r>
      <w:r w:rsidR="000B0DE6" w:rsidRPr="00CD5589">
        <w:t>2014</w:t>
      </w:r>
      <w:r w:rsidR="00F16628" w:rsidRPr="00CD5589">
        <w:t xml:space="preserve"> года</w:t>
      </w:r>
      <w:r w:rsidR="000B0DE6" w:rsidRPr="00CD5589">
        <w:t xml:space="preserve"> численность населения составила </w:t>
      </w:r>
      <w:r w:rsidR="00F16628" w:rsidRPr="00CD5589">
        <w:t xml:space="preserve">почти </w:t>
      </w:r>
      <w:r w:rsidR="000B0DE6" w:rsidRPr="00CD5589">
        <w:t>53</w:t>
      </w:r>
      <w:r w:rsidR="00F16628" w:rsidRPr="00CD5589">
        <w:t>5</w:t>
      </w:r>
      <w:r w:rsidR="000B0DE6" w:rsidRPr="00CD5589">
        <w:t xml:space="preserve"> тыс</w:t>
      </w:r>
      <w:r w:rsidR="00F16628" w:rsidRPr="00CD5589">
        <w:t xml:space="preserve">яч </w:t>
      </w:r>
      <w:r w:rsidR="000B0DE6" w:rsidRPr="00CD5589">
        <w:t>человек.</w:t>
      </w:r>
      <w:r w:rsidR="00271840" w:rsidRPr="00CD5589">
        <w:rPr>
          <w:bCs/>
          <w:color w:val="000000"/>
        </w:rPr>
        <w:t xml:space="preserve"> </w:t>
      </w:r>
      <w:r w:rsidR="00133DC4" w:rsidRPr="00CD5589">
        <w:rPr>
          <w:bCs/>
          <w:color w:val="000000"/>
        </w:rPr>
        <w:t>За год с</w:t>
      </w:r>
      <w:r w:rsidR="00271840" w:rsidRPr="00CD5589">
        <w:rPr>
          <w:bCs/>
          <w:color w:val="000000"/>
        </w:rPr>
        <w:t>мертность сократилась почти на 7%</w:t>
      </w:r>
      <w:r w:rsidR="00133DC4" w:rsidRPr="00CD5589">
        <w:rPr>
          <w:bCs/>
          <w:color w:val="000000"/>
        </w:rPr>
        <w:t>,</w:t>
      </w:r>
      <w:r w:rsidR="00271840" w:rsidRPr="00CD5589">
        <w:rPr>
          <w:bCs/>
          <w:color w:val="000000"/>
        </w:rPr>
        <w:t xml:space="preserve"> </w:t>
      </w:r>
      <w:r w:rsidR="001F4A85" w:rsidRPr="00CD5589">
        <w:rPr>
          <w:bCs/>
          <w:color w:val="000000"/>
        </w:rPr>
        <w:t xml:space="preserve">а </w:t>
      </w:r>
      <w:r w:rsidR="00133DC4" w:rsidRPr="00CD5589">
        <w:rPr>
          <w:bCs/>
          <w:color w:val="000000"/>
        </w:rPr>
        <w:t>п</w:t>
      </w:r>
      <w:r w:rsidR="00271840" w:rsidRPr="00CD5589">
        <w:rPr>
          <w:bCs/>
          <w:color w:val="000000"/>
        </w:rPr>
        <w:t xml:space="preserve">оказатель естественного прироста населения увеличился </w:t>
      </w:r>
      <w:r w:rsidR="001F4A85" w:rsidRPr="00CD5589">
        <w:rPr>
          <w:bCs/>
          <w:color w:val="000000"/>
        </w:rPr>
        <w:t xml:space="preserve">более чем </w:t>
      </w:r>
      <w:r w:rsidR="00271840" w:rsidRPr="00CD5589">
        <w:rPr>
          <w:bCs/>
          <w:color w:val="000000"/>
        </w:rPr>
        <w:t>на 23%</w:t>
      </w:r>
      <w:r w:rsidR="00503814" w:rsidRPr="00CD5589">
        <w:rPr>
          <w:bCs/>
          <w:color w:val="000000"/>
        </w:rPr>
        <w:t>.</w:t>
      </w:r>
    </w:p>
    <w:p w:rsidR="00221DC5" w:rsidRPr="00CD5589" w:rsidRDefault="002E53A9" w:rsidP="00287E8D">
      <w:pPr>
        <w:pStyle w:val="aa"/>
        <w:tabs>
          <w:tab w:val="left" w:pos="3480"/>
        </w:tabs>
        <w:spacing w:after="0" w:line="276" w:lineRule="auto"/>
        <w:ind w:firstLine="567"/>
        <w:jc w:val="both"/>
      </w:pPr>
      <w:r w:rsidRPr="00CD5589">
        <w:t>Для выполнения пока</w:t>
      </w:r>
      <w:r w:rsidR="00FD3022" w:rsidRPr="00CD5589">
        <w:t>зателей</w:t>
      </w:r>
      <w:r w:rsidRPr="00CD5589">
        <w:t xml:space="preserve"> </w:t>
      </w:r>
      <w:r w:rsidR="00FD3022" w:rsidRPr="00CD5589">
        <w:t xml:space="preserve">«Увеличение средней продолжительности жизни граждан до 78 лет» и «Повышение качества медицинского обслуживания» в районе проводится активная работа </w:t>
      </w:r>
      <w:r w:rsidR="00221DC5" w:rsidRPr="00CD5589">
        <w:t xml:space="preserve">по развитию инфраструктуры здравоохранения, совершенствованию материально-технической базы поликлиник </w:t>
      </w:r>
      <w:r w:rsidR="00FD3022" w:rsidRPr="00CD5589">
        <w:t xml:space="preserve">и доступности высокотехнологичной медицинской помощи. </w:t>
      </w:r>
      <w:r w:rsidR="00A72004" w:rsidRPr="00CD5589">
        <w:t>Н</w:t>
      </w:r>
      <w:r w:rsidR="00A72004" w:rsidRPr="00CD5589">
        <w:rPr>
          <w:bCs/>
        </w:rPr>
        <w:t>ачато строительство взрослой поликлиники в муниципальном образовании Коломяги.</w:t>
      </w:r>
    </w:p>
    <w:p w:rsidR="007B3F63" w:rsidRPr="00CD5589" w:rsidRDefault="00FD3022" w:rsidP="00287E8D">
      <w:pPr>
        <w:pStyle w:val="aa"/>
        <w:tabs>
          <w:tab w:val="left" w:pos="3480"/>
        </w:tabs>
        <w:spacing w:after="0" w:line="276" w:lineRule="auto"/>
        <w:ind w:firstLine="567"/>
        <w:jc w:val="both"/>
      </w:pPr>
      <w:r w:rsidRPr="00CD5589">
        <w:rPr>
          <w:bCs/>
        </w:rPr>
        <w:t>В декабре 2013 года состоялось открытие детского поликлинического отделения № 50 в Лыжном переулке,</w:t>
      </w:r>
      <w:r w:rsidR="008C2562" w:rsidRPr="00CD5589">
        <w:rPr>
          <w:bCs/>
        </w:rPr>
        <w:t xml:space="preserve"> </w:t>
      </w:r>
      <w:r w:rsidRPr="00CD5589">
        <w:t xml:space="preserve">здесь же размещено отделение скорой медицинской помощи для оказания помощи на дому жителям микрорайона Северо-Приморская часть. </w:t>
      </w:r>
      <w:r w:rsidR="00221DC5" w:rsidRPr="00CD5589">
        <w:t>П</w:t>
      </w:r>
      <w:r w:rsidRPr="00CD5589">
        <w:t>роблем</w:t>
      </w:r>
      <w:r w:rsidR="00221DC5" w:rsidRPr="00CD5589">
        <w:t>а</w:t>
      </w:r>
      <w:r w:rsidRPr="00CD5589">
        <w:t xml:space="preserve"> обеспечения населения доступной и приближенной территориально к месту жительства</w:t>
      </w:r>
      <w:r w:rsidR="00DB0998" w:rsidRPr="00CD5589">
        <w:t xml:space="preserve"> </w:t>
      </w:r>
      <w:r w:rsidRPr="00CD5589">
        <w:t>медицинской помощью решается в районе путем открытия офисов врачей общей практики.</w:t>
      </w:r>
      <w:r w:rsidR="00794571" w:rsidRPr="00CD5589">
        <w:rPr>
          <w:b/>
          <w:i/>
          <w:color w:val="FF0000"/>
        </w:rPr>
        <w:t xml:space="preserve"> </w:t>
      </w:r>
      <w:r w:rsidRPr="00CD5589">
        <w:t>В настоящее время</w:t>
      </w:r>
      <w:r w:rsidR="008C2562" w:rsidRPr="00CD5589">
        <w:t xml:space="preserve"> в нашем районе</w:t>
      </w:r>
      <w:r w:rsidRPr="00CD5589">
        <w:t xml:space="preserve"> функционирует 19 офисов, из которых 8 </w:t>
      </w:r>
      <w:r w:rsidR="007B3F63" w:rsidRPr="00CD5589">
        <w:t>–</w:t>
      </w:r>
      <w:r w:rsidR="008C2562" w:rsidRPr="00CD5589">
        <w:t xml:space="preserve"> это</w:t>
      </w:r>
      <w:r w:rsidR="007B3F63" w:rsidRPr="00CD5589">
        <w:t xml:space="preserve"> </w:t>
      </w:r>
      <w:r w:rsidRPr="00CD5589">
        <w:t>негосударственны</w:t>
      </w:r>
      <w:r w:rsidR="008C2562" w:rsidRPr="00CD5589">
        <w:t>е</w:t>
      </w:r>
      <w:r w:rsidRPr="00CD5589">
        <w:t xml:space="preserve"> центр</w:t>
      </w:r>
      <w:r w:rsidR="008C2562" w:rsidRPr="00CD5589">
        <w:t>ы</w:t>
      </w:r>
      <w:r w:rsidRPr="00CD5589">
        <w:t xml:space="preserve"> вр</w:t>
      </w:r>
      <w:r w:rsidR="008C2562" w:rsidRPr="00CD5589">
        <w:t>ачей общей практики, оказывающие</w:t>
      </w:r>
      <w:r w:rsidRPr="00CD5589">
        <w:t xml:space="preserve"> медицинскую помощь населению в рамках программы обязательного медицинского страхования.</w:t>
      </w:r>
      <w:r w:rsidR="00CD5589">
        <w:t xml:space="preserve"> П</w:t>
      </w:r>
      <w:r w:rsidR="007B3F63" w:rsidRPr="00CD5589">
        <w:t>очти все медицинские учреждения за последние годы отремонтированы и оснащены современным оборудованием. В 2014 году завершается ремонт Консультационно-диагностической поликлиники на Приморском проспекте.</w:t>
      </w:r>
    </w:p>
    <w:p w:rsidR="00483C86" w:rsidRPr="00CD5589" w:rsidRDefault="007B3F63" w:rsidP="00287E8D">
      <w:pPr>
        <w:pStyle w:val="aa"/>
        <w:tabs>
          <w:tab w:val="left" w:pos="3480"/>
        </w:tabs>
        <w:spacing w:after="0" w:line="276" w:lineRule="auto"/>
        <w:ind w:firstLine="567"/>
        <w:jc w:val="both"/>
      </w:pPr>
      <w:r w:rsidRPr="00CD5589">
        <w:t>Помимо оказания медицинской помощи</w:t>
      </w:r>
      <w:r w:rsidR="008C2562" w:rsidRPr="00CD5589">
        <w:t>,</w:t>
      </w:r>
      <w:r w:rsidRPr="00CD5589">
        <w:t xml:space="preserve"> учреждениями здравоохранения района уделяется особое внимание профилактике заболеваний</w:t>
      </w:r>
      <w:r w:rsidR="00315AE3" w:rsidRPr="00CD5589">
        <w:t xml:space="preserve"> путем проведения </w:t>
      </w:r>
      <w:r w:rsidRPr="00CD5589">
        <w:t>регулярн</w:t>
      </w:r>
      <w:r w:rsidR="00315AE3" w:rsidRPr="00CD5589">
        <w:t>ых</w:t>
      </w:r>
      <w:r w:rsidRPr="00CD5589">
        <w:t xml:space="preserve"> </w:t>
      </w:r>
      <w:r w:rsidRPr="00CD5589">
        <w:lastRenderedPageBreak/>
        <w:t>диспансерны</w:t>
      </w:r>
      <w:r w:rsidR="00315AE3" w:rsidRPr="00CD5589">
        <w:t>х</w:t>
      </w:r>
      <w:r w:rsidRPr="00CD5589">
        <w:t xml:space="preserve"> осмотр</w:t>
      </w:r>
      <w:r w:rsidR="00315AE3" w:rsidRPr="00CD5589">
        <w:t>ов</w:t>
      </w:r>
      <w:r w:rsidRPr="00CD5589">
        <w:t xml:space="preserve"> всех категорий населения.</w:t>
      </w:r>
      <w:r w:rsidR="00483C86" w:rsidRPr="00CD5589">
        <w:t xml:space="preserve"> </w:t>
      </w:r>
      <w:r w:rsidR="00554B0C" w:rsidRPr="00CD5589">
        <w:t>На сегодняшний день по показателям диспансеризации населения Приморский район признан лучшим в городе</w:t>
      </w:r>
      <w:r w:rsidR="00577B8A" w:rsidRPr="00CD5589">
        <w:t>.</w:t>
      </w:r>
    </w:p>
    <w:p w:rsidR="00B644F7" w:rsidRPr="00CD5589" w:rsidRDefault="00C85CF5" w:rsidP="00A33005">
      <w:pPr>
        <w:pStyle w:val="ac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 xml:space="preserve">Нельзя забывать, что обязательным условием воспитания здоровых детей и молодёжи, а также одним из секретов бодрости и долголетия является ведение здорового образа жизни. </w:t>
      </w:r>
    </w:p>
    <w:p w:rsidR="009F6348" w:rsidRPr="00CD5589" w:rsidRDefault="00552D64" w:rsidP="00A33005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ru-RU"/>
        </w:rPr>
      </w:pPr>
      <w:r w:rsidRPr="00CD5589">
        <w:rPr>
          <w:rFonts w:ascii="Times New Roman" w:hAnsi="Times New Roman"/>
          <w:sz w:val="24"/>
          <w:szCs w:val="24"/>
        </w:rPr>
        <w:t xml:space="preserve">Приморский район уверенно приближается к плановому показателю доли населения, систематически занимающегося спортом. В настоящее время </w:t>
      </w:r>
      <w:r w:rsidR="008F47F5" w:rsidRPr="00CD5589">
        <w:rPr>
          <w:rFonts w:ascii="Times New Roman" w:hAnsi="Times New Roman"/>
          <w:sz w:val="24"/>
          <w:szCs w:val="24"/>
        </w:rPr>
        <w:t>этот показатель равен</w:t>
      </w:r>
      <w:r w:rsidRPr="00CD5589">
        <w:rPr>
          <w:rFonts w:ascii="Times New Roman" w:hAnsi="Times New Roman"/>
          <w:sz w:val="24"/>
          <w:szCs w:val="24"/>
        </w:rPr>
        <w:t xml:space="preserve"> 21% от </w:t>
      </w:r>
      <w:r w:rsidR="00C85CF5" w:rsidRPr="00CD5589">
        <w:rPr>
          <w:rFonts w:ascii="Times New Roman" w:hAnsi="Times New Roman"/>
          <w:sz w:val="24"/>
          <w:szCs w:val="24"/>
        </w:rPr>
        <w:t>общего</w:t>
      </w:r>
      <w:r w:rsidRPr="00CD5589">
        <w:rPr>
          <w:rFonts w:ascii="Times New Roman" w:hAnsi="Times New Roman"/>
          <w:sz w:val="24"/>
          <w:szCs w:val="24"/>
        </w:rPr>
        <w:t xml:space="preserve"> населения района.</w:t>
      </w:r>
      <w:r w:rsidR="008F47F5" w:rsidRPr="00CD5589">
        <w:rPr>
          <w:rFonts w:ascii="Times New Roman" w:hAnsi="Times New Roman"/>
          <w:sz w:val="24"/>
          <w:szCs w:val="24"/>
        </w:rPr>
        <w:t xml:space="preserve"> </w:t>
      </w:r>
      <w:r w:rsidR="00C062FB" w:rsidRPr="00CD5589">
        <w:rPr>
          <w:rFonts w:ascii="Times New Roman" w:hAnsi="Times New Roman"/>
          <w:sz w:val="24"/>
          <w:szCs w:val="24"/>
        </w:rPr>
        <w:t>Так</w:t>
      </w:r>
      <w:r w:rsidR="00B46EC4" w:rsidRPr="00CD5589">
        <w:rPr>
          <w:rFonts w:ascii="Times New Roman" w:hAnsi="Times New Roman"/>
          <w:sz w:val="24"/>
          <w:szCs w:val="24"/>
        </w:rPr>
        <w:t>их</w:t>
      </w:r>
      <w:r w:rsidR="00C062FB" w:rsidRPr="00CD5589">
        <w:rPr>
          <w:rFonts w:ascii="Times New Roman" w:hAnsi="Times New Roman"/>
          <w:sz w:val="24"/>
          <w:szCs w:val="24"/>
        </w:rPr>
        <w:t xml:space="preserve"> </w:t>
      </w:r>
      <w:r w:rsidR="00B46EC4" w:rsidRPr="00CD5589">
        <w:rPr>
          <w:rFonts w:ascii="Times New Roman" w:hAnsi="Times New Roman"/>
          <w:sz w:val="24"/>
          <w:szCs w:val="24"/>
        </w:rPr>
        <w:t>высоких показателей</w:t>
      </w:r>
      <w:r w:rsidR="00C062FB" w:rsidRPr="00CD5589">
        <w:rPr>
          <w:rFonts w:ascii="Times New Roman" w:hAnsi="Times New Roman"/>
          <w:sz w:val="24"/>
          <w:szCs w:val="24"/>
        </w:rPr>
        <w:t xml:space="preserve"> удалось до</w:t>
      </w:r>
      <w:r w:rsidR="00B46EC4" w:rsidRPr="00CD5589">
        <w:rPr>
          <w:rFonts w:ascii="Times New Roman" w:hAnsi="Times New Roman"/>
          <w:sz w:val="24"/>
          <w:szCs w:val="24"/>
        </w:rPr>
        <w:t>стичь</w:t>
      </w:r>
      <w:r w:rsidR="009F6348" w:rsidRPr="00CD5589">
        <w:rPr>
          <w:rFonts w:ascii="Times New Roman" w:hAnsi="Times New Roman"/>
          <w:sz w:val="24"/>
          <w:szCs w:val="24"/>
        </w:rPr>
        <w:t xml:space="preserve"> благодаря развитию сети физкультурно-оздоровительных объектов и пропаганде здорового образа жизни</w:t>
      </w:r>
      <w:r w:rsidR="00C82E82" w:rsidRPr="00CD5589">
        <w:rPr>
          <w:rFonts w:ascii="Times New Roman" w:hAnsi="Times New Roman"/>
          <w:sz w:val="24"/>
          <w:szCs w:val="24"/>
        </w:rPr>
        <w:t>, в том числе путем организации массовых мероприятий</w:t>
      </w:r>
      <w:r w:rsidR="009F6348" w:rsidRPr="00CD5589">
        <w:rPr>
          <w:rFonts w:ascii="Times New Roman" w:hAnsi="Times New Roman"/>
          <w:sz w:val="24"/>
          <w:szCs w:val="24"/>
        </w:rPr>
        <w:t>.</w:t>
      </w:r>
      <w:r w:rsidR="00C85CF5" w:rsidRPr="00CD5589">
        <w:rPr>
          <w:rFonts w:ascii="Times New Roman" w:hAnsi="Times New Roman"/>
          <w:sz w:val="24"/>
          <w:szCs w:val="24"/>
        </w:rPr>
        <w:t xml:space="preserve"> </w:t>
      </w:r>
      <w:r w:rsidR="009F6348" w:rsidRPr="00CD5589">
        <w:rPr>
          <w:rFonts w:ascii="Times New Roman" w:hAnsi="Times New Roman"/>
          <w:sz w:val="24"/>
          <w:szCs w:val="24"/>
        </w:rPr>
        <w:t>На</w:t>
      </w:r>
      <w:r w:rsidR="00C85CF5" w:rsidRPr="00CD5589">
        <w:rPr>
          <w:rFonts w:ascii="Times New Roman" w:hAnsi="Times New Roman"/>
          <w:sz w:val="24"/>
          <w:szCs w:val="24"/>
        </w:rPr>
        <w:t xml:space="preserve"> </w:t>
      </w:r>
      <w:r w:rsidR="009F6348" w:rsidRPr="00CD5589">
        <w:rPr>
          <w:rFonts w:ascii="Times New Roman" w:hAnsi="Times New Roman"/>
          <w:sz w:val="24"/>
          <w:szCs w:val="24"/>
        </w:rPr>
        <w:t>территории района расположено</w:t>
      </w:r>
      <w:r w:rsidR="00C85CF5" w:rsidRPr="00CD5589">
        <w:rPr>
          <w:rFonts w:ascii="Times New Roman" w:hAnsi="Times New Roman"/>
          <w:sz w:val="24"/>
          <w:szCs w:val="24"/>
        </w:rPr>
        <w:t xml:space="preserve"> более </w:t>
      </w:r>
      <w:r w:rsidR="009F6348" w:rsidRPr="00CD5589">
        <w:rPr>
          <w:rFonts w:ascii="Times New Roman" w:hAnsi="Times New Roman"/>
          <w:sz w:val="24"/>
          <w:szCs w:val="24"/>
        </w:rPr>
        <w:t>18</w:t>
      </w:r>
      <w:r w:rsidR="00C85CF5" w:rsidRPr="00CD5589">
        <w:rPr>
          <w:rFonts w:ascii="Times New Roman" w:hAnsi="Times New Roman"/>
          <w:sz w:val="24"/>
          <w:szCs w:val="24"/>
        </w:rPr>
        <w:t>0ти</w:t>
      </w:r>
      <w:r w:rsidR="009F6348" w:rsidRPr="00CD5589">
        <w:rPr>
          <w:rFonts w:ascii="Times New Roman" w:hAnsi="Times New Roman"/>
          <w:sz w:val="24"/>
          <w:szCs w:val="24"/>
        </w:rPr>
        <w:t xml:space="preserve"> плоскостных спортивных сооружени</w:t>
      </w:r>
      <w:r w:rsidR="00C85CF5" w:rsidRPr="00CD5589">
        <w:rPr>
          <w:rFonts w:ascii="Times New Roman" w:hAnsi="Times New Roman"/>
          <w:sz w:val="24"/>
          <w:szCs w:val="24"/>
        </w:rPr>
        <w:t>и</w:t>
      </w:r>
      <w:r w:rsidR="009F6348" w:rsidRPr="00CD5589">
        <w:rPr>
          <w:rFonts w:ascii="Times New Roman" w:hAnsi="Times New Roman"/>
          <w:sz w:val="24"/>
          <w:szCs w:val="24"/>
        </w:rPr>
        <w:t>, в том числе 43 многофункциональных пришкольных стадиона с искусственным покрытием; 9 футбольн</w:t>
      </w:r>
      <w:r w:rsidR="00C85CF5" w:rsidRPr="00CD5589">
        <w:rPr>
          <w:rFonts w:ascii="Times New Roman" w:hAnsi="Times New Roman"/>
          <w:sz w:val="24"/>
          <w:szCs w:val="24"/>
        </w:rPr>
        <w:t>ых полей; 197 спортивных залов и почти 40</w:t>
      </w:r>
      <w:r w:rsidR="009F6348" w:rsidRPr="00CD5589">
        <w:rPr>
          <w:rFonts w:ascii="Times New Roman" w:hAnsi="Times New Roman"/>
          <w:sz w:val="24"/>
          <w:szCs w:val="24"/>
        </w:rPr>
        <w:t xml:space="preserve"> плавательных бассейнов.</w:t>
      </w:r>
    </w:p>
    <w:p w:rsidR="00C85CF5" w:rsidRPr="00CD5589" w:rsidRDefault="00B13BD1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>Активную позицию в развитии спорта в районе занимают бизнес-сообщества. На базе 3-х физкул</w:t>
      </w:r>
      <w:r w:rsidR="001E383D" w:rsidRPr="00CD5589">
        <w:rPr>
          <w:rFonts w:ascii="Times New Roman" w:hAnsi="Times New Roman"/>
          <w:sz w:val="24"/>
          <w:szCs w:val="24"/>
        </w:rPr>
        <w:t>ьтурно-оздоровительных комплексов</w:t>
      </w:r>
      <w:r w:rsidRPr="00CD5589">
        <w:rPr>
          <w:rFonts w:ascii="Times New Roman" w:hAnsi="Times New Roman"/>
          <w:sz w:val="24"/>
          <w:szCs w:val="24"/>
        </w:rPr>
        <w:t xml:space="preserve"> «Газпром» организованны бесплатные занятия плаванием для учащихся общеобразовательных учреждений, инвалидов и лиц с ограниченными возможностями. За внебюджетные средства при содействии строительной компании ООО «ЛСР» построена хоккейная коробка, совмещенная с оборудованием для занятия другими видами спорта.</w:t>
      </w:r>
      <w:r w:rsidR="00E3454B" w:rsidRPr="00CD5589"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ru-RU"/>
        </w:rPr>
        <w:t>.</w:t>
      </w:r>
      <w:r w:rsidR="00E3454B" w:rsidRPr="00CD5589">
        <w:rPr>
          <w:rFonts w:ascii="Times New Roman" w:hAnsi="Times New Roman"/>
          <w:sz w:val="24"/>
          <w:szCs w:val="24"/>
        </w:rPr>
        <w:t xml:space="preserve"> </w:t>
      </w:r>
      <w:r w:rsidR="00662870" w:rsidRPr="00CD5589">
        <w:rPr>
          <w:rFonts w:ascii="Times New Roman" w:hAnsi="Times New Roman"/>
          <w:sz w:val="24"/>
          <w:szCs w:val="24"/>
        </w:rPr>
        <w:t>Благодаря</w:t>
      </w:r>
      <w:r w:rsidRPr="00CD5589">
        <w:rPr>
          <w:rFonts w:ascii="Times New Roman" w:hAnsi="Times New Roman"/>
          <w:sz w:val="24"/>
          <w:szCs w:val="24"/>
        </w:rPr>
        <w:t xml:space="preserve"> </w:t>
      </w:r>
      <w:r w:rsidR="00662870" w:rsidRPr="00CD5589">
        <w:rPr>
          <w:rFonts w:ascii="Times New Roman" w:hAnsi="Times New Roman"/>
          <w:sz w:val="24"/>
          <w:szCs w:val="24"/>
        </w:rPr>
        <w:t>строительным</w:t>
      </w:r>
      <w:r w:rsidRPr="00CD5589">
        <w:rPr>
          <w:rFonts w:ascii="Times New Roman" w:hAnsi="Times New Roman"/>
          <w:sz w:val="24"/>
          <w:szCs w:val="24"/>
        </w:rPr>
        <w:t xml:space="preserve"> компани</w:t>
      </w:r>
      <w:r w:rsidR="00662870" w:rsidRPr="00CD5589">
        <w:rPr>
          <w:rFonts w:ascii="Times New Roman" w:hAnsi="Times New Roman"/>
          <w:sz w:val="24"/>
          <w:szCs w:val="24"/>
        </w:rPr>
        <w:t>ям</w:t>
      </w:r>
      <w:r w:rsidRPr="00CD5589">
        <w:rPr>
          <w:rFonts w:ascii="Times New Roman" w:hAnsi="Times New Roman"/>
          <w:sz w:val="24"/>
          <w:szCs w:val="24"/>
        </w:rPr>
        <w:t xml:space="preserve"> ЗАО «Прагма» и ООО «Город»</w:t>
      </w:r>
      <w:r w:rsidR="00662870" w:rsidRPr="00CD5589">
        <w:rPr>
          <w:rFonts w:ascii="Times New Roman" w:hAnsi="Times New Roman"/>
          <w:sz w:val="24"/>
          <w:szCs w:val="24"/>
        </w:rPr>
        <w:t>,</w:t>
      </w:r>
      <w:r w:rsidRPr="00CD5589">
        <w:rPr>
          <w:rFonts w:ascii="Times New Roman" w:hAnsi="Times New Roman"/>
          <w:sz w:val="24"/>
          <w:szCs w:val="24"/>
        </w:rPr>
        <w:t xml:space="preserve"> у школ № 631</w:t>
      </w:r>
      <w:r w:rsidR="00FC1567" w:rsidRPr="00CD5589">
        <w:rPr>
          <w:rFonts w:ascii="Times New Roman" w:hAnsi="Times New Roman"/>
          <w:sz w:val="24"/>
          <w:szCs w:val="24"/>
        </w:rPr>
        <w:t xml:space="preserve"> </w:t>
      </w:r>
      <w:r w:rsidRPr="00CD5589">
        <w:rPr>
          <w:rFonts w:ascii="Times New Roman" w:hAnsi="Times New Roman"/>
          <w:sz w:val="24"/>
          <w:szCs w:val="24"/>
        </w:rPr>
        <w:t xml:space="preserve">и № 683 появились пришкольные стадионы. </w:t>
      </w:r>
    </w:p>
    <w:p w:rsidR="00B13BD1" w:rsidRPr="00CD5589" w:rsidRDefault="00662870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 xml:space="preserve">Силами организации </w:t>
      </w:r>
      <w:r w:rsidR="00B13BD1" w:rsidRPr="00CD5589">
        <w:rPr>
          <w:rFonts w:ascii="Times New Roman" w:hAnsi="Times New Roman"/>
          <w:sz w:val="24"/>
          <w:szCs w:val="24"/>
        </w:rPr>
        <w:t xml:space="preserve">ООО «Лада» </w:t>
      </w:r>
      <w:r w:rsidRPr="00CD5589">
        <w:rPr>
          <w:rFonts w:ascii="Times New Roman" w:hAnsi="Times New Roman"/>
          <w:sz w:val="24"/>
          <w:szCs w:val="24"/>
        </w:rPr>
        <w:t>закуплен искусственный газон и построена</w:t>
      </w:r>
      <w:r w:rsidR="00B13BD1" w:rsidRPr="00CD5589">
        <w:rPr>
          <w:rFonts w:ascii="Times New Roman" w:hAnsi="Times New Roman"/>
          <w:sz w:val="24"/>
          <w:szCs w:val="24"/>
        </w:rPr>
        <w:t xml:space="preserve"> </w:t>
      </w:r>
      <w:r w:rsidRPr="00CD5589">
        <w:rPr>
          <w:rFonts w:ascii="Times New Roman" w:hAnsi="Times New Roman"/>
          <w:sz w:val="24"/>
          <w:szCs w:val="24"/>
        </w:rPr>
        <w:t>спортивная площадка для мини-футбола</w:t>
      </w:r>
      <w:r w:rsidR="00B13BD1" w:rsidRPr="00CD5589">
        <w:rPr>
          <w:rFonts w:ascii="Times New Roman" w:hAnsi="Times New Roman"/>
          <w:sz w:val="24"/>
          <w:szCs w:val="24"/>
        </w:rPr>
        <w:t xml:space="preserve"> на Омской ул.,</w:t>
      </w:r>
      <w:r w:rsidR="00C85CF5" w:rsidRPr="00CD5589">
        <w:rPr>
          <w:rFonts w:ascii="Times New Roman" w:hAnsi="Times New Roman"/>
          <w:sz w:val="24"/>
          <w:szCs w:val="24"/>
        </w:rPr>
        <w:t xml:space="preserve"> </w:t>
      </w:r>
      <w:r w:rsidR="00B13BD1" w:rsidRPr="00CD5589">
        <w:rPr>
          <w:rFonts w:ascii="Times New Roman" w:hAnsi="Times New Roman"/>
          <w:sz w:val="24"/>
          <w:szCs w:val="24"/>
        </w:rPr>
        <w:t>17.</w:t>
      </w:r>
    </w:p>
    <w:p w:rsidR="00C85CF5" w:rsidRPr="00CD5589" w:rsidRDefault="00D50B29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A031C8" w:rsidRPr="00CD5589">
        <w:rPr>
          <w:rFonts w:ascii="Times New Roman" w:hAnsi="Times New Roman"/>
          <w:sz w:val="24"/>
          <w:szCs w:val="24"/>
        </w:rPr>
        <w:t xml:space="preserve">Строительная компания «Ойкумена» выступила спонсором создания стадиона с освещением и трибунами у школы №599. </w:t>
      </w:r>
      <w:r w:rsidR="00C85CF5" w:rsidRPr="00CD5589">
        <w:rPr>
          <w:rFonts w:ascii="Times New Roman" w:hAnsi="Times New Roman"/>
          <w:sz w:val="24"/>
          <w:szCs w:val="24"/>
        </w:rPr>
        <w:t xml:space="preserve">В настоящее время стадион уже введен в эксплуатацию и ежедневно на нём </w:t>
      </w:r>
      <w:r w:rsidR="00577B8A" w:rsidRPr="00CD5589">
        <w:rPr>
          <w:rFonts w:ascii="Times New Roman" w:hAnsi="Times New Roman"/>
          <w:sz w:val="24"/>
          <w:szCs w:val="24"/>
        </w:rPr>
        <w:t>занимаются спортом</w:t>
      </w:r>
      <w:r w:rsidR="00C85CF5" w:rsidRPr="00CD5589">
        <w:rPr>
          <w:rFonts w:ascii="Times New Roman" w:hAnsi="Times New Roman"/>
          <w:sz w:val="24"/>
          <w:szCs w:val="24"/>
        </w:rPr>
        <w:t xml:space="preserve"> жители не только прилегающего квартала, но и соседних дворов.</w:t>
      </w:r>
    </w:p>
    <w:p w:rsidR="00A031C8" w:rsidRPr="00CD5589" w:rsidRDefault="00A031C8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>Силами другой компании – ООО «Адамант» – начато строительство тренировочных полос препятствий общевойскового типа и полосы препятствий по линии МЧС.</w:t>
      </w:r>
    </w:p>
    <w:p w:rsidR="00A031C8" w:rsidRPr="00CD5589" w:rsidRDefault="00A031C8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>В рамках реализации Указа президента РФ «О Всероссийском физкультурно-спортивном комплексе «Готов к труду и обороне»</w:t>
      </w:r>
      <w:r w:rsidR="00577B8A" w:rsidRPr="00CD5589">
        <w:rPr>
          <w:rFonts w:ascii="Times New Roman" w:hAnsi="Times New Roman"/>
          <w:sz w:val="24"/>
          <w:szCs w:val="24"/>
        </w:rPr>
        <w:t xml:space="preserve">, </w:t>
      </w:r>
      <w:r w:rsidRPr="00CD5589">
        <w:rPr>
          <w:rFonts w:ascii="Times New Roman" w:hAnsi="Times New Roman"/>
          <w:sz w:val="24"/>
          <w:szCs w:val="24"/>
        </w:rPr>
        <w:t xml:space="preserve">в нашем районе начато строительство </w:t>
      </w:r>
      <w:r w:rsidR="00554B0C" w:rsidRPr="00CD5589">
        <w:rPr>
          <w:rFonts w:ascii="Times New Roman" w:hAnsi="Times New Roman"/>
          <w:sz w:val="24"/>
          <w:szCs w:val="24"/>
        </w:rPr>
        <w:t>Многопрофильного центра спортивной и технической подготовки молодёжи допризывного возраста</w:t>
      </w:r>
      <w:r w:rsidRPr="00CD5589">
        <w:rPr>
          <w:rFonts w:ascii="Times New Roman" w:hAnsi="Times New Roman"/>
          <w:sz w:val="24"/>
          <w:szCs w:val="24"/>
        </w:rPr>
        <w:t xml:space="preserve">. Работы стоимостью более 140 млн. рублей будут выполнены </w:t>
      </w:r>
      <w:r w:rsidR="00577B8A" w:rsidRPr="00CD5589">
        <w:rPr>
          <w:rFonts w:ascii="Times New Roman" w:hAnsi="Times New Roman"/>
          <w:sz w:val="24"/>
          <w:szCs w:val="24"/>
        </w:rPr>
        <w:t xml:space="preserve">на базе учреждения дополнительного образования «Китеж Плюс» по адресу ул.Омская, 7, </w:t>
      </w:r>
      <w:r w:rsidRPr="00CD5589">
        <w:rPr>
          <w:rFonts w:ascii="Times New Roman" w:hAnsi="Times New Roman"/>
          <w:sz w:val="24"/>
          <w:szCs w:val="24"/>
        </w:rPr>
        <w:t>за счет строительной компании «Лен</w:t>
      </w:r>
      <w:r w:rsidR="001C1D05" w:rsidRPr="00CD5589">
        <w:rPr>
          <w:rFonts w:ascii="Times New Roman" w:hAnsi="Times New Roman"/>
          <w:sz w:val="24"/>
          <w:szCs w:val="24"/>
        </w:rPr>
        <w:t>С</w:t>
      </w:r>
      <w:r w:rsidRPr="00CD5589">
        <w:rPr>
          <w:rFonts w:ascii="Times New Roman" w:hAnsi="Times New Roman"/>
          <w:sz w:val="24"/>
          <w:szCs w:val="24"/>
        </w:rPr>
        <w:t>пец</w:t>
      </w:r>
      <w:r w:rsidR="001C1D05" w:rsidRPr="00CD5589">
        <w:rPr>
          <w:rFonts w:ascii="Times New Roman" w:hAnsi="Times New Roman"/>
          <w:sz w:val="24"/>
          <w:szCs w:val="24"/>
        </w:rPr>
        <w:t>С</w:t>
      </w:r>
      <w:r w:rsidRPr="00CD5589">
        <w:rPr>
          <w:rFonts w:ascii="Times New Roman" w:hAnsi="Times New Roman"/>
          <w:sz w:val="24"/>
          <w:szCs w:val="24"/>
        </w:rPr>
        <w:t>му».</w:t>
      </w:r>
    </w:p>
    <w:p w:rsidR="00554B0C" w:rsidRPr="00CD5589" w:rsidRDefault="0092025B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554B0C" w:rsidRPr="00CD5589">
        <w:rPr>
          <w:rFonts w:ascii="Times New Roman" w:hAnsi="Times New Roman"/>
          <w:sz w:val="24"/>
          <w:szCs w:val="24"/>
        </w:rPr>
        <w:t xml:space="preserve">В Центре будут обустроены специальные аудитории для обучения пилотированию на </w:t>
      </w:r>
      <w:r w:rsidR="00B14716" w:rsidRPr="00CD5589">
        <w:rPr>
          <w:rFonts w:ascii="Times New Roman" w:hAnsi="Times New Roman"/>
          <w:sz w:val="24"/>
          <w:szCs w:val="24"/>
        </w:rPr>
        <w:t xml:space="preserve">легкомоторных воздушных </w:t>
      </w:r>
      <w:r w:rsidR="00554B0C" w:rsidRPr="00CD5589">
        <w:rPr>
          <w:rFonts w:ascii="Times New Roman" w:hAnsi="Times New Roman"/>
          <w:sz w:val="24"/>
          <w:szCs w:val="24"/>
        </w:rPr>
        <w:t xml:space="preserve">судах, </w:t>
      </w:r>
      <w:r w:rsidR="00B14716" w:rsidRPr="00CD5589">
        <w:rPr>
          <w:rFonts w:ascii="Times New Roman" w:hAnsi="Times New Roman"/>
          <w:sz w:val="24"/>
          <w:szCs w:val="24"/>
        </w:rPr>
        <w:t xml:space="preserve">построены </w:t>
      </w:r>
      <w:r w:rsidR="00554B0C" w:rsidRPr="00CD5589">
        <w:rPr>
          <w:rFonts w:ascii="Times New Roman" w:hAnsi="Times New Roman"/>
          <w:sz w:val="24"/>
          <w:szCs w:val="24"/>
        </w:rPr>
        <w:t xml:space="preserve">вышка-тренажер для прыжков с </w:t>
      </w:r>
      <w:r w:rsidR="001B6300" w:rsidRPr="00CD5589">
        <w:rPr>
          <w:rFonts w:ascii="Times New Roman" w:hAnsi="Times New Roman"/>
          <w:sz w:val="24"/>
          <w:szCs w:val="24"/>
        </w:rPr>
        <w:t>парашютом, стрелковый тир, зал для борьбы и рукопашного боя, автослесарные мастерские и зона для обучения вождению.</w:t>
      </w:r>
    </w:p>
    <w:p w:rsidR="00801B56" w:rsidRPr="00CD5589" w:rsidRDefault="001C1D05" w:rsidP="00287E8D">
      <w:pPr>
        <w:spacing w:line="276" w:lineRule="auto"/>
        <w:ind w:firstLine="567"/>
        <w:jc w:val="both"/>
      </w:pPr>
      <w:r w:rsidRPr="00CD5589">
        <w:t xml:space="preserve">Теперь </w:t>
      </w:r>
      <w:r w:rsidR="00B14716" w:rsidRPr="00CD5589">
        <w:t>о</w:t>
      </w:r>
      <w:r w:rsidRPr="00CD5589">
        <w:t xml:space="preserve"> социальной сфере. </w:t>
      </w:r>
      <w:r w:rsidR="00B14716" w:rsidRPr="00CD5589">
        <w:t>Выполняя поручения губернатора, а</w:t>
      </w:r>
      <w:r w:rsidRPr="00CD5589">
        <w:t>дминистраци</w:t>
      </w:r>
      <w:r w:rsidR="00485413" w:rsidRPr="00CD5589">
        <w:t>я</w:t>
      </w:r>
      <w:r w:rsidRPr="00CD5589">
        <w:t xml:space="preserve"> района </w:t>
      </w:r>
      <w:r w:rsidR="00485413" w:rsidRPr="00CD5589">
        <w:t xml:space="preserve">активно работает в части обеспечения </w:t>
      </w:r>
      <w:r w:rsidR="00483C86" w:rsidRPr="00CD5589">
        <w:t xml:space="preserve">населения </w:t>
      </w:r>
      <w:r w:rsidR="00485413" w:rsidRPr="00CD5589">
        <w:t xml:space="preserve">качественными и </w:t>
      </w:r>
      <w:r w:rsidR="0092025B" w:rsidRPr="00CD5589">
        <w:t>досту</w:t>
      </w:r>
      <w:r w:rsidR="00485413" w:rsidRPr="00CD5589">
        <w:t xml:space="preserve">пными </w:t>
      </w:r>
      <w:r w:rsidR="00483C86" w:rsidRPr="00CD5589">
        <w:t>социальными услугами</w:t>
      </w:r>
      <w:r w:rsidRPr="00CD5589">
        <w:t>.</w:t>
      </w:r>
      <w:r w:rsidR="00483C86" w:rsidRPr="00CD5589">
        <w:t xml:space="preserve"> </w:t>
      </w:r>
      <w:r w:rsidR="00A500D1" w:rsidRPr="00CD5589">
        <w:t>За 2013 год учреждениями социальн</w:t>
      </w:r>
      <w:r w:rsidR="00483C86" w:rsidRPr="00CD5589">
        <w:t>ой защиты обслужено</w:t>
      </w:r>
      <w:r w:rsidR="00A500D1" w:rsidRPr="00CD5589">
        <w:t xml:space="preserve"> почти 80 тысяч граждан различных категорий. </w:t>
      </w:r>
    </w:p>
    <w:p w:rsidR="00353B00" w:rsidRPr="00CD5589" w:rsidRDefault="00156FCB" w:rsidP="00287E8D">
      <w:pPr>
        <w:spacing w:line="276" w:lineRule="auto"/>
        <w:ind w:firstLine="567"/>
        <w:jc w:val="both"/>
      </w:pPr>
      <w:r w:rsidRPr="00CD5589">
        <w:t>Продолжается работа по созданию безбарьерной среды для маломобильных групп</w:t>
      </w:r>
      <w:r w:rsidR="00483C86" w:rsidRPr="00CD5589">
        <w:t xml:space="preserve"> населения</w:t>
      </w:r>
      <w:r w:rsidRPr="00CD5589">
        <w:t>.</w:t>
      </w:r>
      <w:r w:rsidR="000C39B4" w:rsidRPr="00CD5589">
        <w:rPr>
          <w:b/>
          <w:i/>
          <w:color w:val="FF0000"/>
        </w:rPr>
        <w:t xml:space="preserve"> </w:t>
      </w:r>
      <w:r w:rsidR="00353B00" w:rsidRPr="00CD5589">
        <w:t xml:space="preserve">Так в минувшем году в коррекционной школе №13 был оборудован лифт для инвалидов, в библиотеке №1 на Торжковской улице появился подъёмник на 2ой этаж </w:t>
      </w:r>
      <w:r w:rsidR="00353B00" w:rsidRPr="00CD5589">
        <w:lastRenderedPageBreak/>
        <w:t>(внутри помещения)</w:t>
      </w:r>
      <w:r w:rsidR="009B6A86" w:rsidRPr="00CD5589">
        <w:t xml:space="preserve">, по ряду адресов были установлены пандусы и проведено переоборудование крылец. </w:t>
      </w:r>
      <w:r w:rsidR="00224CF1" w:rsidRPr="00CD5589">
        <w:t xml:space="preserve">Помимо этого, на Торжковском рынке за счёт внебюджетных средств установлен пандус и </w:t>
      </w:r>
      <w:r w:rsidR="00485413" w:rsidRPr="00CD5589">
        <w:t>кнопка вызова помощи</w:t>
      </w:r>
      <w:r w:rsidR="00224CF1" w:rsidRPr="00CD5589">
        <w:t>.</w:t>
      </w:r>
    </w:p>
    <w:p w:rsidR="003E3B0C" w:rsidRPr="00CD5589" w:rsidRDefault="006C220F" w:rsidP="00756B07">
      <w:pPr>
        <w:spacing w:line="276" w:lineRule="auto"/>
        <w:ind w:firstLine="567"/>
        <w:jc w:val="both"/>
      </w:pPr>
      <w:r w:rsidRPr="00CD5589">
        <w:t xml:space="preserve">Сфере образования </w:t>
      </w:r>
      <w:r w:rsidR="00756B07" w:rsidRPr="00CD5589">
        <w:t xml:space="preserve">и патриотического воспитания </w:t>
      </w:r>
      <w:r w:rsidRPr="00CD5589">
        <w:t xml:space="preserve">в Приморском районе уделяется особое внимание. </w:t>
      </w:r>
      <w:r w:rsidR="00483C86" w:rsidRPr="00CD5589">
        <w:t>Задача обеспечения д</w:t>
      </w:r>
      <w:r w:rsidR="00221DC5" w:rsidRPr="00CD5589">
        <w:t>оступности образовательных услуг</w:t>
      </w:r>
      <w:r w:rsidR="00C82E82" w:rsidRPr="00CD5589">
        <w:t xml:space="preserve"> реализуется</w:t>
      </w:r>
      <w:r w:rsidR="00221DC5" w:rsidRPr="00CD5589">
        <w:t xml:space="preserve"> в</w:t>
      </w:r>
      <w:r w:rsidR="00D56ED7" w:rsidRPr="00CD5589">
        <w:t xml:space="preserve"> районе</w:t>
      </w:r>
      <w:r w:rsidR="009B6A86" w:rsidRPr="00CD5589">
        <w:t xml:space="preserve"> </w:t>
      </w:r>
      <w:r w:rsidR="00D56ED7" w:rsidRPr="00CD5589">
        <w:t>сеть</w:t>
      </w:r>
      <w:r w:rsidR="00C82E82" w:rsidRPr="00CD5589">
        <w:t>ю</w:t>
      </w:r>
      <w:r w:rsidR="00D56ED7" w:rsidRPr="00CD5589">
        <w:t xml:space="preserve"> учреждени</w:t>
      </w:r>
      <w:r w:rsidR="00C82E82" w:rsidRPr="00CD5589">
        <w:t>й</w:t>
      </w:r>
      <w:r w:rsidR="00D56ED7" w:rsidRPr="00CD5589">
        <w:t xml:space="preserve"> дошкольного, общего и дополнительного образования. </w:t>
      </w:r>
      <w:r w:rsidR="003E3B0C" w:rsidRPr="00CD5589">
        <w:t xml:space="preserve">На сегодняшний день </w:t>
      </w:r>
      <w:r w:rsidR="008202A0" w:rsidRPr="00CD5589">
        <w:t>24 образовательные</w:t>
      </w:r>
      <w:r w:rsidR="003E3B0C" w:rsidRPr="00CD5589">
        <w:t xml:space="preserve"> учреждения района имеют инновационный статус. </w:t>
      </w:r>
    </w:p>
    <w:p w:rsidR="00D56ED7" w:rsidRPr="00CD5589" w:rsidRDefault="00C82E82" w:rsidP="00287E8D">
      <w:pPr>
        <w:spacing w:line="276" w:lineRule="auto"/>
        <w:ind w:firstLine="567"/>
        <w:jc w:val="both"/>
        <w:rPr>
          <w:iCs/>
        </w:rPr>
      </w:pPr>
      <w:r w:rsidRPr="00CD5589">
        <w:t xml:space="preserve">С учетом </w:t>
      </w:r>
      <w:r w:rsidR="00C614A7" w:rsidRPr="00CD5589">
        <w:t xml:space="preserve">высоких темпов роста численности населения района, возникает </w:t>
      </w:r>
      <w:r w:rsidRPr="00CD5589">
        <w:t xml:space="preserve">потребность в </w:t>
      </w:r>
      <w:r w:rsidR="00C614A7" w:rsidRPr="00CD5589">
        <w:t>строительстве новых объектов и совершенствовании сети образовательных учреждений района</w:t>
      </w:r>
      <w:r w:rsidR="00221DC5" w:rsidRPr="00CD5589">
        <w:t>:</w:t>
      </w:r>
      <w:r w:rsidR="00D56ED7" w:rsidRPr="00CD5589">
        <w:rPr>
          <w:iCs/>
        </w:rPr>
        <w:t xml:space="preserve"> </w:t>
      </w:r>
    </w:p>
    <w:p w:rsidR="00D56ED7" w:rsidRPr="00CD5589" w:rsidRDefault="00D56ED7" w:rsidP="00287E8D">
      <w:pPr>
        <w:tabs>
          <w:tab w:val="left" w:pos="4604"/>
        </w:tabs>
        <w:spacing w:line="276" w:lineRule="auto"/>
        <w:ind w:firstLine="567"/>
        <w:jc w:val="both"/>
        <w:rPr>
          <w:color w:val="FF0000"/>
        </w:rPr>
      </w:pPr>
      <w:r w:rsidRPr="00CD5589">
        <w:t>- за счет Адресной инвестиционной программы Санкт-Петербурга введено в строй в районе Северо-Приморской части второе здание школы</w:t>
      </w:r>
      <w:r w:rsidR="00F1055C" w:rsidRPr="00CD5589">
        <w:t xml:space="preserve"> </w:t>
      </w:r>
      <w:r w:rsidRPr="00CD5589">
        <w:t>№ 655 на 550 мест;</w:t>
      </w:r>
    </w:p>
    <w:p w:rsidR="00483C86" w:rsidRPr="00CD5589" w:rsidRDefault="005D326B" w:rsidP="00287E8D">
      <w:pPr>
        <w:numPr>
          <w:ilvl w:val="0"/>
          <w:numId w:val="10"/>
        </w:numPr>
        <w:shd w:val="clear" w:color="auto" w:fill="FFFFFF"/>
        <w:tabs>
          <w:tab w:val="left" w:pos="0"/>
        </w:tabs>
        <w:spacing w:line="276" w:lineRule="auto"/>
        <w:ind w:left="0" w:firstLine="567"/>
        <w:jc w:val="both"/>
      </w:pPr>
      <w:r w:rsidRPr="00CD5589">
        <w:rPr>
          <w:b/>
          <w:i/>
          <w:color w:val="FF0000"/>
        </w:rPr>
        <w:t xml:space="preserve"> </w:t>
      </w:r>
      <w:r w:rsidR="00483C86" w:rsidRPr="00CD5589">
        <w:t xml:space="preserve">включен в сеть </w:t>
      </w:r>
      <w:r w:rsidR="00444CAC" w:rsidRPr="00CD5589">
        <w:t xml:space="preserve">детский сад </w:t>
      </w:r>
      <w:r w:rsidR="00483C86" w:rsidRPr="00CD5589">
        <w:t>№15</w:t>
      </w:r>
      <w:r w:rsidR="00444CAC" w:rsidRPr="00CD5589">
        <w:t>;</w:t>
      </w:r>
    </w:p>
    <w:p w:rsidR="00D56ED7" w:rsidRPr="00CD5589" w:rsidRDefault="00444CAC" w:rsidP="00287E8D">
      <w:pPr>
        <w:numPr>
          <w:ilvl w:val="0"/>
          <w:numId w:val="10"/>
        </w:numPr>
        <w:shd w:val="clear" w:color="auto" w:fill="FFFFFF"/>
        <w:tabs>
          <w:tab w:val="left" w:pos="0"/>
        </w:tabs>
        <w:spacing w:line="276" w:lineRule="auto"/>
        <w:ind w:left="0" w:firstLine="567"/>
        <w:jc w:val="both"/>
      </w:pPr>
      <w:r w:rsidRPr="00CD5589">
        <w:t xml:space="preserve">учреждение </w:t>
      </w:r>
      <w:r w:rsidR="00F1055C" w:rsidRPr="00CD5589">
        <w:t>«</w:t>
      </w:r>
      <w:r w:rsidRPr="00CD5589">
        <w:t>Н</w:t>
      </w:r>
      <w:r w:rsidR="00D56ED7" w:rsidRPr="00CD5589">
        <w:t>ачальная школа</w:t>
      </w:r>
      <w:r w:rsidR="00F1055C" w:rsidRPr="00CD5589">
        <w:t xml:space="preserve"> –</w:t>
      </w:r>
      <w:r w:rsidR="00D56ED7" w:rsidRPr="00CD5589">
        <w:t xml:space="preserve"> детский сад № 646</w:t>
      </w:r>
      <w:r w:rsidR="00F1055C" w:rsidRPr="00CD5589">
        <w:t xml:space="preserve">» </w:t>
      </w:r>
      <w:r w:rsidRPr="00CD5589">
        <w:t>реорганизовано в д</w:t>
      </w:r>
      <w:r w:rsidR="00D56ED7" w:rsidRPr="00CD5589">
        <w:t>етский сад № 90;</w:t>
      </w:r>
    </w:p>
    <w:p w:rsidR="00D56ED7" w:rsidRPr="00CD5589" w:rsidRDefault="00D56ED7" w:rsidP="00287E8D">
      <w:pPr>
        <w:pStyle w:val="a8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 xml:space="preserve">открыты отделения дополнительного образования детей на базе </w:t>
      </w:r>
      <w:r w:rsidR="00F1055C" w:rsidRPr="00CD5589">
        <w:rPr>
          <w:rFonts w:ascii="Times New Roman" w:hAnsi="Times New Roman"/>
          <w:sz w:val="24"/>
          <w:szCs w:val="24"/>
        </w:rPr>
        <w:t>пяти школ района</w:t>
      </w:r>
      <w:r w:rsidRPr="00CD5589">
        <w:rPr>
          <w:rFonts w:ascii="Times New Roman" w:hAnsi="Times New Roman"/>
          <w:sz w:val="24"/>
          <w:szCs w:val="24"/>
        </w:rPr>
        <w:t>;</w:t>
      </w:r>
    </w:p>
    <w:p w:rsidR="00D56ED7" w:rsidRPr="00CD5589" w:rsidRDefault="00D56ED7" w:rsidP="00287E8D">
      <w:pPr>
        <w:pStyle w:val="a8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 xml:space="preserve">открыты отделения дошкольного образования детей на базе </w:t>
      </w:r>
      <w:r w:rsidR="00444CAC" w:rsidRPr="00CD5589">
        <w:rPr>
          <w:rFonts w:ascii="Times New Roman" w:hAnsi="Times New Roman"/>
          <w:sz w:val="24"/>
          <w:szCs w:val="24"/>
        </w:rPr>
        <w:t>учреждений</w:t>
      </w:r>
      <w:r w:rsidRPr="00CD5589">
        <w:rPr>
          <w:rFonts w:ascii="Times New Roman" w:hAnsi="Times New Roman"/>
          <w:sz w:val="24"/>
          <w:szCs w:val="24"/>
        </w:rPr>
        <w:t xml:space="preserve"> </w:t>
      </w:r>
      <w:r w:rsidR="00F1055C" w:rsidRPr="00CD5589">
        <w:rPr>
          <w:rFonts w:ascii="Times New Roman" w:hAnsi="Times New Roman"/>
          <w:sz w:val="24"/>
          <w:szCs w:val="24"/>
        </w:rPr>
        <w:t>трёх школ, Дома детского творчества и Дворца творчества «Китеж+»</w:t>
      </w:r>
      <w:r w:rsidRPr="00CD5589">
        <w:rPr>
          <w:rFonts w:ascii="Times New Roman" w:hAnsi="Times New Roman"/>
          <w:sz w:val="24"/>
          <w:szCs w:val="24"/>
        </w:rPr>
        <w:t>.</w:t>
      </w:r>
      <w:r w:rsidRPr="00CD5589">
        <w:rPr>
          <w:rFonts w:ascii="Times New Roman" w:hAnsi="Times New Roman"/>
          <w:color w:val="FF0000"/>
          <w:spacing w:val="6"/>
          <w:sz w:val="24"/>
          <w:szCs w:val="24"/>
        </w:rPr>
        <w:t xml:space="preserve"> </w:t>
      </w:r>
    </w:p>
    <w:p w:rsidR="00D56ED7" w:rsidRPr="00CD5589" w:rsidRDefault="00C433A6" w:rsidP="00287E8D">
      <w:pPr>
        <w:spacing w:line="276" w:lineRule="auto"/>
        <w:ind w:firstLine="567"/>
        <w:jc w:val="both"/>
      </w:pPr>
      <w:r w:rsidRPr="00CD5589">
        <w:t>Большая работа ведётся и в части дошкольного образования. В частности а</w:t>
      </w:r>
      <w:r w:rsidR="00D56ED7" w:rsidRPr="00CD5589">
        <w:t>дминистрацией района проведены</w:t>
      </w:r>
      <w:r w:rsidRPr="00CD5589">
        <w:t xml:space="preserve"> </w:t>
      </w:r>
      <w:r w:rsidR="00D56ED7" w:rsidRPr="00CD5589">
        <w:t>мероприятия по ликвидации очередности в д</w:t>
      </w:r>
      <w:r w:rsidRPr="00CD5589">
        <w:t>етские сады</w:t>
      </w:r>
      <w:r w:rsidR="00D56ED7" w:rsidRPr="00CD5589">
        <w:t>:</w:t>
      </w:r>
    </w:p>
    <w:p w:rsidR="00D56ED7" w:rsidRPr="00CD5589" w:rsidRDefault="00D56ED7" w:rsidP="00287E8D">
      <w:pPr>
        <w:numPr>
          <w:ilvl w:val="0"/>
          <w:numId w:val="11"/>
        </w:numPr>
        <w:spacing w:line="276" w:lineRule="auto"/>
        <w:ind w:left="0" w:firstLine="567"/>
        <w:jc w:val="both"/>
      </w:pPr>
      <w:r w:rsidRPr="00CD5589">
        <w:t xml:space="preserve">открыты 6 дополнительных групп </w:t>
      </w:r>
      <w:r w:rsidR="000C661F" w:rsidRPr="00CD5589">
        <w:t xml:space="preserve">на </w:t>
      </w:r>
      <w:r w:rsidRPr="00CD5589">
        <w:t>149 мест в действующих образовательных учреждениях;</w:t>
      </w:r>
    </w:p>
    <w:p w:rsidR="00D56ED7" w:rsidRPr="00CD5589" w:rsidRDefault="00D56ED7" w:rsidP="00287E8D">
      <w:pPr>
        <w:numPr>
          <w:ilvl w:val="0"/>
          <w:numId w:val="11"/>
        </w:numPr>
        <w:spacing w:line="276" w:lineRule="auto"/>
        <w:ind w:left="0" w:firstLine="567"/>
        <w:jc w:val="both"/>
      </w:pPr>
      <w:r w:rsidRPr="00CD5589">
        <w:t xml:space="preserve">в помещениях групп для детей в возрасте от 2 до 3 лет открыты 29 групп </w:t>
      </w:r>
      <w:r w:rsidR="000C661F" w:rsidRPr="00CD5589">
        <w:t>на</w:t>
      </w:r>
      <w:r w:rsidRPr="00CD5589">
        <w:t xml:space="preserve"> 783 места;</w:t>
      </w:r>
    </w:p>
    <w:p w:rsidR="00D56ED7" w:rsidRPr="00CD5589" w:rsidRDefault="00D56ED7" w:rsidP="00287E8D">
      <w:pPr>
        <w:numPr>
          <w:ilvl w:val="0"/>
          <w:numId w:val="11"/>
        </w:numPr>
        <w:spacing w:line="276" w:lineRule="auto"/>
        <w:ind w:left="0" w:firstLine="567"/>
        <w:jc w:val="both"/>
        <w:rPr>
          <w:color w:val="FF0000"/>
        </w:rPr>
      </w:pPr>
      <w:r w:rsidRPr="00CD5589">
        <w:t xml:space="preserve">открыта 31 группа кратковременного пребывания </w:t>
      </w:r>
      <w:r w:rsidR="000C661F" w:rsidRPr="00CD5589">
        <w:t>на</w:t>
      </w:r>
      <w:r w:rsidRPr="00CD5589">
        <w:t xml:space="preserve"> 575 мест;</w:t>
      </w:r>
    </w:p>
    <w:p w:rsidR="00D56ED7" w:rsidRPr="00CD5589" w:rsidRDefault="00D56ED7" w:rsidP="00287E8D">
      <w:pPr>
        <w:numPr>
          <w:ilvl w:val="0"/>
          <w:numId w:val="11"/>
        </w:numPr>
        <w:spacing w:line="276" w:lineRule="auto"/>
        <w:ind w:left="0" w:firstLine="567"/>
        <w:jc w:val="both"/>
      </w:pPr>
      <w:r w:rsidRPr="00CD5589">
        <w:t>в 13 дошкольных учреждениях открыты консультационные центры для детей, не посещающих детские сады.</w:t>
      </w:r>
    </w:p>
    <w:p w:rsidR="00D56ED7" w:rsidRPr="00CD5589" w:rsidRDefault="003D6B90" w:rsidP="00287E8D">
      <w:pPr>
        <w:spacing w:line="276" w:lineRule="auto"/>
        <w:ind w:firstLine="567"/>
        <w:jc w:val="both"/>
        <w:rPr>
          <w:iCs/>
        </w:rPr>
      </w:pPr>
      <w:r w:rsidRPr="00CD5589">
        <w:t>- о</w:t>
      </w:r>
      <w:r w:rsidR="00D56ED7" w:rsidRPr="00CD5589">
        <w:t>ткрыты дошкольные отделения в помещениях 2-х школ в общей сложности на 440 мест.</w:t>
      </w:r>
    </w:p>
    <w:p w:rsidR="00D56ED7" w:rsidRPr="00CD5589" w:rsidRDefault="00317836" w:rsidP="00287E8D">
      <w:pPr>
        <w:spacing w:line="276" w:lineRule="auto"/>
        <w:ind w:firstLine="567"/>
        <w:jc w:val="both"/>
      </w:pPr>
      <w:r w:rsidRPr="00CD5589">
        <w:rPr>
          <w:b/>
          <w:i/>
          <w:color w:val="FF0000"/>
        </w:rPr>
        <w:t xml:space="preserve"> </w:t>
      </w:r>
      <w:r w:rsidR="000C661F" w:rsidRPr="00CD5589">
        <w:t>В результате этой работы очередь</w:t>
      </w:r>
      <w:r w:rsidR="00D56ED7" w:rsidRPr="00CD5589">
        <w:t xml:space="preserve"> для детей от 3-х до 7 лет в районе отсутствует.</w:t>
      </w:r>
    </w:p>
    <w:p w:rsidR="00D50B29" w:rsidRPr="00CD5589" w:rsidRDefault="00D50B29" w:rsidP="00D50B29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</w:pPr>
      <w:r w:rsidRPr="00CD5589">
        <w:t>В период до 2017 года на территории Приморского района должны быть построены за счет средств бюджета Санкт-Петербурга 5 новых детских садов общей ориентировочной мощностью в 1010 мест, две общеобразовательные школы на 1925 мест и начальная школа с детским садом на 300 и 170 мест соответственно.</w:t>
      </w:r>
      <w:r w:rsidR="00317836" w:rsidRPr="00CD5589">
        <w:rPr>
          <w:b/>
          <w:i/>
          <w:color w:val="FF0000"/>
        </w:rPr>
        <w:t>.</w:t>
      </w:r>
      <w:r w:rsidRPr="00CD5589">
        <w:t>Такие планы содержатся в Адресной инвестиционной программе проектно-изыскательских работ будущих лет Комитета по строительству, составленной с учетом предложений районной администрации.</w:t>
      </w:r>
    </w:p>
    <w:p w:rsidR="00D50B29" w:rsidRPr="00CD5589" w:rsidRDefault="00D50B29" w:rsidP="00D50B29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</w:pPr>
      <w:r w:rsidRPr="00CD5589">
        <w:t>Говоря о ближайших перспективах, следует отметить, что уже в этом году планируется завершить строительство двух детских садов: на 160 мест – в квартале 55 СПЧ, корпус 14 и на 220 мест в квартале 59Б СПЧ, корп. 20.</w:t>
      </w:r>
    </w:p>
    <w:p w:rsidR="00D50B29" w:rsidRPr="00CD5589" w:rsidRDefault="00D50B29" w:rsidP="00D50B29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</w:pPr>
      <w:r w:rsidRPr="00CD5589">
        <w:t>Кроме этого начато проектирование</w:t>
      </w:r>
      <w:r w:rsidR="00C009B6" w:rsidRPr="00CD5589">
        <w:t xml:space="preserve"> </w:t>
      </w:r>
      <w:r w:rsidRPr="00CD5589">
        <w:t>школы на 550 мест в Коломягах, двух школ по 550 мест и двух детских садов на 110 и 160 мест в новом жилом комплексе «Юбилейный», а также школы на 550 мест в районе озера Долгого. К 2015 году должно быть завершено проектирование двух детских садов: в квартале 21 в Коломягах и в квартале 29А.</w:t>
      </w:r>
    </w:p>
    <w:p w:rsidR="001E383D" w:rsidRPr="00CD5589" w:rsidRDefault="0021784E" w:rsidP="00287E8D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lastRenderedPageBreak/>
        <w:t>Работает администрация Приморского района и</w:t>
      </w:r>
      <w:r w:rsidR="00EE1F36" w:rsidRPr="00CD5589">
        <w:rPr>
          <w:rFonts w:ascii="Times New Roman" w:hAnsi="Times New Roman"/>
          <w:sz w:val="24"/>
          <w:szCs w:val="24"/>
        </w:rPr>
        <w:t xml:space="preserve"> по </w:t>
      </w:r>
      <w:r w:rsidR="00ED3AD0" w:rsidRPr="00CD5589">
        <w:rPr>
          <w:rFonts w:ascii="Times New Roman" w:hAnsi="Times New Roman"/>
          <w:sz w:val="24"/>
          <w:szCs w:val="24"/>
        </w:rPr>
        <w:t xml:space="preserve">другим </w:t>
      </w:r>
      <w:r w:rsidR="00EE1F36" w:rsidRPr="00CD5589">
        <w:rPr>
          <w:rFonts w:ascii="Times New Roman" w:hAnsi="Times New Roman"/>
          <w:sz w:val="24"/>
          <w:szCs w:val="24"/>
        </w:rPr>
        <w:t>направлениям Стратегии-2030</w:t>
      </w:r>
      <w:r w:rsidR="00ED3AD0" w:rsidRPr="00CD5589">
        <w:rPr>
          <w:rFonts w:ascii="Times New Roman" w:hAnsi="Times New Roman"/>
          <w:sz w:val="24"/>
          <w:szCs w:val="24"/>
        </w:rPr>
        <w:t>, например, в части</w:t>
      </w:r>
      <w:r w:rsidRPr="00CD5589">
        <w:rPr>
          <w:rFonts w:ascii="Times New Roman" w:hAnsi="Times New Roman"/>
          <w:sz w:val="24"/>
          <w:szCs w:val="24"/>
        </w:rPr>
        <w:t xml:space="preserve"> </w:t>
      </w:r>
      <w:r w:rsidR="00ED3AD0" w:rsidRPr="00CD5589">
        <w:rPr>
          <w:rFonts w:ascii="Times New Roman" w:hAnsi="Times New Roman"/>
          <w:sz w:val="24"/>
          <w:szCs w:val="24"/>
        </w:rPr>
        <w:t>совершенствования</w:t>
      </w:r>
      <w:r w:rsidRPr="00CD5589">
        <w:rPr>
          <w:rFonts w:ascii="Times New Roman" w:hAnsi="Times New Roman"/>
          <w:sz w:val="24"/>
          <w:szCs w:val="24"/>
        </w:rPr>
        <w:t xml:space="preserve"> жилищной политики</w:t>
      </w:r>
      <w:r w:rsidR="00ED3AD0" w:rsidRPr="00CD5589">
        <w:rPr>
          <w:rFonts w:ascii="Times New Roman" w:hAnsi="Times New Roman"/>
          <w:sz w:val="24"/>
          <w:szCs w:val="24"/>
        </w:rPr>
        <w:t xml:space="preserve">. </w:t>
      </w:r>
      <w:r w:rsidR="007B39BE" w:rsidRPr="00CD5589">
        <w:rPr>
          <w:rFonts w:ascii="Times New Roman" w:hAnsi="Times New Roman"/>
          <w:sz w:val="24"/>
          <w:szCs w:val="24"/>
        </w:rPr>
        <w:t>П</w:t>
      </w:r>
      <w:r w:rsidR="007B39BE" w:rsidRPr="00CD5589">
        <w:rPr>
          <w:rStyle w:val="FontStyle11"/>
          <w:sz w:val="24"/>
          <w:szCs w:val="24"/>
        </w:rPr>
        <w:t xml:space="preserve">о вводу жилья Приморский район занимает </w:t>
      </w:r>
      <w:r w:rsidR="00ED3AD0" w:rsidRPr="00CD5589">
        <w:rPr>
          <w:rStyle w:val="FontStyle11"/>
          <w:sz w:val="24"/>
          <w:szCs w:val="24"/>
        </w:rPr>
        <w:t>ведущее</w:t>
      </w:r>
      <w:r w:rsidR="007B39BE" w:rsidRPr="00CD5589">
        <w:rPr>
          <w:rStyle w:val="FontStyle11"/>
          <w:sz w:val="24"/>
          <w:szCs w:val="24"/>
        </w:rPr>
        <w:t xml:space="preserve"> место</w:t>
      </w:r>
      <w:r w:rsidR="00A45E00" w:rsidRPr="00CD5589">
        <w:rPr>
          <w:rStyle w:val="FontStyle11"/>
          <w:sz w:val="24"/>
          <w:szCs w:val="24"/>
        </w:rPr>
        <w:t xml:space="preserve"> в Санкт-Петербурге</w:t>
      </w:r>
      <w:r w:rsidR="007B39BE" w:rsidRPr="00CD5589">
        <w:rPr>
          <w:rStyle w:val="FontStyle11"/>
          <w:sz w:val="24"/>
          <w:szCs w:val="24"/>
        </w:rPr>
        <w:t>.</w:t>
      </w:r>
      <w:r w:rsidR="001E383D" w:rsidRPr="00CD5589">
        <w:rPr>
          <w:rStyle w:val="FontStyle11"/>
          <w:sz w:val="24"/>
          <w:szCs w:val="24"/>
        </w:rPr>
        <w:t xml:space="preserve"> </w:t>
      </w:r>
      <w:r w:rsidR="001E383D" w:rsidRPr="00CD5589">
        <w:rPr>
          <w:rFonts w:ascii="Times New Roman" w:hAnsi="Times New Roman"/>
          <w:sz w:val="24"/>
          <w:szCs w:val="24"/>
        </w:rPr>
        <w:t xml:space="preserve">С </w:t>
      </w:r>
      <w:r w:rsidR="00DD2D64" w:rsidRPr="00CD5589">
        <w:rPr>
          <w:rFonts w:ascii="Times New Roman" w:hAnsi="Times New Roman"/>
          <w:sz w:val="24"/>
          <w:szCs w:val="24"/>
        </w:rPr>
        <w:t>января по апрель текущего года</w:t>
      </w:r>
      <w:r w:rsidR="001E383D" w:rsidRPr="00CD5589">
        <w:rPr>
          <w:rFonts w:ascii="Times New Roman" w:hAnsi="Times New Roman"/>
          <w:sz w:val="24"/>
          <w:szCs w:val="24"/>
        </w:rPr>
        <w:t xml:space="preserve"> </w:t>
      </w:r>
      <w:r w:rsidR="00DD2D64" w:rsidRPr="00CD5589">
        <w:rPr>
          <w:rFonts w:ascii="Times New Roman" w:hAnsi="Times New Roman"/>
          <w:sz w:val="24"/>
          <w:szCs w:val="24"/>
        </w:rPr>
        <w:t xml:space="preserve">в эксплуатацию </w:t>
      </w:r>
      <w:r w:rsidR="001E383D" w:rsidRPr="00CD5589">
        <w:rPr>
          <w:rFonts w:ascii="Times New Roman" w:hAnsi="Times New Roman"/>
          <w:sz w:val="24"/>
          <w:szCs w:val="24"/>
        </w:rPr>
        <w:t>введено 23 объекта жилищного строительства.</w:t>
      </w:r>
      <w:r w:rsidR="00750FF7" w:rsidRPr="00CD5589">
        <w:rPr>
          <w:rFonts w:ascii="Times New Roman" w:hAnsi="Times New Roman"/>
          <w:sz w:val="24"/>
          <w:szCs w:val="24"/>
        </w:rPr>
        <w:t xml:space="preserve"> Темп роста введенных квартир за </w:t>
      </w:r>
      <w:r w:rsidR="00750FF7" w:rsidRPr="00CD5589">
        <w:rPr>
          <w:rFonts w:ascii="Times New Roman" w:hAnsi="Times New Roman"/>
          <w:sz w:val="24"/>
          <w:szCs w:val="24"/>
          <w:lang w:val="en-US"/>
        </w:rPr>
        <w:t>I</w:t>
      </w:r>
      <w:r w:rsidR="00750FF7" w:rsidRPr="00CD5589">
        <w:rPr>
          <w:rFonts w:ascii="Times New Roman" w:hAnsi="Times New Roman"/>
          <w:sz w:val="24"/>
          <w:szCs w:val="24"/>
        </w:rPr>
        <w:t xml:space="preserve"> квартал 2014 года составил 111%.</w:t>
      </w:r>
    </w:p>
    <w:p w:rsidR="007B6816" w:rsidRPr="00CD5589" w:rsidRDefault="00B85A3A" w:rsidP="00287E8D">
      <w:pPr>
        <w:spacing w:line="276" w:lineRule="auto"/>
        <w:ind w:firstLine="567"/>
        <w:jc w:val="both"/>
      </w:pPr>
      <w:r w:rsidRPr="00CD5589">
        <w:t>Для увеличения надежности</w:t>
      </w:r>
      <w:r w:rsidR="00D56ED7" w:rsidRPr="00CD5589">
        <w:t xml:space="preserve"> инженерной инфраструктуры</w:t>
      </w:r>
      <w:r w:rsidRPr="00CD5589">
        <w:t xml:space="preserve"> </w:t>
      </w:r>
      <w:r w:rsidR="00485413" w:rsidRPr="00CD5589">
        <w:t xml:space="preserve">и благодаря </w:t>
      </w:r>
      <w:r w:rsidR="00B674AB" w:rsidRPr="00CD5589">
        <w:t xml:space="preserve">содействию </w:t>
      </w:r>
      <w:r w:rsidR="00485413" w:rsidRPr="00CD5589">
        <w:t>Правительств</w:t>
      </w:r>
      <w:r w:rsidR="00B674AB" w:rsidRPr="00CD5589">
        <w:t>а</w:t>
      </w:r>
      <w:r w:rsidR="00485413" w:rsidRPr="00CD5589">
        <w:t xml:space="preserve"> города</w:t>
      </w:r>
      <w:r w:rsidR="00C614A7" w:rsidRPr="00CD5589">
        <w:t>,</w:t>
      </w:r>
      <w:r w:rsidR="00485413" w:rsidRPr="00CD5589">
        <w:t xml:space="preserve"> </w:t>
      </w:r>
      <w:r w:rsidRPr="00CD5589">
        <w:t>а</w:t>
      </w:r>
      <w:r w:rsidR="007B6816" w:rsidRPr="00CD5589">
        <w:t>дминистраци</w:t>
      </w:r>
      <w:r w:rsidR="00485413" w:rsidRPr="00CD5589">
        <w:t>и</w:t>
      </w:r>
      <w:r w:rsidR="007B6816" w:rsidRPr="00CD5589">
        <w:t xml:space="preserve"> района </w:t>
      </w:r>
      <w:r w:rsidR="00485413" w:rsidRPr="00CD5589">
        <w:t>удалось</w:t>
      </w:r>
      <w:r w:rsidR="007B6816" w:rsidRPr="00CD5589">
        <w:t xml:space="preserve"> включ</w:t>
      </w:r>
      <w:r w:rsidR="00485413" w:rsidRPr="00CD5589">
        <w:t>ить</w:t>
      </w:r>
      <w:r w:rsidR="007B6816" w:rsidRPr="00CD5589">
        <w:t xml:space="preserve"> в адресные программы капитального ремонта и реконструкции инженерных сетей на 2013-2014 годы </w:t>
      </w:r>
      <w:r w:rsidR="00485413" w:rsidRPr="00CD5589">
        <w:t xml:space="preserve">ряд </w:t>
      </w:r>
      <w:r w:rsidR="007B6816" w:rsidRPr="00CD5589">
        <w:t>наиболее аварийных участков. В результате</w:t>
      </w:r>
      <w:r w:rsidR="00485413" w:rsidRPr="00CD5589">
        <w:t>,</w:t>
      </w:r>
      <w:r w:rsidR="007B6816" w:rsidRPr="00CD5589">
        <w:t xml:space="preserve"> количество потенциально опасных участков тепловых сетей </w:t>
      </w:r>
      <w:r w:rsidR="00485413" w:rsidRPr="00CD5589">
        <w:t xml:space="preserve">в районе </w:t>
      </w:r>
      <w:r w:rsidR="007B6816" w:rsidRPr="00CD5589">
        <w:t>снизилось с 13 до 3.</w:t>
      </w:r>
    </w:p>
    <w:p w:rsidR="00D56ED7" w:rsidRPr="00CD5589" w:rsidRDefault="00D56ED7" w:rsidP="00287E8D">
      <w:pPr>
        <w:spacing w:line="276" w:lineRule="auto"/>
        <w:ind w:firstLine="567"/>
        <w:jc w:val="both"/>
      </w:pPr>
      <w:r w:rsidRPr="00CD5589">
        <w:t>В 2013 году проведен капитальный ремонт 76 многоквартирных домов за счет всех источников финансирования, осуществлены работы по капитальному ремонту и реконструкции инженерных сетей на 36 объектах.</w:t>
      </w:r>
    </w:p>
    <w:p w:rsidR="000752C9" w:rsidRPr="00CD5589" w:rsidRDefault="000752C9" w:rsidP="00287E8D">
      <w:pPr>
        <w:spacing w:line="276" w:lineRule="auto"/>
        <w:ind w:firstLine="567"/>
        <w:jc w:val="both"/>
      </w:pPr>
      <w:r w:rsidRPr="00CD5589">
        <w:t xml:space="preserve">Для района крайне актуально развитие транспортной системы. </w:t>
      </w:r>
    </w:p>
    <w:p w:rsidR="000752C9" w:rsidRPr="00CD5589" w:rsidRDefault="000752C9" w:rsidP="00287E8D">
      <w:pPr>
        <w:pStyle w:val="a8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CD5589">
        <w:rPr>
          <w:rFonts w:ascii="Times New Roman" w:hAnsi="Times New Roman"/>
          <w:sz w:val="24"/>
          <w:szCs w:val="24"/>
        </w:rPr>
        <w:t>Для решения проблем транспортного потока ведется активная работа в части строительства развязок</w:t>
      </w:r>
      <w:r w:rsidR="00ED3AD0" w:rsidRPr="00CD5589">
        <w:rPr>
          <w:rFonts w:ascii="Times New Roman" w:hAnsi="Times New Roman"/>
          <w:sz w:val="24"/>
          <w:szCs w:val="24"/>
        </w:rPr>
        <w:t xml:space="preserve"> и</w:t>
      </w:r>
      <w:r w:rsidRPr="00CD5589">
        <w:rPr>
          <w:rFonts w:ascii="Times New Roman" w:hAnsi="Times New Roman"/>
          <w:sz w:val="24"/>
          <w:szCs w:val="24"/>
        </w:rPr>
        <w:t xml:space="preserve"> дорог. В 2013 году в</w:t>
      </w:r>
      <w:r w:rsidR="00ED3AD0" w:rsidRPr="00CD5589">
        <w:rPr>
          <w:rFonts w:ascii="Times New Roman" w:hAnsi="Times New Roman"/>
          <w:sz w:val="24"/>
          <w:szCs w:val="24"/>
        </w:rPr>
        <w:t>в</w:t>
      </w:r>
      <w:r w:rsidRPr="00CD5589">
        <w:rPr>
          <w:rFonts w:ascii="Times New Roman" w:hAnsi="Times New Roman"/>
          <w:sz w:val="24"/>
          <w:szCs w:val="24"/>
        </w:rPr>
        <w:t>едены в эксплуатацию 2 участка Западно-скоростного диаметра,  завершено строительство 5 дорожных объектов. Открыта перехватывающая автостоянка у станции метро «Пионерская»</w:t>
      </w:r>
      <w:r w:rsidR="00207464" w:rsidRPr="00CD5589">
        <w:rPr>
          <w:rFonts w:ascii="Times New Roman" w:hAnsi="Times New Roman"/>
          <w:sz w:val="24"/>
          <w:szCs w:val="24"/>
        </w:rPr>
        <w:t>, ведётся работа по созданию перехватывающей парковки у метро «Старая деревня».</w:t>
      </w:r>
    </w:p>
    <w:p w:rsidR="000752C9" w:rsidRPr="00CD5589" w:rsidRDefault="000752C9" w:rsidP="00287E8D">
      <w:pPr>
        <w:spacing w:line="276" w:lineRule="auto"/>
        <w:ind w:firstLine="567"/>
        <w:jc w:val="both"/>
      </w:pPr>
      <w:r w:rsidRPr="00CD5589">
        <w:t xml:space="preserve">Для обеспечения безопасности движения установлено 22 объекта светофорного регулирования. В период реализации Стратегии -2030 в 2018 году планируется открытие станции метро «Улица </w:t>
      </w:r>
      <w:r w:rsidR="00ED3AD0" w:rsidRPr="00CD5589">
        <w:t>Беговая</w:t>
      </w:r>
      <w:r w:rsidRPr="00CD5589">
        <w:t>».</w:t>
      </w:r>
    </w:p>
    <w:p w:rsidR="00D56ED7" w:rsidRPr="00CD5589" w:rsidRDefault="008B2C69" w:rsidP="00287E8D">
      <w:pPr>
        <w:spacing w:line="276" w:lineRule="auto"/>
        <w:ind w:firstLine="567"/>
        <w:jc w:val="both"/>
      </w:pPr>
      <w:r w:rsidRPr="00CD5589">
        <w:t>Площадь района является одной из самых крупных в городе</w:t>
      </w:r>
      <w:r w:rsidR="003E6CB6" w:rsidRPr="00CD5589">
        <w:t>,</w:t>
      </w:r>
      <w:r w:rsidRPr="00CD5589">
        <w:t xml:space="preserve"> и составляет почти 11 </w:t>
      </w:r>
      <w:r w:rsidR="000752C9" w:rsidRPr="00CD5589">
        <w:t xml:space="preserve">тысяч </w:t>
      </w:r>
      <w:r w:rsidRPr="00CD5589">
        <w:t>г</w:t>
      </w:r>
      <w:r w:rsidR="000752C9" w:rsidRPr="00CD5589">
        <w:t>ектаров</w:t>
      </w:r>
      <w:r w:rsidRPr="00CD5589">
        <w:t>, поэтому показатель «Б</w:t>
      </w:r>
      <w:r w:rsidR="007B6816" w:rsidRPr="00CD5589">
        <w:t>лагоустройство среды проживания</w:t>
      </w:r>
      <w:r w:rsidRPr="00CD5589">
        <w:t>» требует особого внимания и значительных затрат.</w:t>
      </w:r>
    </w:p>
    <w:p w:rsidR="006F279B" w:rsidRPr="00CD5589" w:rsidRDefault="00C31C41" w:rsidP="00287E8D">
      <w:pPr>
        <w:spacing w:line="276" w:lineRule="auto"/>
        <w:ind w:firstLine="567"/>
        <w:jc w:val="both"/>
      </w:pPr>
      <w:r w:rsidRPr="00CD5589">
        <w:t xml:space="preserve">Для достижения </w:t>
      </w:r>
      <w:r w:rsidR="003E6CB6" w:rsidRPr="00CD5589">
        <w:t>этой</w:t>
      </w:r>
      <w:r w:rsidRPr="00CD5589">
        <w:t xml:space="preserve"> цел</w:t>
      </w:r>
      <w:r w:rsidR="003E6CB6" w:rsidRPr="00CD5589">
        <w:t>и</w:t>
      </w:r>
      <w:r w:rsidRPr="00CD5589">
        <w:t xml:space="preserve"> районные власти стремятся к согласованности своих действий с муниципальными образованиями в реализации планов по благоустройству района.</w:t>
      </w:r>
      <w:r w:rsidR="003E6CB6" w:rsidRPr="00CD5589">
        <w:t xml:space="preserve"> </w:t>
      </w:r>
      <w:r w:rsidR="00485413" w:rsidRPr="00CD5589">
        <w:t>И хочу отметить, что в плане взаимодействия районной администрации и муниципальных властей, в нашем районе выстроена продуктивная и высокоэффективная работа.</w:t>
      </w:r>
    </w:p>
    <w:p w:rsidR="006F279B" w:rsidRPr="00CD5589" w:rsidRDefault="006F279B" w:rsidP="00287E8D">
      <w:pPr>
        <w:tabs>
          <w:tab w:val="left" w:pos="567"/>
        </w:tabs>
        <w:spacing w:line="276" w:lineRule="auto"/>
        <w:ind w:firstLine="567"/>
        <w:jc w:val="both"/>
      </w:pPr>
      <w:r w:rsidRPr="00CD5589">
        <w:rPr>
          <w:color w:val="000000"/>
        </w:rPr>
        <w:t>В городском конкурсе на лучшее комплексное благоустройство территорий в 2013 году район награжден почетным знаком  2 степени</w:t>
      </w:r>
      <w:r w:rsidRPr="00CD5589">
        <w:t>,</w:t>
      </w:r>
      <w:r w:rsidR="00F05D79" w:rsidRPr="00CD5589">
        <w:t xml:space="preserve"> </w:t>
      </w:r>
      <w:r w:rsidR="00A316C3" w:rsidRPr="00CD5589">
        <w:t>муниципальное образование «Юнтолово» признано лучшим в городе в категории «Благоустройство внутридворовой территории»</w:t>
      </w:r>
      <w:r w:rsidRPr="00CD5589">
        <w:t>.</w:t>
      </w:r>
    </w:p>
    <w:p w:rsidR="00F05D79" w:rsidRPr="00CD5589" w:rsidRDefault="00C31C41" w:rsidP="00287E8D">
      <w:pPr>
        <w:spacing w:line="276" w:lineRule="auto"/>
        <w:ind w:firstLine="567"/>
        <w:jc w:val="both"/>
      </w:pPr>
      <w:r w:rsidRPr="00CD5589">
        <w:t xml:space="preserve">Кроме того, </w:t>
      </w:r>
      <w:r w:rsidR="000703F3" w:rsidRPr="00CD5589">
        <w:t xml:space="preserve">во исполнение поручений Губернатора Санкт-Петербурга </w:t>
      </w:r>
      <w:r w:rsidR="00491F3B" w:rsidRPr="00CD5589">
        <w:t xml:space="preserve">о привлечении внебюджетных средств и создании условий для комфортного проживания граждан, </w:t>
      </w:r>
      <w:r w:rsidRPr="00CD5589">
        <w:t>а</w:t>
      </w:r>
      <w:r w:rsidR="00D56ED7" w:rsidRPr="00CD5589">
        <w:t xml:space="preserve">дминистрацией района </w:t>
      </w:r>
      <w:r w:rsidR="00D45C9D" w:rsidRPr="00CD5589">
        <w:t xml:space="preserve">ведется </w:t>
      </w:r>
      <w:r w:rsidR="000703F3" w:rsidRPr="00CD5589">
        <w:t xml:space="preserve">активная </w:t>
      </w:r>
      <w:r w:rsidR="00D45C9D" w:rsidRPr="00CD5589">
        <w:t xml:space="preserve">работа </w:t>
      </w:r>
      <w:r w:rsidR="00491F3B" w:rsidRPr="00CD5589">
        <w:t xml:space="preserve">со всеми компаниями и предприятиями района. </w:t>
      </w:r>
    </w:p>
    <w:p w:rsidR="003E6CB6" w:rsidRPr="00CD5589" w:rsidRDefault="003E6CB6" w:rsidP="00287E8D">
      <w:pPr>
        <w:spacing w:line="276" w:lineRule="auto"/>
        <w:ind w:firstLine="567"/>
        <w:jc w:val="both"/>
      </w:pPr>
      <w:r w:rsidRPr="00CD5589">
        <w:t xml:space="preserve">Так за счёт средств </w:t>
      </w:r>
      <w:r w:rsidR="006505E7" w:rsidRPr="00CD5589">
        <w:t xml:space="preserve">Финской компании «РУОКА» </w:t>
      </w:r>
      <w:r w:rsidRPr="00CD5589">
        <w:t xml:space="preserve">выполнено устройство участка дороги Ситцевой улицы, </w:t>
      </w:r>
      <w:r w:rsidR="003E4DAA" w:rsidRPr="00CD5589">
        <w:t xml:space="preserve">Компанией «СпецДорСигнал» </w:t>
      </w:r>
      <w:r w:rsidRPr="00CD5589">
        <w:t>создана пешеходная зона на набережной Чёрной речки. По этому участку работа продолжается</w:t>
      </w:r>
      <w:r w:rsidR="00E37F64" w:rsidRPr="00CD5589">
        <w:t xml:space="preserve"> и</w:t>
      </w:r>
      <w:r w:rsidRPr="00CD5589">
        <w:t xml:space="preserve"> в планах администрации</w:t>
      </w:r>
      <w:r w:rsidR="00E37F64" w:rsidRPr="00CD5589">
        <w:t xml:space="preserve"> – </w:t>
      </w:r>
      <w:r w:rsidRPr="00CD5589">
        <w:t>очистить берег реки</w:t>
      </w:r>
      <w:r w:rsidR="00E37F64" w:rsidRPr="00CD5589">
        <w:t xml:space="preserve"> от объектов сомнительного происхождения</w:t>
      </w:r>
      <w:r w:rsidR="006505E7" w:rsidRPr="00CD5589">
        <w:t xml:space="preserve"> вплоть до Богатырского проспекта</w:t>
      </w:r>
      <w:r w:rsidR="00E37F64" w:rsidRPr="00CD5589">
        <w:t>.</w:t>
      </w:r>
    </w:p>
    <w:p w:rsidR="003E6CB6" w:rsidRPr="00CD5589" w:rsidRDefault="00E37F64" w:rsidP="00287E8D">
      <w:pPr>
        <w:spacing w:line="276" w:lineRule="auto"/>
        <w:ind w:firstLine="567"/>
        <w:jc w:val="both"/>
      </w:pPr>
      <w:r w:rsidRPr="00CD5589">
        <w:t xml:space="preserve">Также при помощи </w:t>
      </w:r>
      <w:r w:rsidR="003E4DAA" w:rsidRPr="00CD5589">
        <w:t>ЗАО «Западный Скоростной Диаметр»</w:t>
      </w:r>
      <w:r w:rsidR="003E6CB6" w:rsidRPr="00CD5589">
        <w:t xml:space="preserve"> восстановлен</w:t>
      </w:r>
      <w:r w:rsidRPr="00CD5589">
        <w:t xml:space="preserve"> проезд</w:t>
      </w:r>
      <w:r w:rsidR="003E6CB6" w:rsidRPr="00CD5589">
        <w:t xml:space="preserve"> между Нижне-Каменской ул. и пр. Авиаконструкторов</w:t>
      </w:r>
      <w:r w:rsidR="003E4DAA" w:rsidRPr="00CD5589">
        <w:t>.</w:t>
      </w:r>
      <w:r w:rsidR="003E6CB6" w:rsidRPr="00CD5589">
        <w:rPr>
          <w:i/>
          <w:color w:val="FF0000"/>
        </w:rPr>
        <w:t xml:space="preserve"> </w:t>
      </w:r>
      <w:r w:rsidR="003E4DAA" w:rsidRPr="00CD5589">
        <w:t xml:space="preserve">При участии нескольких коммерческих организаций </w:t>
      </w:r>
      <w:r w:rsidRPr="00CD5589">
        <w:t xml:space="preserve">обустроен </w:t>
      </w:r>
      <w:r w:rsidR="003E6CB6" w:rsidRPr="00CD5589">
        <w:t>склон вдоль ул. С</w:t>
      </w:r>
      <w:r w:rsidR="003E4DAA" w:rsidRPr="00CD5589">
        <w:t>о</w:t>
      </w:r>
      <w:r w:rsidR="003E6CB6" w:rsidRPr="00CD5589">
        <w:t xml:space="preserve">лунского у Храма «Дмитрия </w:t>
      </w:r>
      <w:r w:rsidR="003E6CB6" w:rsidRPr="00CD5589">
        <w:lastRenderedPageBreak/>
        <w:t>Солунского»</w:t>
      </w:r>
      <w:r w:rsidR="003E4DAA" w:rsidRPr="00CD5589">
        <w:t>.</w:t>
      </w:r>
      <w:r w:rsidR="003E4DAA" w:rsidRPr="00CD5589">
        <w:rPr>
          <w:b/>
          <w:i/>
          <w:color w:val="FF0000"/>
        </w:rPr>
        <w:t xml:space="preserve"> </w:t>
      </w:r>
      <w:r w:rsidR="003E4DAA" w:rsidRPr="00CD5589">
        <w:t>Кроме этого при участии компаний «НордВест» и «ЭнСиСи» сделан тротуар,</w:t>
      </w:r>
      <w:r w:rsidR="003E4DAA" w:rsidRPr="00CD5589">
        <w:rPr>
          <w:i/>
          <w:color w:val="FF0000"/>
        </w:rPr>
        <w:t xml:space="preserve"> </w:t>
      </w:r>
      <w:r w:rsidR="003E6CB6" w:rsidRPr="00CD5589">
        <w:t>восстановлен</w:t>
      </w:r>
      <w:r w:rsidRPr="00CD5589">
        <w:t>ы</w:t>
      </w:r>
      <w:r w:rsidR="003E6CB6" w:rsidRPr="00CD5589">
        <w:t xml:space="preserve"> газон</w:t>
      </w:r>
      <w:r w:rsidRPr="00CD5589">
        <w:t>ы и</w:t>
      </w:r>
      <w:r w:rsidR="003E6CB6" w:rsidRPr="00CD5589">
        <w:t xml:space="preserve"> установ</w:t>
      </w:r>
      <w:r w:rsidRPr="00CD5589">
        <w:t>лено</w:t>
      </w:r>
      <w:r w:rsidR="003E6CB6" w:rsidRPr="00CD5589">
        <w:t xml:space="preserve"> дорожн</w:t>
      </w:r>
      <w:r w:rsidRPr="00CD5589">
        <w:t>ое</w:t>
      </w:r>
      <w:r w:rsidR="003E6CB6" w:rsidRPr="00CD5589">
        <w:t xml:space="preserve"> огражден</w:t>
      </w:r>
      <w:r w:rsidRPr="00CD5589">
        <w:t>ие</w:t>
      </w:r>
      <w:r w:rsidR="003E6CB6" w:rsidRPr="00CD5589">
        <w:t xml:space="preserve"> на всей протяженности от Солунской улицы до железнодорожного переезда у станции «Удельная»</w:t>
      </w:r>
      <w:r w:rsidRPr="00CD5589">
        <w:t>. Благоустроены</w:t>
      </w:r>
      <w:r w:rsidR="003E6CB6" w:rsidRPr="00CD5589">
        <w:t xml:space="preserve"> ул. Аккуратова и ул. 3-я Линия 1-й половины, заасфальтирована 1-ая Никитинская улица.</w:t>
      </w:r>
    </w:p>
    <w:p w:rsidR="00E37F64" w:rsidRPr="00CD5589" w:rsidRDefault="00E37F64" w:rsidP="00287E8D">
      <w:pPr>
        <w:spacing w:line="276" w:lineRule="auto"/>
        <w:ind w:firstLine="567"/>
        <w:jc w:val="both"/>
      </w:pPr>
      <w:r w:rsidRPr="00CD5589">
        <w:t>В районе реализуется программа по обозначению границ района. Две надписи с названием района уже установлены.</w:t>
      </w:r>
      <w:r w:rsidR="00B77C3F" w:rsidRPr="00CD5589">
        <w:rPr>
          <w:b/>
          <w:i/>
          <w:color w:val="FF0000"/>
        </w:rPr>
        <w:t xml:space="preserve"> </w:t>
      </w:r>
      <w:r w:rsidRPr="00CD5589">
        <w:t>Первая, расположенная на пр.Испытателей при въезде из Выборгского района.</w:t>
      </w:r>
      <w:r w:rsidR="00B77C3F" w:rsidRPr="00CD5589">
        <w:rPr>
          <w:b/>
          <w:i/>
          <w:color w:val="FF0000"/>
        </w:rPr>
        <w:t xml:space="preserve"> </w:t>
      </w:r>
      <w:r w:rsidRPr="00CD5589">
        <w:t>Вторая надпись – на Фермском ш., в створе Скобелевского пр. – выполнена в стиле эко-дизайна</w:t>
      </w:r>
      <w:r w:rsidR="002A5486" w:rsidRPr="00CD5589">
        <w:t xml:space="preserve">. </w:t>
      </w:r>
      <w:r w:rsidR="005E2945" w:rsidRPr="00CD5589">
        <w:t>И всё это при непосредственном участии социально ориентированных коммерческих структур.</w:t>
      </w:r>
    </w:p>
    <w:p w:rsidR="000752C9" w:rsidRPr="00CD5589" w:rsidRDefault="00D56ED7" w:rsidP="00287E8D">
      <w:pPr>
        <w:spacing w:line="276" w:lineRule="auto"/>
        <w:ind w:firstLine="567"/>
        <w:jc w:val="both"/>
      </w:pPr>
      <w:r w:rsidRPr="00CD5589">
        <w:t xml:space="preserve">В 2014 году </w:t>
      </w:r>
      <w:r w:rsidR="00E37F64" w:rsidRPr="00CD5589">
        <w:t>в районе появляются новые</w:t>
      </w:r>
      <w:r w:rsidRPr="00CD5589">
        <w:t xml:space="preserve"> парковы</w:t>
      </w:r>
      <w:r w:rsidR="00E37F64" w:rsidRPr="00CD5589">
        <w:t>е</w:t>
      </w:r>
      <w:r w:rsidRPr="00CD5589">
        <w:t xml:space="preserve"> территори</w:t>
      </w:r>
      <w:r w:rsidR="00E37F64" w:rsidRPr="00CD5589">
        <w:t>и</w:t>
      </w:r>
      <w:r w:rsidRPr="00CD5589">
        <w:t>, которые будут иметь особое значение для отдыха жителей и гостей</w:t>
      </w:r>
      <w:r w:rsidR="000752C9" w:rsidRPr="00CD5589">
        <w:t xml:space="preserve"> </w:t>
      </w:r>
      <w:r w:rsidRPr="00CD5589">
        <w:t>Санкт-Петербурга. Это сквер им. Мациевича, в котором планируется создание открытого музея истории развития российской авиации, сквер памяти Ольги Бергольц</w:t>
      </w:r>
      <w:r w:rsidR="000752C9" w:rsidRPr="00CD5589">
        <w:t>.</w:t>
      </w:r>
    </w:p>
    <w:p w:rsidR="002A5486" w:rsidRPr="00CD5589" w:rsidRDefault="00E37F64" w:rsidP="00287E8D">
      <w:pPr>
        <w:spacing w:line="276" w:lineRule="auto"/>
        <w:ind w:firstLine="567"/>
        <w:jc w:val="both"/>
      </w:pPr>
      <w:r w:rsidRPr="00CD5589">
        <w:t>В продолжение</w:t>
      </w:r>
      <w:r w:rsidR="000752C9" w:rsidRPr="00CD5589">
        <w:t xml:space="preserve"> темы благоустройства района – запланировано </w:t>
      </w:r>
      <w:r w:rsidR="00D56ED7" w:rsidRPr="00CD5589">
        <w:t xml:space="preserve">комплексное благоустройство парка Озеро Долгое </w:t>
      </w:r>
      <w:r w:rsidR="005E2945" w:rsidRPr="00CD5589">
        <w:t xml:space="preserve">с большими работами по озеленению и ландшафтному дизайну, </w:t>
      </w:r>
      <w:r w:rsidR="00D56ED7" w:rsidRPr="00CD5589">
        <w:t>с устройством пешеходных и велодорожек, игровых площадок, открытой сценой для проведения праздников, зонами отдыха и рыбалки</w:t>
      </w:r>
      <w:r w:rsidRPr="00CD5589">
        <w:t>.</w:t>
      </w:r>
      <w:r w:rsidR="005E2945" w:rsidRPr="00CD5589">
        <w:t xml:space="preserve"> Завершить работы планируется уже этой осенью. </w:t>
      </w:r>
    </w:p>
    <w:p w:rsidR="00D56ED7" w:rsidRPr="00CD5589" w:rsidRDefault="00E37F64" w:rsidP="00287E8D">
      <w:pPr>
        <w:spacing w:line="276" w:lineRule="auto"/>
        <w:ind w:firstLine="567"/>
        <w:jc w:val="both"/>
      </w:pPr>
      <w:r w:rsidRPr="00CD5589">
        <w:t xml:space="preserve">Весной по адресу Авиаконструкторов 18 заложен </w:t>
      </w:r>
      <w:r w:rsidR="00D56ED7" w:rsidRPr="00CD5589">
        <w:t>Приморский сквер</w:t>
      </w:r>
      <w:r w:rsidR="000752C9" w:rsidRPr="00CD5589">
        <w:t xml:space="preserve"> в честь вхождения Крыма и Севастополя в состав России</w:t>
      </w:r>
      <w:r w:rsidRPr="00CD5589">
        <w:t>,</w:t>
      </w:r>
      <w:r w:rsidR="00272AAA" w:rsidRPr="00CD5589">
        <w:rPr>
          <w:b/>
          <w:i/>
          <w:color w:val="FF0000"/>
        </w:rPr>
        <w:t xml:space="preserve"> </w:t>
      </w:r>
      <w:r w:rsidR="00272AAA" w:rsidRPr="00CD5589">
        <w:t xml:space="preserve"> </w:t>
      </w:r>
      <w:r w:rsidRPr="00CD5589">
        <w:t>работы по благоустройству этой зоны будут завершены уже в сентябре</w:t>
      </w:r>
      <w:r w:rsidR="00D56ED7" w:rsidRPr="00CD5589">
        <w:t>.</w:t>
      </w:r>
    </w:p>
    <w:p w:rsidR="00E37F64" w:rsidRPr="00CD5589" w:rsidRDefault="00E37F64" w:rsidP="00287E8D">
      <w:pPr>
        <w:spacing w:line="276" w:lineRule="auto"/>
        <w:ind w:firstLine="567"/>
        <w:jc w:val="both"/>
      </w:pPr>
      <w:r w:rsidRPr="00CD5589">
        <w:t>Ну, и одно из самых, пожалуй, значимых событий последнего месяца – это закладка Экопарка в буферной зоне Юнтоловского заказника.</w:t>
      </w:r>
      <w:r w:rsidR="00B77C3F" w:rsidRPr="00CD5589">
        <w:rPr>
          <w:b/>
          <w:i/>
          <w:color w:val="FF0000"/>
        </w:rPr>
        <w:t xml:space="preserve"> </w:t>
      </w:r>
      <w:r w:rsidR="00B77C3F" w:rsidRPr="00CD5589">
        <w:t xml:space="preserve"> </w:t>
      </w:r>
      <w:r w:rsidRPr="00CD5589">
        <w:t>Отрадно, что современная зона для активного отдыха, отвечающ</w:t>
      </w:r>
      <w:r w:rsidR="00F02CEE" w:rsidRPr="00CD5589">
        <w:t>ая всем требованиям экологических норм, появится именно в нашем районе – самом густонаселенном и развивающемся.</w:t>
      </w:r>
    </w:p>
    <w:p w:rsidR="005B6CD8" w:rsidRPr="00CD5589" w:rsidRDefault="006D39BD" w:rsidP="00287E8D">
      <w:pPr>
        <w:pStyle w:val="HEADERTEXT"/>
        <w:spacing w:line="276" w:lineRule="auto"/>
        <w:ind w:firstLine="567"/>
        <w:jc w:val="both"/>
        <w:rPr>
          <w:color w:val="auto"/>
        </w:rPr>
      </w:pPr>
      <w:r w:rsidRPr="00CD5589">
        <w:rPr>
          <w:color w:val="auto"/>
        </w:rPr>
        <w:t xml:space="preserve">Показатель Оценки удовлетворенности населения работой районной администрации и различными аспектами жизни в </w:t>
      </w:r>
      <w:r w:rsidR="003D5CE0" w:rsidRPr="00CD5589">
        <w:rPr>
          <w:color w:val="auto"/>
        </w:rPr>
        <w:t xml:space="preserve">Приморском </w:t>
      </w:r>
      <w:r w:rsidRPr="00CD5589">
        <w:rPr>
          <w:color w:val="auto"/>
        </w:rPr>
        <w:t xml:space="preserve">районе выше среднестатистических показателей по Санкт-Петербургу в целом. </w:t>
      </w:r>
      <w:r w:rsidR="005B6CD8" w:rsidRPr="00CD5589">
        <w:rPr>
          <w:color w:val="auto"/>
        </w:rPr>
        <w:t xml:space="preserve">По результатам социологического опроса в 2013 году по уровню удовлетворенности жителей </w:t>
      </w:r>
      <w:r w:rsidR="00A316C3" w:rsidRPr="00CD5589">
        <w:rPr>
          <w:color w:val="auto"/>
        </w:rPr>
        <w:t>комфортностью проживания</w:t>
      </w:r>
      <w:r w:rsidR="005B6CD8" w:rsidRPr="00CD5589">
        <w:rPr>
          <w:color w:val="auto"/>
        </w:rPr>
        <w:t xml:space="preserve"> Приморский район </w:t>
      </w:r>
      <w:r w:rsidR="000752C9" w:rsidRPr="00CD5589">
        <w:rPr>
          <w:color w:val="auto"/>
        </w:rPr>
        <w:t>признан одним из лучших в городе</w:t>
      </w:r>
      <w:r w:rsidR="005B6CD8" w:rsidRPr="00CD5589">
        <w:rPr>
          <w:color w:val="auto"/>
        </w:rPr>
        <w:t>.</w:t>
      </w:r>
      <w:r w:rsidR="00315DD9" w:rsidRPr="00CD5589">
        <w:rPr>
          <w:color w:val="auto"/>
        </w:rPr>
        <w:t xml:space="preserve"> </w:t>
      </w:r>
    </w:p>
    <w:p w:rsidR="006D39BD" w:rsidRPr="00CD5589" w:rsidRDefault="005E2945" w:rsidP="00287E8D">
      <w:pPr>
        <w:pStyle w:val="HEADERTEXT"/>
        <w:spacing w:line="276" w:lineRule="auto"/>
        <w:ind w:firstLine="567"/>
        <w:jc w:val="both"/>
        <w:rPr>
          <w:color w:val="auto"/>
        </w:rPr>
      </w:pPr>
      <w:r w:rsidRPr="00CD5589">
        <w:rPr>
          <w:color w:val="auto"/>
        </w:rPr>
        <w:t>Уважаем</w:t>
      </w:r>
      <w:r w:rsidR="00F02CEE" w:rsidRPr="00CD5589">
        <w:rPr>
          <w:color w:val="auto"/>
        </w:rPr>
        <w:t>ые гости!</w:t>
      </w:r>
    </w:p>
    <w:p w:rsidR="00F02CEE" w:rsidRPr="00CD5589" w:rsidRDefault="00F02CEE" w:rsidP="00287E8D">
      <w:pPr>
        <w:pStyle w:val="HEADERTEXT"/>
        <w:spacing w:line="276" w:lineRule="auto"/>
        <w:ind w:firstLine="567"/>
        <w:jc w:val="both"/>
        <w:rPr>
          <w:color w:val="auto"/>
        </w:rPr>
      </w:pPr>
      <w:r w:rsidRPr="00CD5589">
        <w:rPr>
          <w:color w:val="auto"/>
        </w:rPr>
        <w:t>Вместе с тем следует отметить, что нам предстоит ещё многое сделать для реализации Стратегии-2030. Сегодня мы находимся в самом начале серьезных реформ, направленных на кардинальное улучшение всех сфер жизни населения нашего города. От вклада каждого из нас, от нашего отношения к работе и порученному нам делу, зависит и конечный результат.</w:t>
      </w:r>
    </w:p>
    <w:p w:rsidR="00F02CEE" w:rsidRPr="00CD5589" w:rsidRDefault="00F02CEE" w:rsidP="00287E8D">
      <w:pPr>
        <w:pStyle w:val="HEADERTEXT"/>
        <w:spacing w:line="276" w:lineRule="auto"/>
        <w:ind w:firstLine="567"/>
        <w:jc w:val="both"/>
        <w:rPr>
          <w:color w:val="auto"/>
        </w:rPr>
      </w:pPr>
      <w:r w:rsidRPr="00CD5589">
        <w:rPr>
          <w:color w:val="auto"/>
        </w:rPr>
        <w:t>Дорогие жители</w:t>
      </w:r>
      <w:r w:rsidR="00A316C3" w:rsidRPr="00CD5589">
        <w:rPr>
          <w:color w:val="auto"/>
        </w:rPr>
        <w:t xml:space="preserve"> Приморского района</w:t>
      </w:r>
      <w:r w:rsidRPr="00CD5589">
        <w:rPr>
          <w:color w:val="auto"/>
        </w:rPr>
        <w:t>, администрация, в свою очередь, прилагает и будет прилагать впредь все свои силы для решения поставленных задач. И я глубоко уверен, что вместе с вами мы преодолеем любые препятствия</w:t>
      </w:r>
      <w:r w:rsidR="005E2945" w:rsidRPr="00CD5589">
        <w:rPr>
          <w:color w:val="auto"/>
        </w:rPr>
        <w:t>, одолеем любые сложности</w:t>
      </w:r>
      <w:r w:rsidRPr="00CD5589">
        <w:rPr>
          <w:color w:val="auto"/>
        </w:rPr>
        <w:t xml:space="preserve"> на пути к поставленной цели. А цель у нас с вами одна – благополучие нашей Родины, нашего города и нашего Приморского района.</w:t>
      </w:r>
    </w:p>
    <w:p w:rsidR="00F02CEE" w:rsidRPr="00CD5589" w:rsidRDefault="00F02CEE" w:rsidP="00287E8D">
      <w:pPr>
        <w:pStyle w:val="HEADERTEXT"/>
        <w:spacing w:line="276" w:lineRule="auto"/>
        <w:ind w:firstLine="567"/>
        <w:jc w:val="both"/>
        <w:rPr>
          <w:color w:val="auto"/>
        </w:rPr>
      </w:pPr>
      <w:r w:rsidRPr="00CD5589">
        <w:rPr>
          <w:color w:val="auto"/>
        </w:rPr>
        <w:t>Спасибо за внимание!</w:t>
      </w:r>
    </w:p>
    <w:sectPr w:rsidR="00F02CEE" w:rsidRPr="00CD5589" w:rsidSect="00CD5589">
      <w:footerReference w:type="default" r:id="rId7"/>
      <w:pgSz w:w="11906" w:h="16838"/>
      <w:pgMar w:top="1134" w:right="850" w:bottom="1134" w:left="1701" w:header="708" w:footer="1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57A" w:rsidRDefault="000A757A" w:rsidP="00962AE9">
      <w:r>
        <w:separator/>
      </w:r>
    </w:p>
  </w:endnote>
  <w:endnote w:type="continuationSeparator" w:id="0">
    <w:p w:rsidR="000A757A" w:rsidRDefault="000A757A" w:rsidP="00962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3A" w:rsidRDefault="00B85A3A">
    <w:pPr>
      <w:pStyle w:val="af"/>
      <w:jc w:val="right"/>
    </w:pPr>
    <w:fldSimple w:instr=" PAGE   \* MERGEFORMAT ">
      <w:r w:rsidR="00CD5589">
        <w:rPr>
          <w:noProof/>
        </w:rPr>
        <w:t>1</w:t>
      </w:r>
    </w:fldSimple>
  </w:p>
  <w:p w:rsidR="00B85A3A" w:rsidRDefault="00B85A3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57A" w:rsidRDefault="000A757A" w:rsidP="00962AE9">
      <w:r>
        <w:separator/>
      </w:r>
    </w:p>
  </w:footnote>
  <w:footnote w:type="continuationSeparator" w:id="0">
    <w:p w:rsidR="000A757A" w:rsidRDefault="000A757A" w:rsidP="00962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01C8"/>
    <w:multiLevelType w:val="hybridMultilevel"/>
    <w:tmpl w:val="6B90FBEE"/>
    <w:lvl w:ilvl="0" w:tplc="732CC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96811"/>
    <w:multiLevelType w:val="hybridMultilevel"/>
    <w:tmpl w:val="55DAE3C8"/>
    <w:lvl w:ilvl="0" w:tplc="57583A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054A43"/>
    <w:multiLevelType w:val="hybridMultilevel"/>
    <w:tmpl w:val="52C6F162"/>
    <w:lvl w:ilvl="0" w:tplc="E0D029A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35534C1"/>
    <w:multiLevelType w:val="hybridMultilevel"/>
    <w:tmpl w:val="E1728900"/>
    <w:lvl w:ilvl="0" w:tplc="3ED6F3D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3B75832"/>
    <w:multiLevelType w:val="hybridMultilevel"/>
    <w:tmpl w:val="936621CC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53AF"/>
    <w:multiLevelType w:val="hybridMultilevel"/>
    <w:tmpl w:val="71D0A2D6"/>
    <w:lvl w:ilvl="0" w:tplc="BF12B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0653A5"/>
    <w:multiLevelType w:val="hybridMultilevel"/>
    <w:tmpl w:val="591055F0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136A"/>
    <w:multiLevelType w:val="hybridMultilevel"/>
    <w:tmpl w:val="6D829BC6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E34BC"/>
    <w:multiLevelType w:val="hybridMultilevel"/>
    <w:tmpl w:val="9C7854AA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A1E51"/>
    <w:multiLevelType w:val="hybridMultilevel"/>
    <w:tmpl w:val="6BEA9306"/>
    <w:lvl w:ilvl="0" w:tplc="57583A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CC4E83"/>
    <w:multiLevelType w:val="hybridMultilevel"/>
    <w:tmpl w:val="6FC0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5D652B25"/>
    <w:multiLevelType w:val="hybridMultilevel"/>
    <w:tmpl w:val="E174DAE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6BDC2CCB"/>
    <w:multiLevelType w:val="hybridMultilevel"/>
    <w:tmpl w:val="46989A60"/>
    <w:lvl w:ilvl="0" w:tplc="315C06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FE43E21"/>
    <w:multiLevelType w:val="hybridMultilevel"/>
    <w:tmpl w:val="56627F7E"/>
    <w:lvl w:ilvl="0" w:tplc="BF12B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5633EC"/>
    <w:multiLevelType w:val="hybridMultilevel"/>
    <w:tmpl w:val="C41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13"/>
  </w:num>
  <w:num w:numId="9">
    <w:abstractNumId w:val="4"/>
  </w:num>
  <w:num w:numId="10">
    <w:abstractNumId w:val="12"/>
  </w:num>
  <w:num w:numId="11">
    <w:abstractNumId w:val="0"/>
  </w:num>
  <w:num w:numId="12">
    <w:abstractNumId w:val="10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811"/>
    <w:rsid w:val="00002ED2"/>
    <w:rsid w:val="00007FE8"/>
    <w:rsid w:val="00017943"/>
    <w:rsid w:val="00027D29"/>
    <w:rsid w:val="0003135F"/>
    <w:rsid w:val="00040990"/>
    <w:rsid w:val="00046EA7"/>
    <w:rsid w:val="00051E9B"/>
    <w:rsid w:val="000527F6"/>
    <w:rsid w:val="00053D40"/>
    <w:rsid w:val="00065ACD"/>
    <w:rsid w:val="000703F3"/>
    <w:rsid w:val="00071CE6"/>
    <w:rsid w:val="00075199"/>
    <w:rsid w:val="000752C9"/>
    <w:rsid w:val="000903A1"/>
    <w:rsid w:val="00097D03"/>
    <w:rsid w:val="000A05AF"/>
    <w:rsid w:val="000A757A"/>
    <w:rsid w:val="000B0DE6"/>
    <w:rsid w:val="000B3772"/>
    <w:rsid w:val="000B5706"/>
    <w:rsid w:val="000B7C41"/>
    <w:rsid w:val="000C39B4"/>
    <w:rsid w:val="000C661F"/>
    <w:rsid w:val="000D68C7"/>
    <w:rsid w:val="00133DC4"/>
    <w:rsid w:val="00134B24"/>
    <w:rsid w:val="001352F3"/>
    <w:rsid w:val="00156FCB"/>
    <w:rsid w:val="001622D9"/>
    <w:rsid w:val="00174F15"/>
    <w:rsid w:val="001771FD"/>
    <w:rsid w:val="001A01E3"/>
    <w:rsid w:val="001A33AF"/>
    <w:rsid w:val="001A429F"/>
    <w:rsid w:val="001A44EB"/>
    <w:rsid w:val="001B6300"/>
    <w:rsid w:val="001C1D05"/>
    <w:rsid w:val="001C781C"/>
    <w:rsid w:val="001E383D"/>
    <w:rsid w:val="001F1F75"/>
    <w:rsid w:val="001F4A85"/>
    <w:rsid w:val="001F55A6"/>
    <w:rsid w:val="00206483"/>
    <w:rsid w:val="00207464"/>
    <w:rsid w:val="00216799"/>
    <w:rsid w:val="0021784E"/>
    <w:rsid w:val="00221DC5"/>
    <w:rsid w:val="00224CF1"/>
    <w:rsid w:val="00236A86"/>
    <w:rsid w:val="00243F68"/>
    <w:rsid w:val="00251C3D"/>
    <w:rsid w:val="00253343"/>
    <w:rsid w:val="00271840"/>
    <w:rsid w:val="00272AAA"/>
    <w:rsid w:val="00287E8D"/>
    <w:rsid w:val="0029230F"/>
    <w:rsid w:val="002A0020"/>
    <w:rsid w:val="002A5486"/>
    <w:rsid w:val="002A5997"/>
    <w:rsid w:val="002A6F96"/>
    <w:rsid w:val="002B6512"/>
    <w:rsid w:val="002C1D3A"/>
    <w:rsid w:val="002D469B"/>
    <w:rsid w:val="002E53A9"/>
    <w:rsid w:val="002E64FE"/>
    <w:rsid w:val="002E66FA"/>
    <w:rsid w:val="002E69DA"/>
    <w:rsid w:val="002F6636"/>
    <w:rsid w:val="00305BFA"/>
    <w:rsid w:val="00307BC5"/>
    <w:rsid w:val="00311DD6"/>
    <w:rsid w:val="00313172"/>
    <w:rsid w:val="00315AE3"/>
    <w:rsid w:val="00315DD9"/>
    <w:rsid w:val="00317836"/>
    <w:rsid w:val="00325607"/>
    <w:rsid w:val="00326512"/>
    <w:rsid w:val="0032787A"/>
    <w:rsid w:val="0033432E"/>
    <w:rsid w:val="003419EF"/>
    <w:rsid w:val="00341ADD"/>
    <w:rsid w:val="003459DE"/>
    <w:rsid w:val="00352A6F"/>
    <w:rsid w:val="00353B00"/>
    <w:rsid w:val="00354950"/>
    <w:rsid w:val="00360A5A"/>
    <w:rsid w:val="00363073"/>
    <w:rsid w:val="0038530C"/>
    <w:rsid w:val="003A13CF"/>
    <w:rsid w:val="003A6DCD"/>
    <w:rsid w:val="003B6C7C"/>
    <w:rsid w:val="003C10D7"/>
    <w:rsid w:val="003C1FDA"/>
    <w:rsid w:val="003C5E67"/>
    <w:rsid w:val="003D10A6"/>
    <w:rsid w:val="003D5CE0"/>
    <w:rsid w:val="003D6B90"/>
    <w:rsid w:val="003E078D"/>
    <w:rsid w:val="003E3B0C"/>
    <w:rsid w:val="003E4DAA"/>
    <w:rsid w:val="003E6CB6"/>
    <w:rsid w:val="003E7AD6"/>
    <w:rsid w:val="003F3DCC"/>
    <w:rsid w:val="003F538D"/>
    <w:rsid w:val="00407034"/>
    <w:rsid w:val="00444CAC"/>
    <w:rsid w:val="004730CB"/>
    <w:rsid w:val="00475963"/>
    <w:rsid w:val="00483C86"/>
    <w:rsid w:val="00485413"/>
    <w:rsid w:val="004912D1"/>
    <w:rsid w:val="00491F3B"/>
    <w:rsid w:val="0049292B"/>
    <w:rsid w:val="00492BD8"/>
    <w:rsid w:val="00494D31"/>
    <w:rsid w:val="004A14C1"/>
    <w:rsid w:val="004A6273"/>
    <w:rsid w:val="004E01BC"/>
    <w:rsid w:val="004E146D"/>
    <w:rsid w:val="004E19AC"/>
    <w:rsid w:val="004E3129"/>
    <w:rsid w:val="004E4034"/>
    <w:rsid w:val="004F1732"/>
    <w:rsid w:val="004F7E2C"/>
    <w:rsid w:val="00503814"/>
    <w:rsid w:val="00504D0E"/>
    <w:rsid w:val="0051042C"/>
    <w:rsid w:val="005119CC"/>
    <w:rsid w:val="0052236E"/>
    <w:rsid w:val="0052268A"/>
    <w:rsid w:val="00527BE3"/>
    <w:rsid w:val="005429EB"/>
    <w:rsid w:val="005440D1"/>
    <w:rsid w:val="0054449A"/>
    <w:rsid w:val="00552D64"/>
    <w:rsid w:val="00554B0C"/>
    <w:rsid w:val="005627FF"/>
    <w:rsid w:val="00574DE3"/>
    <w:rsid w:val="00577B8A"/>
    <w:rsid w:val="00595D8B"/>
    <w:rsid w:val="005A786A"/>
    <w:rsid w:val="005B29B8"/>
    <w:rsid w:val="005B5786"/>
    <w:rsid w:val="005B6CD8"/>
    <w:rsid w:val="005C1E83"/>
    <w:rsid w:val="005D0EC6"/>
    <w:rsid w:val="005D326B"/>
    <w:rsid w:val="005E2945"/>
    <w:rsid w:val="005F6E8B"/>
    <w:rsid w:val="0060042B"/>
    <w:rsid w:val="0062296D"/>
    <w:rsid w:val="00625789"/>
    <w:rsid w:val="006267B5"/>
    <w:rsid w:val="0064120B"/>
    <w:rsid w:val="0064398F"/>
    <w:rsid w:val="006505E7"/>
    <w:rsid w:val="00652E96"/>
    <w:rsid w:val="006531DA"/>
    <w:rsid w:val="00655F52"/>
    <w:rsid w:val="00662870"/>
    <w:rsid w:val="0067703F"/>
    <w:rsid w:val="0068226D"/>
    <w:rsid w:val="0069192E"/>
    <w:rsid w:val="006932A8"/>
    <w:rsid w:val="00697D04"/>
    <w:rsid w:val="006C220F"/>
    <w:rsid w:val="006D39BD"/>
    <w:rsid w:val="006D77E7"/>
    <w:rsid w:val="006F1662"/>
    <w:rsid w:val="006F279B"/>
    <w:rsid w:val="007258C1"/>
    <w:rsid w:val="00726915"/>
    <w:rsid w:val="00726D4D"/>
    <w:rsid w:val="00734473"/>
    <w:rsid w:val="00736369"/>
    <w:rsid w:val="00750FF7"/>
    <w:rsid w:val="00756B07"/>
    <w:rsid w:val="00764751"/>
    <w:rsid w:val="00770066"/>
    <w:rsid w:val="0077640F"/>
    <w:rsid w:val="007907CF"/>
    <w:rsid w:val="0079337B"/>
    <w:rsid w:val="00794571"/>
    <w:rsid w:val="00794F52"/>
    <w:rsid w:val="0079781F"/>
    <w:rsid w:val="007A360F"/>
    <w:rsid w:val="007B39BE"/>
    <w:rsid w:val="007B3F63"/>
    <w:rsid w:val="007B58C1"/>
    <w:rsid w:val="007B6816"/>
    <w:rsid w:val="007C2249"/>
    <w:rsid w:val="007C46D2"/>
    <w:rsid w:val="007D64AA"/>
    <w:rsid w:val="007E35CE"/>
    <w:rsid w:val="007F27DA"/>
    <w:rsid w:val="007F6799"/>
    <w:rsid w:val="00801B56"/>
    <w:rsid w:val="0081369B"/>
    <w:rsid w:val="008202A0"/>
    <w:rsid w:val="00822937"/>
    <w:rsid w:val="00836131"/>
    <w:rsid w:val="00837870"/>
    <w:rsid w:val="008477B7"/>
    <w:rsid w:val="00854C88"/>
    <w:rsid w:val="00866511"/>
    <w:rsid w:val="00866CEA"/>
    <w:rsid w:val="0086786F"/>
    <w:rsid w:val="008803CE"/>
    <w:rsid w:val="008815C3"/>
    <w:rsid w:val="00885453"/>
    <w:rsid w:val="008857AC"/>
    <w:rsid w:val="00892DC6"/>
    <w:rsid w:val="0089680E"/>
    <w:rsid w:val="008A6180"/>
    <w:rsid w:val="008B2C69"/>
    <w:rsid w:val="008B3656"/>
    <w:rsid w:val="008C2562"/>
    <w:rsid w:val="008D6EE2"/>
    <w:rsid w:val="008E02C9"/>
    <w:rsid w:val="008E7212"/>
    <w:rsid w:val="008F47F5"/>
    <w:rsid w:val="0091147E"/>
    <w:rsid w:val="0092025B"/>
    <w:rsid w:val="00924BB3"/>
    <w:rsid w:val="0093657A"/>
    <w:rsid w:val="00940A8B"/>
    <w:rsid w:val="00940BC3"/>
    <w:rsid w:val="00962AE9"/>
    <w:rsid w:val="0096318A"/>
    <w:rsid w:val="00966AAE"/>
    <w:rsid w:val="00972585"/>
    <w:rsid w:val="0098050D"/>
    <w:rsid w:val="00987861"/>
    <w:rsid w:val="009A0EC6"/>
    <w:rsid w:val="009A773B"/>
    <w:rsid w:val="009B1126"/>
    <w:rsid w:val="009B6A86"/>
    <w:rsid w:val="009D5CF6"/>
    <w:rsid w:val="009F6348"/>
    <w:rsid w:val="00A031C8"/>
    <w:rsid w:val="00A03E48"/>
    <w:rsid w:val="00A04278"/>
    <w:rsid w:val="00A149CF"/>
    <w:rsid w:val="00A316C3"/>
    <w:rsid w:val="00A33005"/>
    <w:rsid w:val="00A3687A"/>
    <w:rsid w:val="00A44AE8"/>
    <w:rsid w:val="00A45E00"/>
    <w:rsid w:val="00A500D1"/>
    <w:rsid w:val="00A54595"/>
    <w:rsid w:val="00A56458"/>
    <w:rsid w:val="00A7105A"/>
    <w:rsid w:val="00A72004"/>
    <w:rsid w:val="00A7395E"/>
    <w:rsid w:val="00A744D8"/>
    <w:rsid w:val="00A92614"/>
    <w:rsid w:val="00A92621"/>
    <w:rsid w:val="00AA71A4"/>
    <w:rsid w:val="00AB18F1"/>
    <w:rsid w:val="00AC000D"/>
    <w:rsid w:val="00AC56BF"/>
    <w:rsid w:val="00AC6420"/>
    <w:rsid w:val="00AD25E4"/>
    <w:rsid w:val="00AD3D64"/>
    <w:rsid w:val="00AD4827"/>
    <w:rsid w:val="00AE592F"/>
    <w:rsid w:val="00B00AFA"/>
    <w:rsid w:val="00B12803"/>
    <w:rsid w:val="00B13BD1"/>
    <w:rsid w:val="00B14716"/>
    <w:rsid w:val="00B171CA"/>
    <w:rsid w:val="00B41A05"/>
    <w:rsid w:val="00B46EC4"/>
    <w:rsid w:val="00B47C71"/>
    <w:rsid w:val="00B625A4"/>
    <w:rsid w:val="00B644F7"/>
    <w:rsid w:val="00B674AB"/>
    <w:rsid w:val="00B73F32"/>
    <w:rsid w:val="00B77796"/>
    <w:rsid w:val="00B77C3F"/>
    <w:rsid w:val="00B85A3A"/>
    <w:rsid w:val="00B913F8"/>
    <w:rsid w:val="00B944EC"/>
    <w:rsid w:val="00BA180E"/>
    <w:rsid w:val="00BA1F41"/>
    <w:rsid w:val="00BB0AED"/>
    <w:rsid w:val="00BC37C0"/>
    <w:rsid w:val="00BF31B5"/>
    <w:rsid w:val="00BF57C5"/>
    <w:rsid w:val="00BF6262"/>
    <w:rsid w:val="00C009B6"/>
    <w:rsid w:val="00C062FB"/>
    <w:rsid w:val="00C2509C"/>
    <w:rsid w:val="00C31C41"/>
    <w:rsid w:val="00C433A6"/>
    <w:rsid w:val="00C44CAF"/>
    <w:rsid w:val="00C4654A"/>
    <w:rsid w:val="00C614A7"/>
    <w:rsid w:val="00C65A94"/>
    <w:rsid w:val="00C81F41"/>
    <w:rsid w:val="00C82E82"/>
    <w:rsid w:val="00C85CF5"/>
    <w:rsid w:val="00C97F1B"/>
    <w:rsid w:val="00CA7C99"/>
    <w:rsid w:val="00CC202F"/>
    <w:rsid w:val="00CC6664"/>
    <w:rsid w:val="00CD5589"/>
    <w:rsid w:val="00CD5B37"/>
    <w:rsid w:val="00CE0586"/>
    <w:rsid w:val="00CE2176"/>
    <w:rsid w:val="00CE60C0"/>
    <w:rsid w:val="00CE661C"/>
    <w:rsid w:val="00D04A66"/>
    <w:rsid w:val="00D07D38"/>
    <w:rsid w:val="00D17DCF"/>
    <w:rsid w:val="00D45C9D"/>
    <w:rsid w:val="00D50B29"/>
    <w:rsid w:val="00D534D0"/>
    <w:rsid w:val="00D5407A"/>
    <w:rsid w:val="00D56CD2"/>
    <w:rsid w:val="00D56ED7"/>
    <w:rsid w:val="00D75FF1"/>
    <w:rsid w:val="00D90093"/>
    <w:rsid w:val="00D92F0A"/>
    <w:rsid w:val="00D96A74"/>
    <w:rsid w:val="00D96DC5"/>
    <w:rsid w:val="00DB0998"/>
    <w:rsid w:val="00DC0CDF"/>
    <w:rsid w:val="00DC2671"/>
    <w:rsid w:val="00DD2D64"/>
    <w:rsid w:val="00DE7B37"/>
    <w:rsid w:val="00DF432D"/>
    <w:rsid w:val="00DF45AC"/>
    <w:rsid w:val="00E003C0"/>
    <w:rsid w:val="00E12DC7"/>
    <w:rsid w:val="00E14B97"/>
    <w:rsid w:val="00E15785"/>
    <w:rsid w:val="00E202A0"/>
    <w:rsid w:val="00E24F62"/>
    <w:rsid w:val="00E3454B"/>
    <w:rsid w:val="00E37F64"/>
    <w:rsid w:val="00E50395"/>
    <w:rsid w:val="00E63CBC"/>
    <w:rsid w:val="00E8223A"/>
    <w:rsid w:val="00E823F9"/>
    <w:rsid w:val="00E968F6"/>
    <w:rsid w:val="00EB4482"/>
    <w:rsid w:val="00EB6072"/>
    <w:rsid w:val="00ED2A4D"/>
    <w:rsid w:val="00ED3AD0"/>
    <w:rsid w:val="00EE1F36"/>
    <w:rsid w:val="00EF538A"/>
    <w:rsid w:val="00EF7452"/>
    <w:rsid w:val="00F02CEE"/>
    <w:rsid w:val="00F05D79"/>
    <w:rsid w:val="00F0722C"/>
    <w:rsid w:val="00F1055C"/>
    <w:rsid w:val="00F128A5"/>
    <w:rsid w:val="00F13BA2"/>
    <w:rsid w:val="00F16628"/>
    <w:rsid w:val="00F20982"/>
    <w:rsid w:val="00F272B6"/>
    <w:rsid w:val="00F4214F"/>
    <w:rsid w:val="00F573ED"/>
    <w:rsid w:val="00F57A6B"/>
    <w:rsid w:val="00F660C4"/>
    <w:rsid w:val="00F80270"/>
    <w:rsid w:val="00F958ED"/>
    <w:rsid w:val="00FA19AB"/>
    <w:rsid w:val="00FA56CC"/>
    <w:rsid w:val="00FB1388"/>
    <w:rsid w:val="00FB7277"/>
    <w:rsid w:val="00FC1567"/>
    <w:rsid w:val="00FC1AC2"/>
    <w:rsid w:val="00FC1D27"/>
    <w:rsid w:val="00FC2F05"/>
    <w:rsid w:val="00FD3022"/>
    <w:rsid w:val="00FD3749"/>
    <w:rsid w:val="00FD404F"/>
    <w:rsid w:val="00FD406A"/>
    <w:rsid w:val="00FD4129"/>
    <w:rsid w:val="00FE0811"/>
    <w:rsid w:val="00FE41C5"/>
    <w:rsid w:val="00FE6BD1"/>
    <w:rsid w:val="00FF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8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3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D4129"/>
    <w:pPr>
      <w:keepNext/>
      <w:outlineLvl w:val="2"/>
    </w:pPr>
    <w:rPr>
      <w:b/>
      <w:bCs/>
      <w:i/>
      <w:iCs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FE0811"/>
    <w:pPr>
      <w:ind w:firstLine="709"/>
      <w:jc w:val="both"/>
    </w:pPr>
  </w:style>
  <w:style w:type="paragraph" w:customStyle="1" w:styleId="a5">
    <w:name w:val="текст"/>
    <w:basedOn w:val="a"/>
    <w:rsid w:val="00FE081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FE0811"/>
    <w:rPr>
      <w:sz w:val="24"/>
      <w:szCs w:val="24"/>
      <w:lang w:val="ru-RU" w:eastAsia="ru-RU" w:bidi="ar-SA"/>
    </w:rPr>
  </w:style>
  <w:style w:type="paragraph" w:customStyle="1" w:styleId="Oaaeeoa">
    <w:name w:val="Oaaeeoa"/>
    <w:basedOn w:val="a6"/>
    <w:rsid w:val="005440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rFonts w:ascii="Arial" w:hAnsi="Arial"/>
      <w:sz w:val="14"/>
      <w:szCs w:val="20"/>
    </w:rPr>
  </w:style>
  <w:style w:type="paragraph" w:styleId="a6">
    <w:name w:val="Message Header"/>
    <w:basedOn w:val="a"/>
    <w:link w:val="a7"/>
    <w:rsid w:val="005440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7">
    <w:name w:val="Шапка Знак"/>
    <w:basedOn w:val="a0"/>
    <w:link w:val="a6"/>
    <w:rsid w:val="005440D1"/>
    <w:rPr>
      <w:rFonts w:ascii="Cambria" w:eastAsia="Times New Roman" w:hAnsi="Cambria" w:cs="Times New Roman"/>
      <w:sz w:val="24"/>
      <w:szCs w:val="24"/>
      <w:shd w:val="pct20" w:color="auto" w:fill="auto"/>
    </w:rPr>
  </w:style>
  <w:style w:type="character" w:customStyle="1" w:styleId="FontStyle11">
    <w:name w:val="Font Style11"/>
    <w:basedOn w:val="a0"/>
    <w:rsid w:val="00E003C0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FD4129"/>
    <w:rPr>
      <w:b/>
      <w:bCs/>
      <w:i/>
      <w:iCs/>
      <w:szCs w:val="24"/>
    </w:rPr>
  </w:style>
  <w:style w:type="paragraph" w:styleId="a8">
    <w:name w:val="List Paragraph"/>
    <w:basedOn w:val="a"/>
    <w:uiPriority w:val="34"/>
    <w:qFormat/>
    <w:rsid w:val="00A545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0B7C41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FD3022"/>
    <w:pPr>
      <w:spacing w:after="120"/>
    </w:pPr>
  </w:style>
  <w:style w:type="character" w:customStyle="1" w:styleId="ab">
    <w:name w:val="Основной текст Знак"/>
    <w:basedOn w:val="a0"/>
    <w:link w:val="aa"/>
    <w:rsid w:val="00FD302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3F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7B3F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9F634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7B6816"/>
    <w:rPr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6816"/>
    <w:pPr>
      <w:shd w:val="clear" w:color="auto" w:fill="FFFFFF"/>
      <w:spacing w:after="600" w:line="317" w:lineRule="exact"/>
      <w:jc w:val="center"/>
    </w:pPr>
    <w:rPr>
      <w:sz w:val="25"/>
      <w:szCs w:val="25"/>
    </w:rPr>
  </w:style>
  <w:style w:type="paragraph" w:customStyle="1" w:styleId="HEADERTEXT">
    <w:name w:val=".HEADERTEXT"/>
    <w:uiPriority w:val="99"/>
    <w:rsid w:val="00574DE3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styleId="ad">
    <w:name w:val="header"/>
    <w:basedOn w:val="a"/>
    <w:link w:val="ae"/>
    <w:rsid w:val="00962A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962AE9"/>
    <w:rPr>
      <w:sz w:val="24"/>
      <w:szCs w:val="24"/>
    </w:rPr>
  </w:style>
  <w:style w:type="paragraph" w:styleId="af">
    <w:name w:val="footer"/>
    <w:basedOn w:val="a"/>
    <w:link w:val="af0"/>
    <w:uiPriority w:val="99"/>
    <w:rsid w:val="00962A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62A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Приморский район в цифрах</vt:lpstr>
    </vt:vector>
  </TitlesOfParts>
  <Company>Администрация Приморский район</Company>
  <LinksUpToDate>false</LinksUpToDate>
  <CharactersWithSpaces>15340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Приморский район в цифрах</dc:title>
  <dc:creator>AOA</dc:creator>
  <cp:lastModifiedBy>Ткаченко</cp:lastModifiedBy>
  <cp:revision>2</cp:revision>
  <cp:lastPrinted>2014-07-31T12:48:00Z</cp:lastPrinted>
  <dcterms:created xsi:type="dcterms:W3CDTF">2019-06-06T08:39:00Z</dcterms:created>
  <dcterms:modified xsi:type="dcterms:W3CDTF">2019-06-06T08:39:00Z</dcterms:modified>
</cp:coreProperties>
</file>