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CDD" w:rsidRPr="00FB59A2" w:rsidRDefault="00FB59A2" w:rsidP="00FB59A2">
      <w:pPr>
        <w:spacing w:after="0"/>
        <w:jc w:val="center"/>
        <w:rPr>
          <w:b/>
        </w:rPr>
      </w:pPr>
      <w:r w:rsidRPr="00FB59A2">
        <w:rPr>
          <w:b/>
        </w:rPr>
        <w:t>Доклад</w:t>
      </w:r>
    </w:p>
    <w:p w:rsidR="00FB59A2" w:rsidRDefault="00FB59A2" w:rsidP="00FB59A2">
      <w:pPr>
        <w:spacing w:after="0"/>
        <w:jc w:val="center"/>
        <w:rPr>
          <w:b/>
        </w:rPr>
      </w:pPr>
      <w:r w:rsidRPr="00FB59A2">
        <w:rPr>
          <w:b/>
        </w:rPr>
        <w:t xml:space="preserve">на расширенном заседании Коллегии Архивного комитета </w:t>
      </w:r>
    </w:p>
    <w:p w:rsidR="00FB59A2" w:rsidRPr="00FB59A2" w:rsidRDefault="00FB59A2" w:rsidP="00FB59A2">
      <w:pPr>
        <w:spacing w:after="0"/>
        <w:jc w:val="center"/>
        <w:rPr>
          <w:b/>
        </w:rPr>
      </w:pPr>
      <w:r w:rsidRPr="00FB59A2">
        <w:rPr>
          <w:b/>
        </w:rPr>
        <w:t>Санкт-Петербурга по вопросу «Об основных итогах деятельности Архивного комитета Санкт-Петербурга и подведомственных ему учреждений в 201</w:t>
      </w:r>
      <w:r w:rsidR="004F1529">
        <w:rPr>
          <w:b/>
        </w:rPr>
        <w:t>7</w:t>
      </w:r>
      <w:r w:rsidRPr="00FB59A2">
        <w:rPr>
          <w:b/>
        </w:rPr>
        <w:t xml:space="preserve"> году и перспективах развития отрасли»</w:t>
      </w:r>
    </w:p>
    <w:p w:rsidR="00FB59A2" w:rsidRDefault="00FB59A2" w:rsidP="00FB59A2">
      <w:pPr>
        <w:spacing w:after="0"/>
        <w:jc w:val="center"/>
        <w:rPr>
          <w:b/>
        </w:rPr>
      </w:pPr>
    </w:p>
    <w:p w:rsidR="00FB59A2" w:rsidRDefault="00FB59A2" w:rsidP="00FB59A2">
      <w:pPr>
        <w:spacing w:after="0"/>
        <w:jc w:val="center"/>
        <w:rPr>
          <w:b/>
        </w:rPr>
      </w:pPr>
      <w:r w:rsidRPr="00FB59A2">
        <w:rPr>
          <w:b/>
        </w:rPr>
        <w:t>2</w:t>
      </w:r>
      <w:r w:rsidR="004F1529">
        <w:rPr>
          <w:b/>
        </w:rPr>
        <w:t>8 февраля 2018</w:t>
      </w:r>
      <w:r w:rsidRPr="00FB59A2">
        <w:rPr>
          <w:b/>
        </w:rPr>
        <w:t xml:space="preserve"> года</w:t>
      </w:r>
    </w:p>
    <w:p w:rsidR="00FB59A2" w:rsidRDefault="00FB59A2" w:rsidP="00FB59A2">
      <w:pPr>
        <w:spacing w:after="0"/>
        <w:jc w:val="center"/>
        <w:rPr>
          <w:b/>
        </w:rPr>
      </w:pPr>
    </w:p>
    <w:p w:rsidR="00FB59A2" w:rsidRDefault="00FB59A2" w:rsidP="00FB59A2">
      <w:pPr>
        <w:spacing w:after="0"/>
        <w:ind w:firstLine="709"/>
        <w:jc w:val="center"/>
      </w:pPr>
      <w:r w:rsidRPr="00FB59A2">
        <w:t>Уважаемые коллеги! Уважаемые гости!</w:t>
      </w:r>
    </w:p>
    <w:p w:rsidR="00FB59A2" w:rsidRDefault="00FB59A2" w:rsidP="00FB59A2">
      <w:pPr>
        <w:spacing w:after="0"/>
        <w:ind w:firstLine="709"/>
        <w:jc w:val="center"/>
      </w:pPr>
    </w:p>
    <w:p w:rsidR="005D674E" w:rsidRDefault="004F1529" w:rsidP="004F1529">
      <w:pPr>
        <w:spacing w:after="0" w:line="360" w:lineRule="auto"/>
        <w:ind w:firstLine="709"/>
        <w:jc w:val="both"/>
      </w:pPr>
      <w:r>
        <w:t xml:space="preserve">Ежегодно, собираясь для обсуждения итогов </w:t>
      </w:r>
      <w:r w:rsidR="00EC2F82">
        <w:t xml:space="preserve">работы в </w:t>
      </w:r>
      <w:r>
        <w:t>прошедше</w:t>
      </w:r>
      <w:r w:rsidR="00EC2F82">
        <w:t>м</w:t>
      </w:r>
      <w:r>
        <w:t xml:space="preserve"> год</w:t>
      </w:r>
      <w:r w:rsidR="00EC2F82">
        <w:t>у</w:t>
      </w:r>
      <w:r>
        <w:t xml:space="preserve"> </w:t>
      </w:r>
      <w:r w:rsidR="001C2575">
        <w:br/>
      </w:r>
      <w:r>
        <w:t>и планов развития нашей отрасли в ближайшей перспективе, мы ставим перед собой задачу максимально более широкого вовлечения коллег не только из подведомственных учреждений, но и из иных орган</w:t>
      </w:r>
      <w:r w:rsidR="00EC2F82">
        <w:t>изаций в рассмотрение волнующих</w:t>
      </w:r>
      <w:r w:rsidR="005D674E">
        <w:t xml:space="preserve"> нас всех вопросов и мы рады сегодня всех вас приветствовать в нашем зале.</w:t>
      </w:r>
      <w:r>
        <w:t xml:space="preserve"> </w:t>
      </w:r>
    </w:p>
    <w:p w:rsidR="004F1529" w:rsidRDefault="001D5F29" w:rsidP="004F1529">
      <w:pPr>
        <w:spacing w:after="0" w:line="360" w:lineRule="auto"/>
        <w:ind w:firstLine="709"/>
        <w:jc w:val="both"/>
      </w:pPr>
      <w:r w:rsidRPr="001D5F29">
        <w:t>В первой половин</w:t>
      </w:r>
      <w:r w:rsidR="00591635">
        <w:t>е</w:t>
      </w:r>
      <w:r w:rsidRPr="001D5F29">
        <w:t xml:space="preserve"> февраля текущего года во всех учреждениях, подведомственных Комитету, пр</w:t>
      </w:r>
      <w:r w:rsidR="00591635">
        <w:t>ошли</w:t>
      </w:r>
      <w:r w:rsidRPr="001D5F29">
        <w:t xml:space="preserve"> собрания коллективов или расширенные </w:t>
      </w:r>
      <w:r w:rsidR="00EC2F82">
        <w:t xml:space="preserve">заседания </w:t>
      </w:r>
      <w:r w:rsidRPr="001D5F29">
        <w:t>дирекци</w:t>
      </w:r>
      <w:r w:rsidR="00591635">
        <w:t>й</w:t>
      </w:r>
      <w:r w:rsidRPr="001D5F29">
        <w:t xml:space="preserve"> с участием руководителей или специалистов Комитета. На них подробно обсуждены итоги работы за прошлый год, определены важнейшие проблемы развития архивной отрасли, намечены задачи на 201</w:t>
      </w:r>
      <w:r>
        <w:t>8</w:t>
      </w:r>
      <w:r w:rsidRPr="001D5F29">
        <w:t xml:space="preserve"> год. С учетом этого </w:t>
      </w:r>
      <w:r w:rsidR="00EC2F82">
        <w:t xml:space="preserve">я </w:t>
      </w:r>
      <w:r w:rsidRPr="001D5F29">
        <w:t xml:space="preserve">сегодня </w:t>
      </w:r>
      <w:r w:rsidR="00591635">
        <w:t>предлагаю</w:t>
      </w:r>
      <w:r w:rsidRPr="001D5F29">
        <w:t xml:space="preserve"> остановиться на наиболее важных аспектах нашей деятельности.</w:t>
      </w:r>
    </w:p>
    <w:p w:rsidR="0082104F" w:rsidRDefault="004F1529" w:rsidP="001D5F29">
      <w:pPr>
        <w:spacing w:after="0" w:line="360" w:lineRule="auto"/>
        <w:ind w:firstLine="709"/>
        <w:jc w:val="both"/>
      </w:pPr>
      <w:r>
        <w:t>2017 год</w:t>
      </w:r>
      <w:r w:rsidR="00EC2F82">
        <w:t xml:space="preserve"> для нас – архивистов Санкт-Петербурга</w:t>
      </w:r>
      <w:r>
        <w:t xml:space="preserve"> был юбилейным – мы отметили </w:t>
      </w:r>
      <w:r w:rsidR="00EC2F82">
        <w:t xml:space="preserve">девяностопятилетие </w:t>
      </w:r>
      <w:r>
        <w:t>создания</w:t>
      </w:r>
      <w:r w:rsidR="00EC2F82">
        <w:t xml:space="preserve"> нашей архивной службы</w:t>
      </w:r>
      <w:r>
        <w:t xml:space="preserve">. Это стало поводом для подведения в широком смысле итогов деятельности архивистов за столь продолжительный период и позволило, как это обычно бывает, осмыслить все достижения и недоработки, продумать новации на пути нашего дальнейшего развития. </w:t>
      </w:r>
      <w:r w:rsidR="00E233B6">
        <w:t xml:space="preserve">В </w:t>
      </w:r>
      <w:r w:rsidR="00EC2F82">
        <w:t xml:space="preserve">рамках юбилейных мероприятий в </w:t>
      </w:r>
      <w:r w:rsidR="00E233B6">
        <w:t xml:space="preserve">Архивном центре </w:t>
      </w:r>
      <w:r w:rsidR="00EC2F82">
        <w:t xml:space="preserve">на Таврической, 39 </w:t>
      </w:r>
      <w:r w:rsidR="00E233B6">
        <w:t>тор</w:t>
      </w:r>
      <w:r w:rsidR="00B4660A">
        <w:t>жественно открылась выставка «Мы</w:t>
      </w:r>
      <w:r w:rsidR="00E233B6">
        <w:t xml:space="preserve"> </w:t>
      </w:r>
      <w:r w:rsidR="00B4660A">
        <w:t>сохранили это для Вас</w:t>
      </w:r>
      <w:r w:rsidR="00E233B6">
        <w:t xml:space="preserve">: сокровища петербургских архивов». В экспозицию вошли документы </w:t>
      </w:r>
      <w:r w:rsidR="00B4660A">
        <w:t xml:space="preserve">всех </w:t>
      </w:r>
      <w:r w:rsidR="00EC2F82">
        <w:t>наших архивных учреждений, отражающие интересные</w:t>
      </w:r>
      <w:r w:rsidR="00E233B6">
        <w:t xml:space="preserve"> и неизвестны</w:t>
      </w:r>
      <w:r w:rsidR="00EC2F82">
        <w:t>е</w:t>
      </w:r>
      <w:r w:rsidR="00E233B6">
        <w:t xml:space="preserve"> момент</w:t>
      </w:r>
      <w:r w:rsidR="00EC2F82">
        <w:t xml:space="preserve">ы </w:t>
      </w:r>
      <w:r w:rsidR="00E233B6">
        <w:t>истории Северной столицы. С Нарышкина бастиона Петропавловской крепост</w:t>
      </w:r>
      <w:r w:rsidR="00EC2F82">
        <w:t xml:space="preserve">и прогремел полуденный выстрел </w:t>
      </w:r>
      <w:r w:rsidR="00E233B6">
        <w:t xml:space="preserve">в честь </w:t>
      </w:r>
      <w:r w:rsidR="00B4660A">
        <w:t xml:space="preserve">нашего </w:t>
      </w:r>
      <w:r w:rsidR="00E233B6">
        <w:t>юбилея</w:t>
      </w:r>
      <w:r w:rsidR="00B4660A">
        <w:t>.</w:t>
      </w:r>
      <w:r w:rsidR="00E233B6">
        <w:t xml:space="preserve"> А во Дворце культуры железнодорожников </w:t>
      </w:r>
      <w:r w:rsidR="00EC2F82">
        <w:t>в торжественной обстановке</w:t>
      </w:r>
      <w:r w:rsidR="0082104F">
        <w:t xml:space="preserve"> прошло чествование наших коллег, добившихся наилучших результатов в своей работе.</w:t>
      </w:r>
    </w:p>
    <w:p w:rsidR="0082104F" w:rsidRDefault="0082104F" w:rsidP="001D5F29">
      <w:pPr>
        <w:spacing w:after="0" w:line="360" w:lineRule="auto"/>
        <w:ind w:firstLine="709"/>
        <w:jc w:val="both"/>
      </w:pPr>
      <w:r>
        <w:t xml:space="preserve">Жизнь продолжается, а в реализации государственной политики </w:t>
      </w:r>
      <w:r>
        <w:br/>
        <w:t xml:space="preserve">в области архивного дела для нас главными остаются задачи по обеспечению сохранности архивных документов, формированию Архивного фонда </w:t>
      </w:r>
      <w:r>
        <w:br/>
        <w:t>Санкт-Петербурга, а также организации всестороннего использования документов.</w:t>
      </w:r>
      <w:r w:rsidR="00E233B6">
        <w:t xml:space="preserve"> </w:t>
      </w:r>
    </w:p>
    <w:p w:rsidR="00E233B6" w:rsidRDefault="0082104F" w:rsidP="001D5F29">
      <w:pPr>
        <w:spacing w:after="0" w:line="360" w:lineRule="auto"/>
        <w:ind w:firstLine="709"/>
        <w:jc w:val="both"/>
      </w:pPr>
      <w:r>
        <w:t>В этих целях мы стараемся задействовать все наши организационные возможности, начиная от совершенствования нормативно-правовой базы отрасли и заканчивая активным вовлечением в нашу деятельность коллегиальных и совещательных органов, образованных при Комитете.</w:t>
      </w:r>
    </w:p>
    <w:p w:rsidR="0082104F" w:rsidRDefault="0082104F" w:rsidP="001D5F29">
      <w:pPr>
        <w:spacing w:after="0" w:line="360" w:lineRule="auto"/>
        <w:ind w:firstLine="709"/>
        <w:jc w:val="both"/>
      </w:pPr>
      <w:r>
        <w:t>Понимая, что успешное выполнение своих основных задач зависит от состояния материально-техническо</w:t>
      </w:r>
      <w:r w:rsidR="005D674E">
        <w:t>й</w:t>
      </w:r>
      <w:r>
        <w:t xml:space="preserve"> </w:t>
      </w:r>
      <w:r w:rsidR="005D674E">
        <w:t>базы</w:t>
      </w:r>
      <w:r>
        <w:t xml:space="preserve"> отрасли, Архивный комитет Санкт-Петербурга и подведомственные </w:t>
      </w:r>
      <w:r w:rsidR="00E241D9">
        <w:t>ему государственные учреждения</w:t>
      </w:r>
      <w:r w:rsidR="005D674E">
        <w:t xml:space="preserve"> уделяли и уделяют первостепенное значение</w:t>
      </w:r>
      <w:r w:rsidR="00E241D9">
        <w:t xml:space="preserve"> созданию усло</w:t>
      </w:r>
      <w:r w:rsidR="005D674E">
        <w:t xml:space="preserve">вий, обеспечивающих комплексное решение проблем хранения </w:t>
      </w:r>
      <w:r w:rsidR="00E241D9">
        <w:t>и использования документов.</w:t>
      </w:r>
    </w:p>
    <w:p w:rsidR="00E241D9" w:rsidRDefault="00E241D9" w:rsidP="001D5F29">
      <w:pPr>
        <w:spacing w:after="0" w:line="360" w:lineRule="auto"/>
        <w:ind w:firstLine="709"/>
        <w:jc w:val="both"/>
      </w:pPr>
      <w:r>
        <w:t>Коротко о том, что нам удалось сделать в истекшем году.</w:t>
      </w:r>
    </w:p>
    <w:p w:rsidR="00B65323" w:rsidRDefault="00E241D9" w:rsidP="00AC6DE2">
      <w:pPr>
        <w:spacing w:after="0" w:line="360" w:lineRule="auto"/>
        <w:ind w:firstLine="709"/>
        <w:jc w:val="both"/>
      </w:pPr>
      <w:r>
        <w:t>В</w:t>
      </w:r>
      <w:r w:rsidR="00AC6DE2">
        <w:t xml:space="preserve"> 2017 году проведена модернизация системы принудительной вентиляции архивных помещений </w:t>
      </w:r>
      <w:r w:rsidR="0049335B">
        <w:t xml:space="preserve">в </w:t>
      </w:r>
      <w:r w:rsidR="00AC6DE2">
        <w:t>здани</w:t>
      </w:r>
      <w:r w:rsidR="0049335B">
        <w:t>и</w:t>
      </w:r>
      <w:r w:rsidR="00AC6DE2">
        <w:t xml:space="preserve"> </w:t>
      </w:r>
      <w:r w:rsidR="0049335B">
        <w:t>на</w:t>
      </w:r>
      <w:r w:rsidR="00AC6DE2">
        <w:t xml:space="preserve"> Таврическ</w:t>
      </w:r>
      <w:r w:rsidR="0049335B">
        <w:t>ой</w:t>
      </w:r>
      <w:r w:rsidR="00AC6DE2">
        <w:t xml:space="preserve"> ул</w:t>
      </w:r>
      <w:r w:rsidR="0049335B">
        <w:t>ице,</w:t>
      </w:r>
      <w:r w:rsidR="00AC6DE2">
        <w:t xml:space="preserve"> 39, что позволило поддерживать в автоматическом режиме нормативные значения температурно-влажностного режима в хранилищах </w:t>
      </w:r>
      <w:r w:rsidR="0049335B">
        <w:t>архива историко-политических документов</w:t>
      </w:r>
      <w:r w:rsidR="00AC6DE2">
        <w:t xml:space="preserve"> общей площадью около </w:t>
      </w:r>
      <w:r w:rsidR="009F6CDF">
        <w:t>трех</w:t>
      </w:r>
      <w:r w:rsidR="00AC6DE2">
        <w:t xml:space="preserve"> тысяч </w:t>
      </w:r>
      <w:r w:rsidR="009F6CDF">
        <w:t>квадратных метров</w:t>
      </w:r>
      <w:r w:rsidR="0049335B">
        <w:t>;</w:t>
      </w:r>
      <w:r w:rsidR="00C30999">
        <w:t xml:space="preserve"> осуществлены </w:t>
      </w:r>
      <w:r w:rsidR="00AC6DE2">
        <w:t xml:space="preserve">работы по устройству системы локальной вентиляции </w:t>
      </w:r>
      <w:r w:rsidR="0049335B">
        <w:br/>
      </w:r>
      <w:r w:rsidR="00AC6DE2">
        <w:t xml:space="preserve">в помещениях, выделенных под лабораторию </w:t>
      </w:r>
      <w:r w:rsidR="0049335B">
        <w:t>архива кинофотофонодокументов;</w:t>
      </w:r>
      <w:r w:rsidR="00AC6DE2">
        <w:t xml:space="preserve"> разработ</w:t>
      </w:r>
      <w:r w:rsidR="0049335B">
        <w:t>ана</w:t>
      </w:r>
      <w:r w:rsidR="00AC6DE2">
        <w:t xml:space="preserve"> проектно-сметн</w:t>
      </w:r>
      <w:r w:rsidR="0049335B">
        <w:t>ая документация</w:t>
      </w:r>
      <w:r w:rsidR="00AC6DE2">
        <w:t xml:space="preserve"> для проведения капитального ремонта фасада и элементов конструкций здания </w:t>
      </w:r>
      <w:r w:rsidR="00B65323">
        <w:t>архива</w:t>
      </w:r>
      <w:r w:rsidR="0049335B">
        <w:t xml:space="preserve"> литературы и искусства на Шпалерной улице, 34</w:t>
      </w:r>
      <w:r w:rsidR="009F6CDF">
        <w:t>.</w:t>
      </w:r>
      <w:r w:rsidR="00AC6DE2">
        <w:t xml:space="preserve"> Кроме того</w:t>
      </w:r>
      <w:r w:rsidR="005D674E">
        <w:t xml:space="preserve"> на основании рекламационных актов, подписанных еще в 2016 году</w:t>
      </w:r>
      <w:r w:rsidR="00AC6DE2">
        <w:t xml:space="preserve"> </w:t>
      </w:r>
      <w:r w:rsidR="00B65323">
        <w:t>велась</w:t>
      </w:r>
      <w:r w:rsidR="00AC6DE2">
        <w:t xml:space="preserve"> постоянная работа с представителями Комитета по строительству, Фонд</w:t>
      </w:r>
      <w:r w:rsidR="009F6CDF">
        <w:t>а</w:t>
      </w:r>
      <w:r w:rsidR="00AC6DE2">
        <w:t xml:space="preserve"> капитального строительства и реконструкции по </w:t>
      </w:r>
      <w:r w:rsidR="0049335B">
        <w:t>устранению строительных дефектов в здании Центрального государственного архив</w:t>
      </w:r>
      <w:r w:rsidR="002D44F1">
        <w:t>а на улице Антонова-Овсеенко, 1</w:t>
      </w:r>
      <w:r w:rsidR="0049335B">
        <w:t>. Эту работу необходимо продолжать и в текущем 2018 году, до полного его завершения.</w:t>
      </w:r>
      <w:r w:rsidR="002D44F1">
        <w:t xml:space="preserve"> </w:t>
      </w:r>
    </w:p>
    <w:p w:rsidR="00AC6DE2" w:rsidRDefault="002D44F1" w:rsidP="005A2179">
      <w:pPr>
        <w:spacing w:after="0" w:line="360" w:lineRule="auto"/>
        <w:ind w:firstLine="709"/>
        <w:jc w:val="both"/>
      </w:pPr>
      <w:r>
        <w:t xml:space="preserve">Но, видимо, уже пора включать </w:t>
      </w:r>
      <w:r w:rsidR="005D674E">
        <w:t>собственные</w:t>
      </w:r>
      <w:r>
        <w:t xml:space="preserve"> резервы, и с привлечением надежных подрядчиков ликвидировать</w:t>
      </w:r>
      <w:r w:rsidR="005A2179">
        <w:t xml:space="preserve"> </w:t>
      </w:r>
      <w:r>
        <w:t>некачественно</w:t>
      </w:r>
      <w:r w:rsidR="00B65323">
        <w:t xml:space="preserve"> выполненные работы в процессе строительства</w:t>
      </w:r>
      <w:r w:rsidR="005D674E">
        <w:t xml:space="preserve">. В первую очередь это касается ремонта </w:t>
      </w:r>
      <w:r>
        <w:t xml:space="preserve"> участк</w:t>
      </w:r>
      <w:r w:rsidR="005D674E">
        <w:t>ов</w:t>
      </w:r>
      <w:r>
        <w:t xml:space="preserve"> кровли </w:t>
      </w:r>
      <w:r w:rsidR="005D674E">
        <w:t>в местах протечек</w:t>
      </w:r>
      <w:r>
        <w:t>. В дальнейшем руководству учреждения, проведя предварительную всестороннюю оценку теплопроводности фасадных панелей, следует подумать об утеплении изнутри наружных стен в архив</w:t>
      </w:r>
      <w:r w:rsidR="00B65323">
        <w:t xml:space="preserve">охранилищах и рабочих кабинетах </w:t>
      </w:r>
      <w:r>
        <w:t>сотрудников. И реализацию этих мероприятий необходимо планировать в следующем году.</w:t>
      </w:r>
      <w:r w:rsidR="005D674E">
        <w:t xml:space="preserve"> А на работы по утеплению читального зала архива научно-технической документации на Тамбовской улице, 17 средства необходимо изыскать уже в текущем году.</w:t>
      </w:r>
    </w:p>
    <w:p w:rsidR="00AC6DE2" w:rsidRDefault="00AC6DE2" w:rsidP="00AC6DE2">
      <w:pPr>
        <w:spacing w:after="0" w:line="360" w:lineRule="auto"/>
        <w:ind w:firstLine="709"/>
        <w:jc w:val="both"/>
      </w:pPr>
      <w:r>
        <w:t>Благодаря экономии денежных средств, полученных в р</w:t>
      </w:r>
      <w:r w:rsidR="00DB5058">
        <w:t>езультате проведения закупочных процедур</w:t>
      </w:r>
      <w:r w:rsidR="00B65323">
        <w:t>,</w:t>
      </w:r>
      <w:r w:rsidR="00DB5058">
        <w:t xml:space="preserve"> нам </w:t>
      </w:r>
      <w:r>
        <w:t xml:space="preserve">удалось </w:t>
      </w:r>
      <w:r w:rsidR="00DB5058">
        <w:t>в</w:t>
      </w:r>
      <w:r>
        <w:t xml:space="preserve"> 2017 год</w:t>
      </w:r>
      <w:r w:rsidR="00DB5058">
        <w:t>у дополнительно к запланированным</w:t>
      </w:r>
      <w:r>
        <w:t xml:space="preserve"> работам выполнить косметический ремонт помещений </w:t>
      </w:r>
      <w:r w:rsidR="00DB5058">
        <w:t xml:space="preserve">Комитета, </w:t>
      </w:r>
      <w:r>
        <w:t xml:space="preserve">площадью около </w:t>
      </w:r>
      <w:r w:rsidR="009F6CDF">
        <w:t>шестисот квадратных метров</w:t>
      </w:r>
      <w:r w:rsidR="00DB5058">
        <w:t>, п</w:t>
      </w:r>
      <w:r>
        <w:t xml:space="preserve">роизвести замену старых деревянных оконных заполнений </w:t>
      </w:r>
      <w:r w:rsidR="00DB5058">
        <w:t>в актовом зале на Тавриче</w:t>
      </w:r>
      <w:r w:rsidR="00B65323">
        <w:t xml:space="preserve">ской улице, 39 на современные, </w:t>
      </w:r>
      <w:r>
        <w:t xml:space="preserve">энергоэффективные. </w:t>
      </w:r>
      <w:r w:rsidR="00DB5058">
        <w:t xml:space="preserve">В текущем году мы приведем актовый зал в состояние, при котором </w:t>
      </w:r>
      <w:r w:rsidR="005D674E">
        <w:t xml:space="preserve"> в нем </w:t>
      </w:r>
      <w:r w:rsidR="00DB5058">
        <w:t>можно будет проводить массовые мероприятия, отказываясь от использования для этих целей каких-то арендованных помещений. Надеюсь, что следующее расширенное заседание Коллегии Комитета мы проведе</w:t>
      </w:r>
      <w:r w:rsidR="005D674E">
        <w:t>м уже у себя на Таврической</w:t>
      </w:r>
      <w:r w:rsidR="00575160">
        <w:t xml:space="preserve"> </w:t>
      </w:r>
      <w:r w:rsidR="005D674E">
        <w:t>в обновленном зале для заседаний.</w:t>
      </w:r>
    </w:p>
    <w:p w:rsidR="009F387C" w:rsidRDefault="00DB5058" w:rsidP="009F387C">
      <w:pPr>
        <w:spacing w:after="0" w:line="360" w:lineRule="auto"/>
        <w:ind w:firstLine="709"/>
        <w:jc w:val="both"/>
      </w:pPr>
      <w:r>
        <w:t xml:space="preserve">В 2017 году, как я вас уже информировал на юбилейном торжественном мероприятии, мы при поддержке Губернатора Санкт-Петербурга провели необходимые подготовительные мероприятия по включению в городскую адресную инвестиционную программу расходных обязательств, связанных </w:t>
      </w:r>
      <w:r w:rsidR="006F3807">
        <w:br/>
      </w:r>
      <w:r>
        <w:t xml:space="preserve">с </w:t>
      </w:r>
      <w:r w:rsidR="005D674E">
        <w:t xml:space="preserve">проектированием строительства </w:t>
      </w:r>
      <w:r w:rsidR="006F3807">
        <w:t xml:space="preserve">еще одного здания сразу </w:t>
      </w:r>
      <w:r w:rsidR="00575160">
        <w:t xml:space="preserve">для </w:t>
      </w:r>
      <w:r w:rsidR="006F3807">
        <w:t>д</w:t>
      </w:r>
      <w:r w:rsidR="005D674E">
        <w:t>вух наших архивов: исторического и литературы и искусства. Эта работа</w:t>
      </w:r>
      <w:r w:rsidR="006F3807">
        <w:t xml:space="preserve"> начнется </w:t>
      </w:r>
      <w:r w:rsidR="006F3807">
        <w:br/>
        <w:t>в текущем году и завершится до конца 2019 года.</w:t>
      </w:r>
      <w:r w:rsidR="009F387C">
        <w:t xml:space="preserve">  </w:t>
      </w:r>
    </w:p>
    <w:p w:rsidR="006F3807" w:rsidRDefault="006F3807" w:rsidP="009F387C">
      <w:pPr>
        <w:spacing w:after="0" w:line="360" w:lineRule="auto"/>
        <w:ind w:firstLine="709"/>
        <w:jc w:val="both"/>
      </w:pPr>
      <w:r>
        <w:t>Все, что мы делали за последние годы, в том числе и в истекшем 2017 году, по расширению архивных площадей, явилось основанием создания условий планового приема на государственное хранение документов Архивного фонда Санкт-Петербурга в течение 10-15 лет. Учитывая данные обстоятельства, в 2017 году мы освободили еще одно удаленное помещение на Сиреневом бульваре, 18 в Выборгском районе, в котором размещались документы бывшего государственного нотариата, передав помещение городу,</w:t>
      </w:r>
      <w:r w:rsidR="00753442">
        <w:t xml:space="preserve"> переместив</w:t>
      </w:r>
      <w:r>
        <w:t xml:space="preserve"> фонды и имущество данного подразделения архива</w:t>
      </w:r>
      <w:r w:rsidR="002B5682">
        <w:t xml:space="preserve"> документов ликвидированных предприятий и организаций на Варфоломеевскую улицу, 15а. В архивохранилища другого здания на Варфоломеевской улице, 15 продолжился прием на хранение домовых книг из жилищных агентств районных администраций. За 2016-2017 годы мы полностью приняли домовые книги из десяти районов. Завершить эту работу планируем в 2019 году.</w:t>
      </w:r>
    </w:p>
    <w:p w:rsidR="002B5682" w:rsidRDefault="00C30999" w:rsidP="00A423B0">
      <w:pPr>
        <w:spacing w:after="0" w:line="360" w:lineRule="auto"/>
        <w:ind w:firstLine="709"/>
        <w:jc w:val="both"/>
      </w:pPr>
      <w:r>
        <w:t xml:space="preserve">Всего же </w:t>
      </w:r>
      <w:r w:rsidR="00297E36">
        <w:t xml:space="preserve">на 1 января 2018 года </w:t>
      </w:r>
      <w:r>
        <w:t xml:space="preserve">в наших </w:t>
      </w:r>
      <w:r w:rsidR="00AE454F">
        <w:t>учреждениях</w:t>
      </w:r>
      <w:r>
        <w:t xml:space="preserve"> находится на хранении </w:t>
      </w:r>
      <w:r w:rsidR="00753442">
        <w:t xml:space="preserve">свыше </w:t>
      </w:r>
      <w:r w:rsidR="00297E36">
        <w:t>одиннадцат</w:t>
      </w:r>
      <w:r w:rsidR="00753442">
        <w:t>и</w:t>
      </w:r>
      <w:r w:rsidR="009834C4">
        <w:t xml:space="preserve"> миллионов </w:t>
      </w:r>
      <w:r>
        <w:t xml:space="preserve"> </w:t>
      </w:r>
      <w:r w:rsidR="00297E36">
        <w:t>четыре</w:t>
      </w:r>
      <w:r w:rsidR="00753442">
        <w:t>хсот</w:t>
      </w:r>
      <w:r w:rsidR="00297E36">
        <w:t xml:space="preserve"> шест</w:t>
      </w:r>
      <w:r w:rsidR="00753442">
        <w:t>и</w:t>
      </w:r>
      <w:r w:rsidR="00297E36">
        <w:t>десят</w:t>
      </w:r>
      <w:r w:rsidR="00753442">
        <w:t>и</w:t>
      </w:r>
      <w:r>
        <w:t xml:space="preserve"> </w:t>
      </w:r>
      <w:r w:rsidR="009834C4">
        <w:t xml:space="preserve">тысяч </w:t>
      </w:r>
      <w:r>
        <w:t>ед</w:t>
      </w:r>
      <w:r w:rsidR="009834C4">
        <w:t>иниц</w:t>
      </w:r>
      <w:r>
        <w:t xml:space="preserve"> хр</w:t>
      </w:r>
      <w:r w:rsidR="009834C4">
        <w:t>анения,</w:t>
      </w:r>
      <w:r>
        <w:t xml:space="preserve"> в том числе</w:t>
      </w:r>
      <w:r w:rsidR="00297E36">
        <w:t xml:space="preserve"> </w:t>
      </w:r>
      <w:r w:rsidR="00753442">
        <w:t xml:space="preserve">более </w:t>
      </w:r>
      <w:r w:rsidR="00297E36">
        <w:t>семьсот четырнадцат</w:t>
      </w:r>
      <w:r w:rsidR="00753442">
        <w:t>и</w:t>
      </w:r>
      <w:r w:rsidR="00297E36">
        <w:t xml:space="preserve"> </w:t>
      </w:r>
      <w:r w:rsidR="009834C4">
        <w:t xml:space="preserve">тысяч </w:t>
      </w:r>
      <w:r w:rsidR="00297E36">
        <w:t>дв</w:t>
      </w:r>
      <w:r w:rsidR="00347273">
        <w:t>у</w:t>
      </w:r>
      <w:r w:rsidR="00753442">
        <w:t>хсот</w:t>
      </w:r>
      <w:r w:rsidR="00297E36">
        <w:t xml:space="preserve"> тридцат</w:t>
      </w:r>
      <w:r w:rsidR="00753442">
        <w:t>и</w:t>
      </w:r>
      <w:r w:rsidR="00297E36">
        <w:t xml:space="preserve"> </w:t>
      </w:r>
      <w:r>
        <w:t>ед</w:t>
      </w:r>
      <w:r w:rsidR="009834C4">
        <w:t>иниц</w:t>
      </w:r>
      <w:r>
        <w:t xml:space="preserve"> аудиовизуальных документов. В 2017 году</w:t>
      </w:r>
      <w:r w:rsidR="00F57A01">
        <w:t>,</w:t>
      </w:r>
      <w:r>
        <w:t xml:space="preserve"> сохран</w:t>
      </w:r>
      <w:r w:rsidR="00F57A01">
        <w:t>яя</w:t>
      </w:r>
      <w:r>
        <w:t xml:space="preserve"> темпы приема архивных документов на </w:t>
      </w:r>
      <w:r w:rsidR="00F57A01">
        <w:t xml:space="preserve">постоянное </w:t>
      </w:r>
      <w:r>
        <w:t>государственное хранение</w:t>
      </w:r>
      <w:r w:rsidR="00F57A01">
        <w:t>,</w:t>
      </w:r>
      <w:r>
        <w:t xml:space="preserve"> </w:t>
      </w:r>
      <w:r w:rsidR="00F57A01">
        <w:t xml:space="preserve">в наши архивы </w:t>
      </w:r>
      <w:r>
        <w:t xml:space="preserve">было принято около </w:t>
      </w:r>
      <w:r w:rsidR="00297E36">
        <w:t>ста шестидесяти трех</w:t>
      </w:r>
      <w:r>
        <w:t xml:space="preserve"> </w:t>
      </w:r>
      <w:r w:rsidR="009834C4">
        <w:t>тысяч</w:t>
      </w:r>
      <w:r>
        <w:t xml:space="preserve"> ед</w:t>
      </w:r>
      <w:r w:rsidR="009834C4">
        <w:t xml:space="preserve">иниц </w:t>
      </w:r>
      <w:r>
        <w:t>хр</w:t>
      </w:r>
      <w:r w:rsidR="009834C4">
        <w:t>анения</w:t>
      </w:r>
      <w:r w:rsidR="00F57A01">
        <w:t>.</w:t>
      </w:r>
      <w:r>
        <w:t xml:space="preserve"> </w:t>
      </w:r>
      <w:r w:rsidR="00F57A01">
        <w:t>П</w:t>
      </w:r>
      <w:r>
        <w:t>ри этом особое внимание уделял</w:t>
      </w:r>
      <w:r w:rsidR="00753442">
        <w:t xml:space="preserve">ось приему документов Архивного </w:t>
      </w:r>
      <w:r>
        <w:t>фонда</w:t>
      </w:r>
      <w:r w:rsidR="00297E36">
        <w:t xml:space="preserve"> Санкт-Петербурга</w:t>
      </w:r>
      <w:r>
        <w:t xml:space="preserve">, отнесенных к государственной собственности и находящихся на хранении в негосударственных организациях, а также приему документов с истекшими сроками ведомственного хранения. </w:t>
      </w:r>
    </w:p>
    <w:p w:rsidR="003D7405" w:rsidRDefault="00856816" w:rsidP="00A423B0">
      <w:pPr>
        <w:spacing w:after="0" w:line="360" w:lineRule="auto"/>
        <w:ind w:firstLine="709"/>
        <w:jc w:val="both"/>
      </w:pPr>
      <w:r>
        <w:t>Значительно перевыполнен план по приему управленческой документации от организаций – источников комплектования</w:t>
      </w:r>
      <w:r w:rsidR="00AE454F">
        <w:t>.</w:t>
      </w:r>
      <w:r>
        <w:t xml:space="preserve"> </w:t>
      </w:r>
      <w:r w:rsidR="00AE454F">
        <w:t>Н</w:t>
      </w:r>
      <w:r>
        <w:t>а государственное хранение поступили документы таких значимых для истории Санкт-Петербурга учреждений и организаций как:</w:t>
      </w:r>
      <w:r w:rsidR="00F815E0" w:rsidRPr="00F815E0">
        <w:t xml:space="preserve"> Комитет по управлению городским имуществом</w:t>
      </w:r>
      <w:r w:rsidR="00F815E0">
        <w:t>,</w:t>
      </w:r>
      <w:r w:rsidR="00F815E0" w:rsidRPr="00F815E0">
        <w:t xml:space="preserve"> </w:t>
      </w:r>
      <w:r w:rsidR="00F815E0">
        <w:t>Жилищный комитет,</w:t>
      </w:r>
      <w:r w:rsidR="00F815E0" w:rsidRPr="00F815E0">
        <w:t xml:space="preserve"> </w:t>
      </w:r>
      <w:r w:rsidR="00F733B4">
        <w:t xml:space="preserve">Комитет финансов, </w:t>
      </w:r>
      <w:r w:rsidR="00F815E0" w:rsidRPr="00F815E0">
        <w:t>Фонд имущества Санкт-Петербурга</w:t>
      </w:r>
      <w:r w:rsidR="00F815E0">
        <w:t>,</w:t>
      </w:r>
      <w:r w:rsidR="00F815E0" w:rsidRPr="00F815E0">
        <w:t xml:space="preserve"> </w:t>
      </w:r>
      <w:r w:rsidR="00F815E0">
        <w:t xml:space="preserve">Петростат, </w:t>
      </w:r>
      <w:r w:rsidR="002B5682">
        <w:t xml:space="preserve">Секретариат </w:t>
      </w:r>
      <w:r w:rsidR="00F815E0" w:rsidRPr="00F815E0">
        <w:t>Межпарламентск</w:t>
      </w:r>
      <w:r w:rsidR="002B5682">
        <w:t>ой Ассамблеи</w:t>
      </w:r>
      <w:r w:rsidR="00F815E0" w:rsidRPr="00F815E0">
        <w:t xml:space="preserve"> государств</w:t>
      </w:r>
      <w:r w:rsidR="00F733B4">
        <w:t xml:space="preserve"> </w:t>
      </w:r>
      <w:r w:rsidR="00F815E0" w:rsidRPr="00F815E0">
        <w:t>- участников Содружества Независимых Государств</w:t>
      </w:r>
      <w:r w:rsidR="00F815E0">
        <w:t>,</w:t>
      </w:r>
      <w:r w:rsidR="00F815E0" w:rsidRPr="00F815E0">
        <w:t xml:space="preserve"> Прокуратура Санкт-Петербурга</w:t>
      </w:r>
      <w:r w:rsidR="00F815E0">
        <w:t xml:space="preserve">, </w:t>
      </w:r>
      <w:r w:rsidR="002B5682">
        <w:t>объединение «</w:t>
      </w:r>
      <w:r w:rsidR="00F733B4" w:rsidRPr="00F733B4">
        <w:t>Ленэнерго</w:t>
      </w:r>
      <w:r w:rsidR="002B5682">
        <w:t>»</w:t>
      </w:r>
      <w:r w:rsidR="00F815E0">
        <w:t xml:space="preserve">, </w:t>
      </w:r>
      <w:r w:rsidR="00F815E0" w:rsidRPr="00F815E0">
        <w:t xml:space="preserve">Научно-производственное </w:t>
      </w:r>
      <w:r w:rsidR="002B5682">
        <w:t xml:space="preserve">объединение </w:t>
      </w:r>
      <w:r w:rsidR="00F815E0" w:rsidRPr="00F815E0">
        <w:t>«Сигнал»</w:t>
      </w:r>
      <w:r w:rsidR="00F815E0">
        <w:t>,</w:t>
      </w:r>
      <w:r w:rsidR="00F815E0" w:rsidRPr="00F815E0">
        <w:t xml:space="preserve"> Завод имени</w:t>
      </w:r>
      <w:r w:rsidR="004C1278">
        <w:t xml:space="preserve"> </w:t>
      </w:r>
      <w:r w:rsidR="00F815E0" w:rsidRPr="00F815E0">
        <w:t>В.Я. Климова</w:t>
      </w:r>
      <w:r w:rsidR="00F815E0">
        <w:t>,</w:t>
      </w:r>
      <w:r w:rsidR="00F815E0" w:rsidRPr="00F815E0">
        <w:t xml:space="preserve"> </w:t>
      </w:r>
      <w:r w:rsidR="002B5682">
        <w:t>объединение «</w:t>
      </w:r>
      <w:r w:rsidR="00F733B4" w:rsidRPr="00F733B4">
        <w:t>Адмиралтейские верфи</w:t>
      </w:r>
      <w:r w:rsidR="002B5682">
        <w:t>»</w:t>
      </w:r>
      <w:r w:rsidR="00F733B4">
        <w:t>, большой объем документов высших учебных заведений Санкт-Петербурга и многих других организаций.</w:t>
      </w:r>
      <w:r w:rsidR="00256273">
        <w:t xml:space="preserve"> Конструкторская, проектная документация поступила </w:t>
      </w:r>
      <w:r w:rsidR="008A563F">
        <w:t xml:space="preserve">в </w:t>
      </w:r>
      <w:r w:rsidR="002B5682">
        <w:t>архив научно-технической документации</w:t>
      </w:r>
      <w:r w:rsidR="008A563F">
        <w:t xml:space="preserve"> </w:t>
      </w:r>
      <w:r w:rsidR="00256273">
        <w:t xml:space="preserve">от </w:t>
      </w:r>
      <w:r w:rsidR="00256273" w:rsidRPr="00256273">
        <w:t>Комитет</w:t>
      </w:r>
      <w:r w:rsidR="00256273">
        <w:t>а</w:t>
      </w:r>
      <w:r w:rsidR="00256273" w:rsidRPr="00256273">
        <w:t xml:space="preserve"> по государственному контролю, использованию и охране памятников истории и культуры</w:t>
      </w:r>
      <w:r w:rsidR="00256273">
        <w:t xml:space="preserve">, </w:t>
      </w:r>
      <w:r w:rsidR="00256273" w:rsidRPr="00256273">
        <w:t>Комитет</w:t>
      </w:r>
      <w:r w:rsidR="00256273">
        <w:t>а</w:t>
      </w:r>
      <w:r w:rsidR="00256273" w:rsidRPr="00256273">
        <w:t xml:space="preserve"> по градостроительству и архитектуре</w:t>
      </w:r>
      <w:r w:rsidR="00256273">
        <w:t>,</w:t>
      </w:r>
      <w:r w:rsidR="00256273" w:rsidRPr="00256273">
        <w:t xml:space="preserve"> Научно-исследовательск</w:t>
      </w:r>
      <w:r w:rsidR="00256273">
        <w:t>ого</w:t>
      </w:r>
      <w:r w:rsidR="00256273" w:rsidRPr="00256273">
        <w:t xml:space="preserve"> и проектн</w:t>
      </w:r>
      <w:r w:rsidR="00256273">
        <w:t>ого</w:t>
      </w:r>
      <w:r w:rsidR="00256273" w:rsidRPr="00256273">
        <w:t xml:space="preserve"> институт</w:t>
      </w:r>
      <w:r w:rsidR="00256273">
        <w:t>а</w:t>
      </w:r>
      <w:r w:rsidR="00256273" w:rsidRPr="00256273">
        <w:t xml:space="preserve"> по разработке генеральных планов и проектов застройки городов</w:t>
      </w:r>
      <w:r w:rsidR="00256273">
        <w:t>,</w:t>
      </w:r>
      <w:r w:rsidR="00256273" w:rsidRPr="00256273">
        <w:t xml:space="preserve"> Проектн</w:t>
      </w:r>
      <w:r w:rsidR="00256273">
        <w:t>ого</w:t>
      </w:r>
      <w:r w:rsidR="00256273" w:rsidRPr="00256273">
        <w:t xml:space="preserve"> институт</w:t>
      </w:r>
      <w:r w:rsidR="00256273">
        <w:t>а</w:t>
      </w:r>
      <w:r w:rsidR="00256273" w:rsidRPr="00256273">
        <w:t xml:space="preserve"> № 1</w:t>
      </w:r>
      <w:r w:rsidR="00256273">
        <w:t xml:space="preserve">, </w:t>
      </w:r>
      <w:r w:rsidR="008A563F" w:rsidRPr="008A563F">
        <w:t>Архитектурно</w:t>
      </w:r>
      <w:r w:rsidR="008A563F">
        <w:t>го</w:t>
      </w:r>
      <w:r w:rsidR="008A563F" w:rsidRPr="008A563F">
        <w:t xml:space="preserve"> бюро «Студия 44</w:t>
      </w:r>
      <w:r w:rsidR="008A563F">
        <w:t xml:space="preserve">», </w:t>
      </w:r>
      <w:r w:rsidR="00256273">
        <w:t>Центрального</w:t>
      </w:r>
      <w:r w:rsidR="00256273" w:rsidRPr="00256273">
        <w:t xml:space="preserve"> конструкторско</w:t>
      </w:r>
      <w:r w:rsidR="00256273">
        <w:t>го</w:t>
      </w:r>
      <w:r w:rsidR="00256273" w:rsidRPr="00256273">
        <w:t xml:space="preserve"> бюро «Айсберг»</w:t>
      </w:r>
      <w:r w:rsidR="008A563F">
        <w:t xml:space="preserve">. </w:t>
      </w:r>
      <w:r w:rsidR="00753442">
        <w:t>Интересные д</w:t>
      </w:r>
      <w:r w:rsidR="008A563F">
        <w:t xml:space="preserve">окументы личного </w:t>
      </w:r>
      <w:r w:rsidR="00753442">
        <w:t xml:space="preserve">происхождения </w:t>
      </w:r>
      <w:r w:rsidR="008A563F">
        <w:t xml:space="preserve">поступили в </w:t>
      </w:r>
      <w:r w:rsidR="002B5682">
        <w:t>архив литературы и искусства</w:t>
      </w:r>
      <w:r w:rsidR="008A563F" w:rsidRPr="008A563F">
        <w:t>.</w:t>
      </w:r>
      <w:r w:rsidR="00256273">
        <w:t xml:space="preserve"> </w:t>
      </w:r>
      <w:r w:rsidR="008A563F">
        <w:t xml:space="preserve">Пополнилась </w:t>
      </w:r>
      <w:r w:rsidR="002B5682">
        <w:br/>
      </w:r>
      <w:r w:rsidR="008A563F">
        <w:t xml:space="preserve">и коллекция </w:t>
      </w:r>
      <w:r w:rsidR="002B5682">
        <w:t>архива кинофотофонодокументов</w:t>
      </w:r>
      <w:r w:rsidR="0072393A">
        <w:t>,</w:t>
      </w:r>
      <w:r w:rsidR="008A563F">
        <w:t xml:space="preserve"> на государственное хранение приняты документы ведущих фотографов нашего города </w:t>
      </w:r>
      <w:r w:rsidR="0072393A">
        <w:t>–</w:t>
      </w:r>
      <w:r w:rsidR="008A563F" w:rsidRPr="008A563F">
        <w:t xml:space="preserve"> Белинск</w:t>
      </w:r>
      <w:r w:rsidR="0072393A">
        <w:t>ого Юрия Георгиевича</w:t>
      </w:r>
      <w:r w:rsidR="008A563F" w:rsidRPr="008A563F">
        <w:t>, Маркин</w:t>
      </w:r>
      <w:r w:rsidR="0072393A">
        <w:t>а Павла Михайловича и других.</w:t>
      </w:r>
    </w:p>
    <w:p w:rsidR="003D7405" w:rsidRDefault="0011510F" w:rsidP="0011510F">
      <w:pPr>
        <w:spacing w:after="0" w:line="360" w:lineRule="auto"/>
        <w:ind w:firstLine="709"/>
        <w:jc w:val="both"/>
      </w:pPr>
      <w:r>
        <w:t xml:space="preserve">Однако сегодня приходится отмечать, что по-прежнему острой остается проблема обеспечения сохранности архивных документов постоянного хранения и по личному составу организаций, прекративших финансово-хозяйственную деятельность, находящихся в стадии ликвидации или банкротства. В нарушение действующего законодательства об ответственности за сохранность документов в течение установленных сроков хранения и передаче их в государственные архивы Санкт-Петербурга руководители некоторых таких организаций не выполняют свои обязательства, оставляя в бесхозяйном состоянии архивные документы, подлежащие дальнейшему хранению. При этом особенно страдают граждане, не имеющие возможности подтвердить документально свою трудовую деятельность и размер ее оплаты.  В целях защиты конституционных прав граждан Комитетом и архивами проводятся организационные мероприятия по обеспечению сохранности и передаче на государственное хранение документов по личному составу таких организаций.  В связи с угрозой утраты были проведены обследования документов по личному составу Санкт-Петербургского трубного завода «Трубосталь», производственно-технологического центра «Спецтранс», производственного объединения «Парус», Ленинградского объединения фотокиноработ «Объектив» и других организаций, по результатам принято решение о приеме документов в архив документов по личному составу ликвидированных предприятий и организаций, что и будет осуществлено в текущем году. В этот же архив в 2017 году поступили бесхозяйные документы по личному составу ликвидированных: Строительного треста № 106, </w:t>
      </w:r>
      <w:r>
        <w:br/>
        <w:t>Санкт-Петербургского зонального научно-исследовательского и проектного института жилищно-гражданских зданий, акционерного общества «ТОР», общества с ограниченной ответственностью «СТС» и других организаций.</w:t>
      </w:r>
    </w:p>
    <w:p w:rsidR="00A423B0" w:rsidRDefault="00A423B0" w:rsidP="00A423B0">
      <w:pPr>
        <w:spacing w:after="0" w:line="360" w:lineRule="auto"/>
        <w:ind w:firstLine="709"/>
        <w:jc w:val="both"/>
      </w:pPr>
      <w:r>
        <w:t>В рамках реализации функции по осуществлению государственного регионального контроля за соблюдением законодательства об архивном деле в пределах своей компетенции сотрудниками Комитета разработан и принят ряд нормативных правовых актов, регламентирующих порядок</w:t>
      </w:r>
      <w:r w:rsidR="00423866">
        <w:t xml:space="preserve"> её</w:t>
      </w:r>
      <w:r>
        <w:t xml:space="preserve"> осуществления.</w:t>
      </w:r>
    </w:p>
    <w:p w:rsidR="005E1C97" w:rsidRDefault="00A423B0" w:rsidP="00CA5283">
      <w:pPr>
        <w:spacing w:after="0" w:line="360" w:lineRule="auto"/>
        <w:ind w:firstLine="709"/>
        <w:jc w:val="both"/>
      </w:pPr>
      <w:r>
        <w:t xml:space="preserve">В соответствии с утвержденным Планом проведения плановых проверок юридических лиц и индивидуальных предпринимателей на 2017 год были проведены проверки в отношении </w:t>
      </w:r>
      <w:r w:rsidR="00423866">
        <w:t>десяти</w:t>
      </w:r>
      <w:r>
        <w:t xml:space="preserve"> юридических лиц. Во всех </w:t>
      </w:r>
      <w:r w:rsidR="00423866">
        <w:t xml:space="preserve">проверенных </w:t>
      </w:r>
      <w:r>
        <w:t>организациях были выявлены нарушения обязательных требований в сфере хранения, комплектования, учета и использования документов Архивного фонда Санкт-Петербурга</w:t>
      </w:r>
      <w:r w:rsidR="001412A3">
        <w:t>,</w:t>
      </w:r>
      <w:r>
        <w:t xml:space="preserve"> руководителям данных организаций </w:t>
      </w:r>
      <w:r w:rsidR="00423866">
        <w:t xml:space="preserve">были </w:t>
      </w:r>
      <w:r>
        <w:t xml:space="preserve">выданы предписания </w:t>
      </w:r>
      <w:r w:rsidR="001412A3">
        <w:t>по устранению</w:t>
      </w:r>
      <w:r>
        <w:t xml:space="preserve"> выявленных недостатков. На текущий год запланировано проведение под контролем прокуратуры Санкт-Петербурга </w:t>
      </w:r>
      <w:r w:rsidR="00423866">
        <w:t>сем</w:t>
      </w:r>
      <w:r w:rsidR="005E1C97">
        <w:t>и</w:t>
      </w:r>
      <w:r>
        <w:t xml:space="preserve"> проверок организаций, а так же постоянный мониторинг выполнен</w:t>
      </w:r>
      <w:r w:rsidR="005E1C97">
        <w:t xml:space="preserve">ия ранее выданных предписаний. </w:t>
      </w:r>
    </w:p>
    <w:p w:rsidR="005E1C97" w:rsidRDefault="005E1C97" w:rsidP="00CA5283">
      <w:pPr>
        <w:spacing w:after="0" w:line="360" w:lineRule="auto"/>
        <w:ind w:firstLine="709"/>
        <w:jc w:val="both"/>
      </w:pPr>
      <w:r>
        <w:t>Для решения задач сохранности архивных документов в организациях – источниках комплектования наших архивов мы стали активнее внедрять профилактические мероприятия с учетом специфики системы делопроизводства таких организаций. Архив кинофотофонодокументов организовал семинар для представителей пресс-служб исполнительных органов государственной власти города, в деятельности которых образуются электронные аудиовизуальные документы.</w:t>
      </w:r>
    </w:p>
    <w:p w:rsidR="009934EA" w:rsidRDefault="00423866" w:rsidP="006F3D72">
      <w:pPr>
        <w:spacing w:after="0" w:line="360" w:lineRule="auto"/>
        <w:ind w:firstLine="709"/>
        <w:jc w:val="both"/>
      </w:pPr>
      <w:r>
        <w:t xml:space="preserve">Поиск необходимой пользователям информации невозможен без создания и развития системы научно-справочного аппарата к архивным документам. </w:t>
      </w:r>
      <w:r w:rsidR="009934EA">
        <w:t xml:space="preserve">В результате </w:t>
      </w:r>
      <w:r w:rsidR="00963F1F">
        <w:t xml:space="preserve">осуществленных </w:t>
      </w:r>
      <w:r w:rsidR="009934EA">
        <w:t xml:space="preserve">работ по описанию архивных документов, усовершенствованию и переработке описей были введены в научный оборот около двадцати тысяч единиц хранения ценнейших источников по истории нашего города и нашей страны, в том числе документы уездных дворянских опек, Павловского дворца-музея, Приюта Общества попечения о бесприютных детях имени великой княгини Марии Николаевны, списки налогоплательщиков Ленинграда, проектная документация по таким памятникам архитектуры, как здание Санкт-Петербургской городской думы, дом Общества поощрения художеств, дворец Белосельских-Белозерских, особняк Урусовых, фондов личного происхождения кинорежиссера Клушанцева </w:t>
      </w:r>
      <w:r w:rsidR="009934EA" w:rsidRPr="009934EA">
        <w:t>П</w:t>
      </w:r>
      <w:r w:rsidR="009934EA">
        <w:t>а</w:t>
      </w:r>
      <w:r w:rsidR="009934EA" w:rsidRPr="009934EA">
        <w:t>вл</w:t>
      </w:r>
      <w:r w:rsidR="009934EA">
        <w:t>а</w:t>
      </w:r>
      <w:r w:rsidR="009934EA" w:rsidRPr="009934EA">
        <w:t xml:space="preserve"> Влад</w:t>
      </w:r>
      <w:r w:rsidR="009934EA">
        <w:t>и</w:t>
      </w:r>
      <w:r w:rsidR="009934EA" w:rsidRPr="009934EA">
        <w:t>мирович</w:t>
      </w:r>
      <w:r w:rsidR="009934EA">
        <w:t xml:space="preserve">а, художника Лепорской Анны Александровны, педагога Рейдер </w:t>
      </w:r>
      <w:r w:rsidR="009934EA" w:rsidRPr="009934EA">
        <w:t>Эдуард</w:t>
      </w:r>
      <w:r w:rsidR="009934EA">
        <w:t>а</w:t>
      </w:r>
      <w:r w:rsidR="009934EA" w:rsidRPr="009934EA">
        <w:t xml:space="preserve"> Ефимович</w:t>
      </w:r>
      <w:r w:rsidR="009934EA">
        <w:t>а, аудиовизуальные документы. В 2017 году полностью завершены работы по описанию значительного комплекса документов Ленинградского областного комитета КПСС.</w:t>
      </w:r>
    </w:p>
    <w:p w:rsidR="00156A6A" w:rsidRDefault="00CA5283" w:rsidP="00CA5283">
      <w:pPr>
        <w:spacing w:after="0" w:line="360" w:lineRule="auto"/>
        <w:ind w:firstLine="709"/>
        <w:jc w:val="both"/>
      </w:pPr>
      <w:r>
        <w:t xml:space="preserve">В целях развития </w:t>
      </w:r>
      <w:r w:rsidR="007C6434">
        <w:t>государственной информационной системы</w:t>
      </w:r>
      <w:r>
        <w:t xml:space="preserve"> «Архивы Санкт-Петербурга» была продолжена работа по переводу описей в электронную форму, в формат базы данных. Данный вид работ проводился как сотрудниками </w:t>
      </w:r>
      <w:r w:rsidR="002240AE">
        <w:t>архивных учреждений</w:t>
      </w:r>
      <w:r>
        <w:t xml:space="preserve">, так и силами </w:t>
      </w:r>
      <w:r w:rsidR="002240AE">
        <w:t>Санкт-Петербургского информационно-аналитического центра</w:t>
      </w:r>
      <w:r>
        <w:t>.</w:t>
      </w:r>
      <w:r w:rsidR="002240AE">
        <w:t xml:space="preserve"> Н</w:t>
      </w:r>
      <w:r w:rsidR="00156A6A">
        <w:t>есмотря на постоянное увеличение плановых п</w:t>
      </w:r>
      <w:r w:rsidR="002240AE">
        <w:t xml:space="preserve">оказателей по этому виду работ, </w:t>
      </w:r>
      <w:r w:rsidR="00156A6A">
        <w:t>так на 2018 год запланирован ввод более миллиона заголовков, полностью закончить эту работ</w:t>
      </w:r>
      <w:r w:rsidR="00C2471B">
        <w:t>у</w:t>
      </w:r>
      <w:r w:rsidR="00156A6A">
        <w:t xml:space="preserve"> мы сможем не ранее чем через четыре года.</w:t>
      </w:r>
    </w:p>
    <w:p w:rsidR="00332690" w:rsidRDefault="001A6E77" w:rsidP="00CA5283">
      <w:pPr>
        <w:spacing w:after="0" w:line="360" w:lineRule="auto"/>
        <w:ind w:firstLine="709"/>
        <w:jc w:val="both"/>
      </w:pPr>
      <w:r>
        <w:t xml:space="preserve">В течение года </w:t>
      </w:r>
      <w:r w:rsidR="002240AE">
        <w:t>архивными учреждениями и нашей лабораторией обеспечения сохранности документов</w:t>
      </w:r>
      <w:r w:rsidR="001C4A61">
        <w:t xml:space="preserve"> выполнялись традиционные виды работ по обеспечению сохранности документов. </w:t>
      </w:r>
      <w:r>
        <w:t>Н</w:t>
      </w:r>
      <w:r w:rsidR="001C4A61">
        <w:t>е буду подробно останавливаться на этих вид</w:t>
      </w:r>
      <w:r w:rsidR="002240AE">
        <w:t>ах работ, объемы их выполнения в</w:t>
      </w:r>
      <w:r w:rsidR="001C4A61">
        <w:t>ы можете увидеть на графиках, представленных на экране. Я же хочу остановиться на особенностях создания страхового фонда и фонда пользования</w:t>
      </w:r>
      <w:r w:rsidR="00232A2D">
        <w:t xml:space="preserve"> в настоящее время</w:t>
      </w:r>
      <w:r w:rsidR="001C4A61">
        <w:t xml:space="preserve">. Эта работа имеет для нас важное значение, так как решает сразу две задачи: </w:t>
      </w:r>
      <w:r w:rsidR="00232A2D">
        <w:t xml:space="preserve">возможность </w:t>
      </w:r>
      <w:r w:rsidR="001C4A61">
        <w:t>физическо</w:t>
      </w:r>
      <w:r w:rsidR="00232A2D">
        <w:t>го</w:t>
      </w:r>
      <w:r w:rsidR="001C4A61">
        <w:t xml:space="preserve"> сохранени</w:t>
      </w:r>
      <w:r w:rsidR="00232A2D">
        <w:t>я</w:t>
      </w:r>
      <w:r w:rsidR="001C4A61">
        <w:t xml:space="preserve"> подлинников и упрощение предоставления информации для пользователей.  </w:t>
      </w:r>
      <w:r w:rsidR="00232A2D" w:rsidRPr="00232A2D">
        <w:t>По состоянию на 1 января 2018 года количество дел, скопированных для страхового фонда, насчитывает более трехсот тридцати восьми тысяч единиц хранения, что составляет 86% от общего количества дел, подлежащих страховому копированию особо ценных документов на различных носителях</w:t>
      </w:r>
      <w:r w:rsidR="00232A2D">
        <w:t>. В целях наиболее рационального расходования финансовых средств принято решение при создании с</w:t>
      </w:r>
      <w:r w:rsidR="00A2012A">
        <w:t>т</w:t>
      </w:r>
      <w:r w:rsidR="00232A2D">
        <w:t>рахового фонда</w:t>
      </w:r>
      <w:r w:rsidR="00A2012A">
        <w:t xml:space="preserve"> </w:t>
      </w:r>
      <w:r w:rsidR="002E437D">
        <w:t>формировать</w:t>
      </w:r>
      <w:r w:rsidR="00A2012A">
        <w:t xml:space="preserve"> фонд пользования не на пленочном носителе, а в виде электронной копии. </w:t>
      </w:r>
      <w:r w:rsidR="00A2012A" w:rsidRPr="00A2012A">
        <w:t>В числе</w:t>
      </w:r>
      <w:r w:rsidR="002240AE">
        <w:t xml:space="preserve"> новаций </w:t>
      </w:r>
      <w:r w:rsidR="00A2012A" w:rsidRPr="00A2012A">
        <w:t xml:space="preserve">2018 года можно назвать  возобновление работы по страховому копированию в </w:t>
      </w:r>
      <w:r w:rsidR="002240AE">
        <w:t>архиве историко-политических документов</w:t>
      </w:r>
      <w:r w:rsidR="00A2012A" w:rsidRPr="00A2012A">
        <w:t>, а также плановую оцифровку микрофотопленки с загрузкой электронных образов в ГИС «Государственные архивы Санкт-Петербурга»</w:t>
      </w:r>
      <w:r w:rsidR="002240AE">
        <w:t>.</w:t>
      </w:r>
      <w:r w:rsidR="00A2012A" w:rsidRPr="00A2012A">
        <w:t xml:space="preserve"> </w:t>
      </w:r>
      <w:r w:rsidR="00A2012A">
        <w:t xml:space="preserve">Большой объем работ выполняется по созданию электронного фонда пользования. Оцифровке подлежат наиболее востребованные исследователями документы, которые сразу после сканирования попадают в </w:t>
      </w:r>
      <w:r w:rsidR="000E42D0">
        <w:t>государственную информационную систему</w:t>
      </w:r>
      <w:r w:rsidR="00A2012A">
        <w:t xml:space="preserve"> </w:t>
      </w:r>
      <w:r w:rsidR="00A2012A" w:rsidRPr="00A2012A">
        <w:t>«Государственные архивы Санкт-Петербурга»</w:t>
      </w:r>
      <w:r w:rsidR="00A2012A">
        <w:t xml:space="preserve">. </w:t>
      </w:r>
      <w:r w:rsidR="00332690">
        <w:t>На сегодняшний день доступны для удаленного использования пятьдесят семь с половиной тысяч единиц хранения на бумажной основе, что составляет</w:t>
      </w:r>
      <w:r w:rsidR="002240AE">
        <w:t xml:space="preserve"> всего лишь</w:t>
      </w:r>
      <w:r w:rsidR="00332690">
        <w:t xml:space="preserve"> 0,8% от общего количества хранящихся в архивах документов и более двухсот пятидесяти тысяч единиц учета аудиовизуальных документов, </w:t>
      </w:r>
      <w:r w:rsidR="00A93654">
        <w:t xml:space="preserve">что составляет </w:t>
      </w:r>
      <w:r w:rsidR="00332690">
        <w:t>28% от общего объема.</w:t>
      </w:r>
    </w:p>
    <w:p w:rsidR="000E42D0" w:rsidRDefault="00332690" w:rsidP="00332690">
      <w:pPr>
        <w:spacing w:after="0" w:line="360" w:lineRule="auto"/>
        <w:ind w:firstLine="709"/>
        <w:jc w:val="both"/>
      </w:pPr>
      <w:r>
        <w:t xml:space="preserve">К концу 2018 года </w:t>
      </w:r>
      <w:r w:rsidR="00A93654">
        <w:t xml:space="preserve">мы </w:t>
      </w:r>
      <w:r>
        <w:t>планируе</w:t>
      </w:r>
      <w:r w:rsidR="00A93654">
        <w:t>м</w:t>
      </w:r>
      <w:r>
        <w:t xml:space="preserve"> увеличить электронный фонд пользования на пятьдесят две тысячи единиц хранения и загрузить </w:t>
      </w:r>
      <w:r w:rsidR="002240AE">
        <w:br/>
      </w:r>
      <w:r>
        <w:t xml:space="preserve">в </w:t>
      </w:r>
      <w:r w:rsidR="002240AE">
        <w:t>государственную информационную систему</w:t>
      </w:r>
      <w:r>
        <w:t xml:space="preserve"> более семисо</w:t>
      </w:r>
      <w:r w:rsidR="002240AE">
        <w:t>т тысяч электронных образов. Это</w:t>
      </w:r>
      <w:r>
        <w:t xml:space="preserve"> позвол</w:t>
      </w:r>
      <w:r w:rsidR="00A93654">
        <w:t>ит</w:t>
      </w:r>
      <w:r>
        <w:t xml:space="preserve"> нам </w:t>
      </w:r>
      <w:r w:rsidR="00A423B0">
        <w:t xml:space="preserve">не только </w:t>
      </w:r>
      <w:r>
        <w:t xml:space="preserve">упростить работу хранителей и сотрудников читальных залов, но </w:t>
      </w:r>
      <w:r w:rsidRPr="00332690">
        <w:t xml:space="preserve">и </w:t>
      </w:r>
      <w:r w:rsidR="00F91C47">
        <w:t xml:space="preserve">развивать возможности </w:t>
      </w:r>
      <w:r w:rsidRPr="00332690">
        <w:t>Портала</w:t>
      </w:r>
      <w:r w:rsidR="00F91C47">
        <w:t xml:space="preserve"> «Архивы Санкт-Петербурга»</w:t>
      </w:r>
      <w:r w:rsidRPr="00332690">
        <w:t xml:space="preserve">. </w:t>
      </w:r>
      <w:r w:rsidR="002240AE">
        <w:t xml:space="preserve">В </w:t>
      </w:r>
      <w:r w:rsidRPr="00332690">
        <w:t>2017 году на Портале дополнительно появилась возможность п</w:t>
      </w:r>
      <w:r w:rsidR="002240AE">
        <w:t xml:space="preserve">росматривать образы документов архива историко-политических документов, </w:t>
      </w:r>
      <w:r w:rsidRPr="00332690">
        <w:t>коллекци</w:t>
      </w:r>
      <w:r w:rsidR="00C2471B">
        <w:t>ю</w:t>
      </w:r>
      <w:r w:rsidRPr="00332690">
        <w:t xml:space="preserve"> учетных документов членов ВКП(б) </w:t>
      </w:r>
      <w:r w:rsidR="004C1278">
        <w:br/>
      </w:r>
      <w:r w:rsidRPr="00332690">
        <w:t xml:space="preserve">за 1920-1930-е годы и документов </w:t>
      </w:r>
      <w:r w:rsidR="002240AE">
        <w:t xml:space="preserve">Центрального государственного архива Санкт-Петербурга, </w:t>
      </w:r>
      <w:r w:rsidR="00C2471B">
        <w:t xml:space="preserve">это касается </w:t>
      </w:r>
      <w:r w:rsidRPr="00332690">
        <w:t>акт</w:t>
      </w:r>
      <w:r w:rsidR="00C2471B">
        <w:t>ов</w:t>
      </w:r>
      <w:r w:rsidRPr="00332690">
        <w:t xml:space="preserve"> гражданского состояния за 1918-1924 годы</w:t>
      </w:r>
      <w:r w:rsidR="000E42D0">
        <w:t>.</w:t>
      </w:r>
      <w:r w:rsidRPr="00332690">
        <w:t xml:space="preserve"> </w:t>
      </w:r>
      <w:r w:rsidR="000E42D0">
        <w:t>В результате чего</w:t>
      </w:r>
      <w:r w:rsidRPr="00332690">
        <w:t xml:space="preserve"> количество посетителей Портала </w:t>
      </w:r>
      <w:r w:rsidR="000E42D0">
        <w:t xml:space="preserve">увеличилось </w:t>
      </w:r>
      <w:r w:rsidRPr="00332690">
        <w:t xml:space="preserve">до </w:t>
      </w:r>
      <w:r w:rsidR="00F91C47">
        <w:t>двухсот четырнадцати с половиной</w:t>
      </w:r>
      <w:r w:rsidR="000E42D0">
        <w:t xml:space="preserve"> тысяч человек, </w:t>
      </w:r>
      <w:r w:rsidR="00C2471B">
        <w:t>что</w:t>
      </w:r>
      <w:r w:rsidR="000E42D0">
        <w:t xml:space="preserve"> в свою очередь стало основанием увеличения числа пользователей, воспользовавшихся платным доступом к документам.</w:t>
      </w:r>
      <w:r w:rsidR="002240AE">
        <w:t xml:space="preserve"> </w:t>
      </w:r>
    </w:p>
    <w:p w:rsidR="00763EB1" w:rsidRDefault="00F91C47" w:rsidP="00332690">
      <w:pPr>
        <w:spacing w:after="0" w:line="360" w:lineRule="auto"/>
        <w:ind w:firstLine="709"/>
        <w:jc w:val="both"/>
      </w:pPr>
      <w:r>
        <w:t xml:space="preserve">Недавно, уже в </w:t>
      </w:r>
      <w:r w:rsidR="000E42D0">
        <w:t>текущем</w:t>
      </w:r>
      <w:r>
        <w:t xml:space="preserve"> году</w:t>
      </w:r>
      <w:r w:rsidR="000A75E0">
        <w:t>,</w:t>
      </w:r>
      <w:r>
        <w:t xml:space="preserve"> пользователи получили доступ к фото</w:t>
      </w:r>
      <w:r w:rsidR="00A93654">
        <w:t>альбомам</w:t>
      </w:r>
      <w:r>
        <w:t xml:space="preserve"> кинопроб Ленфильма, хранящихся в </w:t>
      </w:r>
      <w:r w:rsidR="002240AE">
        <w:t>архиве литературы и искусства</w:t>
      </w:r>
      <w:r>
        <w:t xml:space="preserve">. </w:t>
      </w:r>
    </w:p>
    <w:p w:rsidR="00232A2D" w:rsidRDefault="00F91C47" w:rsidP="00332690">
      <w:pPr>
        <w:spacing w:after="0" w:line="360" w:lineRule="auto"/>
        <w:ind w:firstLine="709"/>
        <w:jc w:val="both"/>
      </w:pPr>
      <w:r>
        <w:t xml:space="preserve">Расширение </w:t>
      </w:r>
      <w:r w:rsidR="009E0732">
        <w:t xml:space="preserve">как объемов, так и видов документов представляемых на Портале, а так же увеличение </w:t>
      </w:r>
      <w:r w:rsidR="000A75E0">
        <w:t xml:space="preserve">количества </w:t>
      </w:r>
      <w:r w:rsidR="009E0732">
        <w:t>услуг, оказываемых через Портал</w:t>
      </w:r>
      <w:r w:rsidR="000A75E0">
        <w:t>,</w:t>
      </w:r>
      <w:r w:rsidR="009E0732">
        <w:t xml:space="preserve">  являются нашими основными задачами в процессе </w:t>
      </w:r>
      <w:r w:rsidR="00763EB1">
        <w:t>внедрения информационных архивных технологий</w:t>
      </w:r>
      <w:r w:rsidR="009E0732">
        <w:t>.</w:t>
      </w:r>
    </w:p>
    <w:p w:rsidR="00F23177" w:rsidRDefault="00A85CCA" w:rsidP="00F23177">
      <w:pPr>
        <w:spacing w:after="0" w:line="360" w:lineRule="auto"/>
        <w:ind w:firstLine="709"/>
        <w:jc w:val="both"/>
      </w:pPr>
      <w:r>
        <w:t xml:space="preserve">Остановлюсь на </w:t>
      </w:r>
      <w:r w:rsidR="00F23177">
        <w:t>еще одной форме популяризации архивных документов, которая была начата в 2017 году</w:t>
      </w:r>
      <w:r>
        <w:t>. Речь идет об</w:t>
      </w:r>
      <w:r w:rsidR="00F23177">
        <w:t xml:space="preserve"> акции по бесплатному удаленному доступу к арх</w:t>
      </w:r>
      <w:r>
        <w:t xml:space="preserve">ивным документам через Портал. </w:t>
      </w:r>
      <w:r w:rsidR="00F23177">
        <w:t xml:space="preserve">Как я уже упоминал, в 2017 году архивы намного расширили список документов, к которым можно получить удаленный доступ. Но просто запуска подобных сервисов недостаточно, так как потенциальная аудитория пользователей сервиса не знает о его существовании. Тогда мы придумали промоакцию: в определенный день удаленный доступ становится бесплатным для всех зарегистрированных на нашем Портале. Несмотря на то, что доступ к нашим документам стоит </w:t>
      </w:r>
      <w:r w:rsidR="00763EB1">
        <w:t>в общем-то</w:t>
      </w:r>
      <w:r w:rsidR="00F23177">
        <w:t xml:space="preserve"> недорого, сама идея бесплатности привлекла большое количество граждан. В течение года таких акций было проведено </w:t>
      </w:r>
      <w:r w:rsidR="00A93654">
        <w:t>три</w:t>
      </w:r>
      <w:r w:rsidR="00F23177">
        <w:t xml:space="preserve"> и все они были приурочены к какой-либо дате или событию. </w:t>
      </w:r>
    </w:p>
    <w:p w:rsidR="00F23177" w:rsidRDefault="00F23177" w:rsidP="00F23177">
      <w:pPr>
        <w:spacing w:after="0" w:line="360" w:lineRule="auto"/>
        <w:ind w:firstLine="709"/>
        <w:jc w:val="both"/>
      </w:pPr>
      <w:r>
        <w:t>В этом году мы планируем повторить акцию 10 марта, и надеемся привлечь к ней архивные учреждения других регионов.</w:t>
      </w:r>
      <w:r w:rsidR="00197B92">
        <w:t xml:space="preserve"> Новость о проведении акции уже привлекла внимание средств массовой информации</w:t>
      </w:r>
      <w:r w:rsidR="00A85CCA">
        <w:t>, информация о ее проведении</w:t>
      </w:r>
      <w:r w:rsidR="00197B92">
        <w:t xml:space="preserve"> опубликована всеми новостными интернет каналами </w:t>
      </w:r>
      <w:r w:rsidR="00A85CCA">
        <w:br/>
      </w:r>
      <w:r w:rsidR="00197B92">
        <w:t>Санкт-Петербурга.</w:t>
      </w:r>
    </w:p>
    <w:p w:rsidR="0043035E" w:rsidRDefault="00A85CCA" w:rsidP="0043035E">
      <w:pPr>
        <w:spacing w:after="0" w:line="360" w:lineRule="auto"/>
        <w:ind w:firstLine="709"/>
        <w:jc w:val="both"/>
      </w:pPr>
      <w:r>
        <w:t xml:space="preserve">Прошедший </w:t>
      </w:r>
      <w:r w:rsidR="0043035E">
        <w:t xml:space="preserve">год сильно изменил подходы к популяризации архивных документов. Основная работа по распространению информации об архивной службе Санкт-Петербурга была перенесена в социальные сети. </w:t>
      </w:r>
    </w:p>
    <w:p w:rsidR="0043035E" w:rsidRDefault="0043035E" w:rsidP="000E02E4">
      <w:pPr>
        <w:spacing w:after="0" w:line="360" w:lineRule="auto"/>
        <w:ind w:firstLine="709"/>
        <w:jc w:val="both"/>
      </w:pPr>
      <w:r>
        <w:t xml:space="preserve">Для </w:t>
      </w:r>
      <w:r w:rsidR="000E02E4">
        <w:t>нас</w:t>
      </w:r>
      <w:r>
        <w:t xml:space="preserve"> социальные сети представляют большой потенциал для развития, так как позволяют ежедневно взаимодействовать с пользователями по всему миру, минуя посредников. У архивной службы Санкт-Петербурга появились официальные страницы в социальных сетях «ВКонтакте», «Facebook», </w:t>
      </w:r>
      <w:r w:rsidR="00C2471B">
        <w:t xml:space="preserve">и </w:t>
      </w:r>
      <w:r>
        <w:t xml:space="preserve">«YouTube». </w:t>
      </w:r>
    </w:p>
    <w:p w:rsidR="000E02E4" w:rsidRDefault="0043035E" w:rsidP="0043035E">
      <w:pPr>
        <w:spacing w:after="0" w:line="360" w:lineRule="auto"/>
        <w:ind w:firstLine="709"/>
        <w:jc w:val="both"/>
      </w:pPr>
      <w:r>
        <w:t xml:space="preserve">Социальные сети охватывают аудиторию, подчас, значительно более широкую, чем традиционные средства массовой информации. Более того, они дают возможность </w:t>
      </w:r>
      <w:r w:rsidR="000E02E4">
        <w:t>нам</w:t>
      </w:r>
      <w:r>
        <w:t xml:space="preserve"> выявить именно тех людей, которые заинтересованы </w:t>
      </w:r>
      <w:r w:rsidR="000E02E4">
        <w:br/>
      </w:r>
      <w:r>
        <w:t xml:space="preserve">в архивной информации, найти единомышленников. Социальные сети стали для нас барометром интереса населения к истории Санкт-Петербурга </w:t>
      </w:r>
      <w:r w:rsidR="000E02E4">
        <w:br/>
      </w:r>
      <w:r>
        <w:t xml:space="preserve">и к архивным документам. </w:t>
      </w:r>
    </w:p>
    <w:p w:rsidR="00D469D6" w:rsidRDefault="00E7215A" w:rsidP="0043035E">
      <w:pPr>
        <w:spacing w:after="0" w:line="360" w:lineRule="auto"/>
        <w:ind w:firstLine="709"/>
        <w:jc w:val="both"/>
      </w:pPr>
      <w:r w:rsidRPr="00E7215A">
        <w:t xml:space="preserve">Не менее важной для общества является функция </w:t>
      </w:r>
      <w:r w:rsidR="003E0050">
        <w:t>архивных учреждений</w:t>
      </w:r>
      <w:r w:rsidRPr="00E7215A">
        <w:t xml:space="preserve"> по исполнению запросов граждан и организаций. </w:t>
      </w:r>
      <w:r w:rsidR="00D469D6">
        <w:t>В течение последнего времени этот показатель остается традиционно высоким и ежегодно увеличивается</w:t>
      </w:r>
      <w:r w:rsidR="003E0050">
        <w:t xml:space="preserve">, </w:t>
      </w:r>
      <w:r w:rsidR="00F24CA8">
        <w:t xml:space="preserve">так </w:t>
      </w:r>
      <w:r w:rsidR="00D469D6">
        <w:t xml:space="preserve"> </w:t>
      </w:r>
      <w:r w:rsidR="00F24CA8">
        <w:t xml:space="preserve">за </w:t>
      </w:r>
      <w:r w:rsidR="000E02E4">
        <w:t>четыре</w:t>
      </w:r>
      <w:r w:rsidR="00F24CA8">
        <w:t xml:space="preserve"> года количество поступающих запросов увеличилось на 25 %.</w:t>
      </w:r>
    </w:p>
    <w:p w:rsidR="00D469D6" w:rsidRDefault="00D469D6" w:rsidP="00D469D6">
      <w:pPr>
        <w:spacing w:after="0" w:line="360" w:lineRule="auto"/>
        <w:ind w:firstLine="709"/>
        <w:jc w:val="both"/>
      </w:pPr>
      <w:r>
        <w:t>В  2017 году архивные учреждения исполнили более пятидесяти трех с половиной тысяч запросов</w:t>
      </w:r>
      <w:r w:rsidR="00E7215A">
        <w:t xml:space="preserve">, что </w:t>
      </w:r>
      <w:r w:rsidR="000E02E4">
        <w:t xml:space="preserve">на 7% больше, чем в 2016 году. </w:t>
      </w:r>
      <w:r>
        <w:t xml:space="preserve">Из общего числа по электронной почте и через </w:t>
      </w:r>
      <w:r w:rsidR="003E0050">
        <w:t>П</w:t>
      </w:r>
      <w:r>
        <w:t xml:space="preserve">ортал «Архивы Санкт-Петербурга» поступило более двадцати тысяч запросов. </w:t>
      </w:r>
    </w:p>
    <w:p w:rsidR="00D469D6" w:rsidRDefault="00D469D6" w:rsidP="00D469D6">
      <w:pPr>
        <w:spacing w:after="0" w:line="360" w:lineRule="auto"/>
        <w:ind w:firstLine="709"/>
        <w:jc w:val="both"/>
      </w:pPr>
      <w:r>
        <w:t xml:space="preserve">Необходимо отметить, что в </w:t>
      </w:r>
      <w:r w:rsidR="00747058">
        <w:t>прошлом</w:t>
      </w:r>
      <w:r>
        <w:t xml:space="preserve"> году была проведена работа по изменению логистики движения запросов граждан, направляемых на </w:t>
      </w:r>
      <w:r w:rsidR="00F24CA8">
        <w:t>П</w:t>
      </w:r>
      <w:r>
        <w:t xml:space="preserve">ортал, </w:t>
      </w:r>
      <w:r w:rsidR="000E02E4">
        <w:br/>
      </w:r>
      <w:r>
        <w:t xml:space="preserve">в результате чего обращения граждан теперь поступают не в Комитет, </w:t>
      </w:r>
      <w:r w:rsidR="000E02E4">
        <w:br/>
        <w:t>а напрямую в профильное</w:t>
      </w:r>
      <w:r>
        <w:t xml:space="preserve"> архив</w:t>
      </w:r>
      <w:r w:rsidR="000E02E4">
        <w:t>ное учреждение</w:t>
      </w:r>
      <w:r>
        <w:t xml:space="preserve"> по принадлежности изложенного в нем вопроса. Новый принцип работы ускорил получение гражданами необходимых им архивных сведений и справок. </w:t>
      </w:r>
    </w:p>
    <w:p w:rsidR="00FF0FEC" w:rsidRDefault="00FF0FEC" w:rsidP="00FF0FEC">
      <w:pPr>
        <w:spacing w:after="0" w:line="360" w:lineRule="auto"/>
        <w:ind w:firstLine="709"/>
        <w:jc w:val="both"/>
      </w:pPr>
      <w:r>
        <w:t xml:space="preserve">С 1 февраля 2017 года произошли изменения в условиях работы пользователей в читальных залах государственных архивов: в соответствии </w:t>
      </w:r>
      <w:r w:rsidR="004C1278">
        <w:br/>
      </w:r>
      <w:r>
        <w:t xml:space="preserve">с решением Коллегии Комитета был установлен единый порядок работы читальных залов </w:t>
      </w:r>
      <w:r w:rsidR="000E02E4">
        <w:t>архивных учреждений. В целом</w:t>
      </w:r>
      <w:r>
        <w:t xml:space="preserve"> увеличилась общая продолжительность работы читальных залов всех </w:t>
      </w:r>
      <w:r w:rsidR="000E02E4">
        <w:t>архивных учреждений</w:t>
      </w:r>
      <w:r>
        <w:t xml:space="preserve">, </w:t>
      </w:r>
      <w:r w:rsidR="000E02E4">
        <w:br/>
      </w:r>
      <w:r>
        <w:t>а главное – пользователи получили возможность работать в архивах в вечернее время после сво</w:t>
      </w:r>
      <w:r w:rsidR="000E02E4">
        <w:t xml:space="preserve">ей основной  работы или учебы. </w:t>
      </w:r>
      <w:r>
        <w:t xml:space="preserve">Существенных изменений </w:t>
      </w:r>
      <w:r w:rsidR="000E02E4">
        <w:br/>
      </w:r>
      <w:r>
        <w:t xml:space="preserve">в увеличении площадей читальных залов, а также их техническом оснащении </w:t>
      </w:r>
      <w:r w:rsidR="000E02E4">
        <w:br/>
      </w:r>
      <w:r>
        <w:t>в течение года не происходило</w:t>
      </w:r>
      <w:r w:rsidR="003465BF">
        <w:t>.</w:t>
      </w:r>
      <w:r>
        <w:t xml:space="preserve"> </w:t>
      </w:r>
      <w:r w:rsidR="00C2471B">
        <w:t xml:space="preserve">Разве что </w:t>
      </w:r>
      <w:r w:rsidR="000E02E4">
        <w:t>Центральный государственный архив Санкт-Петербурга</w:t>
      </w:r>
      <w:r>
        <w:t xml:space="preserve"> в связи с приемом домовых книг на государственное хранение и </w:t>
      </w:r>
      <w:r w:rsidR="003465BF">
        <w:t>большим</w:t>
      </w:r>
      <w:r>
        <w:t xml:space="preserve"> интересом исследователей к этим недоступным прежде источникам информации открыл дополнительно читальный зал на Варфоломеевской</w:t>
      </w:r>
      <w:r w:rsidR="000E02E4">
        <w:t xml:space="preserve"> улице</w:t>
      </w:r>
      <w:r>
        <w:t>, 15А</w:t>
      </w:r>
      <w:r w:rsidR="009B59C6">
        <w:t>,</w:t>
      </w:r>
      <w:r>
        <w:t xml:space="preserve"> с графиком работы пока один день в неделю. </w:t>
      </w:r>
    </w:p>
    <w:p w:rsidR="00FF0FEC" w:rsidRDefault="00FF0FEC" w:rsidP="00FF0FEC">
      <w:pPr>
        <w:spacing w:after="0" w:line="360" w:lineRule="auto"/>
        <w:ind w:firstLine="709"/>
        <w:jc w:val="both"/>
      </w:pPr>
      <w:r>
        <w:t xml:space="preserve">В 2017 году в читальные залы государственных архивов было оформлено  на  18% пользователей больше, чем в 2016 году и на 7% возросла интенсивность посещения читальных залов. </w:t>
      </w:r>
      <w:r w:rsidRPr="00E7215A">
        <w:t xml:space="preserve">Всего исследователи посетили архивы </w:t>
      </w:r>
      <w:r w:rsidR="00E7215A" w:rsidRPr="00E7215A">
        <w:t xml:space="preserve">почти </w:t>
      </w:r>
      <w:r w:rsidR="00E7215A">
        <w:t>девят</w:t>
      </w:r>
      <w:r w:rsidR="00E7215A" w:rsidRPr="00E7215A">
        <w:t>надцать</w:t>
      </w:r>
      <w:r w:rsidRPr="00E7215A">
        <w:t xml:space="preserve"> тысяч раз.</w:t>
      </w:r>
    </w:p>
    <w:p w:rsidR="009B59C6" w:rsidRDefault="00FF0FEC" w:rsidP="007D49A9">
      <w:pPr>
        <w:spacing w:after="0" w:line="360" w:lineRule="auto"/>
        <w:ind w:firstLine="709"/>
        <w:jc w:val="both"/>
      </w:pPr>
      <w:r>
        <w:t>В течение 2017 года продолжалась практика безвозмездного копирования архивных документов собственными техническими средствами пользователей в соответст</w:t>
      </w:r>
      <w:r w:rsidR="009B59C6">
        <w:t xml:space="preserve">вии с утвержденным в 2016 году </w:t>
      </w:r>
      <w:r>
        <w:t>Временным регламентом организации копирования</w:t>
      </w:r>
      <w:r w:rsidR="009B59C6">
        <w:t>.</w:t>
      </w:r>
      <w:r>
        <w:t xml:space="preserve"> </w:t>
      </w:r>
    </w:p>
    <w:p w:rsidR="00FF0FEC" w:rsidRDefault="00FF0FEC" w:rsidP="007D49A9">
      <w:pPr>
        <w:spacing w:after="0" w:line="360" w:lineRule="auto"/>
        <w:ind w:firstLine="709"/>
        <w:jc w:val="both"/>
      </w:pPr>
      <w:r>
        <w:t>В настоящее время</w:t>
      </w:r>
      <w:r w:rsidR="009B59C6">
        <w:t>,</w:t>
      </w:r>
      <w:r>
        <w:t xml:space="preserve"> в связи </w:t>
      </w:r>
      <w:r w:rsidR="007D49A9">
        <w:t>с вступлением в действие «Порядка использования архивных документов в государственных и муниципальных архивах Российской Федерации», утвержденного приказом Росархива и зарегистрированного Минюстом, обязывающе</w:t>
      </w:r>
      <w:r w:rsidR="009B59C6">
        <w:t>го</w:t>
      </w:r>
      <w:r w:rsidR="007D49A9">
        <w:t xml:space="preserve"> нас</w:t>
      </w:r>
      <w:r w:rsidR="00E7215A">
        <w:t>,</w:t>
      </w:r>
      <w:r w:rsidR="007D49A9">
        <w:t xml:space="preserve"> в том числе</w:t>
      </w:r>
      <w:r w:rsidR="00E7215A">
        <w:t>,</w:t>
      </w:r>
      <w:r w:rsidR="007D49A9">
        <w:t xml:space="preserve"> разрешать копирование архивных документов техническим средством пользователя только на возмездной основе</w:t>
      </w:r>
      <w:r w:rsidR="00E7215A">
        <w:t xml:space="preserve">, </w:t>
      </w:r>
      <w:r w:rsidR="00C2471B">
        <w:t>заставляет</w:t>
      </w:r>
      <w:r w:rsidR="007D49A9">
        <w:t xml:space="preserve"> перестраивать работу читальных залов. Уже разработаны и утверждены изменения в прейскуранты платных работ и услуг, оказываемых </w:t>
      </w:r>
      <w:r w:rsidR="009B59C6">
        <w:t>архивными учреждениями.</w:t>
      </w:r>
      <w:r w:rsidR="007D49A9">
        <w:t xml:space="preserve"> </w:t>
      </w:r>
    </w:p>
    <w:p w:rsidR="00230ED1" w:rsidRDefault="00230ED1" w:rsidP="00230ED1">
      <w:pPr>
        <w:spacing w:after="0" w:line="360" w:lineRule="auto"/>
        <w:ind w:firstLine="709"/>
        <w:jc w:val="both"/>
      </w:pPr>
      <w:r>
        <w:t xml:space="preserve">Одним из </w:t>
      </w:r>
      <w:r w:rsidR="00902FD2">
        <w:t xml:space="preserve">важных </w:t>
      </w:r>
      <w:r>
        <w:t xml:space="preserve">направлений использования архивных документов остается выставочная работа. Архивные учреждения используют разнообразные формы выставок, целями которых является изучение истории нашего города, популяризация деятельности архивов. Всего за 2017 год архивными учреждениями и Комитетом было подготовлено </w:t>
      </w:r>
      <w:r w:rsidR="00902FD2">
        <w:t>сорок две</w:t>
      </w:r>
      <w:r>
        <w:t xml:space="preserve"> выставк</w:t>
      </w:r>
      <w:r w:rsidR="00AE62CE">
        <w:t>и</w:t>
      </w:r>
      <w:r w:rsidR="009B59C6">
        <w:t xml:space="preserve"> </w:t>
      </w:r>
      <w:r w:rsidR="00902FD2">
        <w:t>тридцать</w:t>
      </w:r>
      <w:r>
        <w:t xml:space="preserve"> - в традиционном </w:t>
      </w:r>
      <w:r w:rsidR="003465BF">
        <w:t xml:space="preserve">стационарном </w:t>
      </w:r>
      <w:r>
        <w:t xml:space="preserve">виде и </w:t>
      </w:r>
      <w:r w:rsidR="00902FD2">
        <w:t>двенадцать</w:t>
      </w:r>
      <w:r>
        <w:t xml:space="preserve"> в электронном.</w:t>
      </w:r>
    </w:p>
    <w:p w:rsidR="007F29A8" w:rsidRDefault="009B59C6" w:rsidP="007F29A8">
      <w:pPr>
        <w:spacing w:after="0" w:line="360" w:lineRule="auto"/>
        <w:ind w:firstLine="709"/>
        <w:jc w:val="both"/>
      </w:pPr>
      <w:r>
        <w:t>Наиболее эффективными с точки зрения охвата аудитории за последние годы стали электронные выставочные проекты. На примере всего лишь одного электронного проекта, реализованного нами, коим стала электронная выставка «Уже все чуяли грозу…»</w:t>
      </w:r>
      <w:r w:rsidR="007F29A8">
        <w:t xml:space="preserve">, приуроченная к </w:t>
      </w:r>
      <w:r>
        <w:t xml:space="preserve">100-летию </w:t>
      </w:r>
      <w:r w:rsidR="007F29A8">
        <w:t>революционных событий 1917 года и</w:t>
      </w:r>
      <w:r>
        <w:t xml:space="preserve"> собравшая около пяти с половиной тысяч просмотров, легко заметить, что электронные проекты более востребованы, чем стационарные традиционные выставки. </w:t>
      </w:r>
      <w:r w:rsidR="00C2471B">
        <w:t xml:space="preserve">К тому же </w:t>
      </w:r>
      <w:r>
        <w:t xml:space="preserve"> электронные проекты менее затратные. </w:t>
      </w:r>
      <w:r w:rsidR="00C2471B">
        <w:t>Э</w:t>
      </w:r>
      <w:r>
        <w:t xml:space="preserve">ти факты дают нам основание сместить центр внимания </w:t>
      </w:r>
      <w:r w:rsidR="007F29A8">
        <w:t>именно</w:t>
      </w:r>
      <w:r>
        <w:t xml:space="preserve"> на интернет-проекты</w:t>
      </w:r>
      <w:r w:rsidR="007F29A8">
        <w:t>, продолжая занимать выставочное пространство наших залов какими-то интересными выставками</w:t>
      </w:r>
      <w:r w:rsidR="00C37B22">
        <w:t xml:space="preserve"> в стационарном исполнении.</w:t>
      </w:r>
    </w:p>
    <w:p w:rsidR="007F29A8" w:rsidRDefault="00C2471B" w:rsidP="007F29A8">
      <w:pPr>
        <w:spacing w:after="0" w:line="360" w:lineRule="auto"/>
        <w:ind w:firstLine="709"/>
        <w:jc w:val="both"/>
      </w:pPr>
      <w:r>
        <w:t>М</w:t>
      </w:r>
      <w:r w:rsidR="007F29A8">
        <w:t xml:space="preserve">ы </w:t>
      </w:r>
      <w:r>
        <w:t>стали больше</w:t>
      </w:r>
      <w:r w:rsidR="007F29A8">
        <w:t xml:space="preserve"> внимани</w:t>
      </w:r>
      <w:r>
        <w:t>я</w:t>
      </w:r>
      <w:r w:rsidR="007F29A8">
        <w:t xml:space="preserve"> уделя</w:t>
      </w:r>
      <w:r>
        <w:t>ть</w:t>
      </w:r>
      <w:r w:rsidR="007F29A8">
        <w:t xml:space="preserve"> </w:t>
      </w:r>
      <w:r>
        <w:t>публикации</w:t>
      </w:r>
      <w:r w:rsidR="007F29A8">
        <w:t xml:space="preserve"> хранящейся в наших фондах информации в периодической печати, в ведомственных сборниках и материалах научных конференций</w:t>
      </w:r>
      <w:r>
        <w:t>.</w:t>
      </w:r>
      <w:r w:rsidR="007F29A8">
        <w:t xml:space="preserve">  </w:t>
      </w:r>
      <w:r>
        <w:t xml:space="preserve">Для этого в прошлом году </w:t>
      </w:r>
      <w:r w:rsidR="007F29A8">
        <w:t>подготовлено пятьдесят семь  статей  и подборок документов. Архивные документы были использованы при подготовке двадцати радио и телепередач, посвященных Великой Отечественной войне и блокаде Ленинграда, истории шахматного движения, различным юбилейным и памятным датам, а также событиям, происходящим в архивной службе города. Особенно следует отметить сотрудничество государственных архивов с Телеканалом «78», Мультимедийным информационным центром «Известия», Творческой студи</w:t>
      </w:r>
      <w:r w:rsidR="00C37B22">
        <w:t>ей</w:t>
      </w:r>
      <w:r w:rsidR="007F29A8">
        <w:t xml:space="preserve"> «СТЕЛЛА», благодаря которым были подготовлены интересные сюжеты о выставке «К 100-летию органов ЗАГС»,  снят документальный фильм «Город наЧеКу», посвященный 100-летнему юбилею органов госбезопасности,  документальный фильм «Блокадная кровь». </w:t>
      </w:r>
    </w:p>
    <w:p w:rsidR="007F29A8" w:rsidRDefault="007F29A8" w:rsidP="007F29A8">
      <w:pPr>
        <w:spacing w:after="0" w:line="360" w:lineRule="auto"/>
        <w:ind w:firstLine="709"/>
        <w:jc w:val="both"/>
      </w:pPr>
      <w:r w:rsidRPr="00CB6B0F">
        <w:t>В 2017 году в плановом порядке были изданы</w:t>
      </w:r>
      <w:r>
        <w:t>:</w:t>
      </w:r>
      <w:r w:rsidRPr="00CB6B0F">
        <w:t xml:space="preserve">  сборник документов «Стенограммы заседаний исполкома Ленинградского городского Совета. Записи обсуждений, замечаний к проектам, решения: ноябрь 1941 – декабрь 1942 гг.», справочно-информационное издание «Римско-католическая церков</w:t>
      </w:r>
      <w:r>
        <w:t xml:space="preserve">ь на Северо-Западе в XX веке», два альбома </w:t>
      </w:r>
      <w:r w:rsidRPr="00CB6B0F">
        <w:t xml:space="preserve">«Типы и сцены». Петроград </w:t>
      </w:r>
      <w:r>
        <w:br/>
      </w:r>
      <w:r w:rsidRPr="00CB6B0F">
        <w:t xml:space="preserve">в рисунках А. </w:t>
      </w:r>
      <w:r>
        <w:t>И. Вахрамеева. 1917-1923 гг.» и</w:t>
      </w:r>
      <w:r w:rsidRPr="00CB6B0F">
        <w:t xml:space="preserve"> «Буллы. Семья петербургских фотографов».</w:t>
      </w:r>
      <w:r>
        <w:t xml:space="preserve"> Как всегда, подготовленные </w:t>
      </w:r>
      <w:r w:rsidR="00C37B22">
        <w:t>учреждениями</w:t>
      </w:r>
      <w:r>
        <w:t xml:space="preserve"> издания, имеют небольшой тираж, а интерес у читателей они вызывают большой, поэтому мы продумываем возможность перевода их в электронный формат для размещения в сети Интернет.</w:t>
      </w:r>
    </w:p>
    <w:p w:rsidR="007F29A8" w:rsidRDefault="007F29A8" w:rsidP="007F29A8">
      <w:pPr>
        <w:spacing w:after="0" w:line="360" w:lineRule="auto"/>
        <w:ind w:firstLine="709"/>
        <w:jc w:val="both"/>
      </w:pPr>
      <w:r w:rsidRPr="00B847EB">
        <w:t xml:space="preserve">В </w:t>
      </w:r>
      <w:r>
        <w:t>истекшем</w:t>
      </w:r>
      <w:r w:rsidRPr="00B847EB">
        <w:t xml:space="preserve"> году межрегиональная и международная деятельность в области архивного дела продолжили свое активное развитие. Мы взаимодействуем в рамках реализации соглашений и договоров более чем с двадцатью архивными службами регионов Российской Федерации, Республики Беларусь</w:t>
      </w:r>
      <w:r>
        <w:t>, Венгерской Р</w:t>
      </w:r>
      <w:r w:rsidRPr="00B847EB">
        <w:t>еспублики</w:t>
      </w:r>
      <w:r w:rsidR="00B53F6E">
        <w:t>, при этом первостепенное внимане в указанных контактах уделяется обмену опытом работы.</w:t>
      </w:r>
      <w:r w:rsidRPr="00B847EB">
        <w:t xml:space="preserve"> </w:t>
      </w:r>
    </w:p>
    <w:p w:rsidR="00E4405D" w:rsidRDefault="0077196F" w:rsidP="0043035E">
      <w:pPr>
        <w:spacing w:after="0" w:line="360" w:lineRule="auto"/>
        <w:ind w:firstLine="709"/>
        <w:jc w:val="both"/>
      </w:pPr>
      <w:r>
        <w:t>Много внимания мы уделяем и вопросам повышения квалификации архивистов. Кроме проведения</w:t>
      </w:r>
      <w:r w:rsidR="0043035E">
        <w:t xml:space="preserve"> однодневны</w:t>
      </w:r>
      <w:r>
        <w:t>х</w:t>
      </w:r>
      <w:r w:rsidR="0043035E">
        <w:t xml:space="preserve"> семинар</w:t>
      </w:r>
      <w:r>
        <w:t>ов</w:t>
      </w:r>
      <w:r w:rsidR="0043035E">
        <w:t xml:space="preserve"> для специалистов различных областей</w:t>
      </w:r>
      <w:r>
        <w:t xml:space="preserve">, </w:t>
      </w:r>
      <w:r w:rsidR="00B53F6E">
        <w:t xml:space="preserve">в 2017 году </w:t>
      </w:r>
      <w:r>
        <w:t>был организован</w:t>
      </w:r>
      <w:r w:rsidR="0043035E">
        <w:t xml:space="preserve"> пятидневн</w:t>
      </w:r>
      <w:r>
        <w:t>ый семинар</w:t>
      </w:r>
      <w:r w:rsidR="0043035E">
        <w:t xml:space="preserve"> для новых с</w:t>
      </w:r>
      <w:r>
        <w:t>отрудников, не имеющих специального образования</w:t>
      </w:r>
      <w:r w:rsidR="0043035E">
        <w:t xml:space="preserve">, нацеленный на обучение основам архивоведения. </w:t>
      </w:r>
      <w:r>
        <w:t xml:space="preserve">Интересным по форме </w:t>
      </w:r>
      <w:r w:rsidR="00B8366E">
        <w:t xml:space="preserve">проведения </w:t>
      </w:r>
      <w:r>
        <w:t xml:space="preserve">и </w:t>
      </w:r>
      <w:r w:rsidR="00B8366E">
        <w:t xml:space="preserve">содержанию </w:t>
      </w:r>
      <w:r w:rsidR="00E4405D">
        <w:t xml:space="preserve">получился семинар </w:t>
      </w:r>
      <w:r>
        <w:t>Организационно-методического це</w:t>
      </w:r>
      <w:r w:rsidR="00E4405D">
        <w:t>нтра архивных учреждений Северо-</w:t>
      </w:r>
      <w:r>
        <w:t xml:space="preserve">Западного федерального округа по работе с документами личного происхождения на базе </w:t>
      </w:r>
      <w:r w:rsidR="00E4405D">
        <w:t>архива литературы и искусства</w:t>
      </w:r>
      <w:r w:rsidR="00F35BB0">
        <w:t>, его участниками стали</w:t>
      </w:r>
      <w:r>
        <w:t xml:space="preserve"> </w:t>
      </w:r>
      <w:r w:rsidR="00F35BB0">
        <w:t xml:space="preserve">сотрудники архивных учреждений не только </w:t>
      </w:r>
      <w:r w:rsidR="00E4405D">
        <w:br/>
      </w:r>
      <w:r w:rsidR="00F35BB0">
        <w:t xml:space="preserve">Северо-Западного федерального округа, но и </w:t>
      </w:r>
      <w:r w:rsidR="00BC57AC">
        <w:t>других регионов нашей страны</w:t>
      </w:r>
      <w:r w:rsidR="00F35BB0">
        <w:t xml:space="preserve">, а также организаций, работающих с архивными документами личного происхождения, использующих современные технологии и методики. </w:t>
      </w:r>
    </w:p>
    <w:p w:rsidR="0043035E" w:rsidRDefault="0043035E" w:rsidP="0043035E">
      <w:pPr>
        <w:spacing w:after="0" w:line="360" w:lineRule="auto"/>
        <w:ind w:firstLine="709"/>
        <w:jc w:val="both"/>
      </w:pPr>
      <w:r>
        <w:t>7 апреля</w:t>
      </w:r>
      <w:r w:rsidR="0077196F">
        <w:t xml:space="preserve"> 2017 года</w:t>
      </w:r>
      <w:r>
        <w:t xml:space="preserve"> в филиале Центральной государственной публичной библиотеки им. В.В. Маяковского – «Охта lab» состоялся ставший уже традиционным конкурс «Лучший архивист Санкт-Петербурга». Формат конкурса был несколько изменен - в </w:t>
      </w:r>
      <w:r w:rsidR="00B53F6E">
        <w:t>конкурсном состязании</w:t>
      </w:r>
      <w:r>
        <w:t xml:space="preserve"> принимали участие </w:t>
      </w:r>
      <w:r w:rsidR="004C1278">
        <w:br/>
      </w:r>
      <w:r>
        <w:t xml:space="preserve">не отдельные специалисты, а команды архивных учреждений из </w:t>
      </w:r>
      <w:r w:rsidR="004C1278">
        <w:t>шести</w:t>
      </w:r>
      <w:r>
        <w:t xml:space="preserve"> человек.</w:t>
      </w:r>
    </w:p>
    <w:p w:rsidR="0043035E" w:rsidRDefault="0043035E" w:rsidP="00E4405D">
      <w:pPr>
        <w:spacing w:after="0" w:line="360" w:lineRule="auto"/>
        <w:jc w:val="both"/>
      </w:pPr>
      <w:r>
        <w:t>Конкурс прошел в атмосфере морального подъема, веселья и дружеского соперничества. В этом году мы планируем повторить именно командный формат со</w:t>
      </w:r>
      <w:r w:rsidR="00B53F6E">
        <w:t>стязаний</w:t>
      </w:r>
      <w:r>
        <w:t>.</w:t>
      </w:r>
    </w:p>
    <w:p w:rsidR="00824334" w:rsidRDefault="00824334" w:rsidP="00824334">
      <w:pPr>
        <w:spacing w:after="0" w:line="360" w:lineRule="auto"/>
        <w:ind w:firstLine="709"/>
        <w:jc w:val="both"/>
      </w:pPr>
      <w:r>
        <w:rPr>
          <w:bCs/>
          <w:szCs w:val="28"/>
        </w:rPr>
        <w:t xml:space="preserve">Уважаемые коллеги! </w:t>
      </w:r>
      <w:r w:rsidRPr="00B8366E">
        <w:rPr>
          <w:bCs/>
          <w:szCs w:val="28"/>
        </w:rPr>
        <w:t xml:space="preserve">Все, чего добилась архивная служба </w:t>
      </w:r>
      <w:r w:rsidR="008F4E7E">
        <w:rPr>
          <w:bCs/>
          <w:szCs w:val="28"/>
        </w:rPr>
        <w:br/>
      </w:r>
      <w:r w:rsidRPr="00B8366E">
        <w:rPr>
          <w:bCs/>
          <w:szCs w:val="28"/>
        </w:rPr>
        <w:t>Санкт-Петербурга в 2017 году, удалось выполнить с прежней штатной численностью</w:t>
      </w:r>
      <w:r w:rsidR="008F4E7E">
        <w:rPr>
          <w:bCs/>
          <w:szCs w:val="28"/>
        </w:rPr>
        <w:t>,</w:t>
      </w:r>
      <w:r>
        <w:rPr>
          <w:bCs/>
          <w:szCs w:val="28"/>
        </w:rPr>
        <w:t xml:space="preserve"> </w:t>
      </w:r>
      <w:r w:rsidRPr="00B8366E">
        <w:rPr>
          <w:bCs/>
          <w:szCs w:val="28"/>
        </w:rPr>
        <w:t>через совершенствование организационно-штатной структуры учреждений</w:t>
      </w:r>
      <w:r>
        <w:rPr>
          <w:bCs/>
          <w:szCs w:val="28"/>
        </w:rPr>
        <w:t xml:space="preserve">, эффективной организации труда, предусмотренной мероприятиями «Дорожной карты». </w:t>
      </w:r>
      <w:r>
        <w:t xml:space="preserve">Размер средней заработной платы сотрудников учреждений в 2017 году </w:t>
      </w:r>
      <w:r w:rsidR="0070731F">
        <w:t>вырос до сорока шести</w:t>
      </w:r>
      <w:r>
        <w:t xml:space="preserve"> тысяч рублей, что составляет 99,2% к </w:t>
      </w:r>
      <w:r w:rsidR="0070731F">
        <w:t xml:space="preserve">уровню </w:t>
      </w:r>
      <w:r>
        <w:t>средней зара</w:t>
      </w:r>
      <w:r w:rsidR="0070731F">
        <w:t>ботной платы</w:t>
      </w:r>
      <w:r>
        <w:t xml:space="preserve"> по Санкт-Петербургу</w:t>
      </w:r>
      <w:r w:rsidR="00E4405D">
        <w:t>.</w:t>
      </w:r>
      <w:r>
        <w:t xml:space="preserve"> </w:t>
      </w:r>
    </w:p>
    <w:p w:rsidR="00E233B6" w:rsidRDefault="00E4405D" w:rsidP="008A39A5">
      <w:pPr>
        <w:spacing w:after="0" w:line="360" w:lineRule="auto"/>
        <w:ind w:firstLine="709"/>
        <w:jc w:val="both"/>
      </w:pPr>
      <w:r>
        <w:t>2018 год для нас всех проходит под знаком 100-летия государственной архивной службы России. В этой связи нами уже готовятся и будут осуществлены сразу несколько мероприятий, в их числе:</w:t>
      </w:r>
      <w:r w:rsidR="008A39A5">
        <w:t xml:space="preserve"> 6-7 сентября в нашем городе пройдет научно-практическая конференция «Архивные документы в сети Интернет: Pro et Contra», новые выставочные проекты и серия публикаций под общим названием «Что хранят петербургские архивы» в печатных </w:t>
      </w:r>
      <w:r w:rsidR="008A39A5">
        <w:br/>
        <w:t>и электронных средствах массовой информации и даже флэш-моб на Дворцовой площади, который мы намереваемся осуществить с помощью наших коллег из федеральных архивов, находящихся в Санкт-Петербурге. В общем, нас ждет много интересного.</w:t>
      </w:r>
    </w:p>
    <w:p w:rsidR="008A39A5" w:rsidRDefault="00C41716" w:rsidP="00AE33FD">
      <w:pPr>
        <w:spacing w:after="0" w:line="36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Завершая свое выступление, </w:t>
      </w:r>
      <w:r w:rsidR="008A39A5">
        <w:rPr>
          <w:bCs/>
          <w:szCs w:val="28"/>
        </w:rPr>
        <w:t>я благодарю все</w:t>
      </w:r>
      <w:r w:rsidR="00500843">
        <w:rPr>
          <w:bCs/>
          <w:szCs w:val="28"/>
        </w:rPr>
        <w:t>х</w:t>
      </w:r>
      <w:r w:rsidR="008A39A5">
        <w:rPr>
          <w:bCs/>
          <w:szCs w:val="28"/>
        </w:rPr>
        <w:t xml:space="preserve"> </w:t>
      </w:r>
      <w:r w:rsidR="00500843">
        <w:rPr>
          <w:bCs/>
          <w:szCs w:val="28"/>
        </w:rPr>
        <w:t xml:space="preserve">наших </w:t>
      </w:r>
      <w:r w:rsidR="008A39A5">
        <w:rPr>
          <w:bCs/>
          <w:szCs w:val="28"/>
        </w:rPr>
        <w:t xml:space="preserve">друзей, представляющих </w:t>
      </w:r>
      <w:r w:rsidR="00500843">
        <w:rPr>
          <w:bCs/>
          <w:szCs w:val="28"/>
        </w:rPr>
        <w:t>иные</w:t>
      </w:r>
      <w:r w:rsidR="008A39A5">
        <w:rPr>
          <w:bCs/>
          <w:szCs w:val="28"/>
        </w:rPr>
        <w:t xml:space="preserve"> сферы деятельности, в особенности, конечно же, членов Общественного совета при Архивном комитете Санкт-Петербурга, чье внимание и совет для нас всегда дороги.</w:t>
      </w:r>
    </w:p>
    <w:p w:rsidR="0070731F" w:rsidRDefault="008A39A5" w:rsidP="008A39A5">
      <w:pPr>
        <w:spacing w:after="0" w:line="36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Я выражаю искреннюю благодарность своим коллегам-архивистам, без ежедневной, кропотливой работы которых никакие наши достижения были бы невозможны. </w:t>
      </w:r>
      <w:r w:rsidR="00BD62CE">
        <w:rPr>
          <w:bCs/>
          <w:szCs w:val="28"/>
        </w:rPr>
        <w:t xml:space="preserve">Всем </w:t>
      </w:r>
      <w:r w:rsidR="00BC57AC">
        <w:rPr>
          <w:bCs/>
          <w:szCs w:val="28"/>
        </w:rPr>
        <w:t xml:space="preserve">вам </w:t>
      </w:r>
      <w:r w:rsidR="00BD62CE">
        <w:rPr>
          <w:bCs/>
          <w:szCs w:val="28"/>
        </w:rPr>
        <w:t>большое спасибо!</w:t>
      </w:r>
    </w:p>
    <w:p w:rsidR="008A39A5" w:rsidRDefault="008A39A5" w:rsidP="008A39A5">
      <w:pPr>
        <w:spacing w:after="0" w:line="36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В преддверии Международного женского дня 8-ое марта</w:t>
      </w:r>
      <w:r w:rsidR="00CC22D7">
        <w:rPr>
          <w:bCs/>
          <w:szCs w:val="28"/>
        </w:rPr>
        <w:t xml:space="preserve"> от чистого сердца поздравляю присутствующих сегодня в зале женщин, а в их лице всех женщин, работающих в архивной отрасли Санкт-Петербурга, с вашим замечательным праздником и желаю вам добра и благополучия, мира и любви.</w:t>
      </w:r>
      <w:r>
        <w:rPr>
          <w:bCs/>
          <w:szCs w:val="28"/>
        </w:rPr>
        <w:t xml:space="preserve"> </w:t>
      </w:r>
    </w:p>
    <w:p w:rsidR="00E7284D" w:rsidRDefault="00E7284D" w:rsidP="008A39A5">
      <w:pPr>
        <w:spacing w:after="0" w:line="36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И последнее, мы все живем в ожидании серьезного общественно-политического события. 18 марта 2018 года мы будем выбирать Президента Российской Федерации. Я не </w:t>
      </w:r>
      <w:r w:rsidR="00427FBC">
        <w:rPr>
          <w:bCs/>
          <w:szCs w:val="28"/>
        </w:rPr>
        <w:t>стану</w:t>
      </w:r>
      <w:r>
        <w:rPr>
          <w:bCs/>
          <w:szCs w:val="28"/>
        </w:rPr>
        <w:t xml:space="preserve"> в связи с этим много говорить, прошу лишь вас воспользоваться конституционным правом и исполнить свой гражданский долг, прийти в этот день на избирательный участок и проголосовать, а также привести с собой родственников и друзей</w:t>
      </w:r>
      <w:r w:rsidR="00604935">
        <w:rPr>
          <w:bCs/>
          <w:szCs w:val="28"/>
        </w:rPr>
        <w:t>.</w:t>
      </w:r>
    </w:p>
    <w:p w:rsidR="00BD62CE" w:rsidRPr="00C050DE" w:rsidRDefault="00BD62CE" w:rsidP="00AE33FD">
      <w:pPr>
        <w:spacing w:after="0" w:line="36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Спасибо за внимание!</w:t>
      </w:r>
    </w:p>
    <w:p w:rsidR="00AE33FD" w:rsidRPr="000F5686" w:rsidRDefault="00AE33FD" w:rsidP="009E54F3">
      <w:pPr>
        <w:spacing w:after="0" w:line="360" w:lineRule="auto"/>
        <w:ind w:firstLine="709"/>
        <w:jc w:val="both"/>
        <w:rPr>
          <w:szCs w:val="28"/>
        </w:rPr>
      </w:pPr>
    </w:p>
    <w:sectPr w:rsidR="00AE33FD" w:rsidRPr="000F5686" w:rsidSect="0070731F">
      <w:headerReference w:type="default" r:id="rId8"/>
      <w:pgSz w:w="11906" w:h="16838"/>
      <w:pgMar w:top="794" w:right="851" w:bottom="851" w:left="1418" w:header="170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595" w:rsidRDefault="008A7595" w:rsidP="00444A63">
      <w:pPr>
        <w:spacing w:after="0" w:line="240" w:lineRule="auto"/>
      </w:pPr>
      <w:r>
        <w:separator/>
      </w:r>
    </w:p>
  </w:endnote>
  <w:endnote w:type="continuationSeparator" w:id="0">
    <w:p w:rsidR="008A7595" w:rsidRDefault="008A7595" w:rsidP="00444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595" w:rsidRDefault="008A7595" w:rsidP="00444A63">
      <w:pPr>
        <w:spacing w:after="0" w:line="240" w:lineRule="auto"/>
      </w:pPr>
      <w:r>
        <w:separator/>
      </w:r>
    </w:p>
  </w:footnote>
  <w:footnote w:type="continuationSeparator" w:id="0">
    <w:p w:rsidR="008A7595" w:rsidRDefault="008A7595" w:rsidP="00444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5513599"/>
      <w:docPartObj>
        <w:docPartGallery w:val="Page Numbers (Top of Page)"/>
        <w:docPartUnique/>
      </w:docPartObj>
    </w:sdtPr>
    <w:sdtEndPr/>
    <w:sdtContent>
      <w:p w:rsidR="00F24CA8" w:rsidRDefault="00F24CA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706">
          <w:rPr>
            <w:noProof/>
          </w:rPr>
          <w:t>11</w:t>
        </w:r>
        <w:r>
          <w:fldChar w:fldCharType="end"/>
        </w:r>
      </w:p>
    </w:sdtContent>
  </w:sdt>
  <w:p w:rsidR="00F24CA8" w:rsidRDefault="00F24C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9A2"/>
    <w:rsid w:val="0000424E"/>
    <w:rsid w:val="000573A8"/>
    <w:rsid w:val="000705EA"/>
    <w:rsid w:val="000730A9"/>
    <w:rsid w:val="0007545E"/>
    <w:rsid w:val="00075AFB"/>
    <w:rsid w:val="000A5AF8"/>
    <w:rsid w:val="000A75E0"/>
    <w:rsid w:val="000B2A45"/>
    <w:rsid w:val="000D3724"/>
    <w:rsid w:val="000D7235"/>
    <w:rsid w:val="000E02E4"/>
    <w:rsid w:val="000E42D0"/>
    <w:rsid w:val="000E62F6"/>
    <w:rsid w:val="000F5686"/>
    <w:rsid w:val="0011510F"/>
    <w:rsid w:val="00134E73"/>
    <w:rsid w:val="001412A3"/>
    <w:rsid w:val="00143B14"/>
    <w:rsid w:val="00156A6A"/>
    <w:rsid w:val="00197B92"/>
    <w:rsid w:val="001A6E77"/>
    <w:rsid w:val="001C2575"/>
    <w:rsid w:val="001C4A61"/>
    <w:rsid w:val="001D5F29"/>
    <w:rsid w:val="001E2C57"/>
    <w:rsid w:val="002240AE"/>
    <w:rsid w:val="00230ED1"/>
    <w:rsid w:val="00232A2D"/>
    <w:rsid w:val="00256273"/>
    <w:rsid w:val="002772BF"/>
    <w:rsid w:val="00297E36"/>
    <w:rsid w:val="002A3CDD"/>
    <w:rsid w:val="002B5682"/>
    <w:rsid w:val="002D44F1"/>
    <w:rsid w:val="002E437D"/>
    <w:rsid w:val="00332690"/>
    <w:rsid w:val="003465BF"/>
    <w:rsid w:val="00347273"/>
    <w:rsid w:val="0035277D"/>
    <w:rsid w:val="003D7405"/>
    <w:rsid w:val="003E0050"/>
    <w:rsid w:val="00423866"/>
    <w:rsid w:val="00427FBC"/>
    <w:rsid w:val="0043035E"/>
    <w:rsid w:val="004325B6"/>
    <w:rsid w:val="00435091"/>
    <w:rsid w:val="00444A63"/>
    <w:rsid w:val="00461B89"/>
    <w:rsid w:val="0049196B"/>
    <w:rsid w:val="0049335B"/>
    <w:rsid w:val="004C1278"/>
    <w:rsid w:val="004D418E"/>
    <w:rsid w:val="004D5AD7"/>
    <w:rsid w:val="004F1529"/>
    <w:rsid w:val="00500843"/>
    <w:rsid w:val="005048B2"/>
    <w:rsid w:val="0051402A"/>
    <w:rsid w:val="0051681C"/>
    <w:rsid w:val="0053526A"/>
    <w:rsid w:val="00575160"/>
    <w:rsid w:val="00591635"/>
    <w:rsid w:val="00595706"/>
    <w:rsid w:val="005A2179"/>
    <w:rsid w:val="005D674E"/>
    <w:rsid w:val="005E1C97"/>
    <w:rsid w:val="005E1E42"/>
    <w:rsid w:val="005F20AC"/>
    <w:rsid w:val="00604935"/>
    <w:rsid w:val="00653967"/>
    <w:rsid w:val="006F3807"/>
    <w:rsid w:val="006F3D72"/>
    <w:rsid w:val="0070731F"/>
    <w:rsid w:val="0072393A"/>
    <w:rsid w:val="00731F53"/>
    <w:rsid w:val="00747058"/>
    <w:rsid w:val="00753442"/>
    <w:rsid w:val="00763EB1"/>
    <w:rsid w:val="00765965"/>
    <w:rsid w:val="0077196F"/>
    <w:rsid w:val="0078346B"/>
    <w:rsid w:val="007C6434"/>
    <w:rsid w:val="007D24F3"/>
    <w:rsid w:val="007D49A9"/>
    <w:rsid w:val="007F29A8"/>
    <w:rsid w:val="007F51EC"/>
    <w:rsid w:val="0082104F"/>
    <w:rsid w:val="00824334"/>
    <w:rsid w:val="008302BF"/>
    <w:rsid w:val="00834508"/>
    <w:rsid w:val="00856816"/>
    <w:rsid w:val="008665AC"/>
    <w:rsid w:val="00871860"/>
    <w:rsid w:val="008A39A5"/>
    <w:rsid w:val="008A563F"/>
    <w:rsid w:val="008A7595"/>
    <w:rsid w:val="008B36DA"/>
    <w:rsid w:val="008F4E7E"/>
    <w:rsid w:val="00902FD2"/>
    <w:rsid w:val="00921B97"/>
    <w:rsid w:val="0092658D"/>
    <w:rsid w:val="0094574C"/>
    <w:rsid w:val="00963F1F"/>
    <w:rsid w:val="009834C4"/>
    <w:rsid w:val="009934EA"/>
    <w:rsid w:val="00996041"/>
    <w:rsid w:val="009A47EA"/>
    <w:rsid w:val="009B0B24"/>
    <w:rsid w:val="009B2E10"/>
    <w:rsid w:val="009B59C6"/>
    <w:rsid w:val="009B78E5"/>
    <w:rsid w:val="009E0732"/>
    <w:rsid w:val="009E54F3"/>
    <w:rsid w:val="009F1266"/>
    <w:rsid w:val="009F387C"/>
    <w:rsid w:val="009F612C"/>
    <w:rsid w:val="009F6CDF"/>
    <w:rsid w:val="00A2012A"/>
    <w:rsid w:val="00A32C81"/>
    <w:rsid w:val="00A3434A"/>
    <w:rsid w:val="00A40EAA"/>
    <w:rsid w:val="00A423B0"/>
    <w:rsid w:val="00A6311D"/>
    <w:rsid w:val="00A85CCA"/>
    <w:rsid w:val="00A85D69"/>
    <w:rsid w:val="00A93654"/>
    <w:rsid w:val="00AB1789"/>
    <w:rsid w:val="00AC6DE2"/>
    <w:rsid w:val="00AE33FD"/>
    <w:rsid w:val="00AE454F"/>
    <w:rsid w:val="00AE62CE"/>
    <w:rsid w:val="00AE7319"/>
    <w:rsid w:val="00B2431F"/>
    <w:rsid w:val="00B4660A"/>
    <w:rsid w:val="00B53F6E"/>
    <w:rsid w:val="00B65323"/>
    <w:rsid w:val="00B8366E"/>
    <w:rsid w:val="00B847EB"/>
    <w:rsid w:val="00B943BB"/>
    <w:rsid w:val="00BB5AF3"/>
    <w:rsid w:val="00BC57AC"/>
    <w:rsid w:val="00BD62CE"/>
    <w:rsid w:val="00BE3124"/>
    <w:rsid w:val="00C2471B"/>
    <w:rsid w:val="00C30999"/>
    <w:rsid w:val="00C37B22"/>
    <w:rsid w:val="00C4023B"/>
    <w:rsid w:val="00C41716"/>
    <w:rsid w:val="00C6135A"/>
    <w:rsid w:val="00C61BB6"/>
    <w:rsid w:val="00CA5283"/>
    <w:rsid w:val="00CB6B0F"/>
    <w:rsid w:val="00CC22D7"/>
    <w:rsid w:val="00CC6DE8"/>
    <w:rsid w:val="00CF1641"/>
    <w:rsid w:val="00D35573"/>
    <w:rsid w:val="00D44176"/>
    <w:rsid w:val="00D469D6"/>
    <w:rsid w:val="00D6139C"/>
    <w:rsid w:val="00DB5058"/>
    <w:rsid w:val="00DF5041"/>
    <w:rsid w:val="00E233B6"/>
    <w:rsid w:val="00E241D9"/>
    <w:rsid w:val="00E4405D"/>
    <w:rsid w:val="00E556BC"/>
    <w:rsid w:val="00E7215A"/>
    <w:rsid w:val="00E7284D"/>
    <w:rsid w:val="00EA0EB5"/>
    <w:rsid w:val="00EC2F82"/>
    <w:rsid w:val="00F23177"/>
    <w:rsid w:val="00F24CA8"/>
    <w:rsid w:val="00F267A7"/>
    <w:rsid w:val="00F35BB0"/>
    <w:rsid w:val="00F57A01"/>
    <w:rsid w:val="00F733B4"/>
    <w:rsid w:val="00F815E0"/>
    <w:rsid w:val="00F91C47"/>
    <w:rsid w:val="00FB59A2"/>
    <w:rsid w:val="00FC67ED"/>
    <w:rsid w:val="00FF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4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4A63"/>
  </w:style>
  <w:style w:type="paragraph" w:styleId="a5">
    <w:name w:val="footer"/>
    <w:basedOn w:val="a"/>
    <w:link w:val="a6"/>
    <w:uiPriority w:val="99"/>
    <w:unhideWhenUsed/>
    <w:rsid w:val="00444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4A63"/>
  </w:style>
  <w:style w:type="paragraph" w:customStyle="1" w:styleId="ConsPlusTitle">
    <w:name w:val="ConsPlusTitle"/>
    <w:uiPriority w:val="99"/>
    <w:rsid w:val="009E54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AE33FD"/>
    <w:pPr>
      <w:spacing w:after="0" w:line="240" w:lineRule="auto"/>
      <w:ind w:firstLine="397"/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AE33FD"/>
    <w:rPr>
      <w:rFonts w:eastAsia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40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0E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4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4A63"/>
  </w:style>
  <w:style w:type="paragraph" w:styleId="a5">
    <w:name w:val="footer"/>
    <w:basedOn w:val="a"/>
    <w:link w:val="a6"/>
    <w:uiPriority w:val="99"/>
    <w:unhideWhenUsed/>
    <w:rsid w:val="00444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4A63"/>
  </w:style>
  <w:style w:type="paragraph" w:customStyle="1" w:styleId="ConsPlusTitle">
    <w:name w:val="ConsPlusTitle"/>
    <w:uiPriority w:val="99"/>
    <w:rsid w:val="009E54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AE33FD"/>
    <w:pPr>
      <w:spacing w:after="0" w:line="240" w:lineRule="auto"/>
      <w:ind w:firstLine="397"/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AE33FD"/>
    <w:rPr>
      <w:rFonts w:eastAsia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40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0E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02824-BC1B-4925-B2A8-CA2B6F899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4188</Words>
  <Characters>23878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Клинова Ольга Владимировна</dc:creator>
  <cp:lastModifiedBy>Соколов Сергей Александрович</cp:lastModifiedBy>
  <cp:revision>31</cp:revision>
  <cp:lastPrinted>2018-02-22T06:52:00Z</cp:lastPrinted>
  <dcterms:created xsi:type="dcterms:W3CDTF">2018-02-22T05:58:00Z</dcterms:created>
  <dcterms:modified xsi:type="dcterms:W3CDTF">2018-02-26T07:57:00Z</dcterms:modified>
</cp:coreProperties>
</file>