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211AB" w14:textId="11F17EE1" w:rsidR="00DD1E74" w:rsidRDefault="00DD1E74" w:rsidP="00DD1E74">
      <w:pPr>
        <w:jc w:val="center"/>
        <w:rPr>
          <w:rFonts w:ascii="Times New Roman" w:hAnsi="Times New Roman" w:cs="Times New Roman"/>
          <w:sz w:val="24"/>
          <w:szCs w:val="24"/>
        </w:rPr>
      </w:pPr>
      <w:r w:rsidRPr="00DD1E74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D1E74">
        <w:rPr>
          <w:rFonts w:ascii="Times New Roman" w:hAnsi="Times New Roman" w:cs="Times New Roman"/>
          <w:sz w:val="24"/>
          <w:szCs w:val="24"/>
        </w:rPr>
        <w:t>снительная записка</w:t>
      </w:r>
      <w:r>
        <w:rPr>
          <w:rFonts w:ascii="Times New Roman" w:hAnsi="Times New Roman" w:cs="Times New Roman"/>
          <w:sz w:val="24"/>
          <w:szCs w:val="24"/>
        </w:rPr>
        <w:t xml:space="preserve"> к проекту распоряжения</w:t>
      </w:r>
    </w:p>
    <w:p w14:paraId="789D4571" w14:textId="4DC3A4F9" w:rsidR="00DD1E74" w:rsidRDefault="00DD1E74" w:rsidP="00DD1E74">
      <w:pPr>
        <w:pStyle w:val="a3"/>
        <w:spacing w:before="0" w:after="0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 внесении изм</w:t>
      </w:r>
      <w:r w:rsidRPr="00DD1E74">
        <w:rPr>
          <w:rFonts w:ascii="Times New Roman" w:hAnsi="Times New Roman" w:cs="Times New Roman"/>
        </w:rPr>
        <w:t>енения в распоряжение администрации</w:t>
      </w:r>
      <w:r>
        <w:rPr>
          <w:rFonts w:ascii="Times New Roman" w:hAnsi="Times New Roman" w:cs="Times New Roman"/>
        </w:rPr>
        <w:t xml:space="preserve"> </w:t>
      </w:r>
      <w:r w:rsidRPr="00DD1E74">
        <w:rPr>
          <w:rFonts w:ascii="Times New Roman" w:hAnsi="Times New Roman" w:cs="Times New Roman"/>
        </w:rPr>
        <w:t xml:space="preserve">Красногвардейского района </w:t>
      </w:r>
      <w:r>
        <w:rPr>
          <w:rFonts w:ascii="Times New Roman" w:hAnsi="Times New Roman" w:cs="Times New Roman"/>
        </w:rPr>
        <w:t>С</w:t>
      </w:r>
      <w:r w:rsidRPr="00DD1E74">
        <w:rPr>
          <w:rFonts w:ascii="Times New Roman" w:hAnsi="Times New Roman" w:cs="Times New Roman"/>
        </w:rPr>
        <w:t>анкт-Петербурга от 29.03.2021 № 578-р</w:t>
      </w:r>
      <w:r>
        <w:rPr>
          <w:rFonts w:ascii="Times New Roman" w:hAnsi="Times New Roman" w:cs="Times New Roman"/>
        </w:rPr>
        <w:t>»</w:t>
      </w:r>
    </w:p>
    <w:p w14:paraId="659CCD21" w14:textId="4B7661AD" w:rsidR="00DD1E74" w:rsidRDefault="00DD1E74" w:rsidP="00DD1E74">
      <w:pPr>
        <w:pStyle w:val="a3"/>
        <w:spacing w:before="0" w:after="0"/>
        <w:ind w:right="-1"/>
        <w:jc w:val="center"/>
        <w:rPr>
          <w:rFonts w:ascii="Times New Roman" w:hAnsi="Times New Roman" w:cs="Times New Roman"/>
        </w:rPr>
      </w:pPr>
    </w:p>
    <w:p w14:paraId="38395861" w14:textId="241A845F" w:rsidR="00367621" w:rsidRDefault="00DD1E74" w:rsidP="00367621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Проект распоряжения администрации Красногвардейского района </w:t>
      </w:r>
      <w:r>
        <w:rPr>
          <w:rFonts w:ascii="Times New Roman" w:hAnsi="Times New Roman" w:cs="Times New Roman"/>
        </w:rPr>
        <w:br/>
        <w:t>Санкт-Петербурга «</w:t>
      </w:r>
      <w:r w:rsidRPr="00DD1E74">
        <w:rPr>
          <w:rFonts w:ascii="Times New Roman" w:hAnsi="Times New Roman" w:cs="Times New Roman"/>
        </w:rPr>
        <w:t>О внесении изменения в распоряжение администрации</w:t>
      </w:r>
      <w:r>
        <w:rPr>
          <w:rFonts w:ascii="Times New Roman" w:hAnsi="Times New Roman" w:cs="Times New Roman"/>
        </w:rPr>
        <w:t xml:space="preserve"> </w:t>
      </w:r>
      <w:r w:rsidRPr="00DD1E74">
        <w:rPr>
          <w:rFonts w:ascii="Times New Roman" w:hAnsi="Times New Roman" w:cs="Times New Roman"/>
        </w:rPr>
        <w:t>Красногвардейского района Санкт-Петербурга от 29.03.2021 № 578-р</w:t>
      </w:r>
      <w:r>
        <w:rPr>
          <w:rFonts w:ascii="Times New Roman" w:hAnsi="Times New Roman" w:cs="Times New Roman"/>
        </w:rPr>
        <w:t>» разработан</w:t>
      </w:r>
      <w:r w:rsidR="00367621">
        <w:rPr>
          <w:rFonts w:ascii="Times New Roman" w:hAnsi="Times New Roman" w:cs="Times New Roman"/>
        </w:rPr>
        <w:t xml:space="preserve"> </w:t>
      </w:r>
      <w:r w:rsidR="0036762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в соответствии со статьей 19 Федерального закона от 05.04.2013 № 44-ФЗ «О контрактной системе в сфере закупок товаров, работ, услуг для обеспечения государственных</w:t>
      </w:r>
      <w:r w:rsidR="00367621">
        <w:rPr>
          <w:rFonts w:ascii="Times New Roman" w:hAnsi="Times New Roman" w:cs="Times New Roman"/>
        </w:rPr>
        <w:t xml:space="preserve"> </w:t>
      </w:r>
      <w:r w:rsidR="0036762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и муниципальных нужд», Правилами нормирования, утвержденными </w:t>
      </w:r>
      <w:r w:rsidR="00367621">
        <w:rPr>
          <w:rFonts w:ascii="Times New Roman" w:hAnsi="Times New Roman" w:cs="Times New Roman"/>
        </w:rPr>
        <w:t>постановлением Правительства Российской Федерации от 02.09.2015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услуг)».</w:t>
      </w:r>
    </w:p>
    <w:p w14:paraId="1F0EB142" w14:textId="7E21F5A2" w:rsidR="00465DBC" w:rsidRDefault="00367621" w:rsidP="00711678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Необходимость внесения изменений в утвержденный нормативно-правовой акт администрации Красногвардейского района Санкт-Петербурга обусловлена изменением цен </w:t>
      </w:r>
      <w:r w:rsidR="00BE3E3B">
        <w:rPr>
          <w:rFonts w:ascii="Times New Roman" w:hAnsi="Times New Roman" w:cs="Times New Roman"/>
        </w:rPr>
        <w:t>в разделах перечня товарных позиций</w:t>
      </w:r>
      <w:r w:rsidR="00465DBC">
        <w:rPr>
          <w:rFonts w:ascii="Times New Roman" w:hAnsi="Times New Roman" w:cs="Times New Roman"/>
        </w:rPr>
        <w:t>:</w:t>
      </w:r>
    </w:p>
    <w:p w14:paraId="77D94295" w14:textId="2C2EDFCA" w:rsidR="003667A8" w:rsidRDefault="003667A8" w:rsidP="00711678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- 2, № п/п 22 «</w:t>
      </w:r>
      <w:r w:rsidRPr="003667A8">
        <w:rPr>
          <w:rFonts w:ascii="Times New Roman" w:hAnsi="Times New Roman" w:cs="Times New Roman"/>
        </w:rPr>
        <w:t>Услуги арендованных легковых автомобилей с водителем в Москве</w:t>
      </w:r>
      <w:r>
        <w:rPr>
          <w:rFonts w:ascii="Times New Roman" w:hAnsi="Times New Roman" w:cs="Times New Roman"/>
        </w:rPr>
        <w:t>»;</w:t>
      </w:r>
    </w:p>
    <w:p w14:paraId="1D4C0C92" w14:textId="2247E649" w:rsidR="003667A8" w:rsidRDefault="003667A8" w:rsidP="00711678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- 2, № п/п 23 «</w:t>
      </w:r>
      <w:r w:rsidRPr="003667A8">
        <w:rPr>
          <w:rFonts w:ascii="Times New Roman" w:hAnsi="Times New Roman" w:cs="Times New Roman"/>
        </w:rPr>
        <w:t xml:space="preserve">Услуги арендованных легковых автомобилей с водителем в </w:t>
      </w:r>
      <w:r>
        <w:rPr>
          <w:rFonts w:ascii="Times New Roman" w:hAnsi="Times New Roman" w:cs="Times New Roman"/>
        </w:rPr>
        <w:t>Санкт-Петербурге»;</w:t>
      </w:r>
    </w:p>
    <w:p w14:paraId="3B5A494C" w14:textId="47A97090" w:rsidR="003667A8" w:rsidRDefault="003667A8" w:rsidP="00711678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- 2, № п/п 24, 25 «</w:t>
      </w:r>
      <w:r w:rsidRPr="003667A8">
        <w:rPr>
          <w:rFonts w:ascii="Times New Roman" w:hAnsi="Times New Roman" w:cs="Times New Roman"/>
        </w:rPr>
        <w:t>Услуги столовых. Пояснение по требуемой продукции: услуги школьных столовых и кухонь</w:t>
      </w:r>
      <w:r>
        <w:rPr>
          <w:rFonts w:ascii="Times New Roman" w:hAnsi="Times New Roman" w:cs="Times New Roman"/>
        </w:rPr>
        <w:t>»;</w:t>
      </w:r>
    </w:p>
    <w:p w14:paraId="4A502DF6" w14:textId="5AB0BDC2" w:rsidR="003667A8" w:rsidRDefault="003667A8" w:rsidP="00711678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- 2, № п/п 26 «</w:t>
      </w:r>
      <w:r w:rsidRPr="003667A8">
        <w:rPr>
          <w:rFonts w:ascii="Times New Roman" w:hAnsi="Times New Roman" w:cs="Times New Roman"/>
        </w:rPr>
        <w:t>Услуги юридические прочие. Пояснение по требуемым услугам: услуги независимых экспертов, включаемых в составы аттестационной и конкурсной комиссий, образуемых в государственном органе Санкт-Петербурга</w:t>
      </w:r>
      <w:r>
        <w:rPr>
          <w:rFonts w:ascii="Times New Roman" w:hAnsi="Times New Roman" w:cs="Times New Roman"/>
        </w:rPr>
        <w:t>»;</w:t>
      </w:r>
    </w:p>
    <w:p w14:paraId="3F921C40" w14:textId="2CDDDCF7" w:rsidR="00465DBC" w:rsidRDefault="00465DBC" w:rsidP="00711678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5DBC">
        <w:rPr>
          <w:rFonts w:ascii="Times New Roman" w:hAnsi="Times New Roman" w:cs="Times New Roman"/>
        </w:rPr>
        <w:t>2.1 Перечень товарных позиций части «Продовольственные товары и сырье»</w:t>
      </w:r>
      <w:r>
        <w:rPr>
          <w:rFonts w:ascii="Times New Roman" w:hAnsi="Times New Roman" w:cs="Times New Roman"/>
        </w:rPr>
        <w:t>;</w:t>
      </w:r>
    </w:p>
    <w:p w14:paraId="739FC36B" w14:textId="5672C632" w:rsidR="00465DBC" w:rsidRDefault="00465DBC" w:rsidP="00711678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E3E3B">
        <w:rPr>
          <w:rFonts w:ascii="Times New Roman" w:hAnsi="Times New Roman" w:cs="Times New Roman"/>
        </w:rPr>
        <w:t xml:space="preserve"> </w:t>
      </w:r>
      <w:r w:rsidRPr="00465DBC">
        <w:rPr>
          <w:rFonts w:ascii="Times New Roman" w:hAnsi="Times New Roman" w:cs="Times New Roman"/>
        </w:rPr>
        <w:t>2.2 Перечень товарных позиций части «Канцелярские товары и офисные принадлежности»</w:t>
      </w:r>
      <w:r>
        <w:rPr>
          <w:rFonts w:ascii="Times New Roman" w:hAnsi="Times New Roman" w:cs="Times New Roman"/>
        </w:rPr>
        <w:t>;</w:t>
      </w:r>
    </w:p>
    <w:p w14:paraId="08962B93" w14:textId="0C2A5D89" w:rsidR="00465DBC" w:rsidRDefault="00465DBC" w:rsidP="00711678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5DBC">
        <w:rPr>
          <w:rFonts w:ascii="Times New Roman" w:hAnsi="Times New Roman" w:cs="Times New Roman"/>
        </w:rPr>
        <w:t>2.3 Перечень товарных позиций части «Средства автотранспортные, прицепы и полуприцепы»</w:t>
      </w:r>
      <w:r>
        <w:rPr>
          <w:rFonts w:ascii="Times New Roman" w:hAnsi="Times New Roman" w:cs="Times New Roman"/>
        </w:rPr>
        <w:t>;</w:t>
      </w:r>
    </w:p>
    <w:p w14:paraId="763B102B" w14:textId="5052FD6D" w:rsidR="00465DBC" w:rsidRDefault="00465DBC" w:rsidP="00711678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5DBC">
        <w:rPr>
          <w:rFonts w:ascii="Times New Roman" w:hAnsi="Times New Roman" w:cs="Times New Roman"/>
        </w:rPr>
        <w:t>2.4 Перечень товарных позиций части «Оборудование компьютерное, электронное и оптическое»</w:t>
      </w:r>
      <w:r>
        <w:rPr>
          <w:rFonts w:ascii="Times New Roman" w:hAnsi="Times New Roman" w:cs="Times New Roman"/>
        </w:rPr>
        <w:t>;</w:t>
      </w:r>
    </w:p>
    <w:p w14:paraId="1A0EF895" w14:textId="1AD12254" w:rsidR="00465DBC" w:rsidRDefault="00465DBC" w:rsidP="00711678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5DBC">
        <w:rPr>
          <w:rFonts w:ascii="Times New Roman" w:hAnsi="Times New Roman" w:cs="Times New Roman"/>
        </w:rPr>
        <w:t>2.5 Перечень товарных позиций части «Мебель»</w:t>
      </w:r>
      <w:r>
        <w:rPr>
          <w:rFonts w:ascii="Times New Roman" w:hAnsi="Times New Roman" w:cs="Times New Roman"/>
        </w:rPr>
        <w:t>;</w:t>
      </w:r>
    </w:p>
    <w:p w14:paraId="3E315DDF" w14:textId="641EC149" w:rsidR="00465DBC" w:rsidRDefault="00465DBC" w:rsidP="00711678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5DBC">
        <w:rPr>
          <w:rFonts w:ascii="Times New Roman" w:hAnsi="Times New Roman" w:cs="Times New Roman"/>
        </w:rPr>
        <w:t>2.6 Перечень товарных позиций части «Хозяйственные товары»</w:t>
      </w:r>
      <w:r>
        <w:rPr>
          <w:rFonts w:ascii="Times New Roman" w:hAnsi="Times New Roman" w:cs="Times New Roman"/>
        </w:rPr>
        <w:t>;</w:t>
      </w:r>
    </w:p>
    <w:p w14:paraId="6A41E582" w14:textId="0AEA0662" w:rsidR="00465DBC" w:rsidRDefault="00465DBC" w:rsidP="00711678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5DBC">
        <w:rPr>
          <w:rFonts w:ascii="Times New Roman" w:hAnsi="Times New Roman" w:cs="Times New Roman"/>
        </w:rPr>
        <w:t>2.7 Перечень товарных позиций части «Средства индивидуальной защиты»</w:t>
      </w:r>
      <w:r>
        <w:rPr>
          <w:rFonts w:ascii="Times New Roman" w:hAnsi="Times New Roman" w:cs="Times New Roman"/>
        </w:rPr>
        <w:t>;</w:t>
      </w:r>
    </w:p>
    <w:p w14:paraId="14978E47" w14:textId="077DCACA" w:rsidR="003667A8" w:rsidRDefault="003667A8" w:rsidP="00711678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- 2.8 </w:t>
      </w:r>
      <w:r w:rsidRPr="003667A8">
        <w:rPr>
          <w:rFonts w:ascii="Times New Roman" w:hAnsi="Times New Roman" w:cs="Times New Roman"/>
        </w:rPr>
        <w:t>Перечень товарных позиций части «Здания социальной инфраструктуры»</w:t>
      </w:r>
      <w:r>
        <w:rPr>
          <w:rFonts w:ascii="Times New Roman" w:hAnsi="Times New Roman" w:cs="Times New Roman"/>
        </w:rPr>
        <w:t>;</w:t>
      </w:r>
    </w:p>
    <w:p w14:paraId="7FD95E14" w14:textId="0647282A" w:rsidR="00B963AF" w:rsidRDefault="00B963AF" w:rsidP="00711678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- 2.9 </w:t>
      </w:r>
      <w:r w:rsidRPr="00B963AF">
        <w:rPr>
          <w:rFonts w:ascii="Times New Roman" w:hAnsi="Times New Roman" w:cs="Times New Roman"/>
        </w:rPr>
        <w:t>Перечень товарных позиций части «Жилые помещения (квартиры)»</w:t>
      </w:r>
      <w:r>
        <w:rPr>
          <w:rFonts w:ascii="Times New Roman" w:hAnsi="Times New Roman" w:cs="Times New Roman"/>
        </w:rPr>
        <w:t>;</w:t>
      </w:r>
    </w:p>
    <w:p w14:paraId="72DC768B" w14:textId="5C73C9FA" w:rsidR="00B963AF" w:rsidRDefault="00B963AF" w:rsidP="00711678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- 2.10 </w:t>
      </w:r>
      <w:r w:rsidRPr="00B963AF">
        <w:rPr>
          <w:rFonts w:ascii="Times New Roman" w:hAnsi="Times New Roman" w:cs="Times New Roman"/>
        </w:rPr>
        <w:t>Перечень услуг по покупке и продаже жилых зданий и занимаемых ими земельных участков</w:t>
      </w:r>
      <w:r>
        <w:rPr>
          <w:rFonts w:ascii="Times New Roman" w:hAnsi="Times New Roman" w:cs="Times New Roman"/>
        </w:rPr>
        <w:t>;</w:t>
      </w:r>
    </w:p>
    <w:p w14:paraId="61186073" w14:textId="0B80D344" w:rsidR="00B963AF" w:rsidRDefault="00B963AF" w:rsidP="00711678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- 2.11 </w:t>
      </w:r>
      <w:r w:rsidRPr="00B963AF">
        <w:rPr>
          <w:rFonts w:ascii="Times New Roman" w:hAnsi="Times New Roman" w:cs="Times New Roman"/>
        </w:rPr>
        <w:t>Перечень работ по уборке помещений объектов образования и здравоохранения</w:t>
      </w:r>
      <w:r>
        <w:rPr>
          <w:rFonts w:ascii="Times New Roman" w:hAnsi="Times New Roman" w:cs="Times New Roman"/>
        </w:rPr>
        <w:t>;</w:t>
      </w:r>
    </w:p>
    <w:p w14:paraId="0BCA5D6F" w14:textId="2D5D3B13" w:rsidR="00465DBC" w:rsidRDefault="00465DBC" w:rsidP="00711678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5DBC">
        <w:rPr>
          <w:rFonts w:ascii="Times New Roman" w:hAnsi="Times New Roman" w:cs="Times New Roman"/>
        </w:rPr>
        <w:t>2.12 Перечень предметов обихода для оборудования квартир, предоставляемых детям-сиротам по договорам найма специализированного жилищного фонда Санкт-Петербурга</w:t>
      </w:r>
      <w:r>
        <w:rPr>
          <w:rFonts w:ascii="Times New Roman" w:hAnsi="Times New Roman" w:cs="Times New Roman"/>
        </w:rPr>
        <w:t>;</w:t>
      </w:r>
    </w:p>
    <w:p w14:paraId="7B896EA0" w14:textId="377C3C34" w:rsidR="00367621" w:rsidRDefault="00465DBC" w:rsidP="00465DBC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5DBC">
        <w:rPr>
          <w:rFonts w:ascii="Times New Roman" w:hAnsi="Times New Roman" w:cs="Times New Roman"/>
        </w:rPr>
        <w:t>2.1</w:t>
      </w:r>
      <w:r w:rsidR="00B963AF">
        <w:rPr>
          <w:rFonts w:ascii="Times New Roman" w:hAnsi="Times New Roman" w:cs="Times New Roman"/>
        </w:rPr>
        <w:t>3</w:t>
      </w:r>
      <w:bookmarkStart w:id="0" w:name="_GoBack"/>
      <w:bookmarkEnd w:id="0"/>
      <w:r w:rsidRPr="00465DBC">
        <w:rPr>
          <w:rFonts w:ascii="Times New Roman" w:hAnsi="Times New Roman" w:cs="Times New Roman"/>
        </w:rPr>
        <w:t xml:space="preserve"> Перечень работ по техническому обследованию защитных сооружений гражданской обороны (категория сложности работ – II, категория сложности здания – III, высота – до 4 метров)</w:t>
      </w:r>
      <w:r w:rsidR="00136C40">
        <w:rPr>
          <w:rFonts w:ascii="Times New Roman" w:hAnsi="Times New Roman" w:cs="Times New Roman"/>
        </w:rPr>
        <w:t>.</w:t>
      </w:r>
    </w:p>
    <w:p w14:paraId="203EAB8C" w14:textId="78A1E599" w:rsidR="00DD1E74" w:rsidRDefault="00DD1E74" w:rsidP="00DD1E74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Использование нормирования в сфере закупок позволит обеспечить более корректное планирование и рациональное использование бюджетных средств при осуществлении закупок товаров, работ, услуг для обеспечения государственных нужд Санкт-Петербурга.</w:t>
      </w:r>
    </w:p>
    <w:p w14:paraId="75F2151E" w14:textId="1D5661EE" w:rsidR="00DD1E74" w:rsidRPr="00DD1E74" w:rsidRDefault="00DD1E74" w:rsidP="00DD1E74">
      <w:pPr>
        <w:pStyle w:val="a3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 распоряжения соответствует Конституции Российской Федерации, федеральным законам и законам Санкт-Петербурга.</w:t>
      </w:r>
    </w:p>
    <w:sectPr w:rsidR="00DD1E74" w:rsidRPr="00DD1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2FE"/>
    <w:rsid w:val="00130994"/>
    <w:rsid w:val="00136C40"/>
    <w:rsid w:val="003667A8"/>
    <w:rsid w:val="00367621"/>
    <w:rsid w:val="003A0683"/>
    <w:rsid w:val="0040109F"/>
    <w:rsid w:val="00465DBC"/>
    <w:rsid w:val="00544F3D"/>
    <w:rsid w:val="005B12FE"/>
    <w:rsid w:val="006F6E7D"/>
    <w:rsid w:val="00711678"/>
    <w:rsid w:val="00A872FF"/>
    <w:rsid w:val="00B963AF"/>
    <w:rsid w:val="00BE3E3B"/>
    <w:rsid w:val="00D33B6C"/>
    <w:rsid w:val="00DD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35D97"/>
  <w15:chartTrackingRefBased/>
  <w15:docId w15:val="{47A599E6-4489-4537-AF55-8E98B39F4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D1E74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Светлана Александровна</dc:creator>
  <cp:keywords/>
  <dc:description/>
  <cp:lastModifiedBy>Сергеева Светлана Александровна</cp:lastModifiedBy>
  <cp:revision>8</cp:revision>
  <dcterms:created xsi:type="dcterms:W3CDTF">2026-04-14T05:45:00Z</dcterms:created>
  <dcterms:modified xsi:type="dcterms:W3CDTF">2026-08-12T12:43:00Z</dcterms:modified>
</cp:coreProperties>
</file>