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17874" w14:textId="77777777" w:rsidR="004E305D" w:rsidRDefault="004E305D" w:rsidP="009F27A6">
      <w:pPr>
        <w:contextualSpacing/>
        <w:jc w:val="center"/>
        <w:rPr>
          <w:rFonts w:ascii="Times New Roman" w:hAnsi="Times New Roman"/>
          <w:b/>
        </w:rPr>
      </w:pPr>
    </w:p>
    <w:p w14:paraId="6393B84D" w14:textId="5A72FDDA" w:rsidR="00661F0A" w:rsidRPr="00675B5A" w:rsidRDefault="009F27A6" w:rsidP="009F27A6">
      <w:pPr>
        <w:contextualSpacing/>
        <w:jc w:val="center"/>
        <w:rPr>
          <w:rFonts w:ascii="Times New Roman" w:hAnsi="Times New Roman"/>
          <w:b/>
        </w:rPr>
      </w:pPr>
      <w:r w:rsidRPr="00675B5A">
        <w:rPr>
          <w:rFonts w:ascii="Times New Roman" w:hAnsi="Times New Roman"/>
          <w:b/>
        </w:rPr>
        <w:t>ПОЯСНИТЕЛЬНАЯ ЗАПИСКА</w:t>
      </w:r>
    </w:p>
    <w:p w14:paraId="35125E5B" w14:textId="77777777" w:rsidR="009F27A6" w:rsidRDefault="00661F0A" w:rsidP="009F27A6">
      <w:pPr>
        <w:jc w:val="center"/>
        <w:rPr>
          <w:rFonts w:ascii="Times New Roman" w:hAnsi="Times New Roman"/>
          <w:b/>
        </w:rPr>
      </w:pPr>
      <w:r w:rsidRPr="00675B5A">
        <w:rPr>
          <w:rFonts w:ascii="Times New Roman" w:hAnsi="Times New Roman"/>
          <w:b/>
        </w:rPr>
        <w:t xml:space="preserve">к проекту постановления Правительства Санкт-Петербурга </w:t>
      </w:r>
    </w:p>
    <w:p w14:paraId="1CBA909E" w14:textId="47880986" w:rsidR="008E0665" w:rsidRDefault="00C9023B" w:rsidP="009F27A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«О внесении изменения</w:t>
      </w:r>
      <w:r w:rsidR="00076A99">
        <w:rPr>
          <w:rFonts w:ascii="Times New Roman" w:hAnsi="Times New Roman"/>
          <w:b/>
        </w:rPr>
        <w:t xml:space="preserve"> в постановление</w:t>
      </w:r>
      <w:r w:rsidR="008F1596">
        <w:rPr>
          <w:rFonts w:ascii="Times New Roman" w:hAnsi="Times New Roman"/>
          <w:b/>
        </w:rPr>
        <w:t xml:space="preserve"> </w:t>
      </w:r>
      <w:r w:rsidR="00D74DB1">
        <w:rPr>
          <w:rFonts w:ascii="Times New Roman" w:hAnsi="Times New Roman"/>
          <w:b/>
        </w:rPr>
        <w:t>Правительства Санкт-Петербурга</w:t>
      </w:r>
      <w:r w:rsidR="00D74DB1">
        <w:rPr>
          <w:rFonts w:ascii="Times New Roman" w:hAnsi="Times New Roman"/>
          <w:b/>
        </w:rPr>
        <w:br/>
      </w:r>
      <w:r w:rsidR="008F1596" w:rsidRPr="008F1596">
        <w:rPr>
          <w:rFonts w:ascii="Times New Roman" w:hAnsi="Times New Roman"/>
          <w:b/>
        </w:rPr>
        <w:t xml:space="preserve">от </w:t>
      </w:r>
      <w:r w:rsidR="00B322CD">
        <w:rPr>
          <w:rFonts w:ascii="Times New Roman" w:hAnsi="Times New Roman"/>
          <w:b/>
        </w:rPr>
        <w:t>30.12.2013</w:t>
      </w:r>
      <w:r w:rsidR="00702C6B">
        <w:rPr>
          <w:rFonts w:ascii="Times New Roman" w:hAnsi="Times New Roman"/>
          <w:b/>
        </w:rPr>
        <w:t xml:space="preserve"> № 1095</w:t>
      </w:r>
      <w:r w:rsidR="00661F0A" w:rsidRPr="00675B5A">
        <w:rPr>
          <w:rFonts w:ascii="Times New Roman" w:hAnsi="Times New Roman"/>
          <w:b/>
        </w:rPr>
        <w:t>»</w:t>
      </w:r>
    </w:p>
    <w:p w14:paraId="1B1F5424" w14:textId="4FE926B4" w:rsidR="008E0665" w:rsidRDefault="008E0665" w:rsidP="000F68D9">
      <w:pPr>
        <w:jc w:val="both"/>
        <w:rPr>
          <w:rFonts w:ascii="Times New Roman" w:hAnsi="Times New Roman"/>
          <w:color w:val="000000" w:themeColor="text1"/>
        </w:rPr>
      </w:pPr>
    </w:p>
    <w:p w14:paraId="3E7E947E" w14:textId="77777777" w:rsidR="004E305D" w:rsidRDefault="004E305D" w:rsidP="000F68D9">
      <w:pPr>
        <w:jc w:val="both"/>
        <w:rPr>
          <w:rFonts w:ascii="Times New Roman" w:hAnsi="Times New Roman"/>
          <w:color w:val="000000" w:themeColor="text1"/>
        </w:rPr>
      </w:pPr>
    </w:p>
    <w:p w14:paraId="1BEBA89F" w14:textId="5BEBDD84" w:rsidR="004A4576" w:rsidRDefault="009F27A6" w:rsidP="00030AB8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Комитетом по </w:t>
      </w:r>
      <w:r w:rsidR="00D74DB1">
        <w:rPr>
          <w:rFonts w:ascii="Times New Roman" w:hAnsi="Times New Roman"/>
          <w:color w:val="000000" w:themeColor="text1"/>
        </w:rPr>
        <w:t>развитию транспортной инфраструктуры Санкт-Петербурга</w:t>
      </w:r>
      <w:r>
        <w:rPr>
          <w:rFonts w:ascii="Times New Roman" w:hAnsi="Times New Roman"/>
          <w:color w:val="000000" w:themeColor="text1"/>
        </w:rPr>
        <w:t xml:space="preserve"> </w:t>
      </w:r>
      <w:r w:rsidRPr="00067997">
        <w:rPr>
          <w:rFonts w:ascii="Times New Roman" w:hAnsi="Times New Roman"/>
          <w:color w:val="000000" w:themeColor="text1"/>
        </w:rPr>
        <w:t>(далее – Комитет)</w:t>
      </w:r>
      <w:r>
        <w:rPr>
          <w:rFonts w:ascii="Times New Roman" w:hAnsi="Times New Roman"/>
          <w:color w:val="000000" w:themeColor="text1"/>
        </w:rPr>
        <w:t xml:space="preserve"> подготовлен </w:t>
      </w:r>
      <w:r w:rsidRPr="00067997">
        <w:rPr>
          <w:rFonts w:ascii="Times New Roman" w:hAnsi="Times New Roman"/>
          <w:bCs/>
          <w:color w:val="000000" w:themeColor="text1"/>
          <w:shd w:val="clear" w:color="auto" w:fill="FFFFFF"/>
        </w:rPr>
        <w:t>проект постановления Правительства Санкт-</w:t>
      </w:r>
      <w:r>
        <w:rPr>
          <w:rFonts w:ascii="Times New Roman" w:hAnsi="Times New Roman"/>
          <w:bCs/>
          <w:color w:val="000000" w:themeColor="text1"/>
          <w:shd w:val="clear" w:color="auto" w:fill="FFFFFF"/>
        </w:rPr>
        <w:t>Петербурга «</w:t>
      </w:r>
      <w:r w:rsidR="00C9023B">
        <w:rPr>
          <w:rFonts w:ascii="Times New Roman" w:hAnsi="Times New Roman"/>
          <w:bCs/>
          <w:color w:val="000000" w:themeColor="text1"/>
          <w:shd w:val="clear" w:color="auto" w:fill="FFFFFF"/>
        </w:rPr>
        <w:t>О внесении изменения</w:t>
      </w:r>
      <w:r w:rsidR="00D74DB1">
        <w:rPr>
          <w:rFonts w:ascii="Times New Roman" w:hAnsi="Times New Roman"/>
          <w:bCs/>
          <w:color w:val="000000" w:themeColor="text1"/>
          <w:shd w:val="clear" w:color="auto" w:fill="FFFFFF"/>
        </w:rPr>
        <w:br/>
      </w:r>
      <w:r w:rsidR="00D74DB1" w:rsidRPr="00D74DB1">
        <w:rPr>
          <w:rFonts w:ascii="Times New Roman" w:hAnsi="Times New Roman"/>
          <w:bCs/>
          <w:color w:val="000000" w:themeColor="text1"/>
          <w:shd w:val="clear" w:color="auto" w:fill="FFFFFF"/>
        </w:rPr>
        <w:t>в постановление Правительства Санкт-Петербурга</w:t>
      </w:r>
      <w:r w:rsidR="00D74DB1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</w:t>
      </w:r>
      <w:r w:rsidR="00D74DB1" w:rsidRPr="00D74DB1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от </w:t>
      </w:r>
      <w:r w:rsidR="00B322CD">
        <w:rPr>
          <w:rFonts w:ascii="Times New Roman" w:hAnsi="Times New Roman"/>
          <w:bCs/>
          <w:color w:val="000000" w:themeColor="text1"/>
          <w:shd w:val="clear" w:color="auto" w:fill="FFFFFF"/>
        </w:rPr>
        <w:t>30.12.2013</w:t>
      </w:r>
      <w:r w:rsidR="00D74DB1" w:rsidRPr="00D74DB1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№ 1095</w:t>
      </w:r>
      <w:r w:rsidR="00C9023B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» (далее – </w:t>
      </w:r>
      <w:r w:rsidR="00030AB8">
        <w:rPr>
          <w:rFonts w:ascii="Times New Roman" w:hAnsi="Times New Roman"/>
          <w:bCs/>
          <w:color w:val="000000" w:themeColor="text1"/>
          <w:shd w:val="clear" w:color="auto" w:fill="FFFFFF"/>
        </w:rPr>
        <w:t>п</w:t>
      </w:r>
      <w:r w:rsidRPr="00067997">
        <w:rPr>
          <w:rFonts w:ascii="Times New Roman" w:hAnsi="Times New Roman"/>
          <w:bCs/>
          <w:color w:val="000000" w:themeColor="text1"/>
          <w:shd w:val="clear" w:color="auto" w:fill="FFFFFF"/>
        </w:rPr>
        <w:t>роект</w:t>
      </w:r>
      <w:r w:rsidR="00030AB8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постановления</w:t>
      </w:r>
      <w:r w:rsidRPr="00067997">
        <w:rPr>
          <w:rFonts w:ascii="Times New Roman" w:hAnsi="Times New Roman"/>
          <w:bCs/>
          <w:color w:val="000000" w:themeColor="text1"/>
          <w:shd w:val="clear" w:color="auto" w:fill="FFFFFF"/>
        </w:rPr>
        <w:t>)</w:t>
      </w:r>
      <w:r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</w:t>
      </w:r>
      <w:r w:rsidR="008F6FC1">
        <w:rPr>
          <w:rFonts w:ascii="Times New Roman" w:hAnsi="Times New Roman"/>
          <w:color w:val="000000" w:themeColor="text1"/>
        </w:rPr>
        <w:t>для</w:t>
      </w:r>
      <w:r w:rsidR="004A4576" w:rsidRPr="00D74DB1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централизации закупок товаров, работ, услуг в сфере информационных технологий, защиты информации и связи </w:t>
      </w:r>
      <w:r w:rsidR="004A4576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для нужд Санкт-Петербургского государственного бюджетного учреждения «Мостотрест» (далее – СПб ГБУ «Мостотрест») </w:t>
      </w:r>
      <w:r w:rsidR="008F6FC1">
        <w:rPr>
          <w:rFonts w:ascii="Times New Roman" w:hAnsi="Times New Roman"/>
          <w:bCs/>
          <w:color w:val="000000" w:themeColor="text1"/>
          <w:shd w:val="clear" w:color="auto" w:fill="FFFFFF"/>
        </w:rPr>
        <w:t>в целях</w:t>
      </w:r>
      <w:r w:rsidR="004A4576" w:rsidRPr="00D74DB1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обеспечения транспортной безопасности </w:t>
      </w:r>
      <w:r w:rsidR="004A4576">
        <w:rPr>
          <w:rFonts w:ascii="Times New Roman" w:hAnsi="Times New Roman"/>
          <w:bCs/>
          <w:color w:val="000000" w:themeColor="text1"/>
          <w:shd w:val="clear" w:color="auto" w:fill="FFFFFF"/>
        </w:rPr>
        <w:t>объектов транспортной инфраструктуры (далее – ОТИ)</w:t>
      </w:r>
      <w:r w:rsidR="004A4576" w:rsidRPr="004A4576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, </w:t>
      </w:r>
      <w:r w:rsidR="00C9023B" w:rsidRPr="00C9023B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находящихся у него на праве оперативного управления или ином законном основании, в </w:t>
      </w:r>
      <w:r w:rsidR="00F4081D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части, касающейся пунктов 48, </w:t>
      </w:r>
      <w:r w:rsidR="00847274" w:rsidRPr="006F5C52">
        <w:rPr>
          <w:rFonts w:ascii="Times New Roman" w:hAnsi="Times New Roman"/>
          <w:bCs/>
          <w:color w:val="000000" w:themeColor="text1"/>
          <w:shd w:val="clear" w:color="auto" w:fill="FFFFFF"/>
        </w:rPr>
        <w:t>51</w:t>
      </w:r>
      <w:r w:rsidR="00847274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– </w:t>
      </w:r>
      <w:r w:rsidR="00847274" w:rsidRPr="006F5C52">
        <w:rPr>
          <w:rFonts w:ascii="Times New Roman" w:hAnsi="Times New Roman"/>
          <w:bCs/>
          <w:color w:val="000000" w:themeColor="text1"/>
          <w:shd w:val="clear" w:color="auto" w:fill="FFFFFF"/>
        </w:rPr>
        <w:t>5</w:t>
      </w:r>
      <w:r w:rsidR="00847274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3 </w:t>
      </w:r>
      <w:r w:rsidR="00C9023B" w:rsidRPr="00C9023B">
        <w:rPr>
          <w:rFonts w:ascii="Times New Roman" w:hAnsi="Times New Roman"/>
          <w:bCs/>
          <w:color w:val="000000" w:themeColor="text1"/>
          <w:shd w:val="clear" w:color="auto" w:fill="FFFFFF"/>
        </w:rPr>
        <w:t>приложения № 1 к постановлению</w:t>
      </w:r>
      <w:r w:rsidR="006F5C52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</w:t>
      </w:r>
      <w:r w:rsidR="006F5C52" w:rsidRPr="00067997">
        <w:rPr>
          <w:rFonts w:ascii="Times New Roman" w:hAnsi="Times New Roman"/>
          <w:color w:val="000000" w:themeColor="text1"/>
        </w:rPr>
        <w:t>Правительства Санкт-Петербурга</w:t>
      </w:r>
      <w:r w:rsidR="006F5C52">
        <w:rPr>
          <w:rFonts w:ascii="Times New Roman" w:hAnsi="Times New Roman"/>
          <w:color w:val="000000" w:themeColor="text1"/>
        </w:rPr>
        <w:t xml:space="preserve"> </w:t>
      </w:r>
      <w:r w:rsidR="00030AB8">
        <w:rPr>
          <w:rFonts w:ascii="Times New Roman" w:hAnsi="Times New Roman"/>
          <w:color w:val="000000" w:themeColor="text1"/>
        </w:rPr>
        <w:br/>
      </w:r>
      <w:r w:rsidR="006F5C52" w:rsidRPr="00067997">
        <w:rPr>
          <w:rFonts w:ascii="Times New Roman" w:hAnsi="Times New Roman"/>
          <w:color w:val="000000" w:themeColor="text1"/>
        </w:rPr>
        <w:t xml:space="preserve">от </w:t>
      </w:r>
      <w:r w:rsidR="00B322CD">
        <w:rPr>
          <w:rFonts w:ascii="Times New Roman" w:hAnsi="Times New Roman"/>
          <w:color w:val="000000" w:themeColor="text1"/>
        </w:rPr>
        <w:t>30.12.2013</w:t>
      </w:r>
      <w:r w:rsidR="00030AB8">
        <w:rPr>
          <w:rFonts w:ascii="Times New Roman" w:hAnsi="Times New Roman"/>
          <w:color w:val="000000" w:themeColor="text1"/>
        </w:rPr>
        <w:t xml:space="preserve"> </w:t>
      </w:r>
      <w:r w:rsidR="006F5C52" w:rsidRPr="00D74DB1">
        <w:rPr>
          <w:rFonts w:ascii="Times New Roman" w:hAnsi="Times New Roman"/>
          <w:color w:val="000000" w:themeColor="text1"/>
        </w:rPr>
        <w:t xml:space="preserve">№ 1095 </w:t>
      </w:r>
      <w:r w:rsidR="006F5C52" w:rsidRPr="00067997">
        <w:rPr>
          <w:rFonts w:ascii="Times New Roman" w:hAnsi="Times New Roman"/>
          <w:color w:val="000000" w:themeColor="text1"/>
        </w:rPr>
        <w:t>«</w:t>
      </w:r>
      <w:r w:rsidR="006F5C52" w:rsidRPr="00D74DB1">
        <w:rPr>
          <w:rFonts w:ascii="Times New Roman" w:hAnsi="Times New Roman"/>
          <w:color w:val="000000" w:themeColor="text1"/>
        </w:rPr>
        <w:t>О системе закупок товаров, работ, услуг для обеспечения нужд</w:t>
      </w:r>
      <w:r w:rsidR="006F5C52">
        <w:rPr>
          <w:rFonts w:ascii="Times New Roman" w:hAnsi="Times New Roman"/>
          <w:color w:val="000000" w:themeColor="text1"/>
        </w:rPr>
        <w:t xml:space="preserve"> </w:t>
      </w:r>
      <w:r w:rsidR="00030AB8">
        <w:rPr>
          <w:rFonts w:ascii="Times New Roman" w:hAnsi="Times New Roman"/>
          <w:color w:val="000000" w:themeColor="text1"/>
        </w:rPr>
        <w:br/>
      </w:r>
      <w:r w:rsidR="006F5C52" w:rsidRPr="00D74DB1">
        <w:rPr>
          <w:rFonts w:ascii="Times New Roman" w:hAnsi="Times New Roman"/>
          <w:color w:val="000000" w:themeColor="text1"/>
        </w:rPr>
        <w:t>Санкт-Петербурга</w:t>
      </w:r>
      <w:r w:rsidR="006F5C52" w:rsidRPr="00067997">
        <w:rPr>
          <w:rFonts w:ascii="Times New Roman" w:hAnsi="Times New Roman"/>
          <w:color w:val="000000" w:themeColor="text1"/>
        </w:rPr>
        <w:t>»</w:t>
      </w:r>
      <w:r w:rsidR="00030AB8">
        <w:rPr>
          <w:rFonts w:ascii="Times New Roman" w:hAnsi="Times New Roman"/>
          <w:color w:val="000000" w:themeColor="text1"/>
        </w:rPr>
        <w:t xml:space="preserve"> </w:t>
      </w:r>
      <w:r w:rsidR="006F5C52">
        <w:rPr>
          <w:rFonts w:ascii="Times New Roman" w:hAnsi="Times New Roman"/>
          <w:color w:val="000000" w:themeColor="text1"/>
        </w:rPr>
        <w:t xml:space="preserve">(далее – </w:t>
      </w:r>
      <w:r w:rsidR="006153B8">
        <w:rPr>
          <w:rFonts w:ascii="Times New Roman" w:hAnsi="Times New Roman"/>
          <w:color w:val="000000" w:themeColor="text1"/>
        </w:rPr>
        <w:t>п</w:t>
      </w:r>
      <w:r w:rsidR="006F5C52">
        <w:rPr>
          <w:rFonts w:ascii="Times New Roman" w:hAnsi="Times New Roman"/>
          <w:color w:val="000000" w:themeColor="text1"/>
        </w:rPr>
        <w:t>остановление № 1095).</w:t>
      </w:r>
    </w:p>
    <w:p w14:paraId="3AB09070" w14:textId="2D70E109" w:rsidR="006F5C52" w:rsidRDefault="006153B8" w:rsidP="00E70719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В соответствии с пунктами </w:t>
      </w:r>
      <w:r w:rsidR="00E05B57" w:rsidRPr="006F5C52">
        <w:rPr>
          <w:rFonts w:ascii="Times New Roman" w:hAnsi="Times New Roman"/>
          <w:bCs/>
          <w:color w:val="000000" w:themeColor="text1"/>
          <w:shd w:val="clear" w:color="auto" w:fill="FFFFFF"/>
        </w:rPr>
        <w:t>48, 51</w:t>
      </w:r>
      <w:r w:rsidR="00847274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– </w:t>
      </w:r>
      <w:r w:rsidR="00E05B57" w:rsidRPr="006F5C52">
        <w:rPr>
          <w:rFonts w:ascii="Times New Roman" w:hAnsi="Times New Roman"/>
          <w:bCs/>
          <w:color w:val="000000" w:themeColor="text1"/>
          <w:shd w:val="clear" w:color="auto" w:fill="FFFFFF"/>
        </w:rPr>
        <w:t>5</w:t>
      </w:r>
      <w:r w:rsidR="00E05B57">
        <w:rPr>
          <w:rFonts w:ascii="Times New Roman" w:hAnsi="Times New Roman"/>
          <w:bCs/>
          <w:color w:val="000000" w:themeColor="text1"/>
          <w:shd w:val="clear" w:color="auto" w:fill="FFFFFF"/>
        </w:rPr>
        <w:t>3</w:t>
      </w:r>
      <w:r>
        <w:rPr>
          <w:rFonts w:ascii="Times New Roman" w:hAnsi="Times New Roman"/>
          <w:color w:val="000000" w:themeColor="text1"/>
        </w:rPr>
        <w:t xml:space="preserve"> приложения № 1 к постановлению № 1095</w:t>
      </w:r>
      <w:r w:rsidR="00052405">
        <w:rPr>
          <w:rFonts w:ascii="Times New Roman" w:hAnsi="Times New Roman"/>
          <w:color w:val="000000" w:themeColor="text1"/>
        </w:rPr>
        <w:t xml:space="preserve"> </w:t>
      </w:r>
      <w:r w:rsidR="00B705DD">
        <w:rPr>
          <w:rFonts w:ascii="Times New Roman" w:hAnsi="Times New Roman"/>
          <w:color w:val="000000" w:themeColor="text1"/>
        </w:rPr>
        <w:t xml:space="preserve">Комитетом по информатизации и связи, </w:t>
      </w:r>
      <w:r w:rsidRPr="006153B8">
        <w:rPr>
          <w:rFonts w:ascii="Times New Roman" w:hAnsi="Times New Roman"/>
          <w:color w:val="000000" w:themeColor="text1"/>
        </w:rPr>
        <w:t xml:space="preserve">Санкт-Петербургским государственным казенным учреждением </w:t>
      </w:r>
      <w:r>
        <w:rPr>
          <w:rFonts w:ascii="Times New Roman" w:hAnsi="Times New Roman"/>
          <w:color w:val="000000" w:themeColor="text1"/>
        </w:rPr>
        <w:t>«</w:t>
      </w:r>
      <w:r w:rsidRPr="006153B8">
        <w:rPr>
          <w:rFonts w:ascii="Times New Roman" w:hAnsi="Times New Roman"/>
          <w:color w:val="000000" w:themeColor="text1"/>
        </w:rPr>
        <w:t>Управление информационных технологий и связи</w:t>
      </w:r>
      <w:r>
        <w:rPr>
          <w:rFonts w:ascii="Times New Roman" w:hAnsi="Times New Roman"/>
          <w:color w:val="000000" w:themeColor="text1"/>
        </w:rPr>
        <w:t>»</w:t>
      </w:r>
      <w:r w:rsidR="00593732">
        <w:rPr>
          <w:rFonts w:ascii="Times New Roman" w:hAnsi="Times New Roman"/>
          <w:color w:val="000000" w:themeColor="text1"/>
        </w:rPr>
        <w:t xml:space="preserve"> </w:t>
      </w:r>
      <w:r w:rsidRPr="006153B8">
        <w:rPr>
          <w:rFonts w:ascii="Times New Roman" w:hAnsi="Times New Roman"/>
          <w:color w:val="000000" w:themeColor="text1"/>
        </w:rPr>
        <w:t>осуществляются централизованные закупки</w:t>
      </w:r>
      <w:r w:rsidR="00D34C77">
        <w:rPr>
          <w:rFonts w:ascii="Times New Roman" w:hAnsi="Times New Roman"/>
          <w:color w:val="000000" w:themeColor="text1"/>
        </w:rPr>
        <w:t>:</w:t>
      </w:r>
    </w:p>
    <w:p w14:paraId="22A1E6C4" w14:textId="56B41D40" w:rsidR="006F5C52" w:rsidRDefault="002227EE" w:rsidP="004A4576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– у</w:t>
      </w:r>
      <w:r w:rsidR="00E05B57" w:rsidRPr="00E05B57">
        <w:rPr>
          <w:rFonts w:ascii="Times New Roman" w:hAnsi="Times New Roman"/>
          <w:color w:val="000000" w:themeColor="text1"/>
        </w:rPr>
        <w:t>слуг подвижной радиосвязи в выделенной сети связи</w:t>
      </w:r>
      <w:r w:rsidR="006153B8">
        <w:rPr>
          <w:rFonts w:ascii="Times New Roman" w:hAnsi="Times New Roman"/>
          <w:color w:val="000000" w:themeColor="text1"/>
        </w:rPr>
        <w:t xml:space="preserve"> (пункт </w:t>
      </w:r>
      <w:r w:rsidR="00E05B57">
        <w:rPr>
          <w:rFonts w:ascii="Times New Roman" w:hAnsi="Times New Roman"/>
          <w:color w:val="000000" w:themeColor="text1"/>
        </w:rPr>
        <w:t>48</w:t>
      </w:r>
      <w:r w:rsidR="006153B8">
        <w:rPr>
          <w:rFonts w:ascii="Times New Roman" w:hAnsi="Times New Roman"/>
          <w:color w:val="000000" w:themeColor="text1"/>
        </w:rPr>
        <w:t>);</w:t>
      </w:r>
    </w:p>
    <w:p w14:paraId="381EAB05" w14:textId="17142070" w:rsidR="00D34C77" w:rsidRPr="00D34C77" w:rsidRDefault="002227EE" w:rsidP="00D34C77">
      <w:pPr>
        <w:ind w:firstLine="567"/>
        <w:jc w:val="both"/>
        <w:rPr>
          <w:rFonts w:ascii="Times New Roman" w:hAnsi="Times New Roman"/>
          <w:bCs/>
          <w:color w:val="000000" w:themeColor="text1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– </w:t>
      </w:r>
      <w:r w:rsidR="00D34C77">
        <w:rPr>
          <w:rFonts w:ascii="Times New Roman" w:hAnsi="Times New Roman"/>
          <w:bCs/>
          <w:color w:val="000000" w:themeColor="text1"/>
          <w:shd w:val="clear" w:color="auto" w:fill="FFFFFF"/>
        </w:rPr>
        <w:t>у</w:t>
      </w:r>
      <w:r w:rsidR="006F5C52" w:rsidRPr="006F5C52">
        <w:rPr>
          <w:rFonts w:ascii="Times New Roman" w:hAnsi="Times New Roman"/>
          <w:bCs/>
          <w:color w:val="000000" w:themeColor="text1"/>
          <w:shd w:val="clear" w:color="auto" w:fill="FFFFFF"/>
        </w:rPr>
        <w:t>слуг связи по предоставлению каналов связи, за исключением услуг связи</w:t>
      </w:r>
      <w:r w:rsidR="001A123C">
        <w:rPr>
          <w:rFonts w:ascii="Times New Roman" w:hAnsi="Times New Roman"/>
          <w:bCs/>
          <w:color w:val="000000" w:themeColor="text1"/>
          <w:shd w:val="clear" w:color="auto" w:fill="FFFFFF"/>
        </w:rPr>
        <w:br/>
      </w:r>
      <w:r w:rsidR="006F5C52" w:rsidRPr="006F5C52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по предоставлению каналов связи, оказываемых в целях доведения информации с использованием региональной системы оповещения населения Санкт-Петербурга (далее </w:t>
      </w:r>
      <w:r w:rsidR="00D34C77">
        <w:rPr>
          <w:rFonts w:ascii="Times New Roman" w:hAnsi="Times New Roman"/>
          <w:bCs/>
          <w:color w:val="000000" w:themeColor="text1"/>
          <w:shd w:val="clear" w:color="auto" w:fill="FFFFFF"/>
        </w:rPr>
        <w:t>–</w:t>
      </w:r>
      <w:r w:rsidR="006F5C52" w:rsidRPr="006F5C52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РСОН)</w:t>
      </w:r>
      <w:r w:rsidR="00A017F2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</w:t>
      </w:r>
      <w:r w:rsidR="00D34C77">
        <w:rPr>
          <w:rFonts w:ascii="Times New Roman" w:hAnsi="Times New Roman"/>
          <w:bCs/>
          <w:color w:val="000000" w:themeColor="text1"/>
          <w:shd w:val="clear" w:color="auto" w:fill="FFFFFF"/>
        </w:rPr>
        <w:t>(</w:t>
      </w:r>
      <w:r w:rsidR="00D34C77">
        <w:rPr>
          <w:rFonts w:ascii="Times New Roman" w:hAnsi="Times New Roman"/>
          <w:color w:val="000000" w:themeColor="text1"/>
        </w:rPr>
        <w:t>пункт 51);</w:t>
      </w:r>
    </w:p>
    <w:p w14:paraId="0B93B30A" w14:textId="5435FC5D" w:rsidR="00D34C77" w:rsidRDefault="002227EE" w:rsidP="00D34C77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– </w:t>
      </w:r>
      <w:r w:rsidR="00D34C77">
        <w:rPr>
          <w:rFonts w:ascii="Times New Roman" w:hAnsi="Times New Roman"/>
          <w:bCs/>
          <w:color w:val="000000" w:themeColor="text1"/>
          <w:shd w:val="clear" w:color="auto" w:fill="FFFFFF"/>
        </w:rPr>
        <w:t>у</w:t>
      </w:r>
      <w:r w:rsidR="006F5C52" w:rsidRPr="006F5C52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слуг связи по передаче данных, за исключением услуг связи по передаче данных, оказываемых в целях получения и передачи информации, содержащейся в государственной информационной системе Санкт-Петербурга </w:t>
      </w:r>
      <w:r w:rsidR="00D34C77">
        <w:rPr>
          <w:rFonts w:ascii="Times New Roman" w:hAnsi="Times New Roman"/>
          <w:bCs/>
          <w:color w:val="000000" w:themeColor="text1"/>
          <w:shd w:val="clear" w:color="auto" w:fill="FFFFFF"/>
        </w:rPr>
        <w:t>«</w:t>
      </w:r>
      <w:r w:rsidR="006F5C52" w:rsidRPr="006F5C52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Аппаратно-программный комплекс </w:t>
      </w:r>
      <w:r w:rsidR="00D34C77">
        <w:rPr>
          <w:rFonts w:ascii="Times New Roman" w:hAnsi="Times New Roman"/>
          <w:bCs/>
          <w:color w:val="000000" w:themeColor="text1"/>
          <w:shd w:val="clear" w:color="auto" w:fill="FFFFFF"/>
        </w:rPr>
        <w:t>«</w:t>
      </w:r>
      <w:r w:rsidR="006F5C52" w:rsidRPr="006F5C52">
        <w:rPr>
          <w:rFonts w:ascii="Times New Roman" w:hAnsi="Times New Roman"/>
          <w:bCs/>
          <w:color w:val="000000" w:themeColor="text1"/>
          <w:shd w:val="clear" w:color="auto" w:fill="FFFFFF"/>
        </w:rPr>
        <w:t>Безопасный город</w:t>
      </w:r>
      <w:r w:rsidR="00D34C77">
        <w:rPr>
          <w:rFonts w:ascii="Times New Roman" w:hAnsi="Times New Roman"/>
          <w:bCs/>
          <w:color w:val="000000" w:themeColor="text1"/>
          <w:shd w:val="clear" w:color="auto" w:fill="FFFFFF"/>
        </w:rPr>
        <w:t>»</w:t>
      </w:r>
      <w:r w:rsidR="0016517E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(далее – АПК БГ)</w:t>
      </w:r>
      <w:r w:rsidR="006F5C52" w:rsidRPr="006F5C52">
        <w:rPr>
          <w:rFonts w:ascii="Times New Roman" w:hAnsi="Times New Roman"/>
          <w:bCs/>
          <w:color w:val="000000" w:themeColor="text1"/>
          <w:shd w:val="clear" w:color="auto" w:fill="FFFFFF"/>
        </w:rPr>
        <w:t>, а также в целях доведения информации с использованием РСОН</w:t>
      </w:r>
      <w:r w:rsidR="0016517E">
        <w:rPr>
          <w:rFonts w:ascii="Times New Roman" w:hAnsi="Times New Roman"/>
          <w:bCs/>
          <w:color w:val="000000" w:themeColor="text1"/>
          <w:shd w:val="clear" w:color="auto" w:fill="FFFFFF"/>
        </w:rPr>
        <w:br/>
      </w:r>
      <w:r w:rsidR="00D34C77">
        <w:rPr>
          <w:rFonts w:ascii="Times New Roman" w:hAnsi="Times New Roman"/>
          <w:bCs/>
          <w:color w:val="000000" w:themeColor="text1"/>
          <w:shd w:val="clear" w:color="auto" w:fill="FFFFFF"/>
        </w:rPr>
        <w:t>(</w:t>
      </w:r>
      <w:r w:rsidR="00D34C77">
        <w:rPr>
          <w:rFonts w:ascii="Times New Roman" w:hAnsi="Times New Roman"/>
          <w:color w:val="000000" w:themeColor="text1"/>
        </w:rPr>
        <w:t>пункт 52).</w:t>
      </w:r>
    </w:p>
    <w:p w14:paraId="3C484067" w14:textId="57D86514" w:rsidR="00E05B57" w:rsidRPr="0016517E" w:rsidRDefault="002227EE" w:rsidP="00D34C77">
      <w:pPr>
        <w:ind w:firstLine="567"/>
        <w:jc w:val="both"/>
        <w:rPr>
          <w:rFonts w:ascii="Times New Roman" w:hAnsi="Times New Roman"/>
          <w:bCs/>
          <w:color w:val="000000" w:themeColor="text1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– </w:t>
      </w:r>
      <w:r w:rsidR="00724A89" w:rsidRPr="0016517E">
        <w:rPr>
          <w:rFonts w:ascii="Times New Roman" w:hAnsi="Times New Roman"/>
          <w:bCs/>
          <w:color w:val="000000" w:themeColor="text1"/>
          <w:shd w:val="clear" w:color="auto" w:fill="FFFFFF"/>
        </w:rPr>
        <w:t>т</w:t>
      </w:r>
      <w:r w:rsidR="00E05B57" w:rsidRPr="0016517E">
        <w:rPr>
          <w:rFonts w:ascii="Times New Roman" w:hAnsi="Times New Roman"/>
          <w:bCs/>
          <w:color w:val="000000" w:themeColor="text1"/>
          <w:shd w:val="clear" w:color="auto" w:fill="FFFFFF"/>
        </w:rPr>
        <w:t>елематические услуги связи, за исключением телематических услуг связи, оказываемых</w:t>
      </w:r>
      <w:r w:rsidR="0016517E" w:rsidRPr="0016517E">
        <w:rPr>
          <w:rFonts w:ascii="Times New Roman" w:hAnsi="Times New Roman"/>
          <w:bCs/>
          <w:color w:val="000000" w:themeColor="text1"/>
          <w:shd w:val="clear" w:color="auto" w:fill="FFFFFF"/>
        </w:rPr>
        <w:br/>
      </w:r>
      <w:r w:rsidR="00E05B57" w:rsidRPr="0016517E">
        <w:rPr>
          <w:rFonts w:ascii="Times New Roman" w:hAnsi="Times New Roman"/>
          <w:bCs/>
          <w:color w:val="000000" w:themeColor="text1"/>
          <w:shd w:val="clear" w:color="auto" w:fill="FFFFFF"/>
        </w:rPr>
        <w:t>в целях получения и передачи информации, содержащейся в АПК БГ, доведения информации</w:t>
      </w:r>
      <w:r w:rsidR="0016517E" w:rsidRPr="0016517E">
        <w:rPr>
          <w:rFonts w:ascii="Times New Roman" w:hAnsi="Times New Roman"/>
          <w:bCs/>
          <w:color w:val="000000" w:themeColor="text1"/>
          <w:shd w:val="clear" w:color="auto" w:fill="FFFFFF"/>
        </w:rPr>
        <w:br/>
      </w:r>
      <w:r w:rsidR="00E05B57" w:rsidRPr="0016517E">
        <w:rPr>
          <w:rFonts w:ascii="Times New Roman" w:hAnsi="Times New Roman"/>
          <w:bCs/>
          <w:color w:val="000000" w:themeColor="text1"/>
          <w:shd w:val="clear" w:color="auto" w:fill="FFFFFF"/>
        </w:rPr>
        <w:t>с использованием РСОН, а также телематических услуг связи по передаче электронных сообщений от комплексных систем обеспечения безопасности объектов социальной инфраструктуры</w:t>
      </w:r>
      <w:r w:rsidR="00A017F2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</w:t>
      </w:r>
      <w:r w:rsidR="00E05B57" w:rsidRPr="0016517E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Санкт-Петербурга, находящихся в государственной собственности </w:t>
      </w:r>
      <w:r w:rsidR="00A017F2">
        <w:rPr>
          <w:rFonts w:ascii="Times New Roman" w:hAnsi="Times New Roman"/>
          <w:bCs/>
          <w:color w:val="000000" w:themeColor="text1"/>
          <w:shd w:val="clear" w:color="auto" w:fill="FFFFFF"/>
        </w:rPr>
        <w:br/>
      </w:r>
      <w:r w:rsidR="00E05B57" w:rsidRPr="0016517E">
        <w:rPr>
          <w:rFonts w:ascii="Times New Roman" w:hAnsi="Times New Roman"/>
          <w:bCs/>
          <w:color w:val="000000" w:themeColor="text1"/>
          <w:shd w:val="clear" w:color="auto" w:fill="FFFFFF"/>
        </w:rPr>
        <w:t>Санкт-Петербурга</w:t>
      </w:r>
      <w:r w:rsidR="00A017F2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</w:t>
      </w:r>
      <w:r w:rsidR="00E05B57" w:rsidRPr="0016517E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и закрепленных за Администрацией Губернатора Санкт-Петербурга </w:t>
      </w:r>
      <w:r w:rsidR="00A017F2">
        <w:rPr>
          <w:rFonts w:ascii="Times New Roman" w:hAnsi="Times New Roman"/>
          <w:bCs/>
          <w:color w:val="000000" w:themeColor="text1"/>
          <w:shd w:val="clear" w:color="auto" w:fill="FFFFFF"/>
        </w:rPr>
        <w:br/>
      </w:r>
      <w:r w:rsidR="00E05B57" w:rsidRPr="0016517E">
        <w:rPr>
          <w:rFonts w:ascii="Times New Roman" w:hAnsi="Times New Roman"/>
          <w:bCs/>
          <w:color w:val="000000" w:themeColor="text1"/>
          <w:shd w:val="clear" w:color="auto" w:fill="FFFFFF"/>
        </w:rPr>
        <w:t>и подведомственными Администрации Губернатора Санкт-Петербурга государственными казенными и бюджетными учреждениями (</w:t>
      </w:r>
      <w:r w:rsidR="00E05B57" w:rsidRPr="0016517E">
        <w:rPr>
          <w:rFonts w:ascii="Times New Roman" w:hAnsi="Times New Roman"/>
          <w:color w:val="000000" w:themeColor="text1"/>
        </w:rPr>
        <w:t>пункт 53).</w:t>
      </w:r>
    </w:p>
    <w:p w14:paraId="3ADB8AFB" w14:textId="3A46C766" w:rsidR="007102D3" w:rsidRDefault="00694E3C" w:rsidP="007A5228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A13780">
        <w:rPr>
          <w:rFonts w:ascii="Times New Roman" w:hAnsi="Times New Roman"/>
          <w:color w:val="000000" w:themeColor="text1"/>
        </w:rPr>
        <w:t>В</w:t>
      </w:r>
      <w:r w:rsidR="006E396B">
        <w:rPr>
          <w:rFonts w:ascii="Times New Roman" w:hAnsi="Times New Roman"/>
          <w:color w:val="000000" w:themeColor="text1"/>
        </w:rPr>
        <w:t xml:space="preserve"> ведении</w:t>
      </w:r>
      <w:r w:rsidRPr="00A13780">
        <w:rPr>
          <w:rFonts w:ascii="Times New Roman" w:hAnsi="Times New Roman"/>
          <w:color w:val="000000" w:themeColor="text1"/>
        </w:rPr>
        <w:t xml:space="preserve"> СПб ГБУ «Мостотрест» наход</w:t>
      </w:r>
      <w:r w:rsidR="007A5228">
        <w:rPr>
          <w:rFonts w:ascii="Times New Roman" w:hAnsi="Times New Roman"/>
          <w:color w:val="000000" w:themeColor="text1"/>
        </w:rPr>
        <w:t>я</w:t>
      </w:r>
      <w:r w:rsidRPr="00A13780">
        <w:rPr>
          <w:rFonts w:ascii="Times New Roman" w:hAnsi="Times New Roman"/>
          <w:color w:val="000000" w:themeColor="text1"/>
        </w:rPr>
        <w:t xml:space="preserve">тся </w:t>
      </w:r>
      <w:r w:rsidR="007F344D" w:rsidRPr="00A13780">
        <w:rPr>
          <w:rFonts w:ascii="Times New Roman" w:hAnsi="Times New Roman"/>
          <w:color w:val="000000" w:themeColor="text1"/>
        </w:rPr>
        <w:t>124 категорированных</w:t>
      </w:r>
      <w:r w:rsidR="007A5228" w:rsidRPr="007A5228">
        <w:rPr>
          <w:rFonts w:ascii="Times New Roman" w:hAnsi="Times New Roman"/>
          <w:color w:val="000000" w:themeColor="text1"/>
        </w:rPr>
        <w:t xml:space="preserve"> </w:t>
      </w:r>
      <w:r w:rsidR="007F344D" w:rsidRPr="00A13780">
        <w:rPr>
          <w:rFonts w:ascii="Times New Roman" w:hAnsi="Times New Roman"/>
          <w:color w:val="000000" w:themeColor="text1"/>
        </w:rPr>
        <w:t xml:space="preserve">по </w:t>
      </w:r>
      <w:r w:rsidR="00724A89" w:rsidRPr="00A13780">
        <w:rPr>
          <w:rFonts w:ascii="Times New Roman" w:hAnsi="Times New Roman"/>
          <w:color w:val="000000" w:themeColor="text1"/>
        </w:rPr>
        <w:t>транспортной безопасности</w:t>
      </w:r>
      <w:r w:rsidRPr="00A13780">
        <w:rPr>
          <w:rFonts w:ascii="Times New Roman" w:hAnsi="Times New Roman"/>
          <w:color w:val="000000" w:themeColor="text1"/>
        </w:rPr>
        <w:t xml:space="preserve"> ОТИ, из которых </w:t>
      </w:r>
      <w:r w:rsidR="007F344D" w:rsidRPr="00A13780">
        <w:rPr>
          <w:rFonts w:ascii="Times New Roman" w:hAnsi="Times New Roman"/>
          <w:color w:val="000000" w:themeColor="text1"/>
        </w:rPr>
        <w:t>59</w:t>
      </w:r>
      <w:r w:rsidRPr="00A13780">
        <w:rPr>
          <w:rFonts w:ascii="Times New Roman" w:hAnsi="Times New Roman"/>
          <w:color w:val="000000" w:themeColor="text1"/>
        </w:rPr>
        <w:t xml:space="preserve"> ОТИ отнесены к </w:t>
      </w:r>
      <w:r w:rsidRPr="00A13780">
        <w:rPr>
          <w:rFonts w:ascii="Times New Roman" w:hAnsi="Times New Roman"/>
          <w:color w:val="000000" w:themeColor="text1"/>
          <w:lang w:val="en-US"/>
        </w:rPr>
        <w:t>I</w:t>
      </w:r>
      <w:r w:rsidRPr="00A13780">
        <w:rPr>
          <w:rFonts w:ascii="Times New Roman" w:hAnsi="Times New Roman"/>
          <w:color w:val="000000" w:themeColor="text1"/>
        </w:rPr>
        <w:t xml:space="preserve">, </w:t>
      </w:r>
      <w:r w:rsidRPr="00A13780">
        <w:rPr>
          <w:rFonts w:ascii="Times New Roman" w:hAnsi="Times New Roman"/>
          <w:color w:val="000000" w:themeColor="text1"/>
          <w:lang w:val="en-US"/>
        </w:rPr>
        <w:t>II</w:t>
      </w:r>
      <w:r w:rsidRPr="00A13780">
        <w:rPr>
          <w:rFonts w:ascii="Times New Roman" w:hAnsi="Times New Roman"/>
          <w:color w:val="000000" w:themeColor="text1"/>
        </w:rPr>
        <w:t xml:space="preserve"> </w:t>
      </w:r>
      <w:r w:rsidRPr="00A13780">
        <w:rPr>
          <w:rFonts w:ascii="Times New Roman" w:hAnsi="Times New Roman"/>
          <w:color w:val="000000" w:themeColor="text1"/>
          <w:lang w:val="en-US"/>
        </w:rPr>
        <w:t>III</w:t>
      </w:r>
      <w:r w:rsidRPr="00A13780">
        <w:rPr>
          <w:rFonts w:ascii="Times New Roman" w:hAnsi="Times New Roman"/>
          <w:color w:val="000000" w:themeColor="text1"/>
        </w:rPr>
        <w:t xml:space="preserve"> категориям</w:t>
      </w:r>
      <w:r w:rsidR="007A5228" w:rsidRPr="007A5228">
        <w:rPr>
          <w:rFonts w:ascii="Times New Roman" w:hAnsi="Times New Roman"/>
          <w:color w:val="000000" w:themeColor="text1"/>
        </w:rPr>
        <w:t xml:space="preserve"> </w:t>
      </w:r>
      <w:r w:rsidR="002227EE" w:rsidRPr="00A13780">
        <w:rPr>
          <w:rFonts w:ascii="Times New Roman" w:hAnsi="Times New Roman"/>
          <w:color w:val="000000" w:themeColor="text1"/>
        </w:rPr>
        <w:t>по транспортной безопасности</w:t>
      </w:r>
      <w:r w:rsidRPr="00A13780">
        <w:rPr>
          <w:rFonts w:ascii="Times New Roman" w:hAnsi="Times New Roman"/>
          <w:color w:val="000000" w:themeColor="text1"/>
        </w:rPr>
        <w:t>.</w:t>
      </w:r>
    </w:p>
    <w:p w14:paraId="136F97AD" w14:textId="42EF9E6F" w:rsidR="00694E3C" w:rsidRDefault="00694E3C" w:rsidP="000F7517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В соответствии с </w:t>
      </w:r>
      <w:r w:rsidR="000F7517">
        <w:rPr>
          <w:rFonts w:ascii="Times New Roman" w:hAnsi="Times New Roman"/>
          <w:color w:val="000000" w:themeColor="text1"/>
        </w:rPr>
        <w:t>под</w:t>
      </w:r>
      <w:r>
        <w:rPr>
          <w:rFonts w:ascii="Times New Roman" w:hAnsi="Times New Roman"/>
          <w:color w:val="000000" w:themeColor="text1"/>
        </w:rPr>
        <w:t>пунктом 30</w:t>
      </w:r>
      <w:r w:rsidR="000F7517">
        <w:rPr>
          <w:rFonts w:ascii="Times New Roman" w:hAnsi="Times New Roman"/>
          <w:color w:val="000000" w:themeColor="text1"/>
        </w:rPr>
        <w:t xml:space="preserve"> пункта 7</w:t>
      </w:r>
      <w:r>
        <w:rPr>
          <w:rFonts w:ascii="Times New Roman" w:hAnsi="Times New Roman"/>
          <w:color w:val="000000" w:themeColor="text1"/>
        </w:rPr>
        <w:t xml:space="preserve"> Требований</w:t>
      </w:r>
      <w:r w:rsidRPr="00694E3C">
        <w:t xml:space="preserve"> </w:t>
      </w:r>
      <w:r w:rsidRPr="00694E3C">
        <w:rPr>
          <w:rFonts w:ascii="Times New Roman" w:hAnsi="Times New Roman"/>
          <w:color w:val="000000" w:themeColor="text1"/>
        </w:rPr>
        <w:t>по обеспечению транспортной безопасности,</w:t>
      </w:r>
      <w:r w:rsidR="000F7517">
        <w:rPr>
          <w:rFonts w:ascii="Times New Roman" w:hAnsi="Times New Roman"/>
          <w:color w:val="000000" w:themeColor="text1"/>
        </w:rPr>
        <w:t xml:space="preserve"> </w:t>
      </w:r>
      <w:r w:rsidRPr="00694E3C">
        <w:rPr>
          <w:rFonts w:ascii="Times New Roman" w:hAnsi="Times New Roman"/>
          <w:color w:val="000000" w:themeColor="text1"/>
        </w:rPr>
        <w:t>в том числе требован</w:t>
      </w:r>
      <w:r w:rsidR="001F678B">
        <w:rPr>
          <w:rFonts w:ascii="Times New Roman" w:hAnsi="Times New Roman"/>
          <w:color w:val="000000" w:themeColor="text1"/>
        </w:rPr>
        <w:t>ий к антитеррористической защище</w:t>
      </w:r>
      <w:r w:rsidRPr="00694E3C">
        <w:rPr>
          <w:rFonts w:ascii="Times New Roman" w:hAnsi="Times New Roman"/>
          <w:color w:val="000000" w:themeColor="text1"/>
        </w:rPr>
        <w:t>нности объектов (территорий), учитывающих уровни безопасности для различных категорий объектов транспортной инфраструктуры дорожного хозяйства</w:t>
      </w:r>
      <w:r>
        <w:rPr>
          <w:rFonts w:ascii="Times New Roman" w:hAnsi="Times New Roman"/>
          <w:color w:val="000000" w:themeColor="text1"/>
        </w:rPr>
        <w:t>, утвержденных постановлением Правительства Российской Федерации от 21.12.2020</w:t>
      </w:r>
      <w:r w:rsidR="0016517E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№ 2201 «Об утверждении т</w:t>
      </w:r>
      <w:r w:rsidRPr="00694E3C">
        <w:rPr>
          <w:rFonts w:ascii="Times New Roman" w:hAnsi="Times New Roman"/>
          <w:color w:val="000000" w:themeColor="text1"/>
        </w:rPr>
        <w:t xml:space="preserve">ребований </w:t>
      </w:r>
      <w:r w:rsidR="000F7517">
        <w:rPr>
          <w:rFonts w:ascii="Times New Roman" w:hAnsi="Times New Roman"/>
          <w:color w:val="000000" w:themeColor="text1"/>
        </w:rPr>
        <w:br/>
      </w:r>
      <w:r w:rsidRPr="00694E3C">
        <w:rPr>
          <w:rFonts w:ascii="Times New Roman" w:hAnsi="Times New Roman"/>
          <w:color w:val="000000" w:themeColor="text1"/>
        </w:rPr>
        <w:t>по обеспечению транспортной безопасности, в том числе требован</w:t>
      </w:r>
      <w:r w:rsidR="001F678B">
        <w:rPr>
          <w:rFonts w:ascii="Times New Roman" w:hAnsi="Times New Roman"/>
          <w:color w:val="000000" w:themeColor="text1"/>
        </w:rPr>
        <w:t>ий к антитеррористической защище</w:t>
      </w:r>
      <w:r w:rsidRPr="00694E3C">
        <w:rPr>
          <w:rFonts w:ascii="Times New Roman" w:hAnsi="Times New Roman"/>
          <w:color w:val="000000" w:themeColor="text1"/>
        </w:rPr>
        <w:t>нности объектов (территорий), учитывающих уровни безопасности для различных категорий объектов транспортной инфраструктуры дорожного хозяйства»</w:t>
      </w:r>
      <w:r>
        <w:rPr>
          <w:rFonts w:ascii="Times New Roman" w:hAnsi="Times New Roman"/>
          <w:color w:val="000000" w:themeColor="text1"/>
        </w:rPr>
        <w:t xml:space="preserve">» (далее – Требования), </w:t>
      </w:r>
      <w:r w:rsidR="000F7517">
        <w:rPr>
          <w:rFonts w:ascii="Times New Roman" w:hAnsi="Times New Roman"/>
          <w:color w:val="000000" w:themeColor="text1"/>
        </w:rPr>
        <w:t>с</w:t>
      </w:r>
      <w:r w:rsidR="000F7517" w:rsidRPr="000F7517">
        <w:rPr>
          <w:rFonts w:ascii="Times New Roman" w:hAnsi="Times New Roman"/>
          <w:color w:val="000000" w:themeColor="text1"/>
        </w:rPr>
        <w:t>убъекты транспортной инфраструктуры</w:t>
      </w:r>
      <w:r w:rsidR="000F7517">
        <w:rPr>
          <w:rFonts w:ascii="Times New Roman" w:hAnsi="Times New Roman"/>
          <w:color w:val="000000" w:themeColor="text1"/>
        </w:rPr>
        <w:t xml:space="preserve"> (далее – СТИ)</w:t>
      </w:r>
      <w:r w:rsidR="000F7517" w:rsidRPr="000F7517">
        <w:rPr>
          <w:rFonts w:ascii="Times New Roman" w:hAnsi="Times New Roman"/>
          <w:color w:val="000000" w:themeColor="text1"/>
        </w:rPr>
        <w:t xml:space="preserve"> в целях обеспечения транспортной безопасности </w:t>
      </w:r>
      <w:r w:rsidR="000F7517">
        <w:rPr>
          <w:rFonts w:ascii="Times New Roman" w:hAnsi="Times New Roman"/>
          <w:color w:val="000000" w:themeColor="text1"/>
        </w:rPr>
        <w:t>ОТИ</w:t>
      </w:r>
      <w:r w:rsidR="000F7517" w:rsidRPr="000F7517">
        <w:rPr>
          <w:rFonts w:ascii="Times New Roman" w:hAnsi="Times New Roman"/>
          <w:color w:val="000000" w:themeColor="text1"/>
        </w:rPr>
        <w:t xml:space="preserve"> обязаны</w:t>
      </w:r>
      <w:r w:rsidR="000F7517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в </w:t>
      </w:r>
      <w:r w:rsidRPr="00694E3C">
        <w:rPr>
          <w:rFonts w:ascii="Times New Roman" w:hAnsi="Times New Roman"/>
          <w:color w:val="000000" w:themeColor="text1"/>
        </w:rPr>
        <w:t>соответствии с планом обеспечения безопасности объекта</w:t>
      </w:r>
      <w:r w:rsidR="000F7517">
        <w:rPr>
          <w:rFonts w:ascii="Times New Roman" w:hAnsi="Times New Roman"/>
          <w:color w:val="000000" w:themeColor="text1"/>
        </w:rPr>
        <w:t xml:space="preserve"> </w:t>
      </w:r>
      <w:r w:rsidR="000F7517" w:rsidRPr="00694E3C">
        <w:rPr>
          <w:rFonts w:ascii="Times New Roman" w:hAnsi="Times New Roman"/>
          <w:color w:val="000000" w:themeColor="text1"/>
        </w:rPr>
        <w:lastRenderedPageBreak/>
        <w:t>установить</w:t>
      </w:r>
      <w:r w:rsidRPr="00694E3C">
        <w:rPr>
          <w:rFonts w:ascii="Times New Roman" w:hAnsi="Times New Roman"/>
          <w:color w:val="000000" w:themeColor="text1"/>
        </w:rPr>
        <w:t xml:space="preserve"> на </w:t>
      </w:r>
      <w:r>
        <w:rPr>
          <w:rFonts w:ascii="Times New Roman" w:hAnsi="Times New Roman"/>
          <w:color w:val="000000" w:themeColor="text1"/>
        </w:rPr>
        <w:t>ОТИ</w:t>
      </w:r>
      <w:r w:rsidRPr="00694E3C">
        <w:rPr>
          <w:rFonts w:ascii="Times New Roman" w:hAnsi="Times New Roman"/>
          <w:color w:val="000000" w:themeColor="text1"/>
        </w:rPr>
        <w:t xml:space="preserve"> I, II и III</w:t>
      </w:r>
      <w:r>
        <w:rPr>
          <w:rFonts w:ascii="Times New Roman" w:hAnsi="Times New Roman"/>
          <w:color w:val="000000" w:themeColor="text1"/>
        </w:rPr>
        <w:t xml:space="preserve"> </w:t>
      </w:r>
      <w:r w:rsidRPr="00694E3C">
        <w:rPr>
          <w:rFonts w:ascii="Times New Roman" w:hAnsi="Times New Roman"/>
          <w:color w:val="000000" w:themeColor="text1"/>
        </w:rPr>
        <w:t xml:space="preserve">категорий </w:t>
      </w:r>
      <w:r w:rsidR="007F0137">
        <w:rPr>
          <w:rFonts w:ascii="Times New Roman" w:hAnsi="Times New Roman"/>
          <w:color w:val="000000" w:themeColor="text1"/>
        </w:rPr>
        <w:t xml:space="preserve">по транспортной безопасности </w:t>
      </w:r>
      <w:r w:rsidRPr="00694E3C">
        <w:rPr>
          <w:rFonts w:ascii="Times New Roman" w:hAnsi="Times New Roman"/>
          <w:color w:val="000000" w:themeColor="text1"/>
        </w:rPr>
        <w:t xml:space="preserve">технические средства обеспечения транспортной безопасности </w:t>
      </w:r>
      <w:r>
        <w:rPr>
          <w:rFonts w:ascii="Times New Roman" w:hAnsi="Times New Roman"/>
          <w:color w:val="000000" w:themeColor="text1"/>
        </w:rPr>
        <w:t>(далее – ТСОТБ) ОТИ</w:t>
      </w:r>
      <w:r w:rsidRPr="00694E3C">
        <w:rPr>
          <w:rFonts w:ascii="Times New Roman" w:hAnsi="Times New Roman"/>
          <w:color w:val="000000" w:themeColor="text1"/>
        </w:rPr>
        <w:t>, предусмотренные частью</w:t>
      </w:r>
      <w:r>
        <w:rPr>
          <w:rFonts w:ascii="Times New Roman" w:hAnsi="Times New Roman"/>
          <w:color w:val="000000" w:themeColor="text1"/>
        </w:rPr>
        <w:t xml:space="preserve"> </w:t>
      </w:r>
      <w:r w:rsidRPr="00694E3C">
        <w:rPr>
          <w:rFonts w:ascii="Times New Roman" w:hAnsi="Times New Roman"/>
          <w:color w:val="000000" w:themeColor="text1"/>
        </w:rPr>
        <w:t>8</w:t>
      </w:r>
      <w:r>
        <w:rPr>
          <w:rFonts w:ascii="Times New Roman" w:hAnsi="Times New Roman"/>
          <w:color w:val="000000" w:themeColor="text1"/>
        </w:rPr>
        <w:t xml:space="preserve"> </w:t>
      </w:r>
      <w:r w:rsidR="000F7517">
        <w:rPr>
          <w:rFonts w:ascii="Times New Roman" w:hAnsi="Times New Roman"/>
          <w:color w:val="000000" w:themeColor="text1"/>
        </w:rPr>
        <w:br/>
      </w:r>
      <w:r w:rsidRPr="00694E3C">
        <w:rPr>
          <w:rFonts w:ascii="Times New Roman" w:hAnsi="Times New Roman"/>
          <w:color w:val="000000" w:themeColor="text1"/>
        </w:rPr>
        <w:t>статьи</w:t>
      </w:r>
      <w:r>
        <w:rPr>
          <w:rFonts w:ascii="Times New Roman" w:hAnsi="Times New Roman"/>
          <w:color w:val="000000" w:themeColor="text1"/>
        </w:rPr>
        <w:t xml:space="preserve"> </w:t>
      </w:r>
      <w:r w:rsidRPr="00694E3C">
        <w:rPr>
          <w:rFonts w:ascii="Times New Roman" w:hAnsi="Times New Roman"/>
          <w:color w:val="000000" w:themeColor="text1"/>
        </w:rPr>
        <w:t>12.2</w:t>
      </w:r>
      <w:r>
        <w:rPr>
          <w:rFonts w:ascii="Times New Roman" w:hAnsi="Times New Roman"/>
          <w:color w:val="000000" w:themeColor="text1"/>
        </w:rPr>
        <w:t xml:space="preserve"> </w:t>
      </w:r>
      <w:r w:rsidRPr="00694E3C">
        <w:rPr>
          <w:rFonts w:ascii="Times New Roman" w:hAnsi="Times New Roman"/>
          <w:color w:val="000000" w:themeColor="text1"/>
        </w:rPr>
        <w:t xml:space="preserve">Федерального закона </w:t>
      </w:r>
      <w:r>
        <w:rPr>
          <w:rFonts w:ascii="Times New Roman" w:hAnsi="Times New Roman"/>
          <w:color w:val="000000" w:themeColor="text1"/>
        </w:rPr>
        <w:t>«</w:t>
      </w:r>
      <w:r w:rsidRPr="00694E3C">
        <w:rPr>
          <w:rFonts w:ascii="Times New Roman" w:hAnsi="Times New Roman"/>
          <w:color w:val="000000" w:themeColor="text1"/>
        </w:rPr>
        <w:t>О транспортной безопасности»</w:t>
      </w:r>
      <w:r w:rsidR="00A017F2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(далее </w:t>
      </w:r>
      <w:bookmarkStart w:id="0" w:name="_Hlk227514104"/>
      <w:r>
        <w:rPr>
          <w:rFonts w:ascii="Times New Roman" w:hAnsi="Times New Roman"/>
          <w:color w:val="000000" w:themeColor="text1"/>
        </w:rPr>
        <w:t>–</w:t>
      </w:r>
      <w:bookmarkEnd w:id="0"/>
      <w:r>
        <w:rPr>
          <w:rFonts w:ascii="Times New Roman" w:hAnsi="Times New Roman"/>
          <w:color w:val="000000" w:themeColor="text1"/>
        </w:rPr>
        <w:t xml:space="preserve"> Федеральный закон)</w:t>
      </w:r>
      <w:r w:rsidRPr="00694E3C">
        <w:rPr>
          <w:rFonts w:ascii="Times New Roman" w:hAnsi="Times New Roman"/>
          <w:color w:val="000000" w:themeColor="text1"/>
        </w:rPr>
        <w:t>.</w:t>
      </w:r>
    </w:p>
    <w:p w14:paraId="3B1A8F2E" w14:textId="214B6B56" w:rsidR="00694E3C" w:rsidRPr="00452AC3" w:rsidRDefault="00A21A75" w:rsidP="00D34C77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452AC3">
        <w:rPr>
          <w:rFonts w:ascii="Times New Roman" w:hAnsi="Times New Roman"/>
          <w:color w:val="000000" w:themeColor="text1"/>
        </w:rPr>
        <w:t xml:space="preserve">По состоянию на </w:t>
      </w:r>
      <w:r w:rsidR="007A0C84" w:rsidRPr="00452AC3">
        <w:rPr>
          <w:rFonts w:ascii="Times New Roman" w:hAnsi="Times New Roman"/>
          <w:color w:val="000000" w:themeColor="text1"/>
        </w:rPr>
        <w:t>05.06</w:t>
      </w:r>
      <w:r w:rsidRPr="00452AC3">
        <w:rPr>
          <w:rFonts w:ascii="Times New Roman" w:hAnsi="Times New Roman"/>
          <w:color w:val="000000" w:themeColor="text1"/>
        </w:rPr>
        <w:t>.2026</w:t>
      </w:r>
      <w:r w:rsidR="00694E3C" w:rsidRPr="00452AC3">
        <w:rPr>
          <w:rFonts w:ascii="Times New Roman" w:hAnsi="Times New Roman"/>
          <w:color w:val="000000" w:themeColor="text1"/>
        </w:rPr>
        <w:t xml:space="preserve"> СПб ГБУ «Мостотрест» </w:t>
      </w:r>
      <w:r w:rsidR="007A0C84" w:rsidRPr="00452AC3">
        <w:rPr>
          <w:rFonts w:ascii="Times New Roman" w:hAnsi="Times New Roman"/>
          <w:color w:val="000000" w:themeColor="text1"/>
        </w:rPr>
        <w:t xml:space="preserve">ТСОТБ </w:t>
      </w:r>
      <w:r w:rsidR="00D400E5" w:rsidRPr="00452AC3">
        <w:rPr>
          <w:rFonts w:ascii="Times New Roman" w:hAnsi="Times New Roman"/>
          <w:color w:val="000000" w:themeColor="text1"/>
        </w:rPr>
        <w:t>оснащены</w:t>
      </w:r>
      <w:r w:rsidR="00694E3C" w:rsidRPr="00452AC3">
        <w:rPr>
          <w:rFonts w:ascii="Times New Roman" w:hAnsi="Times New Roman"/>
          <w:color w:val="000000" w:themeColor="text1"/>
        </w:rPr>
        <w:t xml:space="preserve"> </w:t>
      </w:r>
      <w:r w:rsidR="007F344D" w:rsidRPr="00452AC3">
        <w:rPr>
          <w:rFonts w:ascii="Times New Roman" w:hAnsi="Times New Roman"/>
          <w:color w:val="000000" w:themeColor="text1"/>
        </w:rPr>
        <w:t xml:space="preserve">34 </w:t>
      </w:r>
      <w:r w:rsidRPr="00452AC3">
        <w:rPr>
          <w:rFonts w:ascii="Times New Roman" w:hAnsi="Times New Roman"/>
          <w:color w:val="000000" w:themeColor="text1"/>
        </w:rPr>
        <w:t xml:space="preserve">ОТИ </w:t>
      </w:r>
      <w:r w:rsidRPr="00452AC3">
        <w:rPr>
          <w:rFonts w:ascii="Times New Roman" w:hAnsi="Times New Roman"/>
          <w:color w:val="000000" w:themeColor="text1"/>
          <w:lang w:val="en-US"/>
        </w:rPr>
        <w:t>I</w:t>
      </w:r>
      <w:r w:rsidRPr="00452AC3">
        <w:rPr>
          <w:rFonts w:ascii="Times New Roman" w:hAnsi="Times New Roman"/>
          <w:color w:val="000000" w:themeColor="text1"/>
        </w:rPr>
        <w:t xml:space="preserve">, </w:t>
      </w:r>
      <w:r w:rsidRPr="00452AC3">
        <w:rPr>
          <w:rFonts w:ascii="Times New Roman" w:hAnsi="Times New Roman"/>
          <w:color w:val="000000" w:themeColor="text1"/>
          <w:lang w:val="en-US"/>
        </w:rPr>
        <w:t>II</w:t>
      </w:r>
      <w:r w:rsidRPr="00452AC3">
        <w:rPr>
          <w:rFonts w:ascii="Times New Roman" w:hAnsi="Times New Roman"/>
          <w:color w:val="000000" w:themeColor="text1"/>
        </w:rPr>
        <w:t xml:space="preserve"> и </w:t>
      </w:r>
      <w:r w:rsidRPr="00452AC3">
        <w:rPr>
          <w:rFonts w:ascii="Times New Roman" w:hAnsi="Times New Roman"/>
          <w:color w:val="000000" w:themeColor="text1"/>
          <w:lang w:val="en-US"/>
        </w:rPr>
        <w:t>III</w:t>
      </w:r>
      <w:r w:rsidRPr="00452AC3">
        <w:rPr>
          <w:rFonts w:ascii="Times New Roman" w:hAnsi="Times New Roman"/>
          <w:color w:val="000000" w:themeColor="text1"/>
        </w:rPr>
        <w:t xml:space="preserve"> категорий</w:t>
      </w:r>
      <w:r w:rsidR="007A0C84" w:rsidRPr="00452AC3">
        <w:rPr>
          <w:rFonts w:ascii="Times New Roman" w:hAnsi="Times New Roman"/>
          <w:color w:val="000000" w:themeColor="text1"/>
        </w:rPr>
        <w:t xml:space="preserve"> по транспортной безопасности</w:t>
      </w:r>
      <w:r w:rsidRPr="00452AC3">
        <w:rPr>
          <w:rFonts w:ascii="Times New Roman" w:hAnsi="Times New Roman"/>
          <w:color w:val="000000" w:themeColor="text1"/>
        </w:rPr>
        <w:t>.</w:t>
      </w:r>
    </w:p>
    <w:p w14:paraId="7F608E11" w14:textId="6A18769D" w:rsidR="00452AC3" w:rsidRPr="00452AC3" w:rsidRDefault="00452AC3" w:rsidP="00452AC3">
      <w:pPr>
        <w:tabs>
          <w:tab w:val="left" w:pos="973"/>
        </w:tabs>
        <w:ind w:firstLine="567"/>
        <w:jc w:val="both"/>
        <w:rPr>
          <w:rFonts w:ascii="Times New Roman" w:hAnsi="Times New Roman"/>
        </w:rPr>
      </w:pPr>
      <w:r w:rsidRPr="00452AC3">
        <w:rPr>
          <w:rFonts w:ascii="Times New Roman" w:hAnsi="Times New Roman"/>
        </w:rPr>
        <w:t>Учитывая объем бюджетных средств, ежегодно выделяемых по целевой статье «Субсидия</w:t>
      </w:r>
      <w:r w:rsidRPr="00452AC3">
        <w:rPr>
          <w:rFonts w:ascii="Times New Roman" w:hAnsi="Times New Roman"/>
        </w:rPr>
        <w:br/>
        <w:t xml:space="preserve">СПб ГБУ «Мостотрест» на иные цели», работы по оснащению ОТИ </w:t>
      </w:r>
      <w:r w:rsidRPr="00452AC3">
        <w:rPr>
          <w:rFonts w:ascii="Times New Roman" w:hAnsi="Times New Roman"/>
          <w:lang w:val="en-US"/>
        </w:rPr>
        <w:t>I</w:t>
      </w:r>
      <w:r w:rsidRPr="00452AC3">
        <w:rPr>
          <w:rFonts w:ascii="Times New Roman" w:hAnsi="Times New Roman"/>
        </w:rPr>
        <w:t xml:space="preserve">, </w:t>
      </w:r>
      <w:r w:rsidRPr="00452AC3">
        <w:rPr>
          <w:rFonts w:ascii="Times New Roman" w:hAnsi="Times New Roman"/>
          <w:lang w:val="en-US"/>
        </w:rPr>
        <w:t>II</w:t>
      </w:r>
      <w:r w:rsidRPr="00452AC3">
        <w:rPr>
          <w:rFonts w:ascii="Times New Roman" w:hAnsi="Times New Roman"/>
        </w:rPr>
        <w:t xml:space="preserve"> и </w:t>
      </w:r>
      <w:r w:rsidRPr="00452AC3">
        <w:rPr>
          <w:rFonts w:ascii="Times New Roman" w:hAnsi="Times New Roman"/>
          <w:lang w:val="en-US"/>
        </w:rPr>
        <w:t>III</w:t>
      </w:r>
      <w:r w:rsidRPr="00452AC3">
        <w:rPr>
          <w:rFonts w:ascii="Times New Roman" w:hAnsi="Times New Roman"/>
        </w:rPr>
        <w:t xml:space="preserve"> категорий ТСОТБ планируется завершить до 31.12.2028. Таким образом, общая потребность в подключении объектов СПб ГБУ «Мостотрест» к ЕМТС составит: по состоянию на 31.12.2026 - 55 объектов, </w:t>
      </w:r>
      <w:r w:rsidRPr="00452AC3">
        <w:rPr>
          <w:rFonts w:ascii="Times New Roman" w:hAnsi="Times New Roman"/>
        </w:rPr>
        <w:br/>
        <w:t xml:space="preserve">на 31.12.2027 – 64 объекта, на 31.12.2028 – 73 объекта (нарастающим итогом), с учетом объектов, не оснащаемых ТСОТБ, но задействованных в обеспечении антитеррористической защищенности. </w:t>
      </w:r>
    </w:p>
    <w:p w14:paraId="360CB785" w14:textId="77777777" w:rsidR="00DA5293" w:rsidRDefault="00DA5293" w:rsidP="00DA5293">
      <w:pPr>
        <w:tabs>
          <w:tab w:val="left" w:pos="973"/>
        </w:tabs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В соответствии с подпунктом 23 пункта 7 Требований СТИ</w:t>
      </w:r>
      <w:r w:rsidRPr="006A55A6">
        <w:rPr>
          <w:rFonts w:ascii="Times New Roman" w:hAnsi="Times New Roman"/>
          <w:color w:val="000000" w:themeColor="text1"/>
        </w:rPr>
        <w:t xml:space="preserve"> обязаны создать на </w:t>
      </w:r>
      <w:r>
        <w:rPr>
          <w:rFonts w:ascii="Times New Roman" w:hAnsi="Times New Roman"/>
          <w:color w:val="000000" w:themeColor="text1"/>
        </w:rPr>
        <w:t>ОТИ</w:t>
      </w:r>
      <w:r w:rsidRPr="006A55A6">
        <w:rPr>
          <w:rFonts w:ascii="Times New Roman" w:hAnsi="Times New Roman"/>
          <w:color w:val="000000" w:themeColor="text1"/>
        </w:rPr>
        <w:t xml:space="preserve"> I, II и III категорий</w:t>
      </w:r>
      <w:r>
        <w:rPr>
          <w:rFonts w:ascii="Times New Roman" w:hAnsi="Times New Roman"/>
          <w:color w:val="000000" w:themeColor="text1"/>
        </w:rPr>
        <w:t xml:space="preserve"> по транспортной безопасности</w:t>
      </w:r>
      <w:r w:rsidRPr="006A55A6">
        <w:rPr>
          <w:rFonts w:ascii="Times New Roman" w:hAnsi="Times New Roman"/>
          <w:color w:val="000000" w:themeColor="text1"/>
        </w:rPr>
        <w:t xml:space="preserve"> помещения или участки помещений для управления </w:t>
      </w:r>
      <w:r>
        <w:rPr>
          <w:rFonts w:ascii="Times New Roman" w:hAnsi="Times New Roman"/>
          <w:color w:val="000000" w:themeColor="text1"/>
        </w:rPr>
        <w:t xml:space="preserve">ТСОТБ </w:t>
      </w:r>
      <w:r w:rsidRPr="006A55A6">
        <w:rPr>
          <w:rFonts w:ascii="Times New Roman" w:hAnsi="Times New Roman"/>
          <w:color w:val="000000" w:themeColor="text1"/>
        </w:rPr>
        <w:t>и силами обеспечения транспортной безопасности</w:t>
      </w:r>
      <w:r>
        <w:rPr>
          <w:rFonts w:ascii="Times New Roman" w:hAnsi="Times New Roman"/>
          <w:color w:val="000000" w:themeColor="text1"/>
        </w:rPr>
        <w:t xml:space="preserve">, которые </w:t>
      </w:r>
      <w:r w:rsidRPr="006A55A6">
        <w:rPr>
          <w:rFonts w:ascii="Times New Roman" w:hAnsi="Times New Roman"/>
          <w:color w:val="000000" w:themeColor="text1"/>
        </w:rPr>
        <w:t>необходимо оснастить средствами управления и связи</w:t>
      </w:r>
      <w:r>
        <w:rPr>
          <w:rFonts w:ascii="Times New Roman" w:hAnsi="Times New Roman"/>
          <w:color w:val="000000" w:themeColor="text1"/>
        </w:rPr>
        <w:t xml:space="preserve">. В рамках исполнения требований </w:t>
      </w:r>
      <w:r w:rsidRPr="00A24BF7">
        <w:rPr>
          <w:rFonts w:ascii="Times New Roman" w:hAnsi="Times New Roman"/>
          <w:color w:val="000000" w:themeColor="text1"/>
        </w:rPr>
        <w:t>СПб ГБУ «Мостотрест»</w:t>
      </w:r>
      <w:r>
        <w:rPr>
          <w:rFonts w:ascii="Times New Roman" w:hAnsi="Times New Roman"/>
          <w:color w:val="000000" w:themeColor="text1"/>
        </w:rPr>
        <w:t xml:space="preserve"> создан Единый пункт управления обеспечением транспортной безопасности, с которого силами обеспечения транспортной безопасности осуществляется управление ТСОТБ.</w:t>
      </w:r>
    </w:p>
    <w:p w14:paraId="137C4512" w14:textId="7383E84E" w:rsidR="00A21A75" w:rsidRDefault="00A21A75" w:rsidP="00397939">
      <w:pPr>
        <w:tabs>
          <w:tab w:val="left" w:pos="973"/>
        </w:tabs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В соответствии с </w:t>
      </w:r>
      <w:r w:rsidR="00471A23">
        <w:rPr>
          <w:rFonts w:ascii="Times New Roman" w:hAnsi="Times New Roman"/>
          <w:color w:val="000000" w:themeColor="text1"/>
        </w:rPr>
        <w:t>под</w:t>
      </w:r>
      <w:r>
        <w:rPr>
          <w:rFonts w:ascii="Times New Roman" w:hAnsi="Times New Roman"/>
          <w:color w:val="000000" w:themeColor="text1"/>
        </w:rPr>
        <w:t>пунктом 11</w:t>
      </w:r>
      <w:r w:rsidR="00471A23">
        <w:rPr>
          <w:rFonts w:ascii="Times New Roman" w:hAnsi="Times New Roman"/>
          <w:color w:val="000000" w:themeColor="text1"/>
        </w:rPr>
        <w:t xml:space="preserve"> пункта 7</w:t>
      </w:r>
      <w:r>
        <w:rPr>
          <w:rFonts w:ascii="Times New Roman" w:hAnsi="Times New Roman"/>
          <w:color w:val="000000" w:themeColor="text1"/>
        </w:rPr>
        <w:t xml:space="preserve"> </w:t>
      </w:r>
      <w:r w:rsidR="000F7517">
        <w:rPr>
          <w:rFonts w:ascii="Times New Roman" w:hAnsi="Times New Roman"/>
          <w:color w:val="000000" w:themeColor="text1"/>
        </w:rPr>
        <w:t>Требований СПб ГБУ «Мостотрест»</w:t>
      </w:r>
      <w:r>
        <w:rPr>
          <w:rFonts w:ascii="Times New Roman" w:hAnsi="Times New Roman"/>
          <w:color w:val="000000" w:themeColor="text1"/>
        </w:rPr>
        <w:t xml:space="preserve"> </w:t>
      </w:r>
      <w:r w:rsidR="005F3361">
        <w:rPr>
          <w:rFonts w:ascii="Times New Roman" w:hAnsi="Times New Roman"/>
          <w:color w:val="000000" w:themeColor="text1"/>
        </w:rPr>
        <w:t xml:space="preserve">как </w:t>
      </w:r>
      <w:r w:rsidR="000F7517">
        <w:rPr>
          <w:rFonts w:ascii="Times New Roman" w:hAnsi="Times New Roman"/>
          <w:color w:val="000000" w:themeColor="text1"/>
        </w:rPr>
        <w:t>СТИ</w:t>
      </w:r>
      <w:r w:rsidR="005F3361">
        <w:rPr>
          <w:rFonts w:ascii="Times New Roman" w:hAnsi="Times New Roman"/>
          <w:color w:val="000000" w:themeColor="text1"/>
        </w:rPr>
        <w:t xml:space="preserve"> обязан обеспечивать доступ </w:t>
      </w:r>
      <w:r w:rsidR="005F3361" w:rsidRPr="005F3361">
        <w:rPr>
          <w:rFonts w:ascii="Times New Roman" w:hAnsi="Times New Roman"/>
          <w:color w:val="000000" w:themeColor="text1"/>
        </w:rPr>
        <w:t xml:space="preserve">к данным с </w:t>
      </w:r>
      <w:r w:rsidR="005F3361">
        <w:rPr>
          <w:rFonts w:ascii="Times New Roman" w:hAnsi="Times New Roman"/>
          <w:color w:val="000000" w:themeColor="text1"/>
        </w:rPr>
        <w:t>ТСОТБ</w:t>
      </w:r>
      <w:r w:rsidR="005F3361" w:rsidRPr="005F3361">
        <w:rPr>
          <w:rFonts w:ascii="Times New Roman" w:hAnsi="Times New Roman"/>
          <w:color w:val="000000" w:themeColor="text1"/>
        </w:rPr>
        <w:t xml:space="preserve"> и их передачу уполномоченным орган</w:t>
      </w:r>
      <w:r w:rsidR="0052544C">
        <w:rPr>
          <w:rFonts w:ascii="Times New Roman" w:hAnsi="Times New Roman"/>
          <w:color w:val="000000" w:themeColor="text1"/>
        </w:rPr>
        <w:t>ам</w:t>
      </w:r>
      <w:r w:rsidR="005F3361">
        <w:rPr>
          <w:rFonts w:ascii="Times New Roman" w:hAnsi="Times New Roman"/>
          <w:color w:val="000000" w:themeColor="text1"/>
        </w:rPr>
        <w:t>.</w:t>
      </w:r>
    </w:p>
    <w:p w14:paraId="427BF87F" w14:textId="3299ADEA" w:rsidR="004E07B2" w:rsidRDefault="005F3361" w:rsidP="002F67CA">
      <w:pPr>
        <w:tabs>
          <w:tab w:val="left" w:pos="973"/>
        </w:tabs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В соответствии с </w:t>
      </w:r>
      <w:r w:rsidR="004E07B2">
        <w:rPr>
          <w:rFonts w:ascii="Times New Roman" w:hAnsi="Times New Roman"/>
          <w:color w:val="000000" w:themeColor="text1"/>
        </w:rPr>
        <w:t xml:space="preserve">пунктом 4 </w:t>
      </w:r>
      <w:r w:rsidR="004E07B2" w:rsidRPr="004E07B2">
        <w:rPr>
          <w:rFonts w:ascii="Times New Roman" w:hAnsi="Times New Roman"/>
          <w:color w:val="000000" w:themeColor="text1"/>
        </w:rPr>
        <w:t>Поряд</w:t>
      </w:r>
      <w:r w:rsidR="004E07B2">
        <w:rPr>
          <w:rFonts w:ascii="Times New Roman" w:hAnsi="Times New Roman"/>
          <w:color w:val="000000" w:themeColor="text1"/>
        </w:rPr>
        <w:t>ка</w:t>
      </w:r>
      <w:r w:rsidR="004E07B2" w:rsidRPr="004E07B2">
        <w:rPr>
          <w:rFonts w:ascii="Times New Roman" w:hAnsi="Times New Roman"/>
          <w:color w:val="000000" w:themeColor="text1"/>
        </w:rPr>
        <w:t xml:space="preserve"> обеспечения доступа к данным с технических средств обеспечения транспортной безопасности на объекте транспортной инфраструктуры </w:t>
      </w:r>
      <w:r w:rsidR="002F67CA">
        <w:rPr>
          <w:rFonts w:ascii="Times New Roman" w:hAnsi="Times New Roman"/>
          <w:color w:val="000000" w:themeColor="text1"/>
        </w:rPr>
        <w:br/>
      </w:r>
      <w:r w:rsidR="004E07B2" w:rsidRPr="004E07B2">
        <w:rPr>
          <w:rFonts w:ascii="Times New Roman" w:hAnsi="Times New Roman"/>
          <w:color w:val="000000" w:themeColor="text1"/>
        </w:rPr>
        <w:t xml:space="preserve">или транспортном средстве подразделениям федерального органа исполнительной власти </w:t>
      </w:r>
      <w:r w:rsidR="002F67CA">
        <w:rPr>
          <w:rFonts w:ascii="Times New Roman" w:hAnsi="Times New Roman"/>
          <w:color w:val="000000" w:themeColor="text1"/>
        </w:rPr>
        <w:br/>
      </w:r>
      <w:r w:rsidR="004E07B2" w:rsidRPr="004E07B2">
        <w:rPr>
          <w:rFonts w:ascii="Times New Roman" w:hAnsi="Times New Roman"/>
          <w:color w:val="000000" w:themeColor="text1"/>
        </w:rPr>
        <w:t xml:space="preserve">в области обеспечения безопасности Российской Федерации, федерального органа исполнительной власти, осуществляющего функции по выработке государственной политики </w:t>
      </w:r>
      <w:r w:rsidR="002F67CA">
        <w:rPr>
          <w:rFonts w:ascii="Times New Roman" w:hAnsi="Times New Roman"/>
          <w:color w:val="000000" w:themeColor="text1"/>
        </w:rPr>
        <w:br/>
      </w:r>
      <w:r w:rsidR="004E07B2" w:rsidRPr="004E07B2">
        <w:rPr>
          <w:rFonts w:ascii="Times New Roman" w:hAnsi="Times New Roman"/>
          <w:color w:val="000000" w:themeColor="text1"/>
        </w:rPr>
        <w:t xml:space="preserve">и нормативно-правовому регулированию в сфере внутренних дел, Федеральной службы </w:t>
      </w:r>
      <w:r w:rsidR="002F67CA">
        <w:rPr>
          <w:rFonts w:ascii="Times New Roman" w:hAnsi="Times New Roman"/>
          <w:color w:val="000000" w:themeColor="text1"/>
        </w:rPr>
        <w:br/>
      </w:r>
      <w:r w:rsidR="004E07B2" w:rsidRPr="004E07B2">
        <w:rPr>
          <w:rFonts w:ascii="Times New Roman" w:hAnsi="Times New Roman"/>
          <w:color w:val="000000" w:themeColor="text1"/>
        </w:rPr>
        <w:t xml:space="preserve">по надзору в сфере транспорта и передачи таких данных в служебные помещения на объекте транспортной инфраструктуры, предоставленные (переданные) территориальным органам </w:t>
      </w:r>
      <w:r w:rsidR="002F67CA">
        <w:rPr>
          <w:rFonts w:ascii="Times New Roman" w:hAnsi="Times New Roman"/>
          <w:color w:val="000000" w:themeColor="text1"/>
        </w:rPr>
        <w:br/>
      </w:r>
      <w:r w:rsidR="004E07B2" w:rsidRPr="004E07B2">
        <w:rPr>
          <w:rFonts w:ascii="Times New Roman" w:hAnsi="Times New Roman"/>
          <w:color w:val="000000" w:themeColor="text1"/>
        </w:rPr>
        <w:t>и (или)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</w:t>
      </w:r>
      <w:r w:rsidR="004E07B2">
        <w:rPr>
          <w:rFonts w:ascii="Times New Roman" w:hAnsi="Times New Roman"/>
          <w:color w:val="000000" w:themeColor="text1"/>
        </w:rPr>
        <w:t xml:space="preserve">, утвержденного </w:t>
      </w:r>
      <w:r>
        <w:rPr>
          <w:rFonts w:ascii="Times New Roman" w:hAnsi="Times New Roman"/>
          <w:color w:val="000000" w:themeColor="text1"/>
        </w:rPr>
        <w:t>приказ</w:t>
      </w:r>
      <w:r w:rsidR="0052544C">
        <w:rPr>
          <w:rFonts w:ascii="Times New Roman" w:hAnsi="Times New Roman"/>
          <w:color w:val="000000" w:themeColor="text1"/>
        </w:rPr>
        <w:t>ом</w:t>
      </w:r>
      <w:r>
        <w:rPr>
          <w:rFonts w:ascii="Times New Roman" w:hAnsi="Times New Roman"/>
          <w:color w:val="000000" w:themeColor="text1"/>
        </w:rPr>
        <w:t xml:space="preserve"> Министерства транспорта Российской Федерации</w:t>
      </w:r>
      <w:r w:rsidR="004E07B2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от 23.06.2021 № 208 </w:t>
      </w:r>
      <w:r w:rsidR="0052544C">
        <w:rPr>
          <w:rFonts w:ascii="Times New Roman" w:hAnsi="Times New Roman"/>
          <w:color w:val="000000" w:themeColor="text1"/>
        </w:rPr>
        <w:t>(далее – Порядок),</w:t>
      </w:r>
      <w:r>
        <w:rPr>
          <w:rFonts w:ascii="Times New Roman" w:hAnsi="Times New Roman"/>
          <w:color w:val="000000" w:themeColor="text1"/>
        </w:rPr>
        <w:t xml:space="preserve"> </w:t>
      </w:r>
      <w:r w:rsidR="004E07B2">
        <w:rPr>
          <w:rFonts w:ascii="Times New Roman" w:hAnsi="Times New Roman"/>
          <w:color w:val="000000" w:themeColor="text1"/>
        </w:rPr>
        <w:t>п</w:t>
      </w:r>
      <w:r w:rsidR="004E07B2" w:rsidRPr="004E07B2">
        <w:rPr>
          <w:rFonts w:ascii="Times New Roman" w:hAnsi="Times New Roman"/>
          <w:color w:val="000000" w:themeColor="text1"/>
        </w:rPr>
        <w:t xml:space="preserve">ередача данных с ТСОТБ ОТИ, включая технические средства, обеспечивающие сбор и обработку в электронном виде данных с ТСОТБ, в служебные помещения на ОТИ, предоставленные (переданные) территориальным органам и (или) подразделениям федеральных органов исполнительной власти для выполнения ими задач ОТИ в соответствии </w:t>
      </w:r>
      <w:r w:rsidR="002F67CA">
        <w:rPr>
          <w:rFonts w:ascii="Times New Roman" w:hAnsi="Times New Roman"/>
          <w:color w:val="000000" w:themeColor="text1"/>
        </w:rPr>
        <w:br/>
      </w:r>
      <w:r w:rsidR="004E07B2" w:rsidRPr="004E07B2">
        <w:rPr>
          <w:rFonts w:ascii="Times New Roman" w:hAnsi="Times New Roman"/>
          <w:color w:val="000000" w:themeColor="text1"/>
        </w:rPr>
        <w:t xml:space="preserve">с установленными для них полномочиями, осуществляется с реализацией мер по защите информации, установленных законодательством Российской Федерации, </w:t>
      </w:r>
      <w:r w:rsidR="004E07B2" w:rsidRPr="00B66824">
        <w:rPr>
          <w:rFonts w:ascii="Times New Roman" w:hAnsi="Times New Roman"/>
          <w:color w:val="000000" w:themeColor="text1"/>
        </w:rPr>
        <w:t>через локальную вычислительную сеть, используемую на ОТИ, или иные линии связи.</w:t>
      </w:r>
    </w:p>
    <w:p w14:paraId="13799A99" w14:textId="6446F955" w:rsidR="00DA5293" w:rsidRDefault="00821D76" w:rsidP="00821D76">
      <w:pPr>
        <w:tabs>
          <w:tab w:val="left" w:pos="973"/>
        </w:tabs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Согласно пункту 1.2 </w:t>
      </w:r>
      <w:r w:rsidRPr="00821D76">
        <w:rPr>
          <w:rFonts w:ascii="Times New Roman" w:hAnsi="Times New Roman"/>
          <w:color w:val="000000" w:themeColor="text1"/>
        </w:rPr>
        <w:t xml:space="preserve">Положения об организации деятельности исполнительных органов государственной власти Санкт-Петербурга по развитию, подключению и эксплуатации Единой мультисервисной телекоммуникационной сети исполнительных органов государственной власти Санкт-Петербурга, утвержденного постановлением Правительства Санкт-Петербурга </w:t>
      </w:r>
      <w:r>
        <w:rPr>
          <w:rFonts w:ascii="Times New Roman" w:hAnsi="Times New Roman"/>
          <w:color w:val="000000" w:themeColor="text1"/>
        </w:rPr>
        <w:br/>
      </w:r>
      <w:r w:rsidRPr="00821D76">
        <w:rPr>
          <w:rFonts w:ascii="Times New Roman" w:hAnsi="Times New Roman"/>
          <w:color w:val="000000" w:themeColor="text1"/>
        </w:rPr>
        <w:t>от 01.07.2011 № 884 (далее – Положение</w:t>
      </w:r>
      <w:r>
        <w:rPr>
          <w:rFonts w:ascii="Times New Roman" w:hAnsi="Times New Roman"/>
          <w:color w:val="000000" w:themeColor="text1"/>
        </w:rPr>
        <w:t xml:space="preserve"> № 884</w:t>
      </w:r>
      <w:r w:rsidRPr="00821D76">
        <w:rPr>
          <w:rFonts w:ascii="Times New Roman" w:hAnsi="Times New Roman"/>
          <w:color w:val="000000" w:themeColor="text1"/>
        </w:rPr>
        <w:t>) базовой телекоммуникационной инфраструктурой ИОГВ, обеспечивающей предоставление телекоммуникационных услуг, состоящая из ядра, магистральных каналов, узлов агрегирования, узлов доступа, точек доступа, линейно-кабельных сооружений, к которой также подключаются средства телефонизации, радиофикации и телевидения при строительстве, реконструкции и капитальном ремонте объектов капи</w:t>
      </w:r>
      <w:r>
        <w:rPr>
          <w:rFonts w:ascii="Times New Roman" w:hAnsi="Times New Roman"/>
          <w:color w:val="000000" w:themeColor="text1"/>
        </w:rPr>
        <w:t>тального строительства, является Е</w:t>
      </w:r>
      <w:r w:rsidRPr="00A24BF7">
        <w:rPr>
          <w:rFonts w:ascii="Times New Roman" w:hAnsi="Times New Roman"/>
          <w:color w:val="000000" w:themeColor="text1"/>
        </w:rPr>
        <w:t>дин</w:t>
      </w:r>
      <w:r>
        <w:rPr>
          <w:rFonts w:ascii="Times New Roman" w:hAnsi="Times New Roman"/>
          <w:color w:val="000000" w:themeColor="text1"/>
        </w:rPr>
        <w:t>ая</w:t>
      </w:r>
      <w:r w:rsidRPr="00A24BF7">
        <w:rPr>
          <w:rFonts w:ascii="Times New Roman" w:hAnsi="Times New Roman"/>
          <w:color w:val="000000" w:themeColor="text1"/>
        </w:rPr>
        <w:t xml:space="preserve"> мультисервисн</w:t>
      </w:r>
      <w:r>
        <w:rPr>
          <w:rFonts w:ascii="Times New Roman" w:hAnsi="Times New Roman"/>
          <w:color w:val="000000" w:themeColor="text1"/>
        </w:rPr>
        <w:t>ая телекоммуникационная</w:t>
      </w:r>
      <w:r w:rsidRPr="00A24BF7">
        <w:rPr>
          <w:rFonts w:ascii="Times New Roman" w:hAnsi="Times New Roman"/>
          <w:color w:val="000000" w:themeColor="text1"/>
        </w:rPr>
        <w:t xml:space="preserve"> сет</w:t>
      </w:r>
      <w:r>
        <w:rPr>
          <w:rFonts w:ascii="Times New Roman" w:hAnsi="Times New Roman"/>
          <w:color w:val="000000" w:themeColor="text1"/>
        </w:rPr>
        <w:t>ь</w:t>
      </w:r>
      <w:r w:rsidRPr="00A24BF7">
        <w:rPr>
          <w:rFonts w:ascii="Times New Roman" w:hAnsi="Times New Roman"/>
          <w:color w:val="000000" w:themeColor="text1"/>
        </w:rPr>
        <w:t xml:space="preserve"> исполнительных органов государственной власти Санкт-Петербург</w:t>
      </w:r>
      <w:r>
        <w:rPr>
          <w:rFonts w:ascii="Times New Roman" w:hAnsi="Times New Roman"/>
          <w:color w:val="000000" w:themeColor="text1"/>
        </w:rPr>
        <w:t>а (далее</w:t>
      </w:r>
      <w:r w:rsidR="00063382">
        <w:rPr>
          <w:rFonts w:ascii="Times New Roman" w:hAnsi="Times New Roman"/>
          <w:color w:val="000000" w:themeColor="text1"/>
        </w:rPr>
        <w:t xml:space="preserve"> соответственно</w:t>
      </w:r>
      <w:r>
        <w:rPr>
          <w:rFonts w:ascii="Times New Roman" w:hAnsi="Times New Roman"/>
          <w:color w:val="000000" w:themeColor="text1"/>
        </w:rPr>
        <w:t xml:space="preserve"> – ЕМТС</w:t>
      </w:r>
      <w:r w:rsidR="00063382">
        <w:rPr>
          <w:rFonts w:ascii="Times New Roman" w:hAnsi="Times New Roman"/>
          <w:color w:val="000000" w:themeColor="text1"/>
        </w:rPr>
        <w:t>, ИОГВ</w:t>
      </w:r>
      <w:r>
        <w:rPr>
          <w:rFonts w:ascii="Times New Roman" w:hAnsi="Times New Roman"/>
          <w:color w:val="000000" w:themeColor="text1"/>
        </w:rPr>
        <w:t>).</w:t>
      </w:r>
    </w:p>
    <w:p w14:paraId="05556458" w14:textId="654FDAA1" w:rsidR="00821D76" w:rsidRDefault="00821D76" w:rsidP="00821D7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В соответствии с</w:t>
      </w:r>
      <w:r w:rsidR="00063382">
        <w:rPr>
          <w:color w:val="000000" w:themeColor="text1"/>
        </w:rPr>
        <w:t xml:space="preserve"> положениями</w:t>
      </w:r>
      <w:r>
        <w:rPr>
          <w:color w:val="000000" w:themeColor="text1"/>
        </w:rPr>
        <w:t xml:space="preserve"> пункт</w:t>
      </w:r>
      <w:r w:rsidR="00063382">
        <w:rPr>
          <w:color w:val="000000" w:themeColor="text1"/>
        </w:rPr>
        <w:t>ов</w:t>
      </w:r>
      <w:r>
        <w:rPr>
          <w:color w:val="000000" w:themeColor="text1"/>
        </w:rPr>
        <w:t xml:space="preserve"> 1.2</w:t>
      </w:r>
      <w:r w:rsidR="003A10EB">
        <w:rPr>
          <w:color w:val="000000" w:themeColor="text1"/>
        </w:rPr>
        <w:t>, 2.1, 2.8 и 2.9</w:t>
      </w:r>
      <w:r>
        <w:rPr>
          <w:color w:val="000000" w:themeColor="text1"/>
        </w:rPr>
        <w:t xml:space="preserve"> </w:t>
      </w:r>
      <w:r w:rsidRPr="002109C5">
        <w:rPr>
          <w:color w:val="000000" w:themeColor="text1"/>
        </w:rPr>
        <w:t>Положени</w:t>
      </w:r>
      <w:r>
        <w:rPr>
          <w:color w:val="000000" w:themeColor="text1"/>
        </w:rPr>
        <w:t>я</w:t>
      </w:r>
      <w:r w:rsidRPr="002109C5">
        <w:rPr>
          <w:color w:val="000000" w:themeColor="text1"/>
        </w:rPr>
        <w:t xml:space="preserve"> </w:t>
      </w:r>
      <w:r w:rsidR="003A10EB">
        <w:rPr>
          <w:color w:val="000000" w:themeColor="text1"/>
        </w:rPr>
        <w:t xml:space="preserve">ИОГВ и </w:t>
      </w:r>
      <w:r w:rsidR="003A10EB" w:rsidRPr="00821D76">
        <w:rPr>
          <w:color w:val="000000" w:themeColor="text1"/>
        </w:rPr>
        <w:t>находящи</w:t>
      </w:r>
      <w:r w:rsidR="003A10EB">
        <w:rPr>
          <w:color w:val="000000" w:themeColor="text1"/>
        </w:rPr>
        <w:t>е</w:t>
      </w:r>
      <w:r w:rsidR="00063382">
        <w:rPr>
          <w:color w:val="000000" w:themeColor="text1"/>
        </w:rPr>
        <w:t xml:space="preserve">ся </w:t>
      </w:r>
      <w:r w:rsidR="00063382">
        <w:rPr>
          <w:color w:val="000000" w:themeColor="text1"/>
        </w:rPr>
        <w:br/>
        <w:t>в их ведении государственные</w:t>
      </w:r>
      <w:r w:rsidR="003A10EB" w:rsidRPr="00821D76">
        <w:rPr>
          <w:color w:val="000000" w:themeColor="text1"/>
        </w:rPr>
        <w:t xml:space="preserve"> учреждени</w:t>
      </w:r>
      <w:r w:rsidR="00063382">
        <w:rPr>
          <w:color w:val="000000" w:themeColor="text1"/>
        </w:rPr>
        <w:t>я</w:t>
      </w:r>
      <w:r w:rsidR="003A10EB" w:rsidRPr="00821D76">
        <w:rPr>
          <w:color w:val="000000" w:themeColor="text1"/>
        </w:rPr>
        <w:t xml:space="preserve"> Санкт-Петербурга (подведомственные организации)</w:t>
      </w:r>
      <w:r w:rsidR="003A10EB">
        <w:rPr>
          <w:color w:val="000000" w:themeColor="text1"/>
        </w:rPr>
        <w:t xml:space="preserve"> </w:t>
      </w:r>
      <w:r w:rsidR="003A10EB">
        <w:rPr>
          <w:color w:val="000000" w:themeColor="text1"/>
        </w:rPr>
        <w:lastRenderedPageBreak/>
        <w:t xml:space="preserve">подключаются к ЕМТС с учетом объема бюджетных ассигнований, необходимых </w:t>
      </w:r>
      <w:r w:rsidR="00E61F88">
        <w:rPr>
          <w:color w:val="000000" w:themeColor="text1"/>
        </w:rPr>
        <w:br/>
      </w:r>
      <w:r w:rsidR="003A10EB">
        <w:rPr>
          <w:color w:val="000000" w:themeColor="text1"/>
        </w:rPr>
        <w:t>для подключения к ЕМТС.</w:t>
      </w:r>
    </w:p>
    <w:p w14:paraId="310556FC" w14:textId="7B5D5A7E" w:rsidR="00821D76" w:rsidRPr="00A13780" w:rsidRDefault="00821D76" w:rsidP="00613F7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613F72">
        <w:t xml:space="preserve">Согласно пункту 3 постановления Правительства Санкт-Петербурга от 01.07.2011 № 884 Комитет по информатизации и связи осуществляет функции государственного заказчика </w:t>
      </w:r>
      <w:r w:rsidR="004F3D1C">
        <w:br/>
      </w:r>
      <w:r w:rsidRPr="00613F72">
        <w:t>Санкт-Петербурга по проектированию, созданию, размещению и эксплуатации ЕМТС, а также координацию деятельности ИОГВ при подключении и эксплуатации ЕМТС.</w:t>
      </w:r>
    </w:p>
    <w:p w14:paraId="5EB6570D" w14:textId="0986CDEC" w:rsidR="00052405" w:rsidRPr="00A24BF7" w:rsidRDefault="00DA5293" w:rsidP="00DA5293">
      <w:pPr>
        <w:tabs>
          <w:tab w:val="left" w:pos="973"/>
        </w:tabs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Кроме того, в</w:t>
      </w:r>
      <w:r w:rsidR="006A55A6">
        <w:rPr>
          <w:rFonts w:ascii="Times New Roman" w:hAnsi="Times New Roman"/>
          <w:color w:val="000000" w:themeColor="text1"/>
        </w:rPr>
        <w:t xml:space="preserve"> условиях применения на территории Санкт-Петербург</w:t>
      </w:r>
      <w:r w:rsidR="004E07B2">
        <w:rPr>
          <w:rFonts w:ascii="Times New Roman" w:hAnsi="Times New Roman"/>
          <w:color w:val="000000" w:themeColor="text1"/>
        </w:rPr>
        <w:t>а</w:t>
      </w:r>
      <w:r w:rsidR="006A55A6">
        <w:rPr>
          <w:rFonts w:ascii="Times New Roman" w:hAnsi="Times New Roman"/>
          <w:color w:val="000000" w:themeColor="text1"/>
        </w:rPr>
        <w:t xml:space="preserve"> средств радиоэлектронной борьбы</w:t>
      </w:r>
      <w:r>
        <w:rPr>
          <w:rFonts w:ascii="Times New Roman" w:hAnsi="Times New Roman"/>
          <w:color w:val="000000" w:themeColor="text1"/>
        </w:rPr>
        <w:t xml:space="preserve"> </w:t>
      </w:r>
      <w:r w:rsidR="00052405">
        <w:rPr>
          <w:rFonts w:ascii="Times New Roman" w:hAnsi="Times New Roman"/>
          <w:color w:val="000000" w:themeColor="text1"/>
        </w:rPr>
        <w:t xml:space="preserve">для </w:t>
      </w:r>
      <w:r w:rsidR="00052405" w:rsidRPr="00A24BF7">
        <w:rPr>
          <w:rFonts w:ascii="Times New Roman" w:hAnsi="Times New Roman"/>
          <w:color w:val="000000" w:themeColor="text1"/>
        </w:rPr>
        <w:t>подавления</w:t>
      </w:r>
      <w:r w:rsidR="006A55A6" w:rsidRPr="00A24BF7">
        <w:rPr>
          <w:rFonts w:ascii="Times New Roman" w:hAnsi="Times New Roman"/>
          <w:color w:val="000000" w:themeColor="text1"/>
        </w:rPr>
        <w:t xml:space="preserve"> беспилотны</w:t>
      </w:r>
      <w:r w:rsidR="00052405" w:rsidRPr="00A24BF7">
        <w:rPr>
          <w:rFonts w:ascii="Times New Roman" w:hAnsi="Times New Roman"/>
          <w:color w:val="000000" w:themeColor="text1"/>
        </w:rPr>
        <w:t>х</w:t>
      </w:r>
      <w:r w:rsidR="006A55A6" w:rsidRPr="00A24BF7">
        <w:rPr>
          <w:rFonts w:ascii="Times New Roman" w:hAnsi="Times New Roman"/>
          <w:color w:val="000000" w:themeColor="text1"/>
        </w:rPr>
        <w:t xml:space="preserve"> лета</w:t>
      </w:r>
      <w:r w:rsidR="000F0A8F">
        <w:rPr>
          <w:rFonts w:ascii="Times New Roman" w:hAnsi="Times New Roman"/>
          <w:color w:val="000000" w:themeColor="text1"/>
        </w:rPr>
        <w:t>те</w:t>
      </w:r>
      <w:r w:rsidR="006A55A6" w:rsidRPr="00A24BF7">
        <w:rPr>
          <w:rFonts w:ascii="Times New Roman" w:hAnsi="Times New Roman"/>
          <w:color w:val="000000" w:themeColor="text1"/>
        </w:rPr>
        <w:t>льны</w:t>
      </w:r>
      <w:r w:rsidR="00052405" w:rsidRPr="00A24BF7">
        <w:rPr>
          <w:rFonts w:ascii="Times New Roman" w:hAnsi="Times New Roman"/>
          <w:color w:val="000000" w:themeColor="text1"/>
        </w:rPr>
        <w:t>х</w:t>
      </w:r>
      <w:r w:rsidR="006A55A6" w:rsidRPr="00A24BF7">
        <w:rPr>
          <w:rFonts w:ascii="Times New Roman" w:hAnsi="Times New Roman"/>
          <w:color w:val="000000" w:themeColor="text1"/>
        </w:rPr>
        <w:t xml:space="preserve"> аппарат</w:t>
      </w:r>
      <w:r w:rsidR="00052405" w:rsidRPr="00A24BF7">
        <w:rPr>
          <w:rFonts w:ascii="Times New Roman" w:hAnsi="Times New Roman"/>
          <w:color w:val="000000" w:themeColor="text1"/>
        </w:rPr>
        <w:t>ов (далее – БПЛА) обычная (традиционная) радиосвязь перестает функционировать, что став</w:t>
      </w:r>
      <w:r w:rsidR="00A13780">
        <w:rPr>
          <w:rFonts w:ascii="Times New Roman" w:hAnsi="Times New Roman"/>
          <w:color w:val="000000" w:themeColor="text1"/>
        </w:rPr>
        <w:t>ит под угрозу защиту ОТИ от актов</w:t>
      </w:r>
      <w:r w:rsidR="00052405" w:rsidRPr="00A24BF7">
        <w:rPr>
          <w:rFonts w:ascii="Times New Roman" w:hAnsi="Times New Roman"/>
          <w:color w:val="000000" w:themeColor="text1"/>
        </w:rPr>
        <w:t xml:space="preserve"> незаконного вмешательства</w:t>
      </w:r>
      <w:r w:rsidR="00B57B2C" w:rsidRPr="00A24BF7">
        <w:rPr>
          <w:rFonts w:ascii="Times New Roman" w:hAnsi="Times New Roman"/>
          <w:color w:val="000000" w:themeColor="text1"/>
        </w:rPr>
        <w:t xml:space="preserve"> (далее – АНВ)</w:t>
      </w:r>
      <w:r w:rsidR="00052405" w:rsidRPr="00A24BF7">
        <w:rPr>
          <w:rFonts w:ascii="Times New Roman" w:hAnsi="Times New Roman"/>
          <w:color w:val="000000" w:themeColor="text1"/>
        </w:rPr>
        <w:t xml:space="preserve">. Вместе с тем возможно использование транкинговой радиосвязи, являющейся сегментом </w:t>
      </w:r>
      <w:r w:rsidR="00613F72">
        <w:rPr>
          <w:rFonts w:ascii="Times New Roman" w:hAnsi="Times New Roman"/>
          <w:color w:val="000000" w:themeColor="text1"/>
        </w:rPr>
        <w:t>ЕМТС</w:t>
      </w:r>
      <w:r w:rsidR="00052405" w:rsidRPr="00A24BF7">
        <w:rPr>
          <w:rFonts w:ascii="Times New Roman" w:hAnsi="Times New Roman"/>
          <w:color w:val="000000" w:themeColor="text1"/>
        </w:rPr>
        <w:t xml:space="preserve">, </w:t>
      </w:r>
      <w:r w:rsidR="007A0C84">
        <w:rPr>
          <w:rFonts w:ascii="Times New Roman" w:hAnsi="Times New Roman"/>
          <w:color w:val="000000" w:themeColor="text1"/>
        </w:rPr>
        <w:t>сохраняющей работоспособность</w:t>
      </w:r>
      <w:r w:rsidR="007A0C84" w:rsidRPr="00A24BF7">
        <w:rPr>
          <w:rFonts w:ascii="Times New Roman" w:hAnsi="Times New Roman"/>
          <w:color w:val="000000" w:themeColor="text1"/>
        </w:rPr>
        <w:t xml:space="preserve"> </w:t>
      </w:r>
      <w:r w:rsidR="00613F72">
        <w:rPr>
          <w:rFonts w:ascii="Times New Roman" w:hAnsi="Times New Roman"/>
          <w:color w:val="000000" w:themeColor="text1"/>
        </w:rPr>
        <w:br/>
      </w:r>
      <w:r w:rsidR="00052405" w:rsidRPr="00A24BF7">
        <w:rPr>
          <w:rFonts w:ascii="Times New Roman" w:hAnsi="Times New Roman"/>
          <w:color w:val="000000" w:themeColor="text1"/>
        </w:rPr>
        <w:t>в условиях подавления БПЛА.</w:t>
      </w:r>
    </w:p>
    <w:p w14:paraId="5FFECB81" w14:textId="3B19E151" w:rsidR="00B57B2C" w:rsidRDefault="001A123C" w:rsidP="00B57B2C">
      <w:pPr>
        <w:tabs>
          <w:tab w:val="left" w:pos="973"/>
        </w:tabs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На основании изложенного</w:t>
      </w:r>
      <w:r w:rsidR="00534DE7" w:rsidRPr="00A24BF7">
        <w:rPr>
          <w:rFonts w:ascii="Times New Roman" w:hAnsi="Times New Roman"/>
          <w:color w:val="000000" w:themeColor="text1"/>
        </w:rPr>
        <w:t xml:space="preserve"> целесообразна </w:t>
      </w:r>
      <w:r w:rsidR="00534DE7" w:rsidRPr="00A24BF7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централизация закупок </w:t>
      </w:r>
      <w:r w:rsidR="00534DE7" w:rsidRPr="00A24BF7">
        <w:rPr>
          <w:rFonts w:ascii="Times New Roman" w:hAnsi="Times New Roman"/>
          <w:color w:val="000000" w:themeColor="text1"/>
        </w:rPr>
        <w:t>услуг связи</w:t>
      </w:r>
      <w:r>
        <w:rPr>
          <w:rFonts w:ascii="Times New Roman" w:hAnsi="Times New Roman"/>
          <w:color w:val="000000" w:themeColor="text1"/>
        </w:rPr>
        <w:br/>
      </w:r>
      <w:r w:rsidR="00534DE7" w:rsidRPr="00A24BF7">
        <w:rPr>
          <w:rFonts w:ascii="Times New Roman" w:hAnsi="Times New Roman"/>
          <w:color w:val="000000" w:themeColor="text1"/>
        </w:rPr>
        <w:t>по предоставлению каналов связи и передачи данных с ТСОТБ ОТИ</w:t>
      </w:r>
      <w:r w:rsidR="00613F72">
        <w:rPr>
          <w:rFonts w:ascii="Times New Roman" w:hAnsi="Times New Roman"/>
          <w:color w:val="000000" w:themeColor="text1"/>
        </w:rPr>
        <w:t>, телематических услуг связи</w:t>
      </w:r>
      <w:r w:rsidR="00B57B2C" w:rsidRPr="00A24BF7">
        <w:rPr>
          <w:rFonts w:ascii="Times New Roman" w:hAnsi="Times New Roman"/>
          <w:color w:val="000000" w:themeColor="text1"/>
        </w:rPr>
        <w:t xml:space="preserve">, </w:t>
      </w:r>
      <w:r>
        <w:rPr>
          <w:rFonts w:ascii="Times New Roman" w:hAnsi="Times New Roman"/>
          <w:color w:val="000000" w:themeColor="text1"/>
        </w:rPr>
        <w:t>услуг подвижной</w:t>
      </w:r>
      <w:r w:rsidR="00052405" w:rsidRPr="00A24BF7">
        <w:rPr>
          <w:rFonts w:ascii="Times New Roman" w:hAnsi="Times New Roman"/>
          <w:color w:val="000000" w:themeColor="text1"/>
        </w:rPr>
        <w:t xml:space="preserve"> </w:t>
      </w:r>
      <w:r w:rsidR="00613F72">
        <w:rPr>
          <w:rFonts w:ascii="Times New Roman" w:hAnsi="Times New Roman"/>
          <w:color w:val="000000" w:themeColor="text1"/>
        </w:rPr>
        <w:t>(</w:t>
      </w:r>
      <w:r w:rsidR="00052405" w:rsidRPr="00A24BF7">
        <w:rPr>
          <w:rFonts w:ascii="Times New Roman" w:hAnsi="Times New Roman"/>
          <w:color w:val="000000" w:themeColor="text1"/>
        </w:rPr>
        <w:t>транкинговой</w:t>
      </w:r>
      <w:r w:rsidR="00613F72">
        <w:rPr>
          <w:rFonts w:ascii="Times New Roman" w:hAnsi="Times New Roman"/>
          <w:color w:val="000000" w:themeColor="text1"/>
        </w:rPr>
        <w:t>)</w:t>
      </w:r>
      <w:r w:rsidR="00052405" w:rsidRPr="00A24BF7">
        <w:rPr>
          <w:rFonts w:ascii="Times New Roman" w:hAnsi="Times New Roman"/>
          <w:color w:val="000000" w:themeColor="text1"/>
        </w:rPr>
        <w:t xml:space="preserve"> связи</w:t>
      </w:r>
      <w:r w:rsidR="00613F72" w:rsidRPr="00613F72">
        <w:rPr>
          <w:rFonts w:ascii="Times New Roman" w:hAnsi="Times New Roman"/>
          <w:color w:val="000000" w:themeColor="text1"/>
        </w:rPr>
        <w:t xml:space="preserve"> </w:t>
      </w:r>
      <w:r w:rsidR="00F64053" w:rsidRPr="00F9633A">
        <w:rPr>
          <w:rFonts w:ascii="Times New Roman" w:hAnsi="Times New Roman"/>
        </w:rPr>
        <w:t>с использованием инфраструктуры</w:t>
      </w:r>
      <w:r w:rsidR="00613F72" w:rsidRPr="00A24BF7">
        <w:rPr>
          <w:rFonts w:ascii="Times New Roman" w:hAnsi="Times New Roman"/>
          <w:color w:val="000000" w:themeColor="text1"/>
        </w:rPr>
        <w:t xml:space="preserve"> ЕМТС</w:t>
      </w:r>
      <w:r w:rsidR="00B57B2C" w:rsidRPr="00A24BF7">
        <w:rPr>
          <w:rFonts w:ascii="Times New Roman" w:hAnsi="Times New Roman"/>
          <w:color w:val="000000" w:themeColor="text1"/>
        </w:rPr>
        <w:t>.</w:t>
      </w:r>
    </w:p>
    <w:p w14:paraId="4CD20C6C" w14:textId="58444B58" w:rsidR="00397939" w:rsidRDefault="00397939" w:rsidP="00397939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B57B2C">
        <w:rPr>
          <w:rFonts w:ascii="Times New Roman" w:hAnsi="Times New Roman"/>
          <w:color w:val="000000" w:themeColor="text1"/>
        </w:rPr>
        <w:t xml:space="preserve">Положительным эффектом от принятия проекта постановления </w:t>
      </w:r>
      <w:r w:rsidR="00B57B2C">
        <w:rPr>
          <w:rFonts w:ascii="Times New Roman" w:hAnsi="Times New Roman"/>
          <w:color w:val="000000" w:themeColor="text1"/>
        </w:rPr>
        <w:t xml:space="preserve">будет являться повышение защищенности ОТИ от АНВ за счет обеспечения передачи данных с ТСОТБ ОТИ </w:t>
      </w:r>
      <w:r w:rsidR="00A017F2">
        <w:rPr>
          <w:rFonts w:ascii="Times New Roman" w:hAnsi="Times New Roman"/>
          <w:color w:val="000000" w:themeColor="text1"/>
        </w:rPr>
        <w:br/>
      </w:r>
      <w:r w:rsidR="00B57B2C">
        <w:rPr>
          <w:rFonts w:ascii="Times New Roman" w:hAnsi="Times New Roman"/>
          <w:color w:val="000000" w:themeColor="text1"/>
        </w:rPr>
        <w:t xml:space="preserve">с использованием инфраструктуры ЕМТС с </w:t>
      </w:r>
      <w:r w:rsidR="00C66DCD">
        <w:rPr>
          <w:rFonts w:ascii="Times New Roman" w:hAnsi="Times New Roman"/>
          <w:color w:val="000000" w:themeColor="text1"/>
        </w:rPr>
        <w:t xml:space="preserve">реализацией </w:t>
      </w:r>
      <w:r w:rsidR="00B57B2C">
        <w:rPr>
          <w:rFonts w:ascii="Times New Roman" w:hAnsi="Times New Roman"/>
          <w:color w:val="000000" w:themeColor="text1"/>
        </w:rPr>
        <w:t xml:space="preserve">мер по защите информации </w:t>
      </w:r>
      <w:r w:rsidR="00A017F2">
        <w:rPr>
          <w:rFonts w:ascii="Times New Roman" w:hAnsi="Times New Roman"/>
          <w:color w:val="000000" w:themeColor="text1"/>
        </w:rPr>
        <w:br/>
      </w:r>
      <w:r w:rsidR="00B57B2C">
        <w:rPr>
          <w:rFonts w:ascii="Times New Roman" w:hAnsi="Times New Roman"/>
          <w:color w:val="000000" w:themeColor="text1"/>
        </w:rPr>
        <w:t>и организации транкинговой радиосвязи, а также повышения эффективности расход</w:t>
      </w:r>
      <w:r w:rsidR="001A123C">
        <w:rPr>
          <w:rFonts w:ascii="Times New Roman" w:hAnsi="Times New Roman"/>
          <w:color w:val="000000" w:themeColor="text1"/>
        </w:rPr>
        <w:t>ов</w:t>
      </w:r>
      <w:r w:rsidR="0016517E">
        <w:rPr>
          <w:rFonts w:ascii="Times New Roman" w:hAnsi="Times New Roman"/>
          <w:color w:val="000000" w:themeColor="text1"/>
        </w:rPr>
        <w:t xml:space="preserve"> средств </w:t>
      </w:r>
      <w:r w:rsidR="00B57B2C">
        <w:rPr>
          <w:rFonts w:ascii="Times New Roman" w:hAnsi="Times New Roman"/>
          <w:color w:val="000000" w:themeColor="text1"/>
        </w:rPr>
        <w:t>бюджета Санкт-Петербурга</w:t>
      </w:r>
      <w:r w:rsidR="00A017F2">
        <w:rPr>
          <w:rFonts w:ascii="Times New Roman" w:hAnsi="Times New Roman"/>
          <w:color w:val="000000" w:themeColor="text1"/>
        </w:rPr>
        <w:t xml:space="preserve"> </w:t>
      </w:r>
      <w:r w:rsidR="00B57B2C">
        <w:rPr>
          <w:rFonts w:ascii="Times New Roman" w:hAnsi="Times New Roman"/>
          <w:color w:val="000000" w:themeColor="text1"/>
        </w:rPr>
        <w:t>за счет централизации закупок</w:t>
      </w:r>
      <w:r w:rsidR="00B57B2C">
        <w:rPr>
          <w:rFonts w:ascii="Times New Roman" w:hAnsi="Times New Roman"/>
          <w:bCs/>
          <w:color w:val="000000" w:themeColor="text1"/>
          <w:shd w:val="clear" w:color="auto" w:fill="FFFFFF"/>
        </w:rPr>
        <w:t>.</w:t>
      </w:r>
    </w:p>
    <w:p w14:paraId="31336F0A" w14:textId="60B0FE82" w:rsidR="00397939" w:rsidRDefault="00397939" w:rsidP="00397939">
      <w:pPr>
        <w:ind w:firstLine="567"/>
        <w:jc w:val="both"/>
        <w:rPr>
          <w:rFonts w:ascii="Times New Roman" w:eastAsia="Times New Roman" w:hAnsi="Times New Roman"/>
          <w:color w:val="000000" w:themeColor="text1"/>
        </w:rPr>
      </w:pPr>
      <w:r w:rsidRPr="005347C6">
        <w:rPr>
          <w:rFonts w:ascii="Times New Roman" w:eastAsia="Times New Roman" w:hAnsi="Times New Roman"/>
          <w:color w:val="000000" w:themeColor="text1"/>
        </w:rPr>
        <w:t xml:space="preserve">Проект </w:t>
      </w:r>
      <w:r w:rsidRPr="00067997">
        <w:rPr>
          <w:rFonts w:ascii="Times New Roman" w:hAnsi="Times New Roman"/>
          <w:bCs/>
          <w:color w:val="000000" w:themeColor="text1"/>
          <w:shd w:val="clear" w:color="auto" w:fill="FFFFFF"/>
        </w:rPr>
        <w:t>постановления</w:t>
      </w:r>
      <w:r w:rsidRPr="005347C6">
        <w:rPr>
          <w:rFonts w:ascii="Times New Roman" w:eastAsia="Times New Roman" w:hAnsi="Times New Roman"/>
          <w:color w:val="000000" w:themeColor="text1"/>
        </w:rPr>
        <w:t xml:space="preserve"> не содержит положений, предусмотренных частью 1 статьи 2 Закона </w:t>
      </w:r>
      <w:r w:rsidRPr="005347C6">
        <w:rPr>
          <w:rFonts w:ascii="Times New Roman" w:eastAsia="Times New Roman" w:hAnsi="Times New Roman"/>
          <w:color w:val="000000" w:themeColor="text1"/>
        </w:rPr>
        <w:br/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и не подлежит процедуре оценки регулирующего воздействия.</w:t>
      </w:r>
    </w:p>
    <w:p w14:paraId="01209A05" w14:textId="25B0EB6D" w:rsidR="00030AB8" w:rsidRDefault="00030AB8" w:rsidP="00030AB8">
      <w:pPr>
        <w:ind w:firstLine="567"/>
        <w:jc w:val="both"/>
        <w:rPr>
          <w:rFonts w:ascii="Times New Roman" w:eastAsia="Times New Roman" w:hAnsi="Times New Roman"/>
          <w:color w:val="000000" w:themeColor="text1"/>
        </w:rPr>
      </w:pPr>
      <w:r w:rsidRPr="00030AB8">
        <w:rPr>
          <w:rFonts w:ascii="Times New Roman" w:eastAsia="Times New Roman" w:hAnsi="Times New Roman"/>
          <w:color w:val="000000" w:themeColor="text1"/>
        </w:rPr>
        <w:t xml:space="preserve">В соответствии с распоряжением Правительства Санкт-Петербурга от 17.08.2012 № 48-рп </w:t>
      </w:r>
      <w:r>
        <w:rPr>
          <w:rFonts w:ascii="Times New Roman" w:eastAsia="Times New Roman" w:hAnsi="Times New Roman"/>
          <w:color w:val="000000" w:themeColor="text1"/>
        </w:rPr>
        <w:br/>
      </w:r>
      <w:r w:rsidRPr="00030AB8">
        <w:rPr>
          <w:rFonts w:ascii="Times New Roman" w:eastAsia="Times New Roman" w:hAnsi="Times New Roman"/>
          <w:color w:val="000000" w:themeColor="text1"/>
        </w:rPr>
        <w:t xml:space="preserve">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в исполнительных органах государственной власти </w:t>
      </w:r>
      <w:r>
        <w:rPr>
          <w:rFonts w:ascii="Times New Roman" w:eastAsia="Times New Roman" w:hAnsi="Times New Roman"/>
          <w:color w:val="000000" w:themeColor="text1"/>
        </w:rPr>
        <w:br/>
      </w:r>
      <w:r w:rsidR="00452AC3">
        <w:rPr>
          <w:rFonts w:ascii="Times New Roman" w:eastAsia="Times New Roman" w:hAnsi="Times New Roman"/>
          <w:color w:val="000000" w:themeColor="text1"/>
        </w:rPr>
        <w:t>Санкт-Петербурга» п</w:t>
      </w:r>
      <w:r w:rsidRPr="00030AB8">
        <w:rPr>
          <w:rFonts w:ascii="Times New Roman" w:eastAsia="Times New Roman" w:hAnsi="Times New Roman"/>
          <w:color w:val="000000" w:themeColor="text1"/>
        </w:rPr>
        <w:t>роект</w:t>
      </w:r>
      <w:r w:rsidR="00452AC3">
        <w:rPr>
          <w:rFonts w:ascii="Times New Roman" w:eastAsia="Times New Roman" w:hAnsi="Times New Roman"/>
          <w:color w:val="000000" w:themeColor="text1"/>
        </w:rPr>
        <w:t xml:space="preserve"> постановления</w:t>
      </w:r>
      <w:r w:rsidRPr="00030AB8">
        <w:rPr>
          <w:rFonts w:ascii="Times New Roman" w:eastAsia="Times New Roman" w:hAnsi="Times New Roman"/>
          <w:color w:val="000000" w:themeColor="text1"/>
        </w:rPr>
        <w:t xml:space="preserve"> размещен на едином региональном интернет-портале для размещения проектов нормативных правовых актов Правительства Санкт-Петербурга и иных исполнительных органов государственной власти Санкт-Петербурга в целях их общественного обсуждения и проведения независимой антикоррупционной экспертизы и на официальном сайте Комитета.</w:t>
      </w:r>
    </w:p>
    <w:p w14:paraId="1D37AA60" w14:textId="71A373E6" w:rsidR="00397939" w:rsidRPr="007C5A3C" w:rsidRDefault="00397939" w:rsidP="00397939">
      <w:pPr>
        <w:ind w:firstLine="567"/>
        <w:contextualSpacing/>
        <w:jc w:val="both"/>
        <w:rPr>
          <w:rFonts w:ascii="Times New Roman" w:hAnsi="Times New Roman"/>
        </w:rPr>
      </w:pPr>
      <w:r w:rsidRPr="007C5A3C">
        <w:rPr>
          <w:rFonts w:ascii="Times New Roman" w:eastAsia="Times New Roman" w:hAnsi="Times New Roman"/>
        </w:rPr>
        <w:t xml:space="preserve">Проект постановления потребует дополнительного финансирования из бюджета </w:t>
      </w:r>
      <w:r w:rsidRPr="007C5A3C">
        <w:rPr>
          <w:rFonts w:ascii="Times New Roman" w:eastAsia="Times New Roman" w:hAnsi="Times New Roman"/>
        </w:rPr>
        <w:br/>
        <w:t xml:space="preserve">Санкт-Петербурга. </w:t>
      </w:r>
      <w:r>
        <w:rPr>
          <w:rFonts w:ascii="Times New Roman" w:eastAsia="Times New Roman" w:hAnsi="Times New Roman"/>
        </w:rPr>
        <w:t>Расчет</w:t>
      </w:r>
      <w:r w:rsidR="00EA5B68">
        <w:rPr>
          <w:rFonts w:ascii="Times New Roman" w:eastAsia="Times New Roman" w:hAnsi="Times New Roman"/>
        </w:rPr>
        <w:t>ы</w:t>
      </w:r>
      <w:r>
        <w:rPr>
          <w:rFonts w:ascii="Times New Roman" w:eastAsia="Times New Roman" w:hAnsi="Times New Roman"/>
        </w:rPr>
        <w:t xml:space="preserve"> дополнительных </w:t>
      </w:r>
      <w:r>
        <w:rPr>
          <w:rFonts w:ascii="Times New Roman" w:hAnsi="Times New Roman"/>
        </w:rPr>
        <w:t>расходов</w:t>
      </w:r>
      <w:r w:rsidRPr="007C5A3C">
        <w:rPr>
          <w:rFonts w:ascii="Times New Roman" w:hAnsi="Times New Roman"/>
        </w:rPr>
        <w:t xml:space="preserve"> из бюджета Санкт-Петербурга </w:t>
      </w:r>
      <w:r>
        <w:rPr>
          <w:rFonts w:ascii="Times New Roman" w:hAnsi="Times New Roman"/>
        </w:rPr>
        <w:t>представлен</w:t>
      </w:r>
      <w:r w:rsidR="00EA5B68">
        <w:rPr>
          <w:rFonts w:ascii="Times New Roman" w:hAnsi="Times New Roman"/>
        </w:rPr>
        <w:t xml:space="preserve">ы </w:t>
      </w:r>
      <w:bookmarkStart w:id="1" w:name="_GoBack"/>
      <w:bookmarkEnd w:id="1"/>
      <w:r w:rsidRPr="007C5A3C">
        <w:rPr>
          <w:rFonts w:ascii="Times New Roman" w:hAnsi="Times New Roman"/>
        </w:rPr>
        <w:t>в финансово-экономическом обосновании к проекту постановления.</w:t>
      </w:r>
    </w:p>
    <w:p w14:paraId="7B8FF33F" w14:textId="77777777" w:rsidR="00397939" w:rsidRDefault="00397939" w:rsidP="00397939">
      <w:pPr>
        <w:ind w:firstLine="567"/>
        <w:jc w:val="both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t>Принятие п</w:t>
      </w:r>
      <w:r w:rsidRPr="005347C6">
        <w:rPr>
          <w:rFonts w:ascii="Times New Roman" w:eastAsia="Times New Roman" w:hAnsi="Times New Roman"/>
          <w:color w:val="000000" w:themeColor="text1"/>
        </w:rPr>
        <w:t xml:space="preserve">роекта </w:t>
      </w:r>
      <w:r w:rsidRPr="00067997">
        <w:rPr>
          <w:rFonts w:ascii="Times New Roman" w:hAnsi="Times New Roman"/>
          <w:bCs/>
          <w:color w:val="000000" w:themeColor="text1"/>
          <w:shd w:val="clear" w:color="auto" w:fill="FFFFFF"/>
        </w:rPr>
        <w:t>постановления</w:t>
      </w:r>
      <w:r w:rsidRPr="005347C6">
        <w:rPr>
          <w:rFonts w:ascii="Times New Roman" w:eastAsia="Times New Roman" w:hAnsi="Times New Roman"/>
          <w:color w:val="000000" w:themeColor="text1"/>
        </w:rPr>
        <w:t xml:space="preserve"> не повлечет признания утр</w:t>
      </w:r>
      <w:r>
        <w:rPr>
          <w:rFonts w:ascii="Times New Roman" w:eastAsia="Times New Roman" w:hAnsi="Times New Roman"/>
          <w:color w:val="000000" w:themeColor="text1"/>
        </w:rPr>
        <w:t xml:space="preserve">атившими силу, приостановления, </w:t>
      </w:r>
      <w:r w:rsidRPr="005347C6">
        <w:rPr>
          <w:rFonts w:ascii="Times New Roman" w:eastAsia="Times New Roman" w:hAnsi="Times New Roman"/>
          <w:color w:val="000000" w:themeColor="text1"/>
        </w:rPr>
        <w:t>дополнения или</w:t>
      </w:r>
      <w:r>
        <w:rPr>
          <w:rFonts w:ascii="Times New Roman" w:eastAsia="Times New Roman" w:hAnsi="Times New Roman"/>
          <w:color w:val="000000" w:themeColor="text1"/>
        </w:rPr>
        <w:t xml:space="preserve"> разработки иных правовых актов.</w:t>
      </w:r>
    </w:p>
    <w:p w14:paraId="5C73B7F0" w14:textId="77777777" w:rsidR="00397939" w:rsidRDefault="00397939" w:rsidP="00397939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Проект постановления не содержит концептуально важных изменений, требующих информирования жителей Санкт-Петербурга в рамках его реализации, в связи с чем необходимость разработки плана его информационно-рекламного сопровождения (медиа-плана) отсутствует.</w:t>
      </w:r>
    </w:p>
    <w:p w14:paraId="5E645C5C" w14:textId="77777777" w:rsidR="00FC0D34" w:rsidRDefault="00FC0D34" w:rsidP="009F27A6">
      <w:pPr>
        <w:tabs>
          <w:tab w:val="right" w:pos="10065"/>
        </w:tabs>
        <w:jc w:val="both"/>
        <w:rPr>
          <w:rFonts w:ascii="Times New Roman" w:eastAsia="Times New Roman" w:hAnsi="Times New Roman"/>
        </w:rPr>
      </w:pPr>
    </w:p>
    <w:p w14:paraId="4B381E05" w14:textId="77777777" w:rsidR="00FC0D34" w:rsidRDefault="00FC0D34" w:rsidP="009F27A6">
      <w:pPr>
        <w:tabs>
          <w:tab w:val="right" w:pos="10065"/>
        </w:tabs>
        <w:jc w:val="both"/>
        <w:rPr>
          <w:rFonts w:ascii="Times New Roman" w:hAnsi="Times New Roman"/>
          <w:bCs/>
        </w:rPr>
      </w:pPr>
    </w:p>
    <w:p w14:paraId="42E49589" w14:textId="77777777" w:rsidR="00724A89" w:rsidRPr="006F5C52" w:rsidRDefault="00724A89" w:rsidP="009F27A6">
      <w:pPr>
        <w:tabs>
          <w:tab w:val="right" w:pos="10065"/>
        </w:tabs>
        <w:jc w:val="both"/>
        <w:rPr>
          <w:rFonts w:ascii="Times New Roman" w:hAnsi="Times New Roman"/>
          <w:bCs/>
        </w:rPr>
      </w:pPr>
    </w:p>
    <w:p w14:paraId="56497BF0" w14:textId="77777777" w:rsidR="006F5C52" w:rsidRDefault="00C207A8" w:rsidP="009F27A6">
      <w:pPr>
        <w:tabs>
          <w:tab w:val="right" w:pos="10065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Председатель Комитета по </w:t>
      </w:r>
      <w:r w:rsidR="006F5C52">
        <w:rPr>
          <w:rFonts w:ascii="Times New Roman" w:hAnsi="Times New Roman"/>
          <w:b/>
        </w:rPr>
        <w:t>развитию</w:t>
      </w:r>
    </w:p>
    <w:p w14:paraId="5C2497DA" w14:textId="655F62A4" w:rsidR="001C0F62" w:rsidRDefault="006F5C52" w:rsidP="00E70719">
      <w:pPr>
        <w:tabs>
          <w:tab w:val="right" w:pos="10199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транспортной инфраструктуры </w:t>
      </w:r>
      <w:r w:rsidR="00B61CB6"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</w:rPr>
        <w:t>Санкт-Петербурга</w:t>
      </w:r>
      <w:r w:rsidR="00C207A8">
        <w:rPr>
          <w:rFonts w:ascii="Times New Roman" w:hAnsi="Times New Roman"/>
          <w:b/>
        </w:rPr>
        <w:tab/>
      </w:r>
      <w:r w:rsidR="00E70719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Е.В.Варов</w:t>
      </w:r>
    </w:p>
    <w:sectPr w:rsidR="001C0F62" w:rsidSect="004B7991">
      <w:headerReference w:type="even" r:id="rId8"/>
      <w:headerReference w:type="default" r:id="rId9"/>
      <w:pgSz w:w="11900" w:h="16840"/>
      <w:pgMar w:top="1276" w:right="567" w:bottom="1276" w:left="1134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F870F66" w16cex:dateUtc="2026-04-21T20:34:00Z"/>
  <w16cex:commentExtensible w16cex:durableId="16611781" w16cex:dateUtc="2026-04-21T20:40:00Z"/>
  <w16cex:commentExtensible w16cex:durableId="7E32D75A" w16cex:dateUtc="2026-04-21T20:38:00Z"/>
  <w16cex:commentExtensible w16cex:durableId="1ED39FC3" w16cex:dateUtc="2026-04-21T20:3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A0C05" w14:textId="77777777" w:rsidR="009F4896" w:rsidRDefault="009F4896" w:rsidP="00964127">
      <w:r>
        <w:separator/>
      </w:r>
    </w:p>
  </w:endnote>
  <w:endnote w:type="continuationSeparator" w:id="0">
    <w:p w14:paraId="619822D2" w14:textId="77777777" w:rsidR="009F4896" w:rsidRDefault="009F4896" w:rsidP="0096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D04BA" w14:textId="77777777" w:rsidR="009F4896" w:rsidRDefault="009F4896" w:rsidP="00964127">
      <w:r>
        <w:separator/>
      </w:r>
    </w:p>
  </w:footnote>
  <w:footnote w:type="continuationSeparator" w:id="0">
    <w:p w14:paraId="1A94105F" w14:textId="77777777" w:rsidR="009F4896" w:rsidRDefault="009F4896" w:rsidP="00964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4C49E" w14:textId="77777777" w:rsidR="00570D0F" w:rsidRDefault="00190CBA" w:rsidP="009641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70D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327D755" w14:textId="77777777" w:rsidR="00570D0F" w:rsidRDefault="00570D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0"/>
        <w:szCs w:val="20"/>
      </w:rPr>
      <w:id w:val="-2002106417"/>
      <w:docPartObj>
        <w:docPartGallery w:val="Page Numbers (Top of Page)"/>
        <w:docPartUnique/>
      </w:docPartObj>
    </w:sdtPr>
    <w:sdtEndPr/>
    <w:sdtContent>
      <w:p w14:paraId="307D7BB9" w14:textId="5D8B8F16" w:rsidR="001A123C" w:rsidRPr="001A123C" w:rsidRDefault="001A123C" w:rsidP="001A123C">
        <w:pPr>
          <w:pStyle w:val="a3"/>
          <w:jc w:val="center"/>
          <w:rPr>
            <w:rFonts w:ascii="Times New Roman" w:hAnsi="Times New Roman"/>
            <w:sz w:val="20"/>
            <w:szCs w:val="20"/>
          </w:rPr>
        </w:pPr>
        <w:r w:rsidRPr="001A123C">
          <w:rPr>
            <w:rFonts w:ascii="Times New Roman" w:hAnsi="Times New Roman"/>
            <w:sz w:val="20"/>
            <w:szCs w:val="20"/>
          </w:rPr>
          <w:fldChar w:fldCharType="begin"/>
        </w:r>
        <w:r w:rsidRPr="001A123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1A123C">
          <w:rPr>
            <w:rFonts w:ascii="Times New Roman" w:hAnsi="Times New Roman"/>
            <w:sz w:val="20"/>
            <w:szCs w:val="20"/>
          </w:rPr>
          <w:fldChar w:fldCharType="separate"/>
        </w:r>
        <w:r w:rsidR="00EA5B68">
          <w:rPr>
            <w:rFonts w:ascii="Times New Roman" w:hAnsi="Times New Roman"/>
            <w:noProof/>
            <w:sz w:val="20"/>
            <w:szCs w:val="20"/>
          </w:rPr>
          <w:t>3</w:t>
        </w:r>
        <w:r w:rsidRPr="001A123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5FAD"/>
    <w:multiLevelType w:val="multilevel"/>
    <w:tmpl w:val="7CF2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33557"/>
    <w:multiLevelType w:val="multilevel"/>
    <w:tmpl w:val="60D06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1334767"/>
    <w:multiLevelType w:val="hybridMultilevel"/>
    <w:tmpl w:val="20B2D7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BF94955"/>
    <w:multiLevelType w:val="multilevel"/>
    <w:tmpl w:val="C29436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4CE1297A"/>
    <w:multiLevelType w:val="multilevel"/>
    <w:tmpl w:val="60D06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TrackFormatting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AB7"/>
    <w:rsid w:val="00000467"/>
    <w:rsid w:val="0000390F"/>
    <w:rsid w:val="00003CF1"/>
    <w:rsid w:val="00005B15"/>
    <w:rsid w:val="00010B24"/>
    <w:rsid w:val="000200B4"/>
    <w:rsid w:val="00024068"/>
    <w:rsid w:val="0002476D"/>
    <w:rsid w:val="000302FA"/>
    <w:rsid w:val="00030AB8"/>
    <w:rsid w:val="00034719"/>
    <w:rsid w:val="00040536"/>
    <w:rsid w:val="0004195A"/>
    <w:rsid w:val="00042303"/>
    <w:rsid w:val="00042F10"/>
    <w:rsid w:val="000460B6"/>
    <w:rsid w:val="00051BD4"/>
    <w:rsid w:val="00052405"/>
    <w:rsid w:val="0005424D"/>
    <w:rsid w:val="000619D3"/>
    <w:rsid w:val="00063382"/>
    <w:rsid w:val="000654AF"/>
    <w:rsid w:val="00066A93"/>
    <w:rsid w:val="00067997"/>
    <w:rsid w:val="00070028"/>
    <w:rsid w:val="0007321C"/>
    <w:rsid w:val="00074098"/>
    <w:rsid w:val="00075F59"/>
    <w:rsid w:val="0007664D"/>
    <w:rsid w:val="00076A99"/>
    <w:rsid w:val="00076AEE"/>
    <w:rsid w:val="00080077"/>
    <w:rsid w:val="00080B7A"/>
    <w:rsid w:val="000820E6"/>
    <w:rsid w:val="0008245C"/>
    <w:rsid w:val="00083DE9"/>
    <w:rsid w:val="00084AA4"/>
    <w:rsid w:val="00084D82"/>
    <w:rsid w:val="00086C3E"/>
    <w:rsid w:val="00090388"/>
    <w:rsid w:val="00097C5C"/>
    <w:rsid w:val="000A6D13"/>
    <w:rsid w:val="000B238E"/>
    <w:rsid w:val="000B3438"/>
    <w:rsid w:val="000B60DC"/>
    <w:rsid w:val="000C17F7"/>
    <w:rsid w:val="000C261D"/>
    <w:rsid w:val="000C311C"/>
    <w:rsid w:val="000C74E3"/>
    <w:rsid w:val="000C763B"/>
    <w:rsid w:val="000D52BB"/>
    <w:rsid w:val="000D61FA"/>
    <w:rsid w:val="000D6395"/>
    <w:rsid w:val="000E0A3A"/>
    <w:rsid w:val="000E32B1"/>
    <w:rsid w:val="000E4732"/>
    <w:rsid w:val="000E6ED6"/>
    <w:rsid w:val="000E78CB"/>
    <w:rsid w:val="000F089A"/>
    <w:rsid w:val="000F0A8F"/>
    <w:rsid w:val="000F2116"/>
    <w:rsid w:val="000F38C7"/>
    <w:rsid w:val="000F50BB"/>
    <w:rsid w:val="000F55FD"/>
    <w:rsid w:val="000F5F18"/>
    <w:rsid w:val="000F68D9"/>
    <w:rsid w:val="000F7008"/>
    <w:rsid w:val="000F7517"/>
    <w:rsid w:val="000F7B00"/>
    <w:rsid w:val="000F7CDD"/>
    <w:rsid w:val="00101088"/>
    <w:rsid w:val="00103334"/>
    <w:rsid w:val="00105535"/>
    <w:rsid w:val="001140C5"/>
    <w:rsid w:val="00114E89"/>
    <w:rsid w:val="0011627B"/>
    <w:rsid w:val="0011798D"/>
    <w:rsid w:val="001204F6"/>
    <w:rsid w:val="00121F4F"/>
    <w:rsid w:val="00122E81"/>
    <w:rsid w:val="00124E5A"/>
    <w:rsid w:val="00125E26"/>
    <w:rsid w:val="00126C2B"/>
    <w:rsid w:val="00127B95"/>
    <w:rsid w:val="001324B4"/>
    <w:rsid w:val="00137ADF"/>
    <w:rsid w:val="00141C75"/>
    <w:rsid w:val="001463D9"/>
    <w:rsid w:val="001538F6"/>
    <w:rsid w:val="0015714D"/>
    <w:rsid w:val="00160B34"/>
    <w:rsid w:val="00164B62"/>
    <w:rsid w:val="0016517E"/>
    <w:rsid w:val="00166EE8"/>
    <w:rsid w:val="001679C1"/>
    <w:rsid w:val="00171A1A"/>
    <w:rsid w:val="00172908"/>
    <w:rsid w:val="00173041"/>
    <w:rsid w:val="0017422B"/>
    <w:rsid w:val="00174618"/>
    <w:rsid w:val="0017659B"/>
    <w:rsid w:val="00182395"/>
    <w:rsid w:val="00184C85"/>
    <w:rsid w:val="00185574"/>
    <w:rsid w:val="00187AC5"/>
    <w:rsid w:val="00190CBA"/>
    <w:rsid w:val="00191262"/>
    <w:rsid w:val="0019173B"/>
    <w:rsid w:val="00191820"/>
    <w:rsid w:val="00195DCA"/>
    <w:rsid w:val="0019655E"/>
    <w:rsid w:val="00197798"/>
    <w:rsid w:val="001A123C"/>
    <w:rsid w:val="001B0986"/>
    <w:rsid w:val="001B11F9"/>
    <w:rsid w:val="001B1B29"/>
    <w:rsid w:val="001B2F9A"/>
    <w:rsid w:val="001B450F"/>
    <w:rsid w:val="001B57AB"/>
    <w:rsid w:val="001B5C7A"/>
    <w:rsid w:val="001C0DCC"/>
    <w:rsid w:val="001C0F62"/>
    <w:rsid w:val="001C44AD"/>
    <w:rsid w:val="001C5A7B"/>
    <w:rsid w:val="001D5F4F"/>
    <w:rsid w:val="001E0C74"/>
    <w:rsid w:val="001E0DB6"/>
    <w:rsid w:val="001E5365"/>
    <w:rsid w:val="001E7D11"/>
    <w:rsid w:val="001F420C"/>
    <w:rsid w:val="001F678B"/>
    <w:rsid w:val="001F7481"/>
    <w:rsid w:val="00200D11"/>
    <w:rsid w:val="002036CD"/>
    <w:rsid w:val="002064CC"/>
    <w:rsid w:val="00210479"/>
    <w:rsid w:val="002109C5"/>
    <w:rsid w:val="00214433"/>
    <w:rsid w:val="00214619"/>
    <w:rsid w:val="0022235E"/>
    <w:rsid w:val="002227EE"/>
    <w:rsid w:val="002253A0"/>
    <w:rsid w:val="00226450"/>
    <w:rsid w:val="002354DF"/>
    <w:rsid w:val="0024183E"/>
    <w:rsid w:val="00242C3D"/>
    <w:rsid w:val="0024661B"/>
    <w:rsid w:val="00246CDD"/>
    <w:rsid w:val="0025134A"/>
    <w:rsid w:val="0025354F"/>
    <w:rsid w:val="00256952"/>
    <w:rsid w:val="002600FB"/>
    <w:rsid w:val="00265180"/>
    <w:rsid w:val="00266379"/>
    <w:rsid w:val="0027008F"/>
    <w:rsid w:val="00272831"/>
    <w:rsid w:val="00280338"/>
    <w:rsid w:val="00283384"/>
    <w:rsid w:val="00284EE0"/>
    <w:rsid w:val="0028547C"/>
    <w:rsid w:val="00287E2A"/>
    <w:rsid w:val="0029635C"/>
    <w:rsid w:val="002A1A64"/>
    <w:rsid w:val="002A1D57"/>
    <w:rsid w:val="002A1E9F"/>
    <w:rsid w:val="002A1FC2"/>
    <w:rsid w:val="002A2E47"/>
    <w:rsid w:val="002A38D0"/>
    <w:rsid w:val="002A3F56"/>
    <w:rsid w:val="002A679E"/>
    <w:rsid w:val="002B24F1"/>
    <w:rsid w:val="002B32D7"/>
    <w:rsid w:val="002B6D12"/>
    <w:rsid w:val="002C0CA1"/>
    <w:rsid w:val="002C1B74"/>
    <w:rsid w:val="002C36D4"/>
    <w:rsid w:val="002C7E66"/>
    <w:rsid w:val="002E3C33"/>
    <w:rsid w:val="002E4245"/>
    <w:rsid w:val="002E7D34"/>
    <w:rsid w:val="002F67CA"/>
    <w:rsid w:val="00304339"/>
    <w:rsid w:val="00304534"/>
    <w:rsid w:val="003106D8"/>
    <w:rsid w:val="0031300D"/>
    <w:rsid w:val="00314ADB"/>
    <w:rsid w:val="003155F6"/>
    <w:rsid w:val="00315C45"/>
    <w:rsid w:val="003207E3"/>
    <w:rsid w:val="00330A58"/>
    <w:rsid w:val="003329A0"/>
    <w:rsid w:val="00334FE5"/>
    <w:rsid w:val="00335468"/>
    <w:rsid w:val="003361EB"/>
    <w:rsid w:val="0033762E"/>
    <w:rsid w:val="0033780C"/>
    <w:rsid w:val="00345786"/>
    <w:rsid w:val="00345E10"/>
    <w:rsid w:val="00347355"/>
    <w:rsid w:val="00352CE7"/>
    <w:rsid w:val="00353EE8"/>
    <w:rsid w:val="0035760C"/>
    <w:rsid w:val="00360D39"/>
    <w:rsid w:val="0036235B"/>
    <w:rsid w:val="00363D04"/>
    <w:rsid w:val="0036569D"/>
    <w:rsid w:val="00365E2B"/>
    <w:rsid w:val="0036668A"/>
    <w:rsid w:val="003712E0"/>
    <w:rsid w:val="00371E40"/>
    <w:rsid w:val="00372C77"/>
    <w:rsid w:val="00372E19"/>
    <w:rsid w:val="003736B7"/>
    <w:rsid w:val="00373943"/>
    <w:rsid w:val="00374981"/>
    <w:rsid w:val="00377080"/>
    <w:rsid w:val="00377689"/>
    <w:rsid w:val="003817CA"/>
    <w:rsid w:val="00386E4C"/>
    <w:rsid w:val="0039174C"/>
    <w:rsid w:val="0039247C"/>
    <w:rsid w:val="003934B8"/>
    <w:rsid w:val="00397825"/>
    <w:rsid w:val="00397939"/>
    <w:rsid w:val="003A10EB"/>
    <w:rsid w:val="003A2925"/>
    <w:rsid w:val="003A4E9D"/>
    <w:rsid w:val="003B1869"/>
    <w:rsid w:val="003B1D71"/>
    <w:rsid w:val="003B7B16"/>
    <w:rsid w:val="003B7E4F"/>
    <w:rsid w:val="003C022C"/>
    <w:rsid w:val="003C30D8"/>
    <w:rsid w:val="003C346F"/>
    <w:rsid w:val="003D1541"/>
    <w:rsid w:val="003D1B97"/>
    <w:rsid w:val="003E4D65"/>
    <w:rsid w:val="003E4FDF"/>
    <w:rsid w:val="003F1122"/>
    <w:rsid w:val="003F1804"/>
    <w:rsid w:val="003F5A56"/>
    <w:rsid w:val="003F6A65"/>
    <w:rsid w:val="00400DD8"/>
    <w:rsid w:val="00401864"/>
    <w:rsid w:val="0040239A"/>
    <w:rsid w:val="00402DD4"/>
    <w:rsid w:val="00403C75"/>
    <w:rsid w:val="00405FF0"/>
    <w:rsid w:val="00406859"/>
    <w:rsid w:val="0041284B"/>
    <w:rsid w:val="00414649"/>
    <w:rsid w:val="004164F1"/>
    <w:rsid w:val="00416FC1"/>
    <w:rsid w:val="004175FD"/>
    <w:rsid w:val="00417F08"/>
    <w:rsid w:val="00421EDC"/>
    <w:rsid w:val="00424809"/>
    <w:rsid w:val="0042520C"/>
    <w:rsid w:val="00425856"/>
    <w:rsid w:val="00432096"/>
    <w:rsid w:val="00432D23"/>
    <w:rsid w:val="0043661B"/>
    <w:rsid w:val="00445007"/>
    <w:rsid w:val="00450BA2"/>
    <w:rsid w:val="00451E6E"/>
    <w:rsid w:val="00452AC3"/>
    <w:rsid w:val="004564FA"/>
    <w:rsid w:val="004617E3"/>
    <w:rsid w:val="00462242"/>
    <w:rsid w:val="004672D2"/>
    <w:rsid w:val="004675AF"/>
    <w:rsid w:val="004678F0"/>
    <w:rsid w:val="00471A23"/>
    <w:rsid w:val="0047369F"/>
    <w:rsid w:val="004736B9"/>
    <w:rsid w:val="00474719"/>
    <w:rsid w:val="0047655F"/>
    <w:rsid w:val="00482255"/>
    <w:rsid w:val="00483D38"/>
    <w:rsid w:val="00486E47"/>
    <w:rsid w:val="004918E6"/>
    <w:rsid w:val="00494CC3"/>
    <w:rsid w:val="00495192"/>
    <w:rsid w:val="004A4411"/>
    <w:rsid w:val="004A4576"/>
    <w:rsid w:val="004A5A48"/>
    <w:rsid w:val="004A7B18"/>
    <w:rsid w:val="004B7991"/>
    <w:rsid w:val="004C1E5A"/>
    <w:rsid w:val="004C459A"/>
    <w:rsid w:val="004C59DC"/>
    <w:rsid w:val="004C7E77"/>
    <w:rsid w:val="004D3D52"/>
    <w:rsid w:val="004E07B2"/>
    <w:rsid w:val="004E16B5"/>
    <w:rsid w:val="004E305D"/>
    <w:rsid w:val="004E4374"/>
    <w:rsid w:val="004E69DB"/>
    <w:rsid w:val="004F0EB5"/>
    <w:rsid w:val="004F14E9"/>
    <w:rsid w:val="004F3D1C"/>
    <w:rsid w:val="004F4B17"/>
    <w:rsid w:val="004F5779"/>
    <w:rsid w:val="00502D17"/>
    <w:rsid w:val="00504000"/>
    <w:rsid w:val="0050718C"/>
    <w:rsid w:val="0050732A"/>
    <w:rsid w:val="0051356A"/>
    <w:rsid w:val="005236AA"/>
    <w:rsid w:val="00523EAE"/>
    <w:rsid w:val="0052544C"/>
    <w:rsid w:val="005319A2"/>
    <w:rsid w:val="0053350B"/>
    <w:rsid w:val="005347C6"/>
    <w:rsid w:val="00534DE7"/>
    <w:rsid w:val="00541858"/>
    <w:rsid w:val="00541DAF"/>
    <w:rsid w:val="00543908"/>
    <w:rsid w:val="00544E4A"/>
    <w:rsid w:val="005462AD"/>
    <w:rsid w:val="005548C8"/>
    <w:rsid w:val="00557821"/>
    <w:rsid w:val="005609F1"/>
    <w:rsid w:val="00565098"/>
    <w:rsid w:val="00567B1C"/>
    <w:rsid w:val="00570D0F"/>
    <w:rsid w:val="00574329"/>
    <w:rsid w:val="00574EB6"/>
    <w:rsid w:val="00577A13"/>
    <w:rsid w:val="005814ED"/>
    <w:rsid w:val="00582B67"/>
    <w:rsid w:val="0058751E"/>
    <w:rsid w:val="00590406"/>
    <w:rsid w:val="00590F52"/>
    <w:rsid w:val="00593732"/>
    <w:rsid w:val="005953E5"/>
    <w:rsid w:val="005975A3"/>
    <w:rsid w:val="005A0205"/>
    <w:rsid w:val="005A139A"/>
    <w:rsid w:val="005A27DC"/>
    <w:rsid w:val="005A42D8"/>
    <w:rsid w:val="005A4D48"/>
    <w:rsid w:val="005B10D5"/>
    <w:rsid w:val="005B5B88"/>
    <w:rsid w:val="005C174E"/>
    <w:rsid w:val="005C64C2"/>
    <w:rsid w:val="005D0D8A"/>
    <w:rsid w:val="005D2170"/>
    <w:rsid w:val="005D3058"/>
    <w:rsid w:val="005D4826"/>
    <w:rsid w:val="005D739D"/>
    <w:rsid w:val="005D760A"/>
    <w:rsid w:val="005E0BC7"/>
    <w:rsid w:val="005E4C24"/>
    <w:rsid w:val="005F249F"/>
    <w:rsid w:val="005F3361"/>
    <w:rsid w:val="005F40F5"/>
    <w:rsid w:val="005F5315"/>
    <w:rsid w:val="005F68B4"/>
    <w:rsid w:val="005F7B9B"/>
    <w:rsid w:val="00602566"/>
    <w:rsid w:val="0060316A"/>
    <w:rsid w:val="006046AE"/>
    <w:rsid w:val="006133D7"/>
    <w:rsid w:val="00613C60"/>
    <w:rsid w:val="00613F72"/>
    <w:rsid w:val="006153B8"/>
    <w:rsid w:val="00615837"/>
    <w:rsid w:val="00617FD2"/>
    <w:rsid w:val="00622A3C"/>
    <w:rsid w:val="006241E6"/>
    <w:rsid w:val="0062624A"/>
    <w:rsid w:val="00627CD5"/>
    <w:rsid w:val="00630ED0"/>
    <w:rsid w:val="00632319"/>
    <w:rsid w:val="006335BE"/>
    <w:rsid w:val="00636B86"/>
    <w:rsid w:val="00637DFC"/>
    <w:rsid w:val="00640B8A"/>
    <w:rsid w:val="006433B2"/>
    <w:rsid w:val="006501A9"/>
    <w:rsid w:val="006504E4"/>
    <w:rsid w:val="00657803"/>
    <w:rsid w:val="00661F0A"/>
    <w:rsid w:val="00662AE0"/>
    <w:rsid w:val="00662D19"/>
    <w:rsid w:val="00665C5F"/>
    <w:rsid w:val="006666B0"/>
    <w:rsid w:val="00671179"/>
    <w:rsid w:val="00671373"/>
    <w:rsid w:val="00672555"/>
    <w:rsid w:val="00674BC6"/>
    <w:rsid w:val="00676818"/>
    <w:rsid w:val="00686783"/>
    <w:rsid w:val="00687B4E"/>
    <w:rsid w:val="00694E3C"/>
    <w:rsid w:val="006A0377"/>
    <w:rsid w:val="006A0B42"/>
    <w:rsid w:val="006A530D"/>
    <w:rsid w:val="006A55A6"/>
    <w:rsid w:val="006A5D28"/>
    <w:rsid w:val="006B1ADC"/>
    <w:rsid w:val="006B361C"/>
    <w:rsid w:val="006B3F4E"/>
    <w:rsid w:val="006B4192"/>
    <w:rsid w:val="006B7D88"/>
    <w:rsid w:val="006C4204"/>
    <w:rsid w:val="006D04E4"/>
    <w:rsid w:val="006D3A35"/>
    <w:rsid w:val="006E2E71"/>
    <w:rsid w:val="006E396B"/>
    <w:rsid w:val="006E3B66"/>
    <w:rsid w:val="006E67D2"/>
    <w:rsid w:val="006E7FD5"/>
    <w:rsid w:val="006F17EC"/>
    <w:rsid w:val="006F1E8E"/>
    <w:rsid w:val="006F2ABC"/>
    <w:rsid w:val="006F513F"/>
    <w:rsid w:val="006F5C52"/>
    <w:rsid w:val="00702C6B"/>
    <w:rsid w:val="007102D3"/>
    <w:rsid w:val="00711532"/>
    <w:rsid w:val="00712416"/>
    <w:rsid w:val="00713B85"/>
    <w:rsid w:val="007159C4"/>
    <w:rsid w:val="00717DE5"/>
    <w:rsid w:val="007210D0"/>
    <w:rsid w:val="00722813"/>
    <w:rsid w:val="00724A89"/>
    <w:rsid w:val="0073349F"/>
    <w:rsid w:val="007335CD"/>
    <w:rsid w:val="0073473F"/>
    <w:rsid w:val="007369F9"/>
    <w:rsid w:val="00740C0E"/>
    <w:rsid w:val="007434E1"/>
    <w:rsid w:val="007466FD"/>
    <w:rsid w:val="00746E4F"/>
    <w:rsid w:val="00747A27"/>
    <w:rsid w:val="00750AF1"/>
    <w:rsid w:val="00752DE3"/>
    <w:rsid w:val="00757309"/>
    <w:rsid w:val="00757509"/>
    <w:rsid w:val="007578F7"/>
    <w:rsid w:val="00762F65"/>
    <w:rsid w:val="007645CD"/>
    <w:rsid w:val="007659F8"/>
    <w:rsid w:val="007718D3"/>
    <w:rsid w:val="00771F39"/>
    <w:rsid w:val="00777F6C"/>
    <w:rsid w:val="00780166"/>
    <w:rsid w:val="0078707A"/>
    <w:rsid w:val="0079029A"/>
    <w:rsid w:val="0079055B"/>
    <w:rsid w:val="00791043"/>
    <w:rsid w:val="00791E64"/>
    <w:rsid w:val="00792C62"/>
    <w:rsid w:val="00794035"/>
    <w:rsid w:val="00794ED7"/>
    <w:rsid w:val="007A00F9"/>
    <w:rsid w:val="007A0C84"/>
    <w:rsid w:val="007A27F3"/>
    <w:rsid w:val="007A2C5D"/>
    <w:rsid w:val="007A3811"/>
    <w:rsid w:val="007A5228"/>
    <w:rsid w:val="007A6758"/>
    <w:rsid w:val="007A75C5"/>
    <w:rsid w:val="007A7C85"/>
    <w:rsid w:val="007B2189"/>
    <w:rsid w:val="007B5F84"/>
    <w:rsid w:val="007C001C"/>
    <w:rsid w:val="007C026D"/>
    <w:rsid w:val="007C0471"/>
    <w:rsid w:val="007C42C6"/>
    <w:rsid w:val="007D0D44"/>
    <w:rsid w:val="007D6990"/>
    <w:rsid w:val="007E5D05"/>
    <w:rsid w:val="007E657F"/>
    <w:rsid w:val="007F0137"/>
    <w:rsid w:val="007F344D"/>
    <w:rsid w:val="007F3B85"/>
    <w:rsid w:val="007F5473"/>
    <w:rsid w:val="007F6106"/>
    <w:rsid w:val="007F765D"/>
    <w:rsid w:val="008000D8"/>
    <w:rsid w:val="0080035B"/>
    <w:rsid w:val="0080104D"/>
    <w:rsid w:val="008014DB"/>
    <w:rsid w:val="00803CE0"/>
    <w:rsid w:val="00804604"/>
    <w:rsid w:val="00806ED1"/>
    <w:rsid w:val="00807FD5"/>
    <w:rsid w:val="00810149"/>
    <w:rsid w:val="008106F5"/>
    <w:rsid w:val="00810875"/>
    <w:rsid w:val="00812364"/>
    <w:rsid w:val="00814DFD"/>
    <w:rsid w:val="00815C01"/>
    <w:rsid w:val="0081601B"/>
    <w:rsid w:val="008173BA"/>
    <w:rsid w:val="00820A5E"/>
    <w:rsid w:val="00821533"/>
    <w:rsid w:val="00821D76"/>
    <w:rsid w:val="00824CFB"/>
    <w:rsid w:val="00824E3C"/>
    <w:rsid w:val="00825DAC"/>
    <w:rsid w:val="008316AB"/>
    <w:rsid w:val="008343ED"/>
    <w:rsid w:val="008371E4"/>
    <w:rsid w:val="008454E8"/>
    <w:rsid w:val="00847274"/>
    <w:rsid w:val="00847A01"/>
    <w:rsid w:val="008512CA"/>
    <w:rsid w:val="008553B3"/>
    <w:rsid w:val="00855871"/>
    <w:rsid w:val="0085651B"/>
    <w:rsid w:val="00862E8A"/>
    <w:rsid w:val="0086404D"/>
    <w:rsid w:val="00871013"/>
    <w:rsid w:val="008717C0"/>
    <w:rsid w:val="00877D32"/>
    <w:rsid w:val="00877E66"/>
    <w:rsid w:val="00881B01"/>
    <w:rsid w:val="00882125"/>
    <w:rsid w:val="00886E7F"/>
    <w:rsid w:val="00886EF7"/>
    <w:rsid w:val="00887F5C"/>
    <w:rsid w:val="00892939"/>
    <w:rsid w:val="008934E4"/>
    <w:rsid w:val="00893740"/>
    <w:rsid w:val="008A0162"/>
    <w:rsid w:val="008A3B92"/>
    <w:rsid w:val="008A6BCE"/>
    <w:rsid w:val="008B10C3"/>
    <w:rsid w:val="008B31C8"/>
    <w:rsid w:val="008C0C3E"/>
    <w:rsid w:val="008D0EB4"/>
    <w:rsid w:val="008D181E"/>
    <w:rsid w:val="008E0665"/>
    <w:rsid w:val="008E7B13"/>
    <w:rsid w:val="008E7F8F"/>
    <w:rsid w:val="008F0F4C"/>
    <w:rsid w:val="008F1596"/>
    <w:rsid w:val="008F1AEA"/>
    <w:rsid w:val="008F2759"/>
    <w:rsid w:val="008F5971"/>
    <w:rsid w:val="008F6FC1"/>
    <w:rsid w:val="008F77B0"/>
    <w:rsid w:val="00900985"/>
    <w:rsid w:val="00900FAC"/>
    <w:rsid w:val="00902B76"/>
    <w:rsid w:val="00903C62"/>
    <w:rsid w:val="0091356F"/>
    <w:rsid w:val="00913871"/>
    <w:rsid w:val="00915C94"/>
    <w:rsid w:val="00916246"/>
    <w:rsid w:val="009206B6"/>
    <w:rsid w:val="00920EC4"/>
    <w:rsid w:val="00922D9D"/>
    <w:rsid w:val="00923D5D"/>
    <w:rsid w:val="0093041D"/>
    <w:rsid w:val="00930D5D"/>
    <w:rsid w:val="00932644"/>
    <w:rsid w:val="009327B4"/>
    <w:rsid w:val="009328C4"/>
    <w:rsid w:val="00933281"/>
    <w:rsid w:val="00945BF7"/>
    <w:rsid w:val="00956C5D"/>
    <w:rsid w:val="009578DF"/>
    <w:rsid w:val="00957A85"/>
    <w:rsid w:val="00957A9A"/>
    <w:rsid w:val="00957DDC"/>
    <w:rsid w:val="00961E1C"/>
    <w:rsid w:val="00962EA6"/>
    <w:rsid w:val="0096323C"/>
    <w:rsid w:val="00964127"/>
    <w:rsid w:val="00964BF7"/>
    <w:rsid w:val="00966AFA"/>
    <w:rsid w:val="00973954"/>
    <w:rsid w:val="00974F53"/>
    <w:rsid w:val="0098071C"/>
    <w:rsid w:val="00985814"/>
    <w:rsid w:val="00985A7D"/>
    <w:rsid w:val="0098767F"/>
    <w:rsid w:val="00990BBF"/>
    <w:rsid w:val="00990F16"/>
    <w:rsid w:val="0099104A"/>
    <w:rsid w:val="00994A42"/>
    <w:rsid w:val="009962BD"/>
    <w:rsid w:val="009A204A"/>
    <w:rsid w:val="009A5771"/>
    <w:rsid w:val="009A6CEA"/>
    <w:rsid w:val="009A789D"/>
    <w:rsid w:val="009B6223"/>
    <w:rsid w:val="009C20D5"/>
    <w:rsid w:val="009C24D7"/>
    <w:rsid w:val="009C5C70"/>
    <w:rsid w:val="009C66FB"/>
    <w:rsid w:val="009D2C33"/>
    <w:rsid w:val="009D58B0"/>
    <w:rsid w:val="009E1AA0"/>
    <w:rsid w:val="009E20EF"/>
    <w:rsid w:val="009E21B6"/>
    <w:rsid w:val="009E295F"/>
    <w:rsid w:val="009E4989"/>
    <w:rsid w:val="009E6C29"/>
    <w:rsid w:val="009E78AE"/>
    <w:rsid w:val="009F0D75"/>
    <w:rsid w:val="009F0FDC"/>
    <w:rsid w:val="009F18B5"/>
    <w:rsid w:val="009F203E"/>
    <w:rsid w:val="009F23E5"/>
    <w:rsid w:val="009F27A6"/>
    <w:rsid w:val="009F367A"/>
    <w:rsid w:val="009F3F63"/>
    <w:rsid w:val="009F4896"/>
    <w:rsid w:val="009F5233"/>
    <w:rsid w:val="00A017F2"/>
    <w:rsid w:val="00A03430"/>
    <w:rsid w:val="00A133C6"/>
    <w:rsid w:val="00A13780"/>
    <w:rsid w:val="00A13CED"/>
    <w:rsid w:val="00A14E5F"/>
    <w:rsid w:val="00A15E07"/>
    <w:rsid w:val="00A16FBD"/>
    <w:rsid w:val="00A17D81"/>
    <w:rsid w:val="00A21A75"/>
    <w:rsid w:val="00A23E5E"/>
    <w:rsid w:val="00A24BF7"/>
    <w:rsid w:val="00A25BE2"/>
    <w:rsid w:val="00A27063"/>
    <w:rsid w:val="00A2724B"/>
    <w:rsid w:val="00A3605A"/>
    <w:rsid w:val="00A36950"/>
    <w:rsid w:val="00A40CCC"/>
    <w:rsid w:val="00A4142D"/>
    <w:rsid w:val="00A419C9"/>
    <w:rsid w:val="00A43DEC"/>
    <w:rsid w:val="00A476C1"/>
    <w:rsid w:val="00A50E45"/>
    <w:rsid w:val="00A52FC3"/>
    <w:rsid w:val="00A56400"/>
    <w:rsid w:val="00A6549F"/>
    <w:rsid w:val="00A65B2F"/>
    <w:rsid w:val="00A667D2"/>
    <w:rsid w:val="00A717F4"/>
    <w:rsid w:val="00A73D23"/>
    <w:rsid w:val="00A74035"/>
    <w:rsid w:val="00A76645"/>
    <w:rsid w:val="00A8000D"/>
    <w:rsid w:val="00A82366"/>
    <w:rsid w:val="00A83CA1"/>
    <w:rsid w:val="00A845CA"/>
    <w:rsid w:val="00A9096C"/>
    <w:rsid w:val="00A92684"/>
    <w:rsid w:val="00A94C7E"/>
    <w:rsid w:val="00A96FC3"/>
    <w:rsid w:val="00A97BEA"/>
    <w:rsid w:val="00AA7C4D"/>
    <w:rsid w:val="00AB4682"/>
    <w:rsid w:val="00AB745D"/>
    <w:rsid w:val="00AC12F0"/>
    <w:rsid w:val="00AC26F1"/>
    <w:rsid w:val="00AC7163"/>
    <w:rsid w:val="00AC72C1"/>
    <w:rsid w:val="00AC793C"/>
    <w:rsid w:val="00AC7AC4"/>
    <w:rsid w:val="00AD22B1"/>
    <w:rsid w:val="00AD4722"/>
    <w:rsid w:val="00AD5B8F"/>
    <w:rsid w:val="00AE2EAB"/>
    <w:rsid w:val="00AE379C"/>
    <w:rsid w:val="00AF51DB"/>
    <w:rsid w:val="00AF5D97"/>
    <w:rsid w:val="00B027A0"/>
    <w:rsid w:val="00B03148"/>
    <w:rsid w:val="00B06A7D"/>
    <w:rsid w:val="00B06AB3"/>
    <w:rsid w:val="00B137E7"/>
    <w:rsid w:val="00B13A95"/>
    <w:rsid w:val="00B13F24"/>
    <w:rsid w:val="00B172D3"/>
    <w:rsid w:val="00B17AC3"/>
    <w:rsid w:val="00B2181F"/>
    <w:rsid w:val="00B25967"/>
    <w:rsid w:val="00B31212"/>
    <w:rsid w:val="00B322CD"/>
    <w:rsid w:val="00B34E18"/>
    <w:rsid w:val="00B41502"/>
    <w:rsid w:val="00B43C65"/>
    <w:rsid w:val="00B447C6"/>
    <w:rsid w:val="00B45FCA"/>
    <w:rsid w:val="00B50B97"/>
    <w:rsid w:val="00B50D83"/>
    <w:rsid w:val="00B523AA"/>
    <w:rsid w:val="00B52516"/>
    <w:rsid w:val="00B54700"/>
    <w:rsid w:val="00B5508B"/>
    <w:rsid w:val="00B57B2C"/>
    <w:rsid w:val="00B61CB6"/>
    <w:rsid w:val="00B629E9"/>
    <w:rsid w:val="00B66824"/>
    <w:rsid w:val="00B7030A"/>
    <w:rsid w:val="00B705DD"/>
    <w:rsid w:val="00B76435"/>
    <w:rsid w:val="00B76CAA"/>
    <w:rsid w:val="00B76DE1"/>
    <w:rsid w:val="00B8011A"/>
    <w:rsid w:val="00B82379"/>
    <w:rsid w:val="00B82642"/>
    <w:rsid w:val="00B84672"/>
    <w:rsid w:val="00B90E68"/>
    <w:rsid w:val="00B94803"/>
    <w:rsid w:val="00B97E6A"/>
    <w:rsid w:val="00BA4CB8"/>
    <w:rsid w:val="00BB42E9"/>
    <w:rsid w:val="00BB50E9"/>
    <w:rsid w:val="00BB583D"/>
    <w:rsid w:val="00BB5C01"/>
    <w:rsid w:val="00BB7D5D"/>
    <w:rsid w:val="00BB7DC7"/>
    <w:rsid w:val="00BC06C3"/>
    <w:rsid w:val="00BC329B"/>
    <w:rsid w:val="00BC3875"/>
    <w:rsid w:val="00BD186B"/>
    <w:rsid w:val="00BD1E3D"/>
    <w:rsid w:val="00BD1F7B"/>
    <w:rsid w:val="00BD2D19"/>
    <w:rsid w:val="00BD5D97"/>
    <w:rsid w:val="00BD5DE5"/>
    <w:rsid w:val="00BE1455"/>
    <w:rsid w:val="00BE1928"/>
    <w:rsid w:val="00BE49CF"/>
    <w:rsid w:val="00BE6CA7"/>
    <w:rsid w:val="00BE7C92"/>
    <w:rsid w:val="00BF080F"/>
    <w:rsid w:val="00BF2710"/>
    <w:rsid w:val="00C0442B"/>
    <w:rsid w:val="00C04EA0"/>
    <w:rsid w:val="00C1393C"/>
    <w:rsid w:val="00C15747"/>
    <w:rsid w:val="00C15D58"/>
    <w:rsid w:val="00C172B5"/>
    <w:rsid w:val="00C207A8"/>
    <w:rsid w:val="00C226A8"/>
    <w:rsid w:val="00C25AF3"/>
    <w:rsid w:val="00C26AE7"/>
    <w:rsid w:val="00C26E96"/>
    <w:rsid w:val="00C312BF"/>
    <w:rsid w:val="00C313E7"/>
    <w:rsid w:val="00C33327"/>
    <w:rsid w:val="00C3383B"/>
    <w:rsid w:val="00C33E49"/>
    <w:rsid w:val="00C347FC"/>
    <w:rsid w:val="00C351C1"/>
    <w:rsid w:val="00C353E1"/>
    <w:rsid w:val="00C37A53"/>
    <w:rsid w:val="00C44731"/>
    <w:rsid w:val="00C46078"/>
    <w:rsid w:val="00C510D0"/>
    <w:rsid w:val="00C536A9"/>
    <w:rsid w:val="00C554E2"/>
    <w:rsid w:val="00C56747"/>
    <w:rsid w:val="00C568B3"/>
    <w:rsid w:val="00C56DAD"/>
    <w:rsid w:val="00C61F73"/>
    <w:rsid w:val="00C62FF8"/>
    <w:rsid w:val="00C633D2"/>
    <w:rsid w:val="00C66DCD"/>
    <w:rsid w:val="00C70614"/>
    <w:rsid w:val="00C71C3A"/>
    <w:rsid w:val="00C71D8B"/>
    <w:rsid w:val="00C72F5B"/>
    <w:rsid w:val="00C73FAD"/>
    <w:rsid w:val="00C77C4A"/>
    <w:rsid w:val="00C817AB"/>
    <w:rsid w:val="00C851AF"/>
    <w:rsid w:val="00C9023B"/>
    <w:rsid w:val="00C96DCB"/>
    <w:rsid w:val="00CA1FA6"/>
    <w:rsid w:val="00CA2842"/>
    <w:rsid w:val="00CA5144"/>
    <w:rsid w:val="00CA626F"/>
    <w:rsid w:val="00CB1071"/>
    <w:rsid w:val="00CB18D8"/>
    <w:rsid w:val="00CB3BB7"/>
    <w:rsid w:val="00CB3F7B"/>
    <w:rsid w:val="00CC06D2"/>
    <w:rsid w:val="00CC0D15"/>
    <w:rsid w:val="00CC3BA2"/>
    <w:rsid w:val="00CC7F8C"/>
    <w:rsid w:val="00CD3ED6"/>
    <w:rsid w:val="00CE2323"/>
    <w:rsid w:val="00CE3556"/>
    <w:rsid w:val="00CE49F7"/>
    <w:rsid w:val="00CF4BDA"/>
    <w:rsid w:val="00CF5AC9"/>
    <w:rsid w:val="00CF5E7B"/>
    <w:rsid w:val="00CF74A0"/>
    <w:rsid w:val="00D21FF5"/>
    <w:rsid w:val="00D24CE6"/>
    <w:rsid w:val="00D266AE"/>
    <w:rsid w:val="00D26B63"/>
    <w:rsid w:val="00D305C7"/>
    <w:rsid w:val="00D32660"/>
    <w:rsid w:val="00D346F0"/>
    <w:rsid w:val="00D34C77"/>
    <w:rsid w:val="00D400E5"/>
    <w:rsid w:val="00D46451"/>
    <w:rsid w:val="00D50F98"/>
    <w:rsid w:val="00D52C8D"/>
    <w:rsid w:val="00D52FA6"/>
    <w:rsid w:val="00D53DB3"/>
    <w:rsid w:val="00D54391"/>
    <w:rsid w:val="00D556E6"/>
    <w:rsid w:val="00D661C3"/>
    <w:rsid w:val="00D72433"/>
    <w:rsid w:val="00D74DB1"/>
    <w:rsid w:val="00D80A12"/>
    <w:rsid w:val="00D8427B"/>
    <w:rsid w:val="00D84E9D"/>
    <w:rsid w:val="00D86E43"/>
    <w:rsid w:val="00D8720C"/>
    <w:rsid w:val="00D942B4"/>
    <w:rsid w:val="00D95B57"/>
    <w:rsid w:val="00D963C6"/>
    <w:rsid w:val="00DA2EA2"/>
    <w:rsid w:val="00DA4AB7"/>
    <w:rsid w:val="00DA5293"/>
    <w:rsid w:val="00DA555A"/>
    <w:rsid w:val="00DA67B3"/>
    <w:rsid w:val="00DA7F7B"/>
    <w:rsid w:val="00DC344E"/>
    <w:rsid w:val="00DC458F"/>
    <w:rsid w:val="00DC57CD"/>
    <w:rsid w:val="00DC6A54"/>
    <w:rsid w:val="00DD268E"/>
    <w:rsid w:val="00DD2819"/>
    <w:rsid w:val="00DD4DEE"/>
    <w:rsid w:val="00DE26ED"/>
    <w:rsid w:val="00DE4049"/>
    <w:rsid w:val="00DF0BCB"/>
    <w:rsid w:val="00DF4206"/>
    <w:rsid w:val="00DF75A4"/>
    <w:rsid w:val="00E01DB7"/>
    <w:rsid w:val="00E01FAE"/>
    <w:rsid w:val="00E040B5"/>
    <w:rsid w:val="00E05B57"/>
    <w:rsid w:val="00E10669"/>
    <w:rsid w:val="00E12B50"/>
    <w:rsid w:val="00E151EE"/>
    <w:rsid w:val="00E17AF6"/>
    <w:rsid w:val="00E21739"/>
    <w:rsid w:val="00E23F6E"/>
    <w:rsid w:val="00E2403F"/>
    <w:rsid w:val="00E25F01"/>
    <w:rsid w:val="00E274EF"/>
    <w:rsid w:val="00E27E0B"/>
    <w:rsid w:val="00E31550"/>
    <w:rsid w:val="00E31DEF"/>
    <w:rsid w:val="00E32FFB"/>
    <w:rsid w:val="00E33116"/>
    <w:rsid w:val="00E34012"/>
    <w:rsid w:val="00E3414D"/>
    <w:rsid w:val="00E35DCC"/>
    <w:rsid w:val="00E379DE"/>
    <w:rsid w:val="00E40981"/>
    <w:rsid w:val="00E41CA8"/>
    <w:rsid w:val="00E41F85"/>
    <w:rsid w:val="00E42890"/>
    <w:rsid w:val="00E46D55"/>
    <w:rsid w:val="00E5234C"/>
    <w:rsid w:val="00E54B28"/>
    <w:rsid w:val="00E60398"/>
    <w:rsid w:val="00E619C0"/>
    <w:rsid w:val="00E61F88"/>
    <w:rsid w:val="00E6228C"/>
    <w:rsid w:val="00E665D1"/>
    <w:rsid w:val="00E66A7B"/>
    <w:rsid w:val="00E70719"/>
    <w:rsid w:val="00E73B4C"/>
    <w:rsid w:val="00E73F50"/>
    <w:rsid w:val="00E74132"/>
    <w:rsid w:val="00E75F35"/>
    <w:rsid w:val="00E7685E"/>
    <w:rsid w:val="00E7752E"/>
    <w:rsid w:val="00E775DE"/>
    <w:rsid w:val="00E77A1E"/>
    <w:rsid w:val="00E811E4"/>
    <w:rsid w:val="00E84B8C"/>
    <w:rsid w:val="00E85CF5"/>
    <w:rsid w:val="00E8609B"/>
    <w:rsid w:val="00E90688"/>
    <w:rsid w:val="00E91FEF"/>
    <w:rsid w:val="00E93EB4"/>
    <w:rsid w:val="00E94FA0"/>
    <w:rsid w:val="00E952E4"/>
    <w:rsid w:val="00EA136E"/>
    <w:rsid w:val="00EA20DD"/>
    <w:rsid w:val="00EA352F"/>
    <w:rsid w:val="00EA5B68"/>
    <w:rsid w:val="00EA761F"/>
    <w:rsid w:val="00EB0F6B"/>
    <w:rsid w:val="00EB2BC3"/>
    <w:rsid w:val="00EB47BB"/>
    <w:rsid w:val="00EB51BD"/>
    <w:rsid w:val="00EC1322"/>
    <w:rsid w:val="00ED00E4"/>
    <w:rsid w:val="00ED2B3C"/>
    <w:rsid w:val="00ED3004"/>
    <w:rsid w:val="00ED664C"/>
    <w:rsid w:val="00ED6DEC"/>
    <w:rsid w:val="00ED7561"/>
    <w:rsid w:val="00EE0DB5"/>
    <w:rsid w:val="00EE6999"/>
    <w:rsid w:val="00EE7DFA"/>
    <w:rsid w:val="00EF3856"/>
    <w:rsid w:val="00F0376E"/>
    <w:rsid w:val="00F04B97"/>
    <w:rsid w:val="00F05D46"/>
    <w:rsid w:val="00F122E0"/>
    <w:rsid w:val="00F15F51"/>
    <w:rsid w:val="00F16DB5"/>
    <w:rsid w:val="00F20632"/>
    <w:rsid w:val="00F21172"/>
    <w:rsid w:val="00F21629"/>
    <w:rsid w:val="00F22171"/>
    <w:rsid w:val="00F23937"/>
    <w:rsid w:val="00F23DA6"/>
    <w:rsid w:val="00F24CEC"/>
    <w:rsid w:val="00F343C9"/>
    <w:rsid w:val="00F4002A"/>
    <w:rsid w:val="00F4081D"/>
    <w:rsid w:val="00F459E6"/>
    <w:rsid w:val="00F547DD"/>
    <w:rsid w:val="00F64053"/>
    <w:rsid w:val="00F70EA1"/>
    <w:rsid w:val="00F76AA1"/>
    <w:rsid w:val="00F854CC"/>
    <w:rsid w:val="00F8601B"/>
    <w:rsid w:val="00F90DA1"/>
    <w:rsid w:val="00F92AED"/>
    <w:rsid w:val="00F9437D"/>
    <w:rsid w:val="00F970C3"/>
    <w:rsid w:val="00F97461"/>
    <w:rsid w:val="00FA0A0B"/>
    <w:rsid w:val="00FA0DDF"/>
    <w:rsid w:val="00FA7CD6"/>
    <w:rsid w:val="00FB0004"/>
    <w:rsid w:val="00FB2E46"/>
    <w:rsid w:val="00FB544B"/>
    <w:rsid w:val="00FC0D34"/>
    <w:rsid w:val="00FC1743"/>
    <w:rsid w:val="00FC1DA4"/>
    <w:rsid w:val="00FC5D8B"/>
    <w:rsid w:val="00FC6694"/>
    <w:rsid w:val="00FC7236"/>
    <w:rsid w:val="00FD4761"/>
    <w:rsid w:val="00FD5CD3"/>
    <w:rsid w:val="00FD7AC4"/>
    <w:rsid w:val="00FE1ADA"/>
    <w:rsid w:val="00FE1B03"/>
    <w:rsid w:val="00FE7B06"/>
    <w:rsid w:val="00FF3A8B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D2E1F50"/>
  <w15:docId w15:val="{841BC166-D45B-4F89-BE2D-4D4041A1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A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4AB7"/>
    <w:pPr>
      <w:widowControl w:val="0"/>
      <w:autoSpaceDE w:val="0"/>
      <w:autoSpaceDN w:val="0"/>
      <w:adjustRightInd w:val="0"/>
    </w:pPr>
    <w:rPr>
      <w:rFonts w:ascii="Arial" w:hAnsi="Arial" w:cs="Arial"/>
      <w:lang w:val="en-US"/>
    </w:rPr>
  </w:style>
  <w:style w:type="paragraph" w:customStyle="1" w:styleId="1">
    <w:name w:val="1 Обычно"/>
    <w:basedOn w:val="a"/>
    <w:link w:val="10"/>
    <w:rsid w:val="004C7E77"/>
    <w:pPr>
      <w:tabs>
        <w:tab w:val="num" w:pos="2040"/>
      </w:tabs>
      <w:spacing w:after="120" w:line="360" w:lineRule="auto"/>
      <w:ind w:firstLine="851"/>
      <w:jc w:val="both"/>
    </w:pPr>
    <w:rPr>
      <w:rFonts w:ascii="Times New Roman" w:eastAsia="Times New Roman" w:hAnsi="Times New Roman"/>
      <w:sz w:val="20"/>
      <w:szCs w:val="28"/>
      <w:lang w:eastAsia="en-US"/>
    </w:rPr>
  </w:style>
  <w:style w:type="character" w:customStyle="1" w:styleId="10">
    <w:name w:val="1 Обычно Знак"/>
    <w:link w:val="1"/>
    <w:locked/>
    <w:rsid w:val="004C7E77"/>
    <w:rPr>
      <w:rFonts w:ascii="Times New Roman" w:eastAsia="Times New Roman" w:hAnsi="Times New Roman"/>
      <w:sz w:val="28"/>
      <w:lang w:eastAsia="en-US"/>
    </w:rPr>
  </w:style>
  <w:style w:type="paragraph" w:styleId="a3">
    <w:name w:val="header"/>
    <w:basedOn w:val="a"/>
    <w:link w:val="a4"/>
    <w:uiPriority w:val="99"/>
    <w:rsid w:val="009641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964127"/>
    <w:rPr>
      <w:rFonts w:cs="Times New Roman"/>
    </w:rPr>
  </w:style>
  <w:style w:type="character" w:styleId="a5">
    <w:name w:val="page number"/>
    <w:semiHidden/>
    <w:rsid w:val="00964127"/>
    <w:rPr>
      <w:rFonts w:cs="Times New Roman"/>
    </w:rPr>
  </w:style>
  <w:style w:type="paragraph" w:styleId="a6">
    <w:name w:val="footer"/>
    <w:basedOn w:val="a"/>
    <w:link w:val="a7"/>
    <w:rsid w:val="009641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964127"/>
    <w:rPr>
      <w:rFonts w:cs="Times New Roman"/>
    </w:rPr>
  </w:style>
  <w:style w:type="paragraph" w:styleId="a8">
    <w:name w:val="Normal (Web)"/>
    <w:basedOn w:val="a"/>
    <w:uiPriority w:val="99"/>
    <w:rsid w:val="0039247C"/>
    <w:pPr>
      <w:spacing w:before="240" w:after="240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rsid w:val="003924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9247C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61F0A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b">
    <w:name w:val="Hyperlink"/>
    <w:basedOn w:val="a0"/>
    <w:uiPriority w:val="99"/>
    <w:unhideWhenUsed/>
    <w:rsid w:val="0042520C"/>
    <w:rPr>
      <w:color w:val="0000FF"/>
      <w:u w:val="single"/>
    </w:rPr>
  </w:style>
  <w:style w:type="paragraph" w:customStyle="1" w:styleId="paragraph1rh0n4">
    <w:name w:val="_paragraph_1rh0n_4"/>
    <w:basedOn w:val="a"/>
    <w:rsid w:val="001C44AD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c">
    <w:name w:val="Emphasis"/>
    <w:basedOn w:val="a0"/>
    <w:qFormat/>
    <w:locked/>
    <w:rsid w:val="006E7FD5"/>
    <w:rPr>
      <w:i/>
      <w:iCs/>
    </w:rPr>
  </w:style>
  <w:style w:type="character" w:styleId="ad">
    <w:name w:val="annotation reference"/>
    <w:basedOn w:val="a0"/>
    <w:semiHidden/>
    <w:unhideWhenUsed/>
    <w:rsid w:val="0047655F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47655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47655F"/>
  </w:style>
  <w:style w:type="paragraph" w:styleId="af0">
    <w:name w:val="annotation subject"/>
    <w:basedOn w:val="ae"/>
    <w:next w:val="ae"/>
    <w:link w:val="af1"/>
    <w:semiHidden/>
    <w:unhideWhenUsed/>
    <w:rsid w:val="0047655F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47655F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4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187F7-AC67-481A-AB83-2D6493BD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Microsoft</Company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Егоров Сергей Викторович</dc:creator>
  <cp:lastModifiedBy>Чимид Батыр Чимидович</cp:lastModifiedBy>
  <cp:revision>37</cp:revision>
  <cp:lastPrinted>2026-07-30T08:44:00Z</cp:lastPrinted>
  <dcterms:created xsi:type="dcterms:W3CDTF">2026-07-09T13:24:00Z</dcterms:created>
  <dcterms:modified xsi:type="dcterms:W3CDTF">2026-07-30T13:30:00Z</dcterms:modified>
</cp:coreProperties>
</file>