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293" w:rsidRPr="00EF216A" w:rsidRDefault="006F5293" w:rsidP="006F5293">
      <w:pPr>
        <w:pStyle w:val="1"/>
        <w:contextualSpacing/>
        <w:jc w:val="center"/>
        <w:rPr>
          <w:rFonts w:ascii="Times New Roman" w:hAnsi="Times New Roman" w:cs="Times New Roman"/>
          <w:b/>
          <w:color w:val="000000" w:themeColor="text1"/>
          <w:sz w:val="24"/>
          <w:szCs w:val="24"/>
        </w:rPr>
      </w:pPr>
      <w:r w:rsidRPr="00EF216A">
        <w:rPr>
          <w:rFonts w:ascii="Times New Roman" w:hAnsi="Times New Roman" w:cs="Times New Roman"/>
          <w:b/>
          <w:color w:val="000000" w:themeColor="text1"/>
          <w:sz w:val="24"/>
          <w:szCs w:val="24"/>
        </w:rPr>
        <w:t xml:space="preserve">Анализ письменных и устных обращений граждан, </w:t>
      </w:r>
    </w:p>
    <w:p w:rsidR="006F5293" w:rsidRPr="00EF216A" w:rsidRDefault="006F5293" w:rsidP="006F5293">
      <w:pPr>
        <w:pStyle w:val="1"/>
        <w:contextualSpacing/>
        <w:jc w:val="center"/>
        <w:rPr>
          <w:rFonts w:ascii="Times New Roman" w:hAnsi="Times New Roman" w:cs="Times New Roman"/>
          <w:b/>
          <w:color w:val="000000" w:themeColor="text1"/>
          <w:sz w:val="24"/>
          <w:szCs w:val="24"/>
        </w:rPr>
      </w:pPr>
      <w:r w:rsidRPr="00EF216A">
        <w:rPr>
          <w:rFonts w:ascii="Times New Roman" w:hAnsi="Times New Roman" w:cs="Times New Roman"/>
          <w:b/>
          <w:color w:val="000000" w:themeColor="text1"/>
          <w:sz w:val="24"/>
          <w:szCs w:val="24"/>
        </w:rPr>
        <w:t xml:space="preserve">поступивших в администрацию Василеостровского района Санкт-Петербурга </w:t>
      </w:r>
    </w:p>
    <w:p w:rsidR="009360F9" w:rsidRPr="00EF216A" w:rsidRDefault="006F5293" w:rsidP="006F5293">
      <w:pPr>
        <w:pStyle w:val="1"/>
        <w:contextualSpacing/>
        <w:jc w:val="center"/>
        <w:rPr>
          <w:rFonts w:ascii="Times New Roman" w:hAnsi="Times New Roman" w:cs="Times New Roman"/>
          <w:b/>
          <w:color w:val="000000" w:themeColor="text1"/>
          <w:sz w:val="24"/>
          <w:szCs w:val="24"/>
        </w:rPr>
      </w:pPr>
      <w:r w:rsidRPr="00EF216A">
        <w:rPr>
          <w:rFonts w:ascii="Times New Roman" w:hAnsi="Times New Roman" w:cs="Times New Roman"/>
          <w:b/>
          <w:color w:val="000000" w:themeColor="text1"/>
          <w:sz w:val="24"/>
          <w:szCs w:val="24"/>
        </w:rPr>
        <w:t>в</w:t>
      </w:r>
      <w:r w:rsidR="001E75C4">
        <w:rPr>
          <w:rFonts w:ascii="Times New Roman" w:hAnsi="Times New Roman" w:cs="Times New Roman"/>
          <w:b/>
          <w:color w:val="000000" w:themeColor="text1"/>
          <w:sz w:val="24"/>
          <w:szCs w:val="24"/>
        </w:rPr>
        <w:t>о</w:t>
      </w:r>
      <w:r w:rsidRPr="00EF216A">
        <w:rPr>
          <w:rFonts w:ascii="Times New Roman" w:hAnsi="Times New Roman" w:cs="Times New Roman"/>
          <w:b/>
          <w:color w:val="000000" w:themeColor="text1"/>
          <w:sz w:val="24"/>
          <w:szCs w:val="24"/>
        </w:rPr>
        <w:t xml:space="preserve"> 1</w:t>
      </w:r>
      <w:r w:rsidR="001E75C4">
        <w:rPr>
          <w:rFonts w:ascii="Times New Roman" w:hAnsi="Times New Roman" w:cs="Times New Roman"/>
          <w:b/>
          <w:color w:val="000000" w:themeColor="text1"/>
          <w:sz w:val="24"/>
          <w:szCs w:val="24"/>
          <w:lang w:val="en-US"/>
        </w:rPr>
        <w:t>I</w:t>
      </w:r>
      <w:r w:rsidRPr="00EF216A">
        <w:rPr>
          <w:rFonts w:ascii="Times New Roman" w:hAnsi="Times New Roman" w:cs="Times New Roman"/>
          <w:b/>
          <w:color w:val="000000" w:themeColor="text1"/>
          <w:sz w:val="24"/>
          <w:szCs w:val="24"/>
        </w:rPr>
        <w:t xml:space="preserve"> квартале 2026 года</w:t>
      </w:r>
    </w:p>
    <w:p w:rsidR="009360F9" w:rsidRPr="00EF216A" w:rsidRDefault="009360F9" w:rsidP="009360F9">
      <w:pPr>
        <w:pStyle w:val="1"/>
        <w:contextualSpacing/>
        <w:jc w:val="both"/>
        <w:rPr>
          <w:rFonts w:ascii="Times New Roman" w:hAnsi="Times New Roman" w:cs="Times New Roman"/>
          <w:color w:val="000000" w:themeColor="text1"/>
          <w:sz w:val="24"/>
          <w:szCs w:val="24"/>
        </w:rPr>
      </w:pPr>
    </w:p>
    <w:p w:rsidR="001E75C4" w:rsidRPr="0018194E" w:rsidRDefault="001E75C4" w:rsidP="001E75C4">
      <w:pPr>
        <w:spacing w:after="0" w:line="240" w:lineRule="auto"/>
        <w:ind w:firstLine="709"/>
        <w:jc w:val="both"/>
        <w:rPr>
          <w:rFonts w:ascii="Times New Roman" w:eastAsia="Times New Roman" w:hAnsi="Times New Roman"/>
          <w:sz w:val="24"/>
          <w:szCs w:val="24"/>
          <w:lang w:eastAsia="ru-RU"/>
        </w:rPr>
      </w:pPr>
      <w:r w:rsidRPr="001E75C4">
        <w:rPr>
          <w:rFonts w:ascii="Times New Roman" w:eastAsia="Times New Roman" w:hAnsi="Times New Roman"/>
          <w:sz w:val="24"/>
          <w:szCs w:val="24"/>
          <w:lang w:eastAsia="ru-RU"/>
        </w:rPr>
        <w:t xml:space="preserve">Во </w:t>
      </w:r>
      <w:r w:rsidRPr="001E75C4">
        <w:rPr>
          <w:rFonts w:ascii="Times New Roman" w:eastAsia="Times New Roman" w:hAnsi="Times New Roman"/>
          <w:sz w:val="24"/>
          <w:szCs w:val="24"/>
          <w:lang w:val="en-US" w:eastAsia="ru-RU"/>
        </w:rPr>
        <w:t>II</w:t>
      </w:r>
      <w:r w:rsidRPr="001E75C4">
        <w:rPr>
          <w:rFonts w:ascii="Times New Roman" w:eastAsia="Times New Roman" w:hAnsi="Times New Roman"/>
          <w:sz w:val="24"/>
          <w:szCs w:val="24"/>
          <w:lang w:eastAsia="ru-RU"/>
        </w:rPr>
        <w:t xml:space="preserve"> квартале 2026 года в администрацию поступило 1 434 обращения и введено </w:t>
      </w:r>
      <w:r w:rsidRPr="0018194E">
        <w:rPr>
          <w:rFonts w:ascii="Times New Roman" w:eastAsia="Times New Roman" w:hAnsi="Times New Roman"/>
          <w:sz w:val="24"/>
          <w:szCs w:val="24"/>
          <w:lang w:eastAsia="ru-RU"/>
        </w:rPr>
        <w:t xml:space="preserve">                  </w:t>
      </w:r>
      <w:r w:rsidRPr="001E75C4">
        <w:rPr>
          <w:rFonts w:ascii="Times New Roman" w:eastAsia="Times New Roman" w:hAnsi="Times New Roman"/>
          <w:sz w:val="24"/>
          <w:szCs w:val="24"/>
          <w:lang w:eastAsia="ru-RU"/>
        </w:rPr>
        <w:t>1 480 вопросов. Количество обращений граждан осталос</w:t>
      </w:r>
      <w:r w:rsidRPr="0018194E">
        <w:rPr>
          <w:rFonts w:ascii="Times New Roman" w:eastAsia="Times New Roman" w:hAnsi="Times New Roman"/>
          <w:sz w:val="24"/>
          <w:szCs w:val="24"/>
          <w:lang w:eastAsia="ru-RU"/>
        </w:rPr>
        <w:t xml:space="preserve">ь на том же уровне в сравнении </w:t>
      </w:r>
      <w:r w:rsidRPr="0018194E">
        <w:rPr>
          <w:rFonts w:ascii="Times New Roman" w:eastAsia="Times New Roman" w:hAnsi="Times New Roman"/>
          <w:sz w:val="24"/>
          <w:szCs w:val="24"/>
          <w:lang w:eastAsia="ru-RU"/>
        </w:rPr>
        <w:br/>
      </w:r>
      <w:r w:rsidRPr="001E75C4">
        <w:rPr>
          <w:rFonts w:ascii="Times New Roman" w:eastAsia="Times New Roman" w:hAnsi="Times New Roman"/>
          <w:sz w:val="24"/>
          <w:szCs w:val="24"/>
          <w:lang w:eastAsia="ru-RU"/>
        </w:rPr>
        <w:t>с аналогичным периодом 2025 года (2025 год– 1 465 обращений).</w:t>
      </w:r>
    </w:p>
    <w:p w:rsidR="001E75C4" w:rsidRPr="001E75C4" w:rsidRDefault="001E75C4" w:rsidP="001E75C4">
      <w:pPr>
        <w:tabs>
          <w:tab w:val="left" w:pos="-2880"/>
        </w:tabs>
        <w:spacing w:after="0" w:line="240" w:lineRule="auto"/>
        <w:ind w:firstLine="709"/>
        <w:jc w:val="both"/>
        <w:rPr>
          <w:rFonts w:ascii="Times New Roman" w:eastAsia="Times New Roman" w:hAnsi="Times New Roman"/>
          <w:sz w:val="24"/>
          <w:szCs w:val="24"/>
          <w:lang w:eastAsia="ru-RU"/>
        </w:rPr>
      </w:pPr>
      <w:r w:rsidRPr="001E75C4">
        <w:rPr>
          <w:rFonts w:ascii="Times New Roman" w:eastAsia="Times New Roman" w:hAnsi="Times New Roman"/>
          <w:sz w:val="24"/>
          <w:szCs w:val="24"/>
          <w:lang w:eastAsia="ru-RU"/>
        </w:rPr>
        <w:t>По результатам рассмотрения обращений граждан в администрации</w:t>
      </w:r>
      <w:r w:rsidRPr="001E75C4">
        <w:rPr>
          <w:rFonts w:ascii="Times New Roman" w:eastAsia="Times New Roman" w:hAnsi="Times New Roman"/>
          <w:sz w:val="24"/>
          <w:szCs w:val="24"/>
          <w:shd w:val="clear" w:color="auto" w:fill="FFFFFF"/>
          <w:lang w:eastAsia="ru-RU"/>
        </w:rPr>
        <w:t xml:space="preserve">: </w:t>
      </w:r>
      <w:r w:rsidRPr="001E75C4">
        <w:rPr>
          <w:rFonts w:ascii="Times New Roman" w:eastAsia="Times New Roman" w:hAnsi="Times New Roman"/>
          <w:sz w:val="24"/>
          <w:szCs w:val="24"/>
          <w:lang w:eastAsia="ru-RU"/>
        </w:rPr>
        <w:t xml:space="preserve">поддержано – 231 обращение, в том числе приняты меры по 117 обращениям, даны разъяснения – </w:t>
      </w:r>
      <w:r w:rsidRPr="0018194E">
        <w:rPr>
          <w:rFonts w:ascii="Times New Roman" w:eastAsia="Times New Roman" w:hAnsi="Times New Roman"/>
          <w:sz w:val="24"/>
          <w:szCs w:val="24"/>
          <w:lang w:eastAsia="ru-RU"/>
        </w:rPr>
        <w:br/>
      </w:r>
      <w:r w:rsidRPr="001E75C4">
        <w:rPr>
          <w:rFonts w:ascii="Times New Roman" w:eastAsia="Times New Roman" w:hAnsi="Times New Roman"/>
          <w:sz w:val="24"/>
          <w:szCs w:val="24"/>
          <w:lang w:eastAsia="ru-RU"/>
        </w:rPr>
        <w:t xml:space="preserve">836 обращений, направлено по компетенции – 408 обращений, дан ответ автору – </w:t>
      </w:r>
      <w:r w:rsidR="0018194E" w:rsidRPr="0018194E">
        <w:rPr>
          <w:rFonts w:ascii="Times New Roman" w:eastAsia="Times New Roman" w:hAnsi="Times New Roman"/>
          <w:sz w:val="24"/>
          <w:szCs w:val="24"/>
          <w:lang w:eastAsia="ru-RU"/>
        </w:rPr>
        <w:br/>
      </w:r>
      <w:r w:rsidRPr="001E75C4">
        <w:rPr>
          <w:rFonts w:ascii="Times New Roman" w:eastAsia="Times New Roman" w:hAnsi="Times New Roman"/>
          <w:sz w:val="24"/>
          <w:szCs w:val="24"/>
          <w:lang w:eastAsia="ru-RU"/>
        </w:rPr>
        <w:t>73 обращения.</w:t>
      </w:r>
    </w:p>
    <w:p w:rsidR="001E75C4" w:rsidRPr="001E75C4" w:rsidRDefault="001E75C4" w:rsidP="001E75C4">
      <w:pPr>
        <w:tabs>
          <w:tab w:val="left" w:pos="-2880"/>
        </w:tabs>
        <w:spacing w:after="0" w:line="240" w:lineRule="auto"/>
        <w:ind w:firstLine="709"/>
        <w:jc w:val="both"/>
        <w:rPr>
          <w:rFonts w:ascii="Times New Roman" w:eastAsia="Times New Roman" w:hAnsi="Times New Roman"/>
          <w:sz w:val="24"/>
          <w:szCs w:val="24"/>
          <w:lang w:eastAsia="ru-RU"/>
        </w:rPr>
      </w:pPr>
      <w:r w:rsidRPr="001E75C4">
        <w:rPr>
          <w:rFonts w:ascii="Times New Roman" w:eastAsia="Times New Roman" w:hAnsi="Times New Roman"/>
          <w:snapToGrid w:val="0"/>
          <w:sz w:val="24"/>
          <w:szCs w:val="24"/>
          <w:lang w:eastAsia="ru-RU"/>
        </w:rPr>
        <w:t xml:space="preserve">Во </w:t>
      </w:r>
      <w:r w:rsidRPr="001E75C4">
        <w:rPr>
          <w:rFonts w:ascii="Times New Roman" w:eastAsia="Times New Roman" w:hAnsi="Times New Roman"/>
          <w:snapToGrid w:val="0"/>
          <w:sz w:val="24"/>
          <w:szCs w:val="24"/>
          <w:lang w:val="en-US" w:eastAsia="ru-RU"/>
        </w:rPr>
        <w:t>II</w:t>
      </w:r>
      <w:r w:rsidRPr="001E75C4">
        <w:rPr>
          <w:rFonts w:ascii="Times New Roman" w:eastAsia="Times New Roman" w:hAnsi="Times New Roman"/>
          <w:snapToGrid w:val="0"/>
          <w:sz w:val="24"/>
          <w:szCs w:val="24"/>
          <w:lang w:eastAsia="ru-RU"/>
        </w:rPr>
        <w:t xml:space="preserve"> квартале 2026 года </w:t>
      </w:r>
      <w:r w:rsidRPr="001E75C4">
        <w:rPr>
          <w:rFonts w:ascii="Times New Roman" w:eastAsia="Times New Roman" w:hAnsi="Times New Roman"/>
          <w:sz w:val="24"/>
          <w:szCs w:val="24"/>
          <w:lang w:eastAsia="ru-RU"/>
        </w:rPr>
        <w:t>главой администрации проведен 1 прием граждан, принят</w:t>
      </w:r>
      <w:r w:rsidR="0018194E" w:rsidRPr="0018194E">
        <w:rPr>
          <w:rFonts w:ascii="Times New Roman" w:eastAsia="Times New Roman" w:hAnsi="Times New Roman"/>
          <w:sz w:val="24"/>
          <w:szCs w:val="24"/>
          <w:lang w:eastAsia="ru-RU"/>
        </w:rPr>
        <w:t xml:space="preserve"> </w:t>
      </w:r>
      <w:r w:rsidR="0018194E" w:rsidRPr="0018194E">
        <w:rPr>
          <w:rFonts w:ascii="Times New Roman" w:eastAsia="Times New Roman" w:hAnsi="Times New Roman"/>
          <w:sz w:val="24"/>
          <w:szCs w:val="24"/>
          <w:lang w:eastAsia="ru-RU"/>
        </w:rPr>
        <w:br/>
      </w:r>
      <w:r w:rsidRPr="001E75C4">
        <w:rPr>
          <w:rFonts w:ascii="Times New Roman" w:eastAsia="Times New Roman" w:hAnsi="Times New Roman"/>
          <w:sz w:val="24"/>
          <w:szCs w:val="24"/>
          <w:lang w:eastAsia="ru-RU"/>
        </w:rPr>
        <w:t>1 человек. Проведено 18 приемов представителей организаций и юридических лиц, п</w:t>
      </w:r>
      <w:r w:rsidRPr="0018194E">
        <w:rPr>
          <w:rFonts w:ascii="Times New Roman" w:eastAsia="Times New Roman" w:hAnsi="Times New Roman"/>
          <w:sz w:val="24"/>
          <w:szCs w:val="24"/>
          <w:lang w:eastAsia="ru-RU"/>
        </w:rPr>
        <w:t xml:space="preserve">ринято </w:t>
      </w:r>
      <w:r w:rsidRPr="001E75C4">
        <w:rPr>
          <w:rFonts w:ascii="Times New Roman" w:eastAsia="Times New Roman" w:hAnsi="Times New Roman"/>
          <w:sz w:val="24"/>
          <w:szCs w:val="24"/>
          <w:lang w:eastAsia="ru-RU"/>
        </w:rPr>
        <w:t xml:space="preserve">40 человек. </w:t>
      </w:r>
    </w:p>
    <w:p w:rsidR="001E75C4" w:rsidRPr="0018194E" w:rsidRDefault="001E75C4" w:rsidP="001E75C4">
      <w:pPr>
        <w:tabs>
          <w:tab w:val="left" w:pos="-2880"/>
        </w:tabs>
        <w:spacing w:after="0" w:line="240" w:lineRule="auto"/>
        <w:ind w:firstLine="709"/>
        <w:jc w:val="both"/>
        <w:rPr>
          <w:rFonts w:ascii="Times New Roman" w:eastAsia="Times New Roman" w:hAnsi="Times New Roman"/>
          <w:sz w:val="24"/>
          <w:szCs w:val="24"/>
          <w:lang w:eastAsia="ru-RU"/>
        </w:rPr>
      </w:pPr>
      <w:r w:rsidRPr="001E75C4">
        <w:rPr>
          <w:rFonts w:ascii="Times New Roman" w:eastAsia="Times New Roman" w:hAnsi="Times New Roman"/>
          <w:sz w:val="24"/>
          <w:szCs w:val="24"/>
          <w:lang w:eastAsia="ru-RU"/>
        </w:rPr>
        <w:t>Первым заместителем и заместителями главы администрации проведено приемов граждан</w:t>
      </w:r>
      <w:r w:rsidR="008A3A84">
        <w:rPr>
          <w:rFonts w:ascii="Times New Roman" w:eastAsia="Times New Roman" w:hAnsi="Times New Roman"/>
          <w:sz w:val="24"/>
          <w:szCs w:val="24"/>
          <w:lang w:eastAsia="ru-RU"/>
        </w:rPr>
        <w:t xml:space="preserve"> – 3, принято</w:t>
      </w:r>
      <w:r w:rsidRPr="001E75C4">
        <w:rPr>
          <w:rFonts w:ascii="Times New Roman" w:eastAsia="Times New Roman" w:hAnsi="Times New Roman"/>
          <w:sz w:val="24"/>
          <w:szCs w:val="24"/>
          <w:lang w:eastAsia="ru-RU"/>
        </w:rPr>
        <w:t xml:space="preserve"> 6 человек. Представителей организаций – 45, принято 60 человек.</w:t>
      </w:r>
    </w:p>
    <w:p w:rsidR="001E75C4" w:rsidRPr="001E75C4" w:rsidRDefault="001E75C4" w:rsidP="001E75C4">
      <w:pPr>
        <w:spacing w:after="0" w:line="240" w:lineRule="auto"/>
        <w:ind w:firstLine="709"/>
        <w:jc w:val="both"/>
        <w:rPr>
          <w:rFonts w:ascii="Times New Roman" w:eastAsia="Times New Roman" w:hAnsi="Times New Roman"/>
          <w:sz w:val="24"/>
          <w:szCs w:val="24"/>
          <w:lang w:eastAsia="ru-RU"/>
        </w:rPr>
      </w:pPr>
      <w:r w:rsidRPr="001E75C4">
        <w:rPr>
          <w:rFonts w:ascii="Times New Roman" w:eastAsia="Times New Roman" w:hAnsi="Times New Roman"/>
          <w:sz w:val="24"/>
          <w:szCs w:val="24"/>
          <w:lang w:eastAsia="ru-RU"/>
        </w:rPr>
        <w:t>Вопросы, поднимаемые гражданами на личных приёмах: улучшение жилищных условий, начального общего образования; дошкольных учреждений; деятельности центров социального обеспечения; содержания общего имущества.</w:t>
      </w:r>
    </w:p>
    <w:p w:rsidR="001E75C4" w:rsidRPr="001E75C4" w:rsidRDefault="001E75C4" w:rsidP="001E75C4">
      <w:pPr>
        <w:spacing w:after="0" w:line="240" w:lineRule="auto"/>
        <w:ind w:firstLine="709"/>
        <w:jc w:val="both"/>
        <w:rPr>
          <w:rFonts w:ascii="Times New Roman" w:eastAsia="Times New Roman" w:hAnsi="Times New Roman"/>
          <w:bCs/>
          <w:sz w:val="24"/>
          <w:szCs w:val="24"/>
          <w:lang w:eastAsia="ru-RU"/>
        </w:rPr>
      </w:pPr>
      <w:r w:rsidRPr="001E75C4">
        <w:rPr>
          <w:rFonts w:ascii="Times New Roman" w:eastAsia="Times New Roman" w:hAnsi="Times New Roman"/>
          <w:bCs/>
          <w:sz w:val="24"/>
          <w:szCs w:val="24"/>
          <w:lang w:eastAsia="ru-RU"/>
        </w:rPr>
        <w:t xml:space="preserve">В рамках проведения </w:t>
      </w:r>
      <w:r w:rsidRPr="001E75C4">
        <w:rPr>
          <w:rFonts w:ascii="Times New Roman" w:eastAsia="Times New Roman" w:hAnsi="Times New Roman"/>
          <w:sz w:val="24"/>
          <w:szCs w:val="24"/>
          <w:shd w:val="clear" w:color="auto" w:fill="FFFFFF"/>
          <w:lang w:eastAsia="ru-RU"/>
        </w:rPr>
        <w:t>регионального дня приема граждан, приуроченного ко Дню города – Дню основания Санкт-Петербурга, 18.05.2026 на личных приемах начальниками отделов администрации было принято 26 человек по различным вопросам.</w:t>
      </w:r>
    </w:p>
    <w:p w:rsidR="001E75C4" w:rsidRPr="001E75C4" w:rsidRDefault="001E75C4" w:rsidP="001E75C4">
      <w:pPr>
        <w:autoSpaceDE w:val="0"/>
        <w:autoSpaceDN w:val="0"/>
        <w:spacing w:after="0" w:line="240" w:lineRule="auto"/>
        <w:ind w:firstLine="709"/>
        <w:jc w:val="both"/>
        <w:rPr>
          <w:rFonts w:ascii="Times New Roman" w:eastAsia="Times New Roman" w:hAnsi="Times New Roman"/>
          <w:sz w:val="24"/>
          <w:szCs w:val="24"/>
          <w:lang w:eastAsia="ru-RU"/>
        </w:rPr>
      </w:pPr>
      <w:r w:rsidRPr="001E75C4">
        <w:rPr>
          <w:rFonts w:ascii="Times New Roman" w:eastAsia="Times New Roman" w:hAnsi="Times New Roman"/>
          <w:sz w:val="24"/>
          <w:szCs w:val="24"/>
          <w:lang w:eastAsia="ru-RU"/>
        </w:rPr>
        <w:t xml:space="preserve">По разделам Типового общероссийского тематического классификатора обращений граждан, организаций и общественных объединений вопросы, содержащиеся в обращениях граждан, распределились следующим образом: </w:t>
      </w:r>
    </w:p>
    <w:p w:rsidR="001E75C4" w:rsidRPr="001E75C4" w:rsidRDefault="001E75C4" w:rsidP="001E75C4">
      <w:pPr>
        <w:autoSpaceDE w:val="0"/>
        <w:autoSpaceDN w:val="0"/>
        <w:spacing w:after="0" w:line="240" w:lineRule="auto"/>
        <w:ind w:firstLine="709"/>
        <w:jc w:val="both"/>
        <w:rPr>
          <w:rFonts w:ascii="Times New Roman" w:eastAsia="Times New Roman" w:hAnsi="Times New Roman"/>
          <w:sz w:val="24"/>
          <w:szCs w:val="24"/>
          <w:lang w:eastAsia="ru-RU"/>
        </w:rPr>
      </w:pPr>
      <w:r w:rsidRPr="001E75C4">
        <w:rPr>
          <w:rFonts w:ascii="Times New Roman" w:eastAsia="Times New Roman" w:hAnsi="Times New Roman"/>
          <w:sz w:val="24"/>
          <w:szCs w:val="24"/>
          <w:lang w:eastAsia="ru-RU"/>
        </w:rPr>
        <w:t>– жилище – 37 % (533 обращения);</w:t>
      </w:r>
    </w:p>
    <w:p w:rsidR="001E75C4" w:rsidRPr="001E75C4" w:rsidRDefault="001E75C4" w:rsidP="001E75C4">
      <w:pPr>
        <w:autoSpaceDE w:val="0"/>
        <w:autoSpaceDN w:val="0"/>
        <w:spacing w:after="0" w:line="240" w:lineRule="auto"/>
        <w:ind w:firstLine="709"/>
        <w:jc w:val="both"/>
        <w:rPr>
          <w:rFonts w:ascii="Times New Roman" w:eastAsia="Times New Roman" w:hAnsi="Times New Roman"/>
          <w:sz w:val="24"/>
          <w:szCs w:val="24"/>
          <w:lang w:eastAsia="ru-RU"/>
        </w:rPr>
      </w:pPr>
      <w:r w:rsidRPr="001E75C4">
        <w:rPr>
          <w:rFonts w:ascii="Times New Roman" w:eastAsia="Times New Roman" w:hAnsi="Times New Roman"/>
          <w:sz w:val="24"/>
          <w:szCs w:val="24"/>
          <w:lang w:eastAsia="ru-RU"/>
        </w:rPr>
        <w:t>– экономика – 30 % (457 обращений);</w:t>
      </w:r>
    </w:p>
    <w:p w:rsidR="001E75C4" w:rsidRPr="001E75C4" w:rsidRDefault="001E75C4" w:rsidP="001E75C4">
      <w:pPr>
        <w:autoSpaceDE w:val="0"/>
        <w:autoSpaceDN w:val="0"/>
        <w:spacing w:after="0" w:line="240" w:lineRule="auto"/>
        <w:ind w:firstLine="709"/>
        <w:jc w:val="both"/>
        <w:rPr>
          <w:rFonts w:ascii="Times New Roman" w:eastAsia="Times New Roman" w:hAnsi="Times New Roman"/>
          <w:sz w:val="24"/>
          <w:szCs w:val="24"/>
          <w:lang w:eastAsia="ru-RU"/>
        </w:rPr>
      </w:pPr>
      <w:r w:rsidRPr="001E75C4">
        <w:rPr>
          <w:rFonts w:ascii="Times New Roman" w:eastAsia="Times New Roman" w:hAnsi="Times New Roman"/>
          <w:sz w:val="24"/>
          <w:szCs w:val="24"/>
          <w:lang w:eastAsia="ru-RU"/>
        </w:rPr>
        <w:t>– социальная сфера – 17,5 % (259 обращений);</w:t>
      </w:r>
    </w:p>
    <w:p w:rsidR="001E75C4" w:rsidRPr="001E75C4" w:rsidRDefault="001E75C4" w:rsidP="001E75C4">
      <w:pPr>
        <w:autoSpaceDE w:val="0"/>
        <w:autoSpaceDN w:val="0"/>
        <w:spacing w:after="0" w:line="240" w:lineRule="auto"/>
        <w:ind w:firstLine="709"/>
        <w:jc w:val="both"/>
        <w:rPr>
          <w:rFonts w:ascii="Times New Roman" w:eastAsia="Times New Roman" w:hAnsi="Times New Roman"/>
          <w:sz w:val="24"/>
          <w:szCs w:val="24"/>
          <w:lang w:eastAsia="ru-RU"/>
        </w:rPr>
      </w:pPr>
      <w:r w:rsidRPr="001E75C4">
        <w:rPr>
          <w:rFonts w:ascii="Times New Roman" w:eastAsia="Times New Roman" w:hAnsi="Times New Roman"/>
          <w:sz w:val="24"/>
          <w:szCs w:val="24"/>
          <w:lang w:eastAsia="ru-RU"/>
        </w:rPr>
        <w:t>– государство, общество и политика – 9 % (134 обращения);</w:t>
      </w:r>
    </w:p>
    <w:p w:rsidR="001E75C4" w:rsidRPr="001E75C4" w:rsidRDefault="001E75C4" w:rsidP="001E75C4">
      <w:pPr>
        <w:autoSpaceDE w:val="0"/>
        <w:autoSpaceDN w:val="0"/>
        <w:spacing w:after="0" w:line="240" w:lineRule="auto"/>
        <w:ind w:firstLine="709"/>
        <w:jc w:val="both"/>
        <w:rPr>
          <w:rFonts w:ascii="Times New Roman" w:eastAsia="Times New Roman" w:hAnsi="Times New Roman"/>
          <w:sz w:val="24"/>
          <w:szCs w:val="24"/>
          <w:lang w:eastAsia="ru-RU"/>
        </w:rPr>
      </w:pPr>
      <w:r w:rsidRPr="001E75C4">
        <w:rPr>
          <w:rFonts w:ascii="Times New Roman" w:eastAsia="Times New Roman" w:hAnsi="Times New Roman"/>
          <w:sz w:val="24"/>
          <w:szCs w:val="24"/>
          <w:lang w:eastAsia="ru-RU"/>
        </w:rPr>
        <w:t xml:space="preserve">– оборона, безопасность, законность – 6,5 % (97 обращений). </w:t>
      </w:r>
    </w:p>
    <w:p w:rsidR="001E75C4" w:rsidRPr="001E75C4" w:rsidRDefault="001E75C4" w:rsidP="001E75C4">
      <w:pPr>
        <w:suppressAutoHyphens/>
        <w:spacing w:after="0" w:line="240" w:lineRule="auto"/>
        <w:ind w:firstLine="709"/>
        <w:jc w:val="both"/>
        <w:rPr>
          <w:rFonts w:ascii="Times New Roman" w:eastAsia="Arial" w:hAnsi="Times New Roman"/>
          <w:sz w:val="24"/>
          <w:szCs w:val="24"/>
          <w:lang w:eastAsia="ar-SA"/>
        </w:rPr>
      </w:pPr>
      <w:r w:rsidRPr="001E75C4">
        <w:rPr>
          <w:rFonts w:ascii="Times New Roman" w:eastAsia="Arial" w:hAnsi="Times New Roman"/>
          <w:sz w:val="24"/>
          <w:szCs w:val="24"/>
          <w:lang w:eastAsia="ar-SA"/>
        </w:rPr>
        <w:t>Наиболее актуальными в разделе «Жилище» были вопросы коммунального хозяйства – 368 обращений (69,4 % от общего количества обращений раздела) и вопросы обеспечения граждан жильем – 133 обращения (24,95 %).</w:t>
      </w:r>
    </w:p>
    <w:p w:rsidR="001E75C4" w:rsidRPr="001E75C4" w:rsidRDefault="001E75C4" w:rsidP="001E75C4">
      <w:pPr>
        <w:suppressAutoHyphens/>
        <w:spacing w:after="0" w:line="240" w:lineRule="auto"/>
        <w:ind w:firstLine="709"/>
        <w:jc w:val="both"/>
        <w:rPr>
          <w:rFonts w:ascii="Times New Roman" w:eastAsia="Arial" w:hAnsi="Times New Roman"/>
          <w:sz w:val="24"/>
          <w:szCs w:val="24"/>
          <w:lang w:eastAsia="ar-SA"/>
        </w:rPr>
      </w:pPr>
      <w:r w:rsidRPr="001E75C4">
        <w:rPr>
          <w:rFonts w:ascii="Times New Roman" w:eastAsia="Arial" w:hAnsi="Times New Roman"/>
          <w:sz w:val="24"/>
          <w:szCs w:val="24"/>
          <w:lang w:eastAsia="ar-SA"/>
        </w:rPr>
        <w:t>По теме «Коммунальное хозяйство» следует выделить обращения по вопросам содержания общего имущества многоквартирных домов (канализация, вентиляция, кровля, ограждающие конструкции, инженерное оборудование, места общего пользования, придомовая территория). По данной теме поступило 131 обращение.</w:t>
      </w:r>
    </w:p>
    <w:p w:rsidR="001E75C4" w:rsidRPr="001E75C4" w:rsidRDefault="001E75C4" w:rsidP="001E75C4">
      <w:pPr>
        <w:suppressAutoHyphens/>
        <w:spacing w:after="0" w:line="240" w:lineRule="auto"/>
        <w:ind w:firstLine="709"/>
        <w:jc w:val="both"/>
        <w:rPr>
          <w:rFonts w:ascii="Times New Roman" w:eastAsia="Arial" w:hAnsi="Times New Roman"/>
          <w:sz w:val="24"/>
          <w:szCs w:val="24"/>
          <w:lang w:eastAsia="ar-SA"/>
        </w:rPr>
      </w:pPr>
      <w:r w:rsidRPr="001E75C4">
        <w:rPr>
          <w:rFonts w:ascii="Times New Roman" w:eastAsia="Arial" w:hAnsi="Times New Roman"/>
          <w:sz w:val="24"/>
          <w:szCs w:val="24"/>
          <w:lang w:eastAsia="ar-SA"/>
        </w:rPr>
        <w:t xml:space="preserve">За </w:t>
      </w:r>
      <w:r w:rsidRPr="001E75C4">
        <w:rPr>
          <w:rFonts w:ascii="Times New Roman" w:eastAsia="Arial" w:hAnsi="Times New Roman"/>
          <w:sz w:val="24"/>
          <w:szCs w:val="24"/>
          <w:lang w:val="en-US" w:eastAsia="ar-SA"/>
        </w:rPr>
        <w:t>II</w:t>
      </w:r>
      <w:r w:rsidRPr="001E75C4">
        <w:rPr>
          <w:rFonts w:ascii="Times New Roman" w:eastAsia="Arial" w:hAnsi="Times New Roman"/>
          <w:sz w:val="24"/>
          <w:szCs w:val="24"/>
          <w:lang w:eastAsia="ar-SA"/>
        </w:rPr>
        <w:t xml:space="preserve"> квартал 2026 года по обращениям жителей в жилых домах выполнены следующие работы:</w:t>
      </w:r>
    </w:p>
    <w:p w:rsidR="001E75C4" w:rsidRPr="001E75C4" w:rsidRDefault="001E75C4" w:rsidP="001E75C4">
      <w:pPr>
        <w:spacing w:after="0" w:line="240" w:lineRule="auto"/>
        <w:ind w:right="142" w:firstLine="709"/>
        <w:jc w:val="both"/>
        <w:rPr>
          <w:rFonts w:ascii="Times New Roman" w:hAnsi="Times New Roman"/>
          <w:sz w:val="24"/>
          <w:szCs w:val="24"/>
        </w:rPr>
      </w:pPr>
      <w:r w:rsidRPr="001E75C4">
        <w:rPr>
          <w:rFonts w:ascii="Times New Roman" w:hAnsi="Times New Roman"/>
          <w:sz w:val="24"/>
          <w:szCs w:val="24"/>
        </w:rPr>
        <w:t xml:space="preserve">- восстановление фасадов зданий по адресам: 9-я линия В.О., д.70, лит. А; </w:t>
      </w:r>
      <w:r w:rsidR="0018194E" w:rsidRPr="0018194E">
        <w:rPr>
          <w:rFonts w:ascii="Times New Roman" w:hAnsi="Times New Roman"/>
          <w:sz w:val="24"/>
          <w:szCs w:val="24"/>
        </w:rPr>
        <w:br/>
      </w:r>
      <w:r w:rsidRPr="001E75C4">
        <w:rPr>
          <w:rFonts w:ascii="Times New Roman" w:hAnsi="Times New Roman"/>
          <w:sz w:val="24"/>
          <w:szCs w:val="24"/>
        </w:rPr>
        <w:t>4-я линия В.О., д.53, лит. А; 6-я линия В.О., д.37, лит. А; 4-я линия В.О., д.55/8;</w:t>
      </w:r>
    </w:p>
    <w:p w:rsidR="001E75C4" w:rsidRPr="001E75C4" w:rsidRDefault="001E75C4" w:rsidP="001E75C4">
      <w:pPr>
        <w:spacing w:after="0" w:line="240" w:lineRule="auto"/>
        <w:ind w:right="142" w:firstLine="709"/>
        <w:jc w:val="both"/>
        <w:rPr>
          <w:rFonts w:ascii="Times New Roman" w:hAnsi="Times New Roman"/>
          <w:sz w:val="24"/>
          <w:szCs w:val="24"/>
        </w:rPr>
      </w:pPr>
      <w:r w:rsidRPr="001E75C4">
        <w:rPr>
          <w:rFonts w:ascii="Times New Roman" w:hAnsi="Times New Roman"/>
          <w:sz w:val="24"/>
          <w:szCs w:val="24"/>
        </w:rPr>
        <w:t>- герметизация стыков стеновых панелей по адресам: ул. Кораблестроителей, д.29</w:t>
      </w:r>
      <w:r w:rsidR="0018194E" w:rsidRPr="0018194E">
        <w:rPr>
          <w:rFonts w:ascii="Times New Roman" w:hAnsi="Times New Roman"/>
          <w:sz w:val="24"/>
          <w:szCs w:val="24"/>
        </w:rPr>
        <w:t xml:space="preserve">, </w:t>
      </w:r>
      <w:r w:rsidRPr="001E75C4">
        <w:rPr>
          <w:rFonts w:ascii="Times New Roman" w:hAnsi="Times New Roman"/>
          <w:sz w:val="24"/>
          <w:szCs w:val="24"/>
        </w:rPr>
        <w:t>лит. А, корп. 4, лестничная клетка № 7; ул. Кораблестроителей, д.39, лит. Б;</w:t>
      </w:r>
    </w:p>
    <w:p w:rsidR="001E75C4" w:rsidRPr="001E75C4" w:rsidRDefault="001E75C4" w:rsidP="001E75C4">
      <w:pPr>
        <w:spacing w:after="0" w:line="240" w:lineRule="auto"/>
        <w:ind w:right="142" w:firstLine="709"/>
        <w:jc w:val="both"/>
        <w:rPr>
          <w:rFonts w:ascii="Times New Roman" w:hAnsi="Times New Roman"/>
          <w:sz w:val="24"/>
          <w:szCs w:val="24"/>
        </w:rPr>
      </w:pPr>
      <w:r w:rsidRPr="001E75C4">
        <w:rPr>
          <w:rFonts w:ascii="Times New Roman" w:hAnsi="Times New Roman"/>
          <w:sz w:val="24"/>
          <w:szCs w:val="24"/>
        </w:rPr>
        <w:t>- ремонт кровли по адресам: 4-я линия В.О., д.53; 1-я линия В.О., д.44, пр. КИМа, д.5/34, лит. А; ул. Кораблестроителей, д.37 лит. А;</w:t>
      </w:r>
    </w:p>
    <w:p w:rsidR="001E75C4" w:rsidRPr="001E75C4" w:rsidRDefault="001E75C4" w:rsidP="001E75C4">
      <w:pPr>
        <w:spacing w:after="0" w:line="240" w:lineRule="auto"/>
        <w:ind w:right="142" w:firstLine="709"/>
        <w:jc w:val="both"/>
        <w:rPr>
          <w:rFonts w:ascii="Times New Roman" w:hAnsi="Times New Roman"/>
          <w:sz w:val="24"/>
          <w:szCs w:val="24"/>
        </w:rPr>
      </w:pPr>
      <w:r w:rsidRPr="001E75C4">
        <w:rPr>
          <w:rFonts w:ascii="Times New Roman" w:hAnsi="Times New Roman"/>
          <w:sz w:val="24"/>
          <w:szCs w:val="24"/>
        </w:rPr>
        <w:t xml:space="preserve">- ремонт лестничных клеток по адресам: ул. Кораблестроителей, д.37 лит. Б, лестничная клетка № 6; ул. Кораблестроителей, д.39 лит. В, лестничная клетка № 9; </w:t>
      </w:r>
      <w:r w:rsidR="0018194E" w:rsidRPr="0018194E">
        <w:rPr>
          <w:rFonts w:ascii="Times New Roman" w:hAnsi="Times New Roman"/>
          <w:sz w:val="24"/>
          <w:szCs w:val="24"/>
        </w:rPr>
        <w:t>ул.</w:t>
      </w:r>
      <w:r w:rsidRPr="001E75C4">
        <w:rPr>
          <w:rFonts w:ascii="Times New Roman" w:hAnsi="Times New Roman"/>
          <w:sz w:val="24"/>
          <w:szCs w:val="24"/>
        </w:rPr>
        <w:t>Железноводская, д.14 лит. А, лестничная клетка №1.</w:t>
      </w:r>
    </w:p>
    <w:p w:rsidR="001E75C4" w:rsidRPr="001E75C4" w:rsidRDefault="001E75C4" w:rsidP="001E75C4">
      <w:pPr>
        <w:tabs>
          <w:tab w:val="left" w:pos="567"/>
        </w:tabs>
        <w:spacing w:after="0" w:line="240" w:lineRule="auto"/>
        <w:ind w:right="142" w:firstLine="709"/>
        <w:jc w:val="both"/>
        <w:rPr>
          <w:rFonts w:ascii="Times New Roman" w:eastAsia="Times New Roman" w:hAnsi="Times New Roman"/>
          <w:sz w:val="24"/>
          <w:szCs w:val="24"/>
          <w:lang w:eastAsia="ru-RU"/>
        </w:rPr>
      </w:pPr>
      <w:r w:rsidRPr="001E75C4">
        <w:rPr>
          <w:rFonts w:ascii="Times New Roman" w:eastAsia="Times New Roman" w:hAnsi="Times New Roman"/>
          <w:sz w:val="24"/>
          <w:szCs w:val="24"/>
          <w:lang w:eastAsia="ru-RU"/>
        </w:rPr>
        <w:t xml:space="preserve">Во </w:t>
      </w:r>
      <w:r w:rsidRPr="001E75C4">
        <w:rPr>
          <w:rFonts w:ascii="Times New Roman" w:eastAsia="Times New Roman" w:hAnsi="Times New Roman"/>
          <w:sz w:val="24"/>
          <w:szCs w:val="24"/>
          <w:lang w:val="en-US" w:eastAsia="ru-RU"/>
        </w:rPr>
        <w:t>II</w:t>
      </w:r>
      <w:r w:rsidRPr="001E75C4">
        <w:rPr>
          <w:rFonts w:ascii="Times New Roman" w:eastAsia="Times New Roman" w:hAnsi="Times New Roman"/>
          <w:sz w:val="24"/>
          <w:szCs w:val="24"/>
          <w:lang w:eastAsia="ru-RU"/>
        </w:rPr>
        <w:t xml:space="preserve"> квартале закончены работы по капитальному ремонту по адресам:</w:t>
      </w:r>
    </w:p>
    <w:p w:rsidR="001E75C4" w:rsidRPr="001E75C4" w:rsidRDefault="001E75C4" w:rsidP="001E75C4">
      <w:pPr>
        <w:tabs>
          <w:tab w:val="left" w:pos="567"/>
        </w:tabs>
        <w:spacing w:after="0" w:line="240" w:lineRule="auto"/>
        <w:ind w:right="142" w:firstLine="709"/>
        <w:jc w:val="both"/>
        <w:rPr>
          <w:rFonts w:ascii="Times New Roman" w:eastAsia="Times New Roman" w:hAnsi="Times New Roman"/>
          <w:sz w:val="24"/>
          <w:szCs w:val="24"/>
          <w:lang w:eastAsia="ru-RU"/>
        </w:rPr>
      </w:pPr>
      <w:r w:rsidRPr="001E75C4">
        <w:rPr>
          <w:rFonts w:ascii="Times New Roman" w:eastAsia="Times New Roman" w:hAnsi="Times New Roman"/>
          <w:sz w:val="24"/>
          <w:szCs w:val="24"/>
          <w:lang w:eastAsia="ru-RU"/>
        </w:rPr>
        <w:t>- 6-я линия В.О., д.51/16, литера А, лестничная клетка № 2 – ремонт аварийно-строительных конструкций.</w:t>
      </w:r>
    </w:p>
    <w:p w:rsidR="001E75C4" w:rsidRPr="001E75C4" w:rsidRDefault="001E75C4" w:rsidP="001E75C4">
      <w:pPr>
        <w:tabs>
          <w:tab w:val="left" w:pos="567"/>
        </w:tabs>
        <w:spacing w:after="0" w:line="240" w:lineRule="auto"/>
        <w:ind w:right="142" w:firstLine="709"/>
        <w:jc w:val="both"/>
        <w:rPr>
          <w:rFonts w:ascii="Times New Roman" w:eastAsia="Times New Roman" w:hAnsi="Times New Roman"/>
          <w:sz w:val="24"/>
          <w:szCs w:val="24"/>
          <w:lang w:eastAsia="ru-RU"/>
        </w:rPr>
      </w:pPr>
      <w:r w:rsidRPr="001E75C4">
        <w:rPr>
          <w:rFonts w:ascii="Times New Roman" w:eastAsia="Times New Roman" w:hAnsi="Times New Roman"/>
          <w:sz w:val="24"/>
          <w:szCs w:val="24"/>
          <w:lang w:eastAsia="ru-RU"/>
        </w:rPr>
        <w:lastRenderedPageBreak/>
        <w:t>- 6-я линия В.О., д.31/29, лит. А; Большой пр. В.О., д.5, лит. А; Большой пр. В.О., д.5, лит. Б – ремонт крыш.</w:t>
      </w:r>
    </w:p>
    <w:p w:rsidR="001E75C4" w:rsidRPr="001E75C4" w:rsidRDefault="001E75C4" w:rsidP="001E75C4">
      <w:pPr>
        <w:spacing w:after="0" w:line="240" w:lineRule="auto"/>
        <w:ind w:right="142" w:firstLine="709"/>
        <w:jc w:val="both"/>
        <w:rPr>
          <w:rFonts w:ascii="Times New Roman" w:hAnsi="Times New Roman"/>
          <w:sz w:val="24"/>
          <w:szCs w:val="24"/>
        </w:rPr>
      </w:pPr>
      <w:r w:rsidRPr="001E75C4">
        <w:rPr>
          <w:rFonts w:ascii="Times New Roman" w:eastAsia="Times New Roman" w:hAnsi="Times New Roman"/>
          <w:sz w:val="24"/>
          <w:szCs w:val="24"/>
          <w:lang w:eastAsia="ru-RU"/>
        </w:rPr>
        <w:t>В области инженерно-энергетического комплекса Василеостровского района ресурсоснабжающими и управляющими организациями в соответствии с разработанными адресными и инвестиционными программами продолжаются работы по замене инженерных коммуникаций</w:t>
      </w:r>
      <w:r w:rsidRPr="001E75C4">
        <w:rPr>
          <w:rFonts w:ascii="Times New Roman" w:hAnsi="Times New Roman"/>
          <w:sz w:val="24"/>
          <w:szCs w:val="24"/>
        </w:rPr>
        <w:t xml:space="preserve">: </w:t>
      </w:r>
    </w:p>
    <w:p w:rsidR="001E75C4" w:rsidRPr="001E75C4" w:rsidRDefault="001E75C4" w:rsidP="001E75C4">
      <w:pPr>
        <w:spacing w:after="0" w:line="240" w:lineRule="auto"/>
        <w:ind w:right="142" w:firstLine="709"/>
        <w:jc w:val="both"/>
        <w:rPr>
          <w:rFonts w:ascii="Times New Roman" w:hAnsi="Times New Roman"/>
          <w:bCs/>
          <w:iCs/>
          <w:sz w:val="24"/>
          <w:szCs w:val="24"/>
        </w:rPr>
      </w:pPr>
      <w:r w:rsidRPr="001E75C4">
        <w:rPr>
          <w:rFonts w:ascii="Times New Roman" w:hAnsi="Times New Roman"/>
          <w:bCs/>
          <w:iCs/>
          <w:sz w:val="24"/>
          <w:szCs w:val="24"/>
        </w:rPr>
        <w:t>- реконструкция распределительной сети 6-7 линии от Большого пр. до наб. реки Смоленки;</w:t>
      </w:r>
    </w:p>
    <w:p w:rsidR="001E75C4" w:rsidRPr="001E75C4" w:rsidRDefault="001E75C4" w:rsidP="001E75C4">
      <w:pPr>
        <w:spacing w:after="0" w:line="240" w:lineRule="auto"/>
        <w:ind w:right="142" w:firstLine="709"/>
        <w:jc w:val="both"/>
        <w:rPr>
          <w:rFonts w:ascii="Times New Roman" w:hAnsi="Times New Roman"/>
          <w:bCs/>
          <w:iCs/>
          <w:sz w:val="24"/>
          <w:szCs w:val="24"/>
        </w:rPr>
      </w:pPr>
      <w:r w:rsidRPr="001E75C4">
        <w:rPr>
          <w:rFonts w:ascii="Times New Roman" w:hAnsi="Times New Roman"/>
          <w:bCs/>
          <w:iCs/>
          <w:sz w:val="24"/>
          <w:szCs w:val="24"/>
        </w:rPr>
        <w:t>- реконструкция распределительной сети Кораблестроителей – квартал, ограниченный улицами: Капитанская ул., ул. Кораблестроителей, Мо</w:t>
      </w:r>
      <w:r w:rsidR="008A3A84">
        <w:rPr>
          <w:rFonts w:ascii="Times New Roman" w:hAnsi="Times New Roman"/>
          <w:bCs/>
          <w:iCs/>
          <w:sz w:val="24"/>
          <w:szCs w:val="24"/>
        </w:rPr>
        <w:t>рская наб., Адмиральский проезд;</w:t>
      </w:r>
    </w:p>
    <w:p w:rsidR="001E75C4" w:rsidRPr="001E75C4" w:rsidRDefault="001E75C4" w:rsidP="001E75C4">
      <w:pPr>
        <w:spacing w:after="0" w:line="240" w:lineRule="auto"/>
        <w:ind w:right="142" w:firstLine="709"/>
        <w:jc w:val="both"/>
        <w:rPr>
          <w:rFonts w:ascii="Times New Roman" w:hAnsi="Times New Roman"/>
          <w:bCs/>
          <w:iCs/>
          <w:sz w:val="24"/>
          <w:szCs w:val="24"/>
        </w:rPr>
      </w:pPr>
      <w:r w:rsidRPr="001E75C4">
        <w:rPr>
          <w:rFonts w:ascii="Times New Roman" w:hAnsi="Times New Roman"/>
          <w:bCs/>
          <w:iCs/>
          <w:sz w:val="24"/>
          <w:szCs w:val="24"/>
        </w:rPr>
        <w:t>- строительство теплового ввода для организации подключения новых потребителей 17-я линия В.О., д.54, к.2, лит. Е, 17-я линия В.О., д.54, к.4, лит. А.</w:t>
      </w:r>
    </w:p>
    <w:p w:rsidR="00A6648A" w:rsidRPr="00A6648A" w:rsidRDefault="00A6648A" w:rsidP="00A6648A">
      <w:pPr>
        <w:spacing w:after="0" w:line="240" w:lineRule="auto"/>
        <w:ind w:firstLine="709"/>
        <w:jc w:val="both"/>
        <w:rPr>
          <w:rFonts w:ascii="Times New Roman" w:eastAsia="Arial" w:hAnsi="Times New Roman"/>
          <w:sz w:val="24"/>
          <w:szCs w:val="24"/>
          <w:lang w:eastAsia="ar-SA"/>
        </w:rPr>
      </w:pPr>
      <w:r w:rsidRPr="00A6648A">
        <w:rPr>
          <w:rFonts w:ascii="Times New Roman" w:eastAsia="Arial" w:hAnsi="Times New Roman"/>
          <w:sz w:val="24"/>
          <w:szCs w:val="24"/>
          <w:lang w:eastAsia="ar-SA"/>
        </w:rPr>
        <w:t>По обращению жильцов д.32, лит. В по 1-ой линии В.О. о капитальном ремонте крыши администрацией подготовлены и направлены предложения в Жилищный комитет для формирования Краткосрочного плана на 2026-2028 года.</w:t>
      </w:r>
    </w:p>
    <w:p w:rsidR="007507EE" w:rsidRPr="007507EE" w:rsidRDefault="007507EE" w:rsidP="007507EE">
      <w:pPr>
        <w:spacing w:after="0" w:line="240" w:lineRule="auto"/>
        <w:ind w:right="141" w:firstLine="709"/>
        <w:jc w:val="both"/>
        <w:rPr>
          <w:rFonts w:ascii="Times New Roman" w:eastAsia="Times New Roman" w:hAnsi="Times New Roman"/>
          <w:bCs/>
          <w:sz w:val="24"/>
          <w:szCs w:val="24"/>
          <w:lang w:eastAsia="ru-RU"/>
        </w:rPr>
      </w:pPr>
      <w:r w:rsidRPr="007507EE">
        <w:rPr>
          <w:rFonts w:ascii="Times New Roman" w:eastAsia="Times New Roman" w:hAnsi="Times New Roman"/>
          <w:bCs/>
          <w:sz w:val="24"/>
          <w:szCs w:val="24"/>
          <w:lang w:eastAsia="ru-RU"/>
        </w:rPr>
        <w:t>В составе районной подкомиссией Региональной межведомственной</w:t>
      </w:r>
      <w:r w:rsidR="0018194E" w:rsidRPr="0018194E">
        <w:rPr>
          <w:rFonts w:ascii="Times New Roman" w:eastAsia="Times New Roman" w:hAnsi="Times New Roman"/>
          <w:bCs/>
          <w:sz w:val="24"/>
          <w:szCs w:val="24"/>
          <w:lang w:eastAsia="ru-RU"/>
        </w:rPr>
        <w:t xml:space="preserve"> комиссии </w:t>
      </w:r>
      <w:r w:rsidRPr="007507EE">
        <w:rPr>
          <w:rFonts w:ascii="Times New Roman" w:eastAsia="Times New Roman" w:hAnsi="Times New Roman"/>
          <w:bCs/>
          <w:sz w:val="24"/>
          <w:szCs w:val="24"/>
          <w:lang w:eastAsia="ru-RU"/>
        </w:rPr>
        <w:t>Санкт-Петербурга по обследованию жилых помещени</w:t>
      </w:r>
      <w:r w:rsidR="008A3A84">
        <w:rPr>
          <w:rFonts w:ascii="Times New Roman" w:eastAsia="Times New Roman" w:hAnsi="Times New Roman"/>
          <w:bCs/>
          <w:sz w:val="24"/>
          <w:szCs w:val="24"/>
          <w:lang w:eastAsia="ru-RU"/>
        </w:rPr>
        <w:t xml:space="preserve">й инвалидов и общего имущества </w:t>
      </w:r>
      <w:r w:rsidR="008A3A84">
        <w:rPr>
          <w:rFonts w:ascii="Times New Roman" w:eastAsia="Times New Roman" w:hAnsi="Times New Roman"/>
          <w:bCs/>
          <w:sz w:val="24"/>
          <w:szCs w:val="24"/>
          <w:lang w:eastAsia="ru-RU"/>
        </w:rPr>
        <w:br/>
      </w:r>
      <w:r w:rsidRPr="007507EE">
        <w:rPr>
          <w:rFonts w:ascii="Times New Roman" w:eastAsia="Times New Roman" w:hAnsi="Times New Roman"/>
          <w:bCs/>
          <w:sz w:val="24"/>
          <w:szCs w:val="24"/>
          <w:lang w:eastAsia="ru-RU"/>
        </w:rPr>
        <w:t>в многоквартирных домах, в которых проживают инвалиды (далее – РегМВК), в целях их приспособления с учетом потребностей инвалидов и обес</w:t>
      </w:r>
      <w:r w:rsidR="0018194E" w:rsidRPr="0018194E">
        <w:rPr>
          <w:rFonts w:ascii="Times New Roman" w:eastAsia="Times New Roman" w:hAnsi="Times New Roman"/>
          <w:bCs/>
          <w:sz w:val="24"/>
          <w:szCs w:val="24"/>
          <w:lang w:eastAsia="ru-RU"/>
        </w:rPr>
        <w:t xml:space="preserve">печения условий их доступности </w:t>
      </w:r>
      <w:r w:rsidRPr="007507EE">
        <w:rPr>
          <w:rFonts w:ascii="Times New Roman" w:eastAsia="Times New Roman" w:hAnsi="Times New Roman"/>
          <w:bCs/>
          <w:sz w:val="24"/>
          <w:szCs w:val="24"/>
          <w:lang w:eastAsia="ru-RU"/>
        </w:rPr>
        <w:t xml:space="preserve">для инвалидов сотрудниками отдела </w:t>
      </w:r>
      <w:r w:rsidRPr="007507EE">
        <w:rPr>
          <w:rFonts w:ascii="Times New Roman" w:eastAsia="Times New Roman" w:hAnsi="Times New Roman"/>
          <w:sz w:val="24"/>
          <w:szCs w:val="24"/>
          <w:lang w:eastAsia="ru-RU"/>
        </w:rPr>
        <w:t xml:space="preserve">районного хозяйства администрации </w:t>
      </w:r>
      <w:r w:rsidRPr="007507EE">
        <w:rPr>
          <w:rFonts w:ascii="Times New Roman" w:eastAsia="Times New Roman" w:hAnsi="Times New Roman"/>
          <w:bCs/>
          <w:sz w:val="24"/>
          <w:szCs w:val="24"/>
          <w:lang w:eastAsia="ru-RU"/>
        </w:rPr>
        <w:t>проведено обследование жилых помещений и общего имущества по 1 заявлению (поступило предыдущем квартале). РегМВК приняты решения по 4 адресам – об отсутствии технической возможности для приспособления жилого помещения инвалида и общего имущества в многоквартирном доме (4 адреса с предыдущего квартала).</w:t>
      </w:r>
    </w:p>
    <w:p w:rsidR="007507EE" w:rsidRPr="007507EE" w:rsidRDefault="007507EE" w:rsidP="007507EE">
      <w:pPr>
        <w:spacing w:after="0" w:line="240" w:lineRule="auto"/>
        <w:ind w:right="141" w:firstLine="709"/>
        <w:jc w:val="both"/>
        <w:rPr>
          <w:rFonts w:ascii="Times New Roman" w:eastAsia="Times New Roman" w:hAnsi="Times New Roman"/>
          <w:sz w:val="24"/>
          <w:szCs w:val="24"/>
          <w:lang w:eastAsia="ru-RU"/>
        </w:rPr>
      </w:pPr>
      <w:r w:rsidRPr="007507EE">
        <w:rPr>
          <w:rFonts w:ascii="Times New Roman" w:eastAsia="Times New Roman" w:hAnsi="Times New Roman"/>
          <w:bCs/>
          <w:sz w:val="24"/>
          <w:szCs w:val="24"/>
          <w:lang w:eastAsia="ru-RU"/>
        </w:rPr>
        <w:t xml:space="preserve">Организовано и проведено 3 заседания </w:t>
      </w:r>
      <w:r w:rsidR="008A3A84">
        <w:rPr>
          <w:rFonts w:ascii="Times New Roman" w:eastAsia="Times New Roman" w:hAnsi="Times New Roman"/>
          <w:sz w:val="24"/>
          <w:szCs w:val="24"/>
          <w:lang w:eastAsia="ru-RU"/>
        </w:rPr>
        <w:t xml:space="preserve">районной подкомиссии РегМВК </w:t>
      </w:r>
      <w:r w:rsidR="008A3A84">
        <w:rPr>
          <w:rFonts w:ascii="Times New Roman" w:eastAsia="Times New Roman" w:hAnsi="Times New Roman"/>
          <w:sz w:val="24"/>
          <w:szCs w:val="24"/>
          <w:lang w:eastAsia="ru-RU"/>
        </w:rPr>
        <w:br/>
      </w:r>
      <w:r w:rsidRPr="007507EE">
        <w:rPr>
          <w:rFonts w:ascii="Times New Roman" w:eastAsia="Times New Roman" w:hAnsi="Times New Roman"/>
          <w:sz w:val="24"/>
          <w:szCs w:val="24"/>
          <w:lang w:eastAsia="ru-RU"/>
        </w:rPr>
        <w:t>по обследованию жилых помещений инвалидов и общего имущества в многоквартирных домах, в которых проживают инвалиды.</w:t>
      </w:r>
    </w:p>
    <w:p w:rsidR="007507EE" w:rsidRPr="007507EE" w:rsidRDefault="007507EE" w:rsidP="008A3A84">
      <w:pPr>
        <w:spacing w:after="0" w:line="240" w:lineRule="auto"/>
        <w:ind w:right="141" w:firstLine="709"/>
        <w:jc w:val="both"/>
        <w:rPr>
          <w:rFonts w:ascii="Times New Roman" w:eastAsia="Times New Roman" w:hAnsi="Times New Roman"/>
          <w:sz w:val="24"/>
          <w:szCs w:val="24"/>
          <w:shd w:val="clear" w:color="auto" w:fill="FFFFFF"/>
          <w:lang w:eastAsia="ru-RU"/>
        </w:rPr>
      </w:pPr>
      <w:r w:rsidRPr="007507EE">
        <w:rPr>
          <w:rFonts w:ascii="Times New Roman" w:eastAsia="Times New Roman" w:hAnsi="Times New Roman"/>
          <w:bCs/>
          <w:sz w:val="24"/>
          <w:szCs w:val="24"/>
          <w:lang w:eastAsia="ru-RU"/>
        </w:rPr>
        <w:t xml:space="preserve">В целях исполнения </w:t>
      </w:r>
      <w:r w:rsidRPr="007507EE">
        <w:rPr>
          <w:rFonts w:ascii="Times New Roman" w:eastAsia="Times New Roman" w:hAnsi="Times New Roman"/>
          <w:sz w:val="24"/>
          <w:szCs w:val="24"/>
          <w:shd w:val="clear" w:color="auto" w:fill="FFFFFF"/>
          <w:lang w:eastAsia="ru-RU"/>
        </w:rPr>
        <w:t>постановления Правительства Санкт-Петербурга о</w:t>
      </w:r>
      <w:r w:rsidR="0018194E" w:rsidRPr="0018194E">
        <w:rPr>
          <w:rFonts w:ascii="Times New Roman" w:eastAsia="Times New Roman" w:hAnsi="Times New Roman"/>
          <w:sz w:val="24"/>
          <w:szCs w:val="24"/>
          <w:shd w:val="clear" w:color="auto" w:fill="FFFFFF"/>
          <w:lang w:eastAsia="ru-RU"/>
        </w:rPr>
        <w:t xml:space="preserve">т 24.05.2017 </w:t>
      </w:r>
      <w:r w:rsidRPr="007507EE">
        <w:rPr>
          <w:rFonts w:ascii="Times New Roman" w:eastAsia="Times New Roman" w:hAnsi="Times New Roman"/>
          <w:sz w:val="24"/>
          <w:szCs w:val="24"/>
          <w:shd w:val="clear" w:color="auto" w:fill="FFFFFF"/>
          <w:lang w:eastAsia="ru-RU"/>
        </w:rPr>
        <w:t>№ 389«О реализации постановления Правительства Российской Федерации от 09.07.2016 №</w:t>
      </w:r>
      <w:r w:rsidR="008A3A84">
        <w:rPr>
          <w:rFonts w:ascii="Times New Roman" w:eastAsia="Times New Roman" w:hAnsi="Times New Roman"/>
          <w:sz w:val="24"/>
          <w:szCs w:val="24"/>
          <w:shd w:val="clear" w:color="auto" w:fill="FFFFFF"/>
          <w:lang w:eastAsia="ru-RU"/>
        </w:rPr>
        <w:t xml:space="preserve"> </w:t>
      </w:r>
      <w:r w:rsidRPr="007507EE">
        <w:rPr>
          <w:rFonts w:ascii="Times New Roman" w:eastAsia="Times New Roman" w:hAnsi="Times New Roman"/>
          <w:sz w:val="24"/>
          <w:szCs w:val="24"/>
          <w:shd w:val="clear" w:color="auto" w:fill="FFFFFF"/>
          <w:lang w:eastAsia="ru-RU"/>
        </w:rPr>
        <w:t xml:space="preserve">649» в соответствии с </w:t>
      </w:r>
      <w:r w:rsidR="008A3A84">
        <w:rPr>
          <w:rFonts w:ascii="Times New Roman" w:eastAsia="Times New Roman" w:hAnsi="Times New Roman"/>
          <w:bCs/>
          <w:sz w:val="24"/>
          <w:szCs w:val="24"/>
          <w:lang w:eastAsia="ru-RU"/>
        </w:rPr>
        <w:t>адресной программой</w:t>
      </w:r>
      <w:r w:rsidRPr="007507EE">
        <w:rPr>
          <w:rFonts w:ascii="Times New Roman" w:eastAsia="Times New Roman" w:hAnsi="Times New Roman"/>
          <w:bCs/>
          <w:sz w:val="24"/>
          <w:szCs w:val="24"/>
          <w:lang w:eastAsia="ru-RU"/>
        </w:rPr>
        <w:t xml:space="preserve"> на проведение мероприятий по созданию условий доступности для инвалидов и иных маломобильных групп населения на 2026 год, заключены контракты на проведение мероприятий по созданию условий доступности для инвалидов и иных маломобильных групп населения - </w:t>
      </w:r>
      <w:r w:rsidRPr="007507EE">
        <w:rPr>
          <w:rFonts w:ascii="Times New Roman" w:eastAsia="Times New Roman" w:hAnsi="Times New Roman"/>
          <w:sz w:val="24"/>
          <w:szCs w:val="24"/>
          <w:shd w:val="clear" w:color="auto" w:fill="FFFFFF"/>
          <w:lang w:eastAsia="ru-RU"/>
        </w:rPr>
        <w:t xml:space="preserve">приспособление жилых помещений и общего </w:t>
      </w:r>
      <w:r w:rsidR="008A3A84">
        <w:rPr>
          <w:rFonts w:ascii="Times New Roman" w:eastAsia="Times New Roman" w:hAnsi="Times New Roman"/>
          <w:sz w:val="24"/>
          <w:szCs w:val="24"/>
          <w:shd w:val="clear" w:color="auto" w:fill="FFFFFF"/>
          <w:lang w:eastAsia="ru-RU"/>
        </w:rPr>
        <w:t>имущества многоквартирных домов.</w:t>
      </w:r>
      <w:r w:rsidRPr="007507EE">
        <w:rPr>
          <w:rFonts w:ascii="Times New Roman" w:eastAsia="Times New Roman" w:hAnsi="Times New Roman"/>
          <w:sz w:val="24"/>
          <w:szCs w:val="24"/>
          <w:shd w:val="clear" w:color="auto" w:fill="FFFFFF"/>
          <w:lang w:eastAsia="ru-RU"/>
        </w:rPr>
        <w:t xml:space="preserve"> </w:t>
      </w:r>
    </w:p>
    <w:p w:rsidR="007507EE" w:rsidRPr="0018194E" w:rsidRDefault="007507EE" w:rsidP="007507EE">
      <w:pPr>
        <w:pStyle w:val="2"/>
        <w:ind w:firstLine="709"/>
        <w:jc w:val="both"/>
        <w:rPr>
          <w:rFonts w:ascii="Times New Roman" w:hAnsi="Times New Roman" w:cs="Times New Roman"/>
          <w:sz w:val="24"/>
          <w:szCs w:val="24"/>
        </w:rPr>
      </w:pPr>
      <w:r w:rsidRPr="0018194E">
        <w:rPr>
          <w:rFonts w:ascii="Times New Roman" w:hAnsi="Times New Roman" w:cs="Times New Roman"/>
          <w:sz w:val="24"/>
          <w:szCs w:val="24"/>
        </w:rPr>
        <w:t xml:space="preserve">По теме «Обеспечение граждан жилищем, пользование жилым фондом, социальные гарантии в жилищной сфере» заявители обращались с просьбами об оказании содействия </w:t>
      </w:r>
      <w:r w:rsidR="0018194E" w:rsidRPr="0018194E">
        <w:rPr>
          <w:rFonts w:ascii="Times New Roman" w:hAnsi="Times New Roman" w:cs="Times New Roman"/>
          <w:sz w:val="24"/>
          <w:szCs w:val="24"/>
        </w:rPr>
        <w:br/>
      </w:r>
      <w:r w:rsidRPr="0018194E">
        <w:rPr>
          <w:rFonts w:ascii="Times New Roman" w:hAnsi="Times New Roman" w:cs="Times New Roman"/>
          <w:sz w:val="24"/>
          <w:szCs w:val="24"/>
        </w:rPr>
        <w:t xml:space="preserve">в улучшении жилищных условий, предоставлении жилья по договору социального найма, о предоставлении жилого помещения специализированного жилищного фонда </w:t>
      </w:r>
      <w:r w:rsidR="0018194E" w:rsidRPr="0018194E">
        <w:rPr>
          <w:rFonts w:ascii="Times New Roman" w:hAnsi="Times New Roman" w:cs="Times New Roman"/>
          <w:sz w:val="24"/>
          <w:szCs w:val="24"/>
        </w:rPr>
        <w:br/>
      </w:r>
      <w:r w:rsidRPr="0018194E">
        <w:rPr>
          <w:rFonts w:ascii="Times New Roman" w:hAnsi="Times New Roman" w:cs="Times New Roman"/>
          <w:sz w:val="24"/>
          <w:szCs w:val="24"/>
        </w:rPr>
        <w:t>Санкт-Петербурга по договору безвозмездного пользования.</w:t>
      </w:r>
    </w:p>
    <w:p w:rsidR="006B119A" w:rsidRPr="0018194E" w:rsidRDefault="006B119A" w:rsidP="006B119A">
      <w:pPr>
        <w:pStyle w:val="2"/>
        <w:ind w:firstLine="709"/>
        <w:jc w:val="both"/>
        <w:rPr>
          <w:rFonts w:ascii="Times New Roman" w:hAnsi="Times New Roman" w:cs="Times New Roman"/>
          <w:sz w:val="24"/>
          <w:szCs w:val="24"/>
        </w:rPr>
      </w:pPr>
      <w:r w:rsidRPr="0018194E">
        <w:rPr>
          <w:rFonts w:ascii="Times New Roman" w:hAnsi="Times New Roman" w:cs="Times New Roman"/>
          <w:sz w:val="24"/>
          <w:szCs w:val="24"/>
        </w:rPr>
        <w:t>Продолжалась работа по обеспечению жилой площадью граждан льготных категорий, включенных в годовой жилищный план, подлежащих обеспечению жильем в приоритетном порядке (инвалидов, многодетных семей, ветеранов боевых действий и др.).</w:t>
      </w:r>
    </w:p>
    <w:p w:rsidR="006B119A" w:rsidRPr="0018194E" w:rsidRDefault="006B119A" w:rsidP="006B119A">
      <w:pPr>
        <w:pStyle w:val="10"/>
        <w:ind w:firstLine="709"/>
        <w:jc w:val="both"/>
        <w:rPr>
          <w:rFonts w:ascii="Times New Roman" w:hAnsi="Times New Roman"/>
          <w:sz w:val="24"/>
          <w:szCs w:val="24"/>
        </w:rPr>
      </w:pPr>
      <w:r w:rsidRPr="0018194E">
        <w:rPr>
          <w:rFonts w:ascii="Times New Roman" w:hAnsi="Times New Roman" w:cs="Times New Roman"/>
          <w:sz w:val="24"/>
          <w:szCs w:val="24"/>
        </w:rPr>
        <w:t xml:space="preserve">За текущий период жилая площадь была предоставлена семьям льготных категорий, в том числе обеспечены: лица из числа детей-сирот и детей, оставшихся без попечения родителей - 7 семей (7 человек); многодетные семьи – 1 семья (4 человека); </w:t>
      </w:r>
      <w:r w:rsidRPr="0018194E">
        <w:rPr>
          <w:rFonts w:ascii="Times New Roman" w:hAnsi="Times New Roman"/>
          <w:sz w:val="24"/>
          <w:szCs w:val="24"/>
        </w:rPr>
        <w:t>ветераны боевых действий - 4 семьи (9 человек); граждане, состоящие на жилищном учете на общих основаниях (не имеющие жилищных льгот) - 5 семей (7 человек).</w:t>
      </w:r>
    </w:p>
    <w:p w:rsidR="006B119A" w:rsidRPr="0018194E" w:rsidRDefault="006B119A" w:rsidP="008A3A84">
      <w:pPr>
        <w:pStyle w:val="2"/>
        <w:ind w:firstLine="709"/>
        <w:jc w:val="both"/>
        <w:rPr>
          <w:rFonts w:ascii="Times New Roman" w:hAnsi="Times New Roman" w:cs="Times New Roman"/>
          <w:sz w:val="24"/>
          <w:szCs w:val="24"/>
        </w:rPr>
      </w:pPr>
      <w:r w:rsidRPr="0018194E">
        <w:rPr>
          <w:rFonts w:ascii="Times New Roman" w:hAnsi="Times New Roman" w:cs="Times New Roman"/>
          <w:sz w:val="24"/>
          <w:szCs w:val="24"/>
        </w:rPr>
        <w:t xml:space="preserve">Актуальными в разделе </w:t>
      </w:r>
      <w:r w:rsidRPr="007447D4">
        <w:rPr>
          <w:rFonts w:ascii="Times New Roman" w:hAnsi="Times New Roman" w:cs="Times New Roman"/>
          <w:sz w:val="24"/>
          <w:szCs w:val="24"/>
        </w:rPr>
        <w:t>«Экономика</w:t>
      </w:r>
      <w:r w:rsidRPr="0018194E">
        <w:rPr>
          <w:rFonts w:ascii="Times New Roman" w:hAnsi="Times New Roman" w:cs="Times New Roman"/>
          <w:b/>
          <w:sz w:val="24"/>
          <w:szCs w:val="24"/>
        </w:rPr>
        <w:t>»</w:t>
      </w:r>
      <w:r w:rsidRPr="0018194E">
        <w:rPr>
          <w:rFonts w:ascii="Times New Roman" w:hAnsi="Times New Roman" w:cs="Times New Roman"/>
          <w:sz w:val="24"/>
          <w:szCs w:val="24"/>
        </w:rPr>
        <w:t xml:space="preserve"> были вопрос</w:t>
      </w:r>
      <w:r w:rsidR="0018194E" w:rsidRPr="0018194E">
        <w:rPr>
          <w:rFonts w:ascii="Times New Roman" w:hAnsi="Times New Roman" w:cs="Times New Roman"/>
          <w:sz w:val="24"/>
          <w:szCs w:val="24"/>
        </w:rPr>
        <w:t>ы хозяйственной деятельности –</w:t>
      </w:r>
      <w:r w:rsidRPr="0018194E">
        <w:rPr>
          <w:rFonts w:ascii="Times New Roman" w:hAnsi="Times New Roman" w:cs="Times New Roman"/>
          <w:sz w:val="24"/>
          <w:szCs w:val="24"/>
        </w:rPr>
        <w:t xml:space="preserve">363 обращения (79,4 % от общего количества обращений раздела), из них большая часть </w:t>
      </w:r>
      <w:r w:rsidR="008A3A84">
        <w:rPr>
          <w:rFonts w:ascii="Times New Roman" w:hAnsi="Times New Roman" w:cs="Times New Roman"/>
          <w:sz w:val="24"/>
          <w:szCs w:val="24"/>
        </w:rPr>
        <w:br/>
      </w:r>
      <w:r w:rsidRPr="0018194E">
        <w:rPr>
          <w:rFonts w:ascii="Times New Roman" w:hAnsi="Times New Roman" w:cs="Times New Roman"/>
          <w:sz w:val="24"/>
          <w:szCs w:val="24"/>
        </w:rPr>
        <w:t>по теме градостроительства и архитектуры – 234 обращения (65 %).</w:t>
      </w:r>
    </w:p>
    <w:p w:rsidR="006B119A" w:rsidRPr="0018194E" w:rsidRDefault="006B119A" w:rsidP="006B119A">
      <w:pPr>
        <w:pStyle w:val="2"/>
        <w:shd w:val="clear" w:color="auto" w:fill="FFFFFF"/>
        <w:tabs>
          <w:tab w:val="left" w:pos="9072"/>
        </w:tabs>
        <w:ind w:firstLine="709"/>
        <w:contextualSpacing/>
        <w:jc w:val="both"/>
        <w:rPr>
          <w:rFonts w:ascii="Times New Roman" w:hAnsi="Times New Roman" w:cs="Times New Roman"/>
          <w:sz w:val="24"/>
          <w:szCs w:val="24"/>
        </w:rPr>
      </w:pPr>
      <w:r w:rsidRPr="0018194E">
        <w:rPr>
          <w:rFonts w:ascii="Times New Roman" w:hAnsi="Times New Roman" w:cs="Times New Roman"/>
          <w:sz w:val="24"/>
          <w:szCs w:val="24"/>
        </w:rPr>
        <w:lastRenderedPageBreak/>
        <w:t xml:space="preserve">По тематике градостроительства и архитектуры гражданами поднимались вопросы благоустройства территории района: ремонта асфальтового покрытия дорог и тротуаров, ремонта детских и спортивных площадок, уборки территории, покоса травы, борьбы </w:t>
      </w:r>
      <w:r w:rsidR="008A3A84">
        <w:rPr>
          <w:rFonts w:ascii="Times New Roman" w:hAnsi="Times New Roman" w:cs="Times New Roman"/>
          <w:sz w:val="24"/>
          <w:szCs w:val="24"/>
        </w:rPr>
        <w:br/>
      </w:r>
      <w:r w:rsidRPr="0018194E">
        <w:rPr>
          <w:rFonts w:ascii="Times New Roman" w:hAnsi="Times New Roman" w:cs="Times New Roman"/>
          <w:sz w:val="24"/>
          <w:szCs w:val="24"/>
        </w:rPr>
        <w:t>с борщевиком.</w:t>
      </w:r>
    </w:p>
    <w:p w:rsidR="006B119A" w:rsidRPr="006B119A" w:rsidRDefault="006B119A" w:rsidP="006B119A">
      <w:pPr>
        <w:spacing w:after="0" w:line="240" w:lineRule="auto"/>
        <w:ind w:firstLine="709"/>
        <w:jc w:val="both"/>
        <w:rPr>
          <w:rFonts w:ascii="Times New Roman" w:eastAsia="Times New Roman" w:hAnsi="Times New Roman"/>
          <w:sz w:val="24"/>
          <w:szCs w:val="24"/>
          <w:lang w:eastAsia="ru-RU"/>
        </w:rPr>
      </w:pPr>
      <w:r w:rsidRPr="006B119A">
        <w:rPr>
          <w:rFonts w:ascii="Times New Roman" w:eastAsia="Times New Roman" w:hAnsi="Times New Roman"/>
          <w:sz w:val="24"/>
          <w:szCs w:val="24"/>
          <w:lang w:eastAsia="ru-RU"/>
        </w:rPr>
        <w:t xml:space="preserve">В администрацию поступило 24 обращения граждан по вопросу прорастания </w:t>
      </w:r>
      <w:r w:rsidR="0018194E" w:rsidRPr="0018194E">
        <w:rPr>
          <w:rFonts w:ascii="Times New Roman" w:eastAsia="Times New Roman" w:hAnsi="Times New Roman"/>
          <w:sz w:val="24"/>
          <w:szCs w:val="24"/>
          <w:lang w:eastAsia="ru-RU"/>
        </w:rPr>
        <w:br/>
      </w:r>
      <w:r w:rsidRPr="006B119A">
        <w:rPr>
          <w:rFonts w:ascii="Times New Roman" w:eastAsia="Times New Roman" w:hAnsi="Times New Roman"/>
          <w:sz w:val="24"/>
          <w:szCs w:val="24"/>
          <w:lang w:eastAsia="ru-RU"/>
        </w:rPr>
        <w:t>и осеменения борщевика Сосновского  на территории набережной реки Смоленки, вдоль забора Братского кладбища по ул. Одоевского. Администрацией проведен покос борщевика вдоль береговой линии реки Смоленки от Смоленского моста до Наличного моста. Было уничтожено более 150 корней. В мероприятии принимали участие ГКУ ЖА и СПб ГБУ «Экострой», который выделил катер для обследования береговой линии с водной акватории реки.</w:t>
      </w:r>
    </w:p>
    <w:p w:rsidR="006B119A" w:rsidRPr="006B119A" w:rsidRDefault="006B119A" w:rsidP="006B119A">
      <w:pPr>
        <w:spacing w:after="0" w:line="240" w:lineRule="auto"/>
        <w:ind w:firstLine="709"/>
        <w:jc w:val="both"/>
        <w:rPr>
          <w:rFonts w:ascii="Times New Roman" w:eastAsia="Times New Roman" w:hAnsi="Times New Roman"/>
          <w:sz w:val="24"/>
          <w:szCs w:val="24"/>
          <w:lang w:eastAsia="ru-RU"/>
        </w:rPr>
      </w:pPr>
      <w:r w:rsidRPr="006B119A">
        <w:rPr>
          <w:rFonts w:ascii="Times New Roman" w:eastAsia="Times New Roman" w:hAnsi="Times New Roman"/>
          <w:sz w:val="24"/>
          <w:szCs w:val="24"/>
          <w:lang w:eastAsia="ru-RU"/>
        </w:rPr>
        <w:t>Также были проведены работы по покосу и уборке территорий от борщевика и травы по адресам: левая береговая линия реки Малая Нева, вдоль въезда на ЗСД (</w:t>
      </w:r>
      <w:r w:rsidR="0018194E" w:rsidRPr="0018194E">
        <w:rPr>
          <w:rFonts w:ascii="Times New Roman" w:eastAsia="Times New Roman" w:hAnsi="Times New Roman"/>
          <w:sz w:val="24"/>
          <w:szCs w:val="24"/>
          <w:lang w:eastAsia="ru-RU"/>
        </w:rPr>
        <w:t>общая площадь</w:t>
      </w:r>
      <w:r w:rsidRPr="006B119A">
        <w:rPr>
          <w:rFonts w:ascii="Times New Roman" w:eastAsia="Times New Roman" w:hAnsi="Times New Roman"/>
          <w:sz w:val="24"/>
          <w:szCs w:val="24"/>
          <w:lang w:eastAsia="ru-RU"/>
        </w:rPr>
        <w:t xml:space="preserve"> пораженной участка 60 кв.м), ул. Крузенштерна, вдоль эстакады (площадь пораженного участка 100 кв.м и напротив д.9 по Морской набережной (общей пораженный участок около 100 кв.м).</w:t>
      </w:r>
    </w:p>
    <w:p w:rsidR="0018194E" w:rsidRPr="0018194E" w:rsidRDefault="0018194E" w:rsidP="0018194E">
      <w:pPr>
        <w:tabs>
          <w:tab w:val="left" w:pos="851"/>
        </w:tabs>
        <w:spacing w:after="0" w:line="240" w:lineRule="auto"/>
        <w:ind w:firstLine="709"/>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В 2025 году в ходе обследования территории Василеостровского района была выявлена одна несанкционированная свалка, расположенная по адресу: ул. Беринга, д.27, корп. 4, лит. А. Администрацией заключен контракт на ликвидацию несанкционированной свалки. В настоящее время ведутся работы по ее ликвидации и благоустройству территории.</w:t>
      </w:r>
    </w:p>
    <w:p w:rsidR="0018194E" w:rsidRPr="0018194E" w:rsidRDefault="0018194E" w:rsidP="0018194E">
      <w:pPr>
        <w:tabs>
          <w:tab w:val="left" w:pos="851"/>
        </w:tabs>
        <w:spacing w:after="0" w:line="240" w:lineRule="auto"/>
        <w:ind w:firstLine="709"/>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В отчетном периоде зарегистрировано 60 обращений по вопросу уборки территории района. В ходе проведения весеннего месячника благоустройства выполнена очистка дворов и улиц от песка и мусора, санитарная обрезка деревьев и кустарников, промывка крон деревьев, уход за газонами и высадка цветов в клумбы и вазоны, восстановление малых архитектурных форм, покраска урн, скамеек, садовых диванов, ремонт водосточных труб, удаление граффити с фасадов  домов и контейнерных площадок. Особое внимание было уделено памятникам, мемориалам, братским захоронениям и прилегающим к ним территориям. Работы по уборке территорий проводились силами ГКУ ЖА, подрядных организаций и муниципальных образований.</w:t>
      </w:r>
    </w:p>
    <w:p w:rsidR="001E75C4" w:rsidRPr="0018194E" w:rsidRDefault="0018194E" w:rsidP="00974AF5">
      <w:pPr>
        <w:pStyle w:val="2"/>
        <w:widowControl w:val="0"/>
        <w:ind w:firstLine="720"/>
        <w:jc w:val="both"/>
        <w:rPr>
          <w:rFonts w:ascii="Times New Roman" w:hAnsi="Times New Roman" w:cs="Times New Roman"/>
          <w:sz w:val="24"/>
          <w:szCs w:val="24"/>
        </w:rPr>
      </w:pPr>
      <w:r w:rsidRPr="0018194E">
        <w:rPr>
          <w:rFonts w:ascii="Times New Roman" w:hAnsi="Times New Roman" w:cs="Times New Roman"/>
          <w:sz w:val="24"/>
          <w:szCs w:val="24"/>
        </w:rPr>
        <w:t>18 июня 2026 года состоялось торжественное открытие обновленного пространства с пешеходными дорожками, скамейками, качелями и интерактивными элементами - сквер Леонарда Эйлера, расположенного на 10-ой линии В.О.</w:t>
      </w:r>
    </w:p>
    <w:p w:rsidR="0018194E" w:rsidRPr="0018194E" w:rsidRDefault="0018194E" w:rsidP="0018194E">
      <w:pPr>
        <w:tabs>
          <w:tab w:val="left" w:pos="851"/>
        </w:tabs>
        <w:spacing w:after="0" w:line="240" w:lineRule="auto"/>
        <w:ind w:firstLine="709"/>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Также на острове появилась новая точка притяжения на Румянцевском спуске -сад-трансформер. Целью проекта было создать комфортное пространство для отдыха жителей и гостей Санкт-Петербурга.</w:t>
      </w:r>
    </w:p>
    <w:p w:rsidR="0018194E" w:rsidRPr="0018194E" w:rsidRDefault="0018194E" w:rsidP="0018194E">
      <w:pPr>
        <w:tabs>
          <w:tab w:val="left" w:pos="851"/>
        </w:tabs>
        <w:spacing w:after="0" w:line="240" w:lineRule="auto"/>
        <w:ind w:firstLine="709"/>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Значительная часть обращений раздела «Хозяйственная деятельность» содержала вопросы транспорта (78 обращений).</w:t>
      </w:r>
    </w:p>
    <w:p w:rsidR="0018194E" w:rsidRPr="0018194E" w:rsidRDefault="0018194E" w:rsidP="0018194E">
      <w:pPr>
        <w:spacing w:after="0" w:line="240" w:lineRule="auto"/>
        <w:ind w:firstLine="709"/>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 xml:space="preserve">Поступило 21 обращение с просьбой об эвакуации бесхозного транспорта. </w:t>
      </w:r>
    </w:p>
    <w:p w:rsidR="0018194E" w:rsidRPr="0018194E" w:rsidRDefault="0018194E" w:rsidP="0018194E">
      <w:pPr>
        <w:tabs>
          <w:tab w:val="left" w:pos="851"/>
        </w:tabs>
        <w:spacing w:after="0" w:line="240" w:lineRule="auto"/>
        <w:ind w:firstLine="709"/>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 xml:space="preserve">По вопросам работы общественного транспорта заявители обращались с просьбами о сокращении временных интервалов движения автобусов маршрута 7 и 262; сообщали </w:t>
      </w:r>
      <w:r w:rsidRPr="0018194E">
        <w:rPr>
          <w:rFonts w:ascii="Times New Roman" w:eastAsia="Times New Roman" w:hAnsi="Times New Roman"/>
          <w:sz w:val="24"/>
          <w:szCs w:val="24"/>
          <w:lang w:eastAsia="ru-RU"/>
        </w:rPr>
        <w:br/>
        <w:t>о длительном ожидании общественного транспорта и невыполнении заявленного графика движения автобусов маршрутов № 262,152,128, троллейбусов № 12 и 9.</w:t>
      </w:r>
    </w:p>
    <w:p w:rsidR="0018194E" w:rsidRPr="0018194E" w:rsidRDefault="0018194E" w:rsidP="0018194E">
      <w:pPr>
        <w:suppressAutoHyphens/>
        <w:spacing w:after="0" w:line="240" w:lineRule="auto"/>
        <w:ind w:firstLine="709"/>
        <w:jc w:val="both"/>
        <w:rPr>
          <w:rFonts w:ascii="Times New Roman" w:eastAsia="Arial" w:hAnsi="Times New Roman"/>
          <w:sz w:val="24"/>
          <w:szCs w:val="24"/>
          <w:lang w:eastAsia="ar-SA"/>
        </w:rPr>
      </w:pPr>
      <w:r w:rsidRPr="0018194E">
        <w:rPr>
          <w:rFonts w:ascii="Times New Roman" w:eastAsia="Arial" w:hAnsi="Times New Roman"/>
          <w:sz w:val="24"/>
          <w:szCs w:val="24"/>
          <w:lang w:eastAsia="ar-SA"/>
        </w:rPr>
        <w:t xml:space="preserve">Количество обращений в разделе «Социальная сфера» сократилось на 15% </w:t>
      </w:r>
      <w:r w:rsidRPr="0018194E">
        <w:rPr>
          <w:rFonts w:ascii="Times New Roman" w:eastAsia="Arial" w:hAnsi="Times New Roman"/>
          <w:sz w:val="24"/>
          <w:szCs w:val="24"/>
          <w:lang w:eastAsia="ar-SA"/>
        </w:rPr>
        <w:br/>
        <w:t xml:space="preserve">по сравнению со </w:t>
      </w:r>
      <w:r w:rsidRPr="0018194E">
        <w:rPr>
          <w:rFonts w:ascii="Times New Roman" w:eastAsia="Arial" w:hAnsi="Times New Roman"/>
          <w:sz w:val="24"/>
          <w:szCs w:val="24"/>
          <w:lang w:val="en-US" w:eastAsia="ar-SA"/>
        </w:rPr>
        <w:t>II</w:t>
      </w:r>
      <w:r w:rsidRPr="0018194E">
        <w:rPr>
          <w:rFonts w:ascii="Times New Roman" w:eastAsia="Arial" w:hAnsi="Times New Roman"/>
          <w:sz w:val="24"/>
          <w:szCs w:val="24"/>
          <w:lang w:eastAsia="ar-SA"/>
        </w:rPr>
        <w:t xml:space="preserve"> кварталом 2025 года.</w:t>
      </w:r>
    </w:p>
    <w:p w:rsidR="0018194E" w:rsidRPr="0018194E" w:rsidRDefault="0018194E" w:rsidP="0018194E">
      <w:pPr>
        <w:suppressAutoHyphens/>
        <w:spacing w:after="0" w:line="240" w:lineRule="auto"/>
        <w:ind w:firstLine="709"/>
        <w:jc w:val="both"/>
        <w:rPr>
          <w:rFonts w:ascii="Times New Roman" w:eastAsia="Arial" w:hAnsi="Times New Roman"/>
          <w:sz w:val="24"/>
          <w:szCs w:val="24"/>
          <w:lang w:eastAsia="ar-SA"/>
        </w:rPr>
      </w:pPr>
      <w:r w:rsidRPr="0018194E">
        <w:rPr>
          <w:rFonts w:ascii="Times New Roman" w:eastAsia="Arial" w:hAnsi="Times New Roman"/>
          <w:sz w:val="24"/>
          <w:szCs w:val="24"/>
          <w:lang w:eastAsia="ar-SA"/>
        </w:rPr>
        <w:t>В данном разделе лидировали вопросы здравоохранения (110 обращений), образования (83 обращения), социального обеспечения (49 обращений).</w:t>
      </w:r>
    </w:p>
    <w:p w:rsidR="0018194E" w:rsidRDefault="0018194E" w:rsidP="0018194E">
      <w:pPr>
        <w:widowControl w:val="0"/>
        <w:shd w:val="clear" w:color="auto" w:fill="FFFFFF"/>
        <w:spacing w:after="0" w:line="240" w:lineRule="auto"/>
        <w:ind w:firstLine="709"/>
        <w:jc w:val="both"/>
        <w:outlineLvl w:val="0"/>
        <w:rPr>
          <w:rFonts w:ascii="Times New Roman" w:eastAsia="Times New Roman" w:hAnsi="Times New Roman"/>
          <w:sz w:val="24"/>
          <w:szCs w:val="20"/>
          <w:lang w:eastAsia="ru-RU"/>
        </w:rPr>
      </w:pPr>
      <w:r w:rsidRPr="0018194E">
        <w:rPr>
          <w:rFonts w:ascii="Times New Roman" w:eastAsia="Times New Roman" w:hAnsi="Times New Roman"/>
          <w:sz w:val="24"/>
          <w:szCs w:val="24"/>
          <w:lang w:eastAsia="ru-RU"/>
        </w:rPr>
        <w:t>В тематике здравоохранения</w:t>
      </w:r>
      <w:r w:rsidR="007447D4">
        <w:rPr>
          <w:rFonts w:ascii="Times New Roman" w:eastAsia="Times New Roman" w:hAnsi="Times New Roman"/>
          <w:sz w:val="24"/>
          <w:szCs w:val="24"/>
          <w:lang w:eastAsia="ru-RU"/>
        </w:rPr>
        <w:t xml:space="preserve"> вопросы касались тем</w:t>
      </w:r>
      <w:r w:rsidRPr="0018194E">
        <w:rPr>
          <w:rFonts w:ascii="Times New Roman" w:eastAsia="Times New Roman" w:hAnsi="Times New Roman"/>
          <w:sz w:val="24"/>
          <w:szCs w:val="24"/>
          <w:lang w:eastAsia="ru-RU"/>
        </w:rPr>
        <w:t xml:space="preserve">: организация работы медицинских учреждений и их работников, проблемы с записью на прием к врачам-специалистам, порядок прохождения диспансеризации, </w:t>
      </w:r>
      <w:r w:rsidRPr="0018194E">
        <w:rPr>
          <w:rFonts w:ascii="Times New Roman" w:eastAsia="Times New Roman" w:hAnsi="Times New Roman"/>
          <w:sz w:val="24"/>
          <w:szCs w:val="20"/>
          <w:lang w:eastAsia="ru-RU"/>
        </w:rPr>
        <w:t>оформления и закрытия электронных и больничных листов.</w:t>
      </w:r>
      <w:r w:rsidR="006F14CF">
        <w:rPr>
          <w:rFonts w:ascii="Times New Roman" w:eastAsia="Times New Roman" w:hAnsi="Times New Roman"/>
          <w:sz w:val="24"/>
          <w:szCs w:val="20"/>
          <w:lang w:eastAsia="ru-RU"/>
        </w:rPr>
        <w:t xml:space="preserve"> </w:t>
      </w:r>
    </w:p>
    <w:p w:rsidR="006F14CF" w:rsidRPr="0018194E" w:rsidRDefault="006F14CF" w:rsidP="0018194E">
      <w:pPr>
        <w:widowControl w:val="0"/>
        <w:shd w:val="clear" w:color="auto" w:fill="FFFFFF"/>
        <w:spacing w:after="0" w:line="240" w:lineRule="auto"/>
        <w:ind w:firstLine="709"/>
        <w:jc w:val="both"/>
        <w:outlineLvl w:val="0"/>
        <w:rPr>
          <w:rFonts w:ascii="Times New Roman" w:eastAsia="Times New Roman" w:hAnsi="Times New Roman"/>
          <w:sz w:val="24"/>
          <w:szCs w:val="20"/>
          <w:lang w:eastAsia="ru-RU"/>
        </w:rPr>
      </w:pPr>
    </w:p>
    <w:p w:rsidR="0018194E" w:rsidRPr="0018194E" w:rsidRDefault="0018194E" w:rsidP="0018194E">
      <w:pPr>
        <w:spacing w:after="0" w:line="240" w:lineRule="auto"/>
        <w:ind w:firstLine="709"/>
        <w:jc w:val="both"/>
        <w:rPr>
          <w:rFonts w:ascii="Times New Roman" w:eastAsia="Courier New" w:hAnsi="Times New Roman"/>
          <w:sz w:val="24"/>
          <w:szCs w:val="24"/>
          <w:lang w:eastAsia="ru-RU"/>
        </w:rPr>
      </w:pPr>
      <w:r w:rsidRPr="0018194E">
        <w:rPr>
          <w:rFonts w:ascii="Times New Roman" w:eastAsia="Courier New" w:hAnsi="Times New Roman"/>
          <w:sz w:val="24"/>
          <w:szCs w:val="24"/>
          <w:lang w:eastAsia="ru-RU"/>
        </w:rPr>
        <w:lastRenderedPageBreak/>
        <w:t>Записи к врачу-терапевту составляет 24 часа и обновляется ежедневно. Онлайн-записи</w:t>
      </w:r>
      <w:r w:rsidR="007447D4">
        <w:rPr>
          <w:rFonts w:ascii="Times New Roman" w:eastAsia="Courier New" w:hAnsi="Times New Roman"/>
          <w:sz w:val="24"/>
          <w:szCs w:val="24"/>
          <w:lang w:eastAsia="ru-RU"/>
        </w:rPr>
        <w:t>\ь</w:t>
      </w:r>
      <w:r w:rsidRPr="0018194E">
        <w:rPr>
          <w:rFonts w:ascii="Times New Roman" w:eastAsia="Courier New" w:hAnsi="Times New Roman"/>
          <w:sz w:val="24"/>
          <w:szCs w:val="24"/>
          <w:lang w:eastAsia="ru-RU"/>
        </w:rPr>
        <w:t xml:space="preserve"> </w:t>
      </w:r>
      <w:r w:rsidR="007447D4">
        <w:rPr>
          <w:rFonts w:ascii="Times New Roman" w:eastAsia="Courier New" w:hAnsi="Times New Roman"/>
          <w:sz w:val="24"/>
          <w:szCs w:val="24"/>
          <w:lang w:eastAsia="ru-RU"/>
        </w:rPr>
        <w:t>к врачу</w:t>
      </w:r>
      <w:r w:rsidRPr="0018194E">
        <w:rPr>
          <w:rFonts w:ascii="Times New Roman" w:eastAsia="Courier New" w:hAnsi="Times New Roman"/>
          <w:sz w:val="24"/>
          <w:szCs w:val="24"/>
          <w:lang w:eastAsia="ru-RU"/>
        </w:rPr>
        <w:t xml:space="preserve"> </w:t>
      </w:r>
      <w:r w:rsidR="007447D4">
        <w:rPr>
          <w:rFonts w:ascii="Times New Roman" w:eastAsia="Courier New" w:hAnsi="Times New Roman"/>
          <w:sz w:val="24"/>
          <w:szCs w:val="24"/>
          <w:lang w:eastAsia="ru-RU"/>
        </w:rPr>
        <w:t>осуществляется через портал</w:t>
      </w:r>
      <w:r w:rsidRPr="0018194E">
        <w:rPr>
          <w:rFonts w:ascii="Times New Roman" w:eastAsia="Courier New" w:hAnsi="Times New Roman"/>
          <w:sz w:val="24"/>
          <w:szCs w:val="24"/>
          <w:lang w:eastAsia="ru-RU"/>
        </w:rPr>
        <w:t xml:space="preserve"> «ГосУслуги» (gosuslugi.ru), региональный портал «Здоровье Петербуржца» (https://gorzdrav.spb.ru/) и единый телефон 122, где операторы всегда готовы помочь с записью, ответить на вопросы о медицинских учреждениях и оказать поддержку в навигации по системе здравоохранения города. Запись также возможна с помощью национального мессенджера MAX (необходимо найти бота «Служба 122 СПб»).</w:t>
      </w:r>
    </w:p>
    <w:p w:rsidR="0018194E" w:rsidRPr="0018194E" w:rsidRDefault="0018194E" w:rsidP="0018194E">
      <w:pPr>
        <w:suppressAutoHyphens/>
        <w:spacing w:after="0" w:line="240" w:lineRule="auto"/>
        <w:ind w:firstLine="709"/>
        <w:jc w:val="both"/>
        <w:rPr>
          <w:rFonts w:ascii="Times New Roman" w:eastAsia="Arial" w:hAnsi="Times New Roman"/>
          <w:sz w:val="24"/>
          <w:szCs w:val="24"/>
          <w:lang w:eastAsia="ar-SA"/>
        </w:rPr>
      </w:pPr>
      <w:r w:rsidRPr="0018194E">
        <w:rPr>
          <w:rFonts w:ascii="Times New Roman" w:eastAsia="Arial" w:hAnsi="Times New Roman"/>
          <w:sz w:val="24"/>
          <w:szCs w:val="24"/>
          <w:lang w:eastAsia="ar-SA"/>
        </w:rPr>
        <w:t xml:space="preserve">Для удовлетворения потребностей жителей Василеостровского района построена новая поликлиника по адресу: наб. Миклохо-Маклая, плановое открытие которой назначено на сентябрь 2026 года. Учреждение рассчитано на 800 посещений ежедневно. </w:t>
      </w:r>
      <w:r w:rsidR="007447D4">
        <w:rPr>
          <w:rFonts w:ascii="Times New Roman" w:eastAsia="Arial" w:hAnsi="Times New Roman"/>
          <w:sz w:val="24"/>
          <w:szCs w:val="24"/>
          <w:lang w:eastAsia="ar-SA"/>
        </w:rPr>
        <w:br/>
      </w:r>
      <w:r w:rsidRPr="0018194E">
        <w:rPr>
          <w:rFonts w:ascii="Times New Roman" w:eastAsia="Arial" w:hAnsi="Times New Roman"/>
          <w:sz w:val="24"/>
          <w:szCs w:val="24"/>
          <w:lang w:eastAsia="ar-SA"/>
        </w:rPr>
        <w:t xml:space="preserve">В комплексе будет работать станция скорой помощи, отделение лучевой диагностики, дневной стационар, педиатрическое отделение и отделение для взрослых. </w:t>
      </w:r>
    </w:p>
    <w:p w:rsidR="0018194E" w:rsidRPr="0018194E" w:rsidRDefault="0018194E" w:rsidP="0018194E">
      <w:pPr>
        <w:suppressAutoHyphens/>
        <w:spacing w:after="0" w:line="240" w:lineRule="auto"/>
        <w:ind w:firstLine="709"/>
        <w:jc w:val="both"/>
        <w:rPr>
          <w:rFonts w:ascii="Times New Roman" w:eastAsia="Arial" w:hAnsi="Times New Roman"/>
          <w:sz w:val="24"/>
          <w:szCs w:val="24"/>
          <w:lang w:eastAsia="ar-SA"/>
        </w:rPr>
      </w:pPr>
      <w:r w:rsidRPr="0018194E">
        <w:rPr>
          <w:rFonts w:ascii="Times New Roman" w:eastAsia="Arial" w:hAnsi="Times New Roman"/>
          <w:sz w:val="24"/>
          <w:szCs w:val="24"/>
          <w:lang w:eastAsia="ar-SA"/>
        </w:rPr>
        <w:t xml:space="preserve">Количество обращений по вопросам образования сократилось на 23 %, по сравнению со </w:t>
      </w:r>
      <w:r w:rsidRPr="0018194E">
        <w:rPr>
          <w:rFonts w:ascii="Times New Roman" w:eastAsia="Arial" w:hAnsi="Times New Roman"/>
          <w:sz w:val="24"/>
          <w:szCs w:val="24"/>
          <w:lang w:val="en-US" w:eastAsia="ar-SA"/>
        </w:rPr>
        <w:t>II</w:t>
      </w:r>
      <w:r w:rsidRPr="0018194E">
        <w:rPr>
          <w:rFonts w:ascii="Times New Roman" w:eastAsia="Arial" w:hAnsi="Times New Roman"/>
          <w:sz w:val="24"/>
          <w:szCs w:val="24"/>
          <w:lang w:eastAsia="ar-SA"/>
        </w:rPr>
        <w:t xml:space="preserve"> кварталом 2025 года. </w:t>
      </w:r>
    </w:p>
    <w:p w:rsidR="00C3674D" w:rsidRPr="00C3674D" w:rsidRDefault="00C3674D" w:rsidP="00C3674D">
      <w:pPr>
        <w:suppressAutoHyphens/>
        <w:spacing w:after="0" w:line="240" w:lineRule="auto"/>
        <w:ind w:firstLine="709"/>
        <w:jc w:val="both"/>
        <w:rPr>
          <w:rFonts w:ascii="Times New Roman" w:eastAsia="Arial" w:hAnsi="Times New Roman"/>
          <w:sz w:val="24"/>
          <w:szCs w:val="24"/>
          <w:lang w:eastAsia="ar-SA"/>
        </w:rPr>
      </w:pPr>
      <w:bookmarkStart w:id="0" w:name="_GoBack"/>
      <w:bookmarkEnd w:id="0"/>
      <w:r w:rsidRPr="00C3674D">
        <w:rPr>
          <w:rFonts w:ascii="Times New Roman" w:eastAsia="Arial" w:hAnsi="Times New Roman"/>
          <w:sz w:val="24"/>
          <w:szCs w:val="24"/>
          <w:lang w:eastAsia="ar-SA"/>
        </w:rPr>
        <w:t>Обращения содержали вопросы зачисления детей в дошкольные образовательные учреждения и в школы общего образования. Поступали обращения об организации отдыха детей в оздоровительных лагерях.</w:t>
      </w:r>
    </w:p>
    <w:p w:rsidR="00C3674D" w:rsidRPr="00C3674D" w:rsidRDefault="00C3674D" w:rsidP="00C3674D">
      <w:pPr>
        <w:suppressAutoHyphens/>
        <w:spacing w:after="0" w:line="240" w:lineRule="auto"/>
        <w:ind w:firstLine="709"/>
        <w:jc w:val="both"/>
        <w:rPr>
          <w:rFonts w:ascii="Times New Roman" w:eastAsia="Arial" w:hAnsi="Times New Roman"/>
          <w:sz w:val="24"/>
          <w:szCs w:val="24"/>
          <w:lang w:eastAsia="ar-SA"/>
        </w:rPr>
      </w:pPr>
      <w:r w:rsidRPr="00C3674D">
        <w:rPr>
          <w:rFonts w:ascii="Times New Roman" w:eastAsia="Arial" w:hAnsi="Times New Roman"/>
          <w:sz w:val="24"/>
          <w:szCs w:val="24"/>
          <w:lang w:eastAsia="ar-SA"/>
        </w:rPr>
        <w:t xml:space="preserve">По вопросу предоставления места в лагерь дневного пребывания, создаваемые </w:t>
      </w:r>
      <w:r w:rsidRPr="00864A82">
        <w:rPr>
          <w:rFonts w:ascii="Times New Roman" w:eastAsia="Arial" w:hAnsi="Times New Roman"/>
          <w:sz w:val="24"/>
          <w:szCs w:val="24"/>
          <w:lang w:eastAsia="ar-SA"/>
        </w:rPr>
        <w:br/>
      </w:r>
      <w:r w:rsidRPr="00C3674D">
        <w:rPr>
          <w:rFonts w:ascii="Times New Roman" w:eastAsia="Arial" w:hAnsi="Times New Roman"/>
          <w:sz w:val="24"/>
          <w:szCs w:val="24"/>
          <w:lang w:eastAsia="ar-SA"/>
        </w:rPr>
        <w:t xml:space="preserve">в период школьных каникул в государственных образовательных учреждениях </w:t>
      </w:r>
      <w:r w:rsidRPr="00864A82">
        <w:rPr>
          <w:rFonts w:ascii="Times New Roman" w:eastAsia="Arial" w:hAnsi="Times New Roman"/>
          <w:sz w:val="24"/>
          <w:szCs w:val="24"/>
          <w:lang w:eastAsia="ar-SA"/>
        </w:rPr>
        <w:br/>
      </w:r>
      <w:r w:rsidRPr="00C3674D">
        <w:rPr>
          <w:rFonts w:ascii="Times New Roman" w:eastAsia="Arial" w:hAnsi="Times New Roman"/>
          <w:sz w:val="24"/>
          <w:szCs w:val="24"/>
          <w:lang w:eastAsia="ar-SA"/>
        </w:rPr>
        <w:t xml:space="preserve">Санкт-Петербурга поступило 35 обращений. </w:t>
      </w:r>
    </w:p>
    <w:p w:rsidR="00C3674D" w:rsidRPr="00C3674D" w:rsidRDefault="00C3674D" w:rsidP="00C3674D">
      <w:pPr>
        <w:tabs>
          <w:tab w:val="left" w:pos="-2880"/>
          <w:tab w:val="left" w:pos="426"/>
        </w:tabs>
        <w:spacing w:after="0" w:line="240" w:lineRule="auto"/>
        <w:ind w:firstLine="709"/>
        <w:jc w:val="both"/>
        <w:rPr>
          <w:rFonts w:ascii="Times New Roman" w:eastAsia="Times New Roman" w:hAnsi="Times New Roman"/>
          <w:sz w:val="24"/>
          <w:szCs w:val="24"/>
          <w:lang w:eastAsia="ru-RU"/>
        </w:rPr>
      </w:pPr>
      <w:r w:rsidRPr="00C3674D">
        <w:rPr>
          <w:rFonts w:ascii="Times New Roman" w:eastAsia="Times New Roman" w:hAnsi="Times New Roman"/>
          <w:sz w:val="24"/>
          <w:szCs w:val="24"/>
          <w:lang w:eastAsia="ru-RU"/>
        </w:rPr>
        <w:t>Для детей, отдыхающих летом в городе, в районе открыто восемь городских оздоровительных лагерей (далее – ГОЛ): в ГБОУ № 4, 6, 27, 35, 586, 642, 700, 755. Продолжительность смены составляет 21 рабочий день. Был сформирован преподавательский состав ГОЛ. Охват 1 027 детей.</w:t>
      </w:r>
    </w:p>
    <w:p w:rsidR="00C3674D" w:rsidRPr="00C3674D" w:rsidRDefault="00C3674D" w:rsidP="00C3674D">
      <w:pPr>
        <w:tabs>
          <w:tab w:val="left" w:pos="-2880"/>
          <w:tab w:val="left" w:pos="426"/>
        </w:tabs>
        <w:spacing w:after="0" w:line="240" w:lineRule="auto"/>
        <w:ind w:firstLine="709"/>
        <w:jc w:val="both"/>
        <w:rPr>
          <w:rFonts w:ascii="Times New Roman" w:eastAsia="Times New Roman" w:hAnsi="Times New Roman"/>
          <w:sz w:val="24"/>
          <w:szCs w:val="24"/>
          <w:lang w:eastAsia="ru-RU"/>
        </w:rPr>
      </w:pPr>
      <w:r w:rsidRPr="00C3674D">
        <w:rPr>
          <w:rFonts w:ascii="Times New Roman" w:eastAsia="Times New Roman" w:hAnsi="Times New Roman"/>
          <w:sz w:val="24"/>
          <w:szCs w:val="24"/>
          <w:lang w:eastAsia="ru-RU"/>
        </w:rPr>
        <w:t>Завершилось строительство 2 корпуса школы № 2 по Шкиперскому протоку, д.19. Для учащихся с 1 сентября откроется совершенно новое прос</w:t>
      </w:r>
      <w:r w:rsidRPr="00864A82">
        <w:rPr>
          <w:rFonts w:ascii="Times New Roman" w:eastAsia="Times New Roman" w:hAnsi="Times New Roman"/>
          <w:sz w:val="24"/>
          <w:szCs w:val="24"/>
          <w:lang w:eastAsia="ru-RU"/>
        </w:rPr>
        <w:t xml:space="preserve">транство, с новыми классами, </w:t>
      </w:r>
      <w:r w:rsidRPr="00C3674D">
        <w:rPr>
          <w:rFonts w:ascii="Times New Roman" w:eastAsia="Times New Roman" w:hAnsi="Times New Roman"/>
          <w:sz w:val="24"/>
          <w:szCs w:val="24"/>
          <w:lang w:eastAsia="ru-RU"/>
        </w:rPr>
        <w:t xml:space="preserve">с 25-метровым бассейном, учебным боксерским рингом, а также медиастудией, лабораториями и мастерскими. </w:t>
      </w:r>
    </w:p>
    <w:p w:rsidR="00C3674D" w:rsidRPr="00C3674D" w:rsidRDefault="00C3674D" w:rsidP="00C3674D">
      <w:pPr>
        <w:suppressAutoHyphens/>
        <w:spacing w:after="0" w:line="240" w:lineRule="auto"/>
        <w:ind w:firstLine="709"/>
        <w:jc w:val="both"/>
        <w:rPr>
          <w:rFonts w:ascii="Times New Roman" w:eastAsia="Arial" w:hAnsi="Times New Roman"/>
          <w:sz w:val="24"/>
          <w:szCs w:val="24"/>
          <w:lang w:eastAsia="ar-SA"/>
        </w:rPr>
      </w:pPr>
      <w:r w:rsidRPr="00C3674D">
        <w:rPr>
          <w:rFonts w:ascii="Times New Roman" w:eastAsia="Arial" w:hAnsi="Times New Roman"/>
          <w:sz w:val="24"/>
          <w:szCs w:val="24"/>
          <w:lang w:eastAsia="ar-SA"/>
        </w:rPr>
        <w:t>Незначительно увеличилось количество обращений по вопросам социального обеспечения – 6 %.</w:t>
      </w:r>
    </w:p>
    <w:p w:rsidR="00C3674D" w:rsidRPr="00C3674D" w:rsidRDefault="00C3674D" w:rsidP="00C3674D">
      <w:pPr>
        <w:suppressAutoHyphens/>
        <w:spacing w:after="0" w:line="240" w:lineRule="auto"/>
        <w:ind w:firstLine="709"/>
        <w:jc w:val="both"/>
        <w:rPr>
          <w:rFonts w:ascii="Times New Roman" w:eastAsia="Arial" w:hAnsi="Times New Roman"/>
          <w:sz w:val="24"/>
          <w:szCs w:val="24"/>
          <w:lang w:eastAsia="ar-SA"/>
        </w:rPr>
      </w:pPr>
      <w:r w:rsidRPr="00C3674D">
        <w:rPr>
          <w:rFonts w:ascii="Times New Roman" w:eastAsia="Arial" w:hAnsi="Times New Roman"/>
          <w:sz w:val="24"/>
          <w:szCs w:val="24"/>
          <w:lang w:eastAsia="ar-SA"/>
        </w:rPr>
        <w:t xml:space="preserve">Во </w:t>
      </w:r>
      <w:r w:rsidRPr="00C3674D">
        <w:rPr>
          <w:rFonts w:ascii="Times New Roman" w:eastAsia="Arial" w:hAnsi="Times New Roman"/>
          <w:sz w:val="24"/>
          <w:szCs w:val="24"/>
          <w:lang w:val="en-US" w:eastAsia="ar-SA"/>
        </w:rPr>
        <w:t>II</w:t>
      </w:r>
      <w:r w:rsidRPr="00C3674D">
        <w:rPr>
          <w:rFonts w:ascii="Times New Roman" w:eastAsia="Arial" w:hAnsi="Times New Roman"/>
          <w:sz w:val="24"/>
          <w:szCs w:val="24"/>
          <w:lang w:eastAsia="ar-SA"/>
        </w:rPr>
        <w:t xml:space="preserve"> квартале 2026 года обращения граждан связаны с назначением мер социальной поддержки участникам СВО и их семьям, оказанием различных видов материальной помощи, оказанием государственной социальной помощи и государственной социальной помощи на основании социального контракта, выдачей удостоверения, подтверждающего статус многодетной семьи в Российской Федерации. </w:t>
      </w:r>
    </w:p>
    <w:p w:rsidR="00C3674D" w:rsidRPr="00C3674D" w:rsidRDefault="00C3674D" w:rsidP="00C3674D">
      <w:pPr>
        <w:tabs>
          <w:tab w:val="left" w:pos="142"/>
        </w:tabs>
        <w:spacing w:after="0" w:line="240" w:lineRule="auto"/>
        <w:ind w:firstLine="709"/>
        <w:jc w:val="both"/>
        <w:rPr>
          <w:rFonts w:ascii="Times New Roman" w:eastAsia="Times New Roman" w:hAnsi="Times New Roman"/>
          <w:sz w:val="24"/>
          <w:szCs w:val="28"/>
          <w:lang w:eastAsia="ru-RU"/>
        </w:rPr>
      </w:pPr>
      <w:r w:rsidRPr="00C3674D">
        <w:rPr>
          <w:rFonts w:ascii="Times New Roman" w:eastAsia="Times New Roman" w:hAnsi="Times New Roman"/>
          <w:sz w:val="24"/>
          <w:szCs w:val="24"/>
          <w:lang w:eastAsia="ru-RU"/>
        </w:rPr>
        <w:t xml:space="preserve">Основная доля обращений пришлась на вопросы: </w:t>
      </w:r>
      <w:r w:rsidRPr="00C3674D">
        <w:rPr>
          <w:rFonts w:ascii="Times New Roman" w:eastAsia="Times New Roman" w:hAnsi="Times New Roman"/>
          <w:sz w:val="24"/>
          <w:szCs w:val="28"/>
          <w:lang w:eastAsia="ru-RU"/>
        </w:rPr>
        <w:t xml:space="preserve">выплаты пособий и компенсаций на ребенка – 13 обращений; опеки и попечительства; работы службы по обслуживанию детей, оказавшихся в трудной жизненной ситуации – 2 обращения. </w:t>
      </w:r>
    </w:p>
    <w:p w:rsidR="0018194E" w:rsidRPr="0018194E" w:rsidRDefault="0018194E" w:rsidP="0018194E">
      <w:pPr>
        <w:spacing w:after="0" w:line="240" w:lineRule="auto"/>
        <w:ind w:firstLine="709"/>
        <w:jc w:val="both"/>
        <w:rPr>
          <w:rFonts w:ascii="Times New Roman" w:eastAsia="Times New Roman" w:hAnsi="Times New Roman"/>
          <w:sz w:val="24"/>
          <w:szCs w:val="28"/>
          <w:lang w:eastAsia="ru-RU"/>
        </w:rPr>
      </w:pPr>
      <w:r w:rsidRPr="0018194E">
        <w:rPr>
          <w:rFonts w:ascii="Times New Roman" w:eastAsia="Arial" w:hAnsi="Times New Roman"/>
          <w:sz w:val="24"/>
          <w:szCs w:val="24"/>
          <w:lang w:eastAsia="ar-SA"/>
        </w:rPr>
        <w:t xml:space="preserve">Также поступали обращения </w:t>
      </w:r>
      <w:r w:rsidRPr="0018194E">
        <w:rPr>
          <w:rFonts w:ascii="Times New Roman" w:eastAsia="Times New Roman" w:hAnsi="Times New Roman"/>
          <w:sz w:val="24"/>
          <w:szCs w:val="24"/>
          <w:lang w:eastAsia="ru-RU"/>
        </w:rPr>
        <w:t>по вопросам п</w:t>
      </w:r>
      <w:r w:rsidR="00C3674D" w:rsidRPr="00864A82">
        <w:rPr>
          <w:rFonts w:ascii="Times New Roman" w:eastAsia="Times New Roman" w:hAnsi="Times New Roman"/>
          <w:sz w:val="24"/>
          <w:szCs w:val="24"/>
          <w:lang w:eastAsia="ru-RU"/>
        </w:rPr>
        <w:t>ротезно-ортопедической помощи,</w:t>
      </w:r>
      <w:r w:rsidRPr="0018194E">
        <w:rPr>
          <w:rFonts w:ascii="Times New Roman" w:eastAsia="Times New Roman" w:hAnsi="Times New Roman"/>
          <w:sz w:val="24"/>
          <w:szCs w:val="28"/>
          <w:lang w:eastAsia="ru-RU"/>
        </w:rPr>
        <w:t xml:space="preserve"> социальной поддержки и социальной помощи семьям, малоимущим гражданам, а также </w:t>
      </w:r>
      <w:r w:rsidR="00C3674D" w:rsidRPr="00864A82">
        <w:rPr>
          <w:rFonts w:ascii="Times New Roman" w:eastAsia="Times New Roman" w:hAnsi="Times New Roman"/>
          <w:sz w:val="24"/>
          <w:szCs w:val="28"/>
          <w:lang w:eastAsia="ru-RU"/>
        </w:rPr>
        <w:br/>
      </w:r>
      <w:r w:rsidRPr="0018194E">
        <w:rPr>
          <w:rFonts w:ascii="Times New Roman" w:eastAsia="Times New Roman" w:hAnsi="Times New Roman"/>
          <w:sz w:val="24"/>
          <w:szCs w:val="28"/>
          <w:lang w:eastAsia="ru-RU"/>
        </w:rPr>
        <w:t xml:space="preserve">о получении и использовании материнского капитала, присвоении званий. За отчетный период </w:t>
      </w:r>
      <w:r w:rsidRPr="0018194E">
        <w:rPr>
          <w:rFonts w:ascii="Times New Roman" w:eastAsia="Times New Roman" w:hAnsi="Times New Roman"/>
          <w:sz w:val="24"/>
          <w:szCs w:val="24"/>
          <w:lang w:eastAsia="ru-RU"/>
        </w:rPr>
        <w:t xml:space="preserve">проведено 5 заседаний районной Комиссии, звание «Ветеран труда» присвоено </w:t>
      </w:r>
      <w:r w:rsidR="00C3674D" w:rsidRPr="00864A82">
        <w:rPr>
          <w:rFonts w:ascii="Times New Roman" w:eastAsia="Times New Roman" w:hAnsi="Times New Roman"/>
          <w:sz w:val="24"/>
          <w:szCs w:val="24"/>
          <w:lang w:eastAsia="ru-RU"/>
        </w:rPr>
        <w:br/>
      </w:r>
      <w:r w:rsidRPr="0018194E">
        <w:rPr>
          <w:rFonts w:ascii="Times New Roman" w:eastAsia="Times New Roman" w:hAnsi="Times New Roman"/>
          <w:sz w:val="24"/>
          <w:szCs w:val="24"/>
          <w:lang w:eastAsia="ru-RU"/>
        </w:rPr>
        <w:t>42 гражданам, вынесено 13 отказных решений</w:t>
      </w:r>
      <w:r w:rsidRPr="0018194E">
        <w:rPr>
          <w:rFonts w:ascii="Times New Roman" w:eastAsia="Times New Roman" w:hAnsi="Times New Roman"/>
          <w:sz w:val="24"/>
          <w:szCs w:val="28"/>
          <w:lang w:eastAsia="ru-RU"/>
        </w:rPr>
        <w:t xml:space="preserve">. </w:t>
      </w:r>
    </w:p>
    <w:p w:rsidR="0018194E" w:rsidRPr="0018194E" w:rsidRDefault="0018194E" w:rsidP="0018194E">
      <w:pPr>
        <w:spacing w:after="0" w:line="240" w:lineRule="auto"/>
        <w:ind w:firstLine="709"/>
        <w:jc w:val="both"/>
        <w:rPr>
          <w:rFonts w:ascii="Times New Roman" w:eastAsia="Times New Roman" w:hAnsi="Times New Roman"/>
          <w:spacing w:val="-2"/>
          <w:sz w:val="24"/>
        </w:rPr>
      </w:pPr>
      <w:r w:rsidRPr="0018194E">
        <w:rPr>
          <w:rFonts w:ascii="Times New Roman" w:eastAsia="Times New Roman" w:hAnsi="Times New Roman"/>
          <w:spacing w:val="-2"/>
          <w:sz w:val="24"/>
          <w:szCs w:val="24"/>
          <w:lang w:eastAsia="ru-RU"/>
        </w:rPr>
        <w:t xml:space="preserve">Отдельным категориям граждан выдано 86 направлений на предоставление бесплатной юридической помощи, выдано 252 направления на бесплатное зубопротезирование. По </w:t>
      </w:r>
      <w:r w:rsidRPr="0018194E">
        <w:rPr>
          <w:rFonts w:ascii="Times New Roman" w:eastAsia="Times New Roman" w:hAnsi="Times New Roman"/>
          <w:bCs/>
          <w:spacing w:val="-2"/>
          <w:sz w:val="24"/>
          <w:szCs w:val="24"/>
          <w:lang w:eastAsia="ru-RU"/>
        </w:rPr>
        <w:t>форме предоставления мер социальной поддержки по оплате жилого помещения и коммунальных услуг в Санкт-Петербурге»</w:t>
      </w:r>
      <w:r w:rsidRPr="0018194E">
        <w:rPr>
          <w:rFonts w:ascii="Times New Roman" w:eastAsia="Times New Roman" w:hAnsi="Times New Roman"/>
          <w:spacing w:val="-2"/>
          <w:sz w:val="24"/>
          <w:szCs w:val="24"/>
          <w:lang w:eastAsia="ru-RU"/>
        </w:rPr>
        <w:t xml:space="preserve"> назначена 1 491 денежная выплата. Выдано 12 сертификатов «Земельный капитал в Санкт-Петербурге», принято 8 решений о направлении средств Земельный капитал</w:t>
      </w:r>
      <w:r w:rsidRPr="00864A82">
        <w:rPr>
          <w:rFonts w:ascii="Times New Roman" w:eastAsia="Times New Roman" w:hAnsi="Times New Roman"/>
          <w:spacing w:val="-2"/>
          <w:sz w:val="24"/>
          <w:szCs w:val="24"/>
          <w:lang w:eastAsia="ru-RU"/>
        </w:rPr>
        <w:t xml:space="preserve"> </w:t>
      </w:r>
      <w:r w:rsidRPr="0018194E">
        <w:rPr>
          <w:rFonts w:ascii="Times New Roman" w:eastAsia="Times New Roman" w:hAnsi="Times New Roman"/>
          <w:spacing w:val="-2"/>
          <w:sz w:val="24"/>
          <w:szCs w:val="24"/>
          <w:lang w:eastAsia="ru-RU"/>
        </w:rPr>
        <w:t xml:space="preserve">в Санкт-Петербурге. </w:t>
      </w:r>
      <w:r w:rsidRPr="0018194E">
        <w:rPr>
          <w:rFonts w:ascii="Times New Roman" w:eastAsia="Times New Roman" w:hAnsi="Times New Roman"/>
          <w:spacing w:val="-2"/>
          <w:sz w:val="24"/>
        </w:rPr>
        <w:t xml:space="preserve">Осуществляется постоянное взаимодействие с органами опеки и попечительства муниципальных образований муниципальных округов. </w:t>
      </w:r>
    </w:p>
    <w:p w:rsidR="0018194E" w:rsidRPr="0018194E" w:rsidRDefault="0018194E" w:rsidP="0018194E">
      <w:pPr>
        <w:spacing w:after="0" w:line="240" w:lineRule="auto"/>
        <w:ind w:firstLine="709"/>
        <w:jc w:val="both"/>
        <w:outlineLvl w:val="0"/>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lastRenderedPageBreak/>
        <w:t>В разделе «Государство, общество и политика» наибольшее количество обращений поступило по тематике «Основы государственного управления» – 85,8 %.</w:t>
      </w:r>
    </w:p>
    <w:p w:rsidR="0018194E" w:rsidRPr="0018194E" w:rsidRDefault="0018194E" w:rsidP="0018194E">
      <w:pPr>
        <w:spacing w:after="0" w:line="240" w:lineRule="auto"/>
        <w:ind w:firstLine="709"/>
        <w:jc w:val="both"/>
        <w:outlineLvl w:val="0"/>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Зарегистрировано 22 обращения, содержащие благодарности, пожелания, приглашения, поздравления.</w:t>
      </w:r>
    </w:p>
    <w:p w:rsidR="0018194E" w:rsidRPr="0018194E" w:rsidRDefault="0018194E" w:rsidP="00C3674D">
      <w:pPr>
        <w:widowControl w:val="0"/>
        <w:suppressAutoHyphens/>
        <w:spacing w:after="0" w:line="240" w:lineRule="auto"/>
        <w:ind w:firstLine="720"/>
        <w:jc w:val="both"/>
        <w:rPr>
          <w:rFonts w:ascii="Times New Roman" w:eastAsia="Arial" w:hAnsi="Times New Roman"/>
          <w:bCs/>
          <w:sz w:val="24"/>
          <w:szCs w:val="24"/>
          <w:lang w:eastAsia="ar-SA"/>
        </w:rPr>
      </w:pPr>
      <w:r w:rsidRPr="00864A82">
        <w:rPr>
          <w:rFonts w:ascii="Times New Roman" w:eastAsia="Arial" w:hAnsi="Times New Roman"/>
          <w:sz w:val="24"/>
          <w:szCs w:val="24"/>
          <w:lang w:eastAsia="ar-SA"/>
        </w:rPr>
        <w:t>Поступали</w:t>
      </w:r>
      <w:r w:rsidRPr="0018194E">
        <w:rPr>
          <w:rFonts w:ascii="Times New Roman" w:eastAsia="Arial" w:hAnsi="Times New Roman"/>
          <w:sz w:val="24"/>
          <w:szCs w:val="24"/>
          <w:lang w:eastAsia="ar-SA"/>
        </w:rPr>
        <w:t xml:space="preserve"> обращения со словами признательности сотрудникам администрации Василеостровского района, социальным работникам ГБУ СОН «Центр социальной реабилитации инвалидов и детей-инвалидов Василеостровского района», врачам поликлинического отделения № 53 СПб ГБУЗ «Городской поликлиники № 4», врачам </w:t>
      </w:r>
      <w:r w:rsidRPr="0018194E">
        <w:rPr>
          <w:rFonts w:ascii="Times New Roman" w:eastAsia="Arial" w:hAnsi="Times New Roman" w:cs="Calibri"/>
          <w:sz w:val="24"/>
          <w:szCs w:val="24"/>
          <w:lang w:eastAsia="ar-SA"/>
        </w:rPr>
        <w:t>поликлинического отделения №</w:t>
      </w:r>
      <w:r w:rsidR="00C3674D" w:rsidRPr="00864A82">
        <w:rPr>
          <w:rFonts w:ascii="Times New Roman" w:eastAsia="Arial" w:hAnsi="Times New Roman" w:cs="Calibri"/>
          <w:sz w:val="24"/>
          <w:szCs w:val="24"/>
          <w:lang w:eastAsia="ar-SA"/>
        </w:rPr>
        <w:t xml:space="preserve"> </w:t>
      </w:r>
      <w:r w:rsidRPr="0018194E">
        <w:rPr>
          <w:rFonts w:ascii="Times New Roman" w:eastAsia="Arial" w:hAnsi="Times New Roman" w:cs="Calibri"/>
          <w:sz w:val="24"/>
          <w:szCs w:val="24"/>
          <w:lang w:eastAsia="ar-SA"/>
        </w:rPr>
        <w:t>3 СПб ГБУЗ «Городская поликлиника №</w:t>
      </w:r>
      <w:r w:rsidR="00C3674D" w:rsidRPr="00864A82">
        <w:rPr>
          <w:rFonts w:ascii="Times New Roman" w:eastAsia="Arial" w:hAnsi="Times New Roman" w:cs="Calibri"/>
          <w:sz w:val="24"/>
          <w:szCs w:val="24"/>
          <w:lang w:eastAsia="ar-SA"/>
        </w:rPr>
        <w:t xml:space="preserve"> </w:t>
      </w:r>
      <w:r w:rsidRPr="0018194E">
        <w:rPr>
          <w:rFonts w:ascii="Times New Roman" w:eastAsia="Arial" w:hAnsi="Times New Roman" w:cs="Calibri"/>
          <w:sz w:val="24"/>
          <w:szCs w:val="24"/>
          <w:lang w:eastAsia="ar-SA"/>
        </w:rPr>
        <w:t>3»</w:t>
      </w:r>
      <w:r w:rsidRPr="0018194E">
        <w:rPr>
          <w:rFonts w:ascii="Times New Roman" w:eastAsia="Arial" w:hAnsi="Times New Roman"/>
          <w:sz w:val="24"/>
          <w:szCs w:val="24"/>
          <w:lang w:eastAsia="ar-SA"/>
        </w:rPr>
        <w:t xml:space="preserve">, педагогическому коллективу Государственного бюджетного общеобразовательного учреждения гимназии № 642 «Земля и Вселенная», </w:t>
      </w:r>
      <w:r w:rsidRPr="00864A82">
        <w:rPr>
          <w:rFonts w:ascii="Times New Roman" w:eastAsia="Arial" w:hAnsi="Times New Roman"/>
          <w:bCs/>
          <w:sz w:val="24"/>
          <w:szCs w:val="24"/>
          <w:lang w:eastAsia="ar-SA"/>
        </w:rPr>
        <w:t xml:space="preserve">сотруднику отдела вселения </w:t>
      </w:r>
      <w:r w:rsidR="00C3674D" w:rsidRPr="00864A82">
        <w:rPr>
          <w:rFonts w:ascii="Times New Roman" w:eastAsia="Arial" w:hAnsi="Times New Roman"/>
          <w:bCs/>
          <w:sz w:val="24"/>
          <w:szCs w:val="24"/>
          <w:lang w:eastAsia="ar-SA"/>
        </w:rPr>
        <w:br/>
      </w:r>
      <w:r w:rsidRPr="00864A82">
        <w:rPr>
          <w:rFonts w:ascii="Times New Roman" w:eastAsia="Arial" w:hAnsi="Times New Roman"/>
          <w:bCs/>
          <w:sz w:val="24"/>
          <w:szCs w:val="24"/>
          <w:lang w:eastAsia="ar-SA"/>
        </w:rPr>
        <w:t>и регистрационного учета граждан</w:t>
      </w:r>
      <w:r w:rsidRPr="00864A82">
        <w:rPr>
          <w:rFonts w:ascii="Times New Roman" w:eastAsia="Arial" w:hAnsi="Times New Roman"/>
          <w:b/>
          <w:bCs/>
          <w:sz w:val="24"/>
          <w:szCs w:val="24"/>
          <w:lang w:eastAsia="ar-SA"/>
        </w:rPr>
        <w:t xml:space="preserve"> </w:t>
      </w:r>
      <w:r w:rsidRPr="0018194E">
        <w:rPr>
          <w:rFonts w:ascii="Times New Roman" w:eastAsia="Arial" w:hAnsi="Times New Roman"/>
          <w:sz w:val="24"/>
          <w:szCs w:val="24"/>
          <w:lang w:eastAsia="ar-SA"/>
        </w:rPr>
        <w:t>подведомственного администрации ГКУ ЖА.</w:t>
      </w:r>
    </w:p>
    <w:p w:rsidR="0018194E" w:rsidRPr="0018194E" w:rsidRDefault="0018194E" w:rsidP="0018194E">
      <w:pPr>
        <w:spacing w:after="0" w:line="240" w:lineRule="auto"/>
        <w:ind w:firstLine="709"/>
        <w:jc w:val="both"/>
        <w:outlineLvl w:val="0"/>
        <w:rPr>
          <w:rFonts w:ascii="Times New Roman" w:eastAsia="Courier New" w:hAnsi="Times New Roman"/>
          <w:sz w:val="24"/>
          <w:szCs w:val="24"/>
          <w:lang w:eastAsia="ru-RU"/>
        </w:rPr>
      </w:pPr>
      <w:r w:rsidRPr="0018194E">
        <w:rPr>
          <w:rFonts w:ascii="Times New Roman" w:eastAsia="Times New Roman" w:hAnsi="Times New Roman"/>
          <w:sz w:val="24"/>
          <w:szCs w:val="24"/>
          <w:lang w:eastAsia="ru-RU"/>
        </w:rPr>
        <w:t>Тематика «Гражданское право» составляет 8,2 % обращений от общего количества вопросов. В данной тематике в основном вопросы касались защиты прав личности, нарушения закона о тишине – 11 обращений.</w:t>
      </w:r>
    </w:p>
    <w:p w:rsidR="0018194E" w:rsidRPr="0018194E" w:rsidRDefault="0018194E" w:rsidP="0018194E">
      <w:pPr>
        <w:spacing w:after="0" w:line="240" w:lineRule="auto"/>
        <w:ind w:firstLine="709"/>
        <w:jc w:val="both"/>
        <w:outlineLvl w:val="0"/>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В тематику «Конституционны строй»</w:t>
      </w:r>
      <w:r w:rsidRPr="0018194E">
        <w:rPr>
          <w:rFonts w:ascii="Times New Roman" w:eastAsia="Times New Roman" w:hAnsi="Times New Roman"/>
          <w:b/>
          <w:sz w:val="24"/>
          <w:szCs w:val="24"/>
          <w:lang w:eastAsia="ru-RU"/>
        </w:rPr>
        <w:t xml:space="preserve"> </w:t>
      </w:r>
      <w:r w:rsidRPr="0018194E">
        <w:rPr>
          <w:rFonts w:ascii="Times New Roman" w:eastAsia="Times New Roman" w:hAnsi="Times New Roman"/>
          <w:sz w:val="24"/>
          <w:szCs w:val="24"/>
          <w:lang w:eastAsia="ru-RU"/>
        </w:rPr>
        <w:t>в основном</w:t>
      </w:r>
      <w:r w:rsidRPr="0018194E">
        <w:rPr>
          <w:rFonts w:ascii="Times New Roman" w:eastAsia="Times New Roman" w:hAnsi="Times New Roman"/>
          <w:b/>
          <w:sz w:val="24"/>
          <w:szCs w:val="24"/>
          <w:lang w:eastAsia="ru-RU"/>
        </w:rPr>
        <w:t xml:space="preserve"> </w:t>
      </w:r>
      <w:r w:rsidRPr="0018194E">
        <w:rPr>
          <w:rFonts w:ascii="Times New Roman" w:eastAsia="Times New Roman" w:hAnsi="Times New Roman"/>
          <w:sz w:val="24"/>
          <w:szCs w:val="24"/>
          <w:lang w:eastAsia="ru-RU"/>
        </w:rPr>
        <w:t>вошли заявки</w:t>
      </w:r>
      <w:r w:rsidRPr="0018194E">
        <w:rPr>
          <w:rFonts w:ascii="Times New Roman" w:eastAsia="Times New Roman" w:hAnsi="Times New Roman"/>
          <w:b/>
          <w:sz w:val="24"/>
          <w:szCs w:val="24"/>
          <w:lang w:eastAsia="ru-RU"/>
        </w:rPr>
        <w:t xml:space="preserve"> </w:t>
      </w:r>
      <w:r w:rsidRPr="0018194E">
        <w:rPr>
          <w:rFonts w:ascii="Times New Roman" w:eastAsia="Times New Roman" w:hAnsi="Times New Roman"/>
          <w:sz w:val="24"/>
          <w:szCs w:val="24"/>
          <w:lang w:eastAsia="ru-RU"/>
        </w:rPr>
        <w:t>граждан о включении МКД в программу «Безопасный город» 5,2 %.</w:t>
      </w:r>
    </w:p>
    <w:p w:rsidR="0018194E" w:rsidRPr="0018194E" w:rsidRDefault="0018194E" w:rsidP="0018194E">
      <w:pPr>
        <w:spacing w:after="0" w:line="240" w:lineRule="auto"/>
        <w:ind w:firstLine="709"/>
        <w:jc w:val="both"/>
        <w:outlineLvl w:val="0"/>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В разделе</w:t>
      </w:r>
      <w:r w:rsidRPr="0018194E">
        <w:rPr>
          <w:rFonts w:ascii="Times New Roman" w:eastAsia="Times New Roman" w:hAnsi="Times New Roman"/>
          <w:b/>
          <w:sz w:val="28"/>
          <w:szCs w:val="28"/>
          <w:lang w:eastAsia="ru-RU"/>
        </w:rPr>
        <w:t xml:space="preserve"> </w:t>
      </w:r>
      <w:r w:rsidRPr="0018194E">
        <w:rPr>
          <w:rFonts w:ascii="Times New Roman" w:eastAsia="Times New Roman" w:hAnsi="Times New Roman"/>
          <w:sz w:val="24"/>
          <w:szCs w:val="24"/>
          <w:lang w:eastAsia="ru-RU"/>
        </w:rPr>
        <w:t>«Оборона, безопасность, законность» поступило 97 обр</w:t>
      </w:r>
      <w:r w:rsidR="00C3674D" w:rsidRPr="00864A82">
        <w:rPr>
          <w:rFonts w:ascii="Times New Roman" w:eastAsia="Times New Roman" w:hAnsi="Times New Roman"/>
          <w:sz w:val="24"/>
          <w:szCs w:val="24"/>
          <w:lang w:eastAsia="ru-RU"/>
        </w:rPr>
        <w:t xml:space="preserve">ащений. </w:t>
      </w:r>
      <w:r w:rsidR="00C3674D" w:rsidRPr="00864A82">
        <w:rPr>
          <w:rFonts w:ascii="Times New Roman" w:eastAsia="Times New Roman" w:hAnsi="Times New Roman"/>
          <w:sz w:val="24"/>
          <w:szCs w:val="24"/>
          <w:lang w:eastAsia="ru-RU"/>
        </w:rPr>
        <w:br/>
      </w:r>
      <w:r w:rsidRPr="0018194E">
        <w:rPr>
          <w:rFonts w:ascii="Times New Roman" w:eastAsia="Times New Roman" w:hAnsi="Times New Roman"/>
          <w:sz w:val="24"/>
          <w:szCs w:val="24"/>
          <w:lang w:eastAsia="ru-RU"/>
        </w:rPr>
        <w:t xml:space="preserve">По сравнению с аналогичным периодом прошлого года количество обращений </w:t>
      </w:r>
      <w:r w:rsidR="00C3674D" w:rsidRPr="00864A82">
        <w:rPr>
          <w:rFonts w:ascii="Times New Roman" w:eastAsia="Times New Roman" w:hAnsi="Times New Roman"/>
          <w:sz w:val="24"/>
          <w:szCs w:val="24"/>
          <w:lang w:eastAsia="ru-RU"/>
        </w:rPr>
        <w:br/>
      </w:r>
      <w:r w:rsidRPr="0018194E">
        <w:rPr>
          <w:rFonts w:ascii="Times New Roman" w:eastAsia="Times New Roman" w:hAnsi="Times New Roman"/>
          <w:sz w:val="24"/>
          <w:szCs w:val="24"/>
          <w:lang w:eastAsia="ru-RU"/>
        </w:rPr>
        <w:t>не существенно увеличилось (2025 год – 80 обращений).</w:t>
      </w:r>
    </w:p>
    <w:p w:rsidR="0018194E" w:rsidRPr="0018194E" w:rsidRDefault="0018194E" w:rsidP="0018194E">
      <w:pPr>
        <w:autoSpaceDE w:val="0"/>
        <w:autoSpaceDN w:val="0"/>
        <w:spacing w:after="0" w:line="240" w:lineRule="auto"/>
        <w:ind w:firstLine="709"/>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В основном вопросы касались конфликтов на бытовой почве – 17 обращений, безопасности и охраны правопорядка – 49 обращений</w:t>
      </w:r>
      <w:r w:rsidRPr="00864A82">
        <w:rPr>
          <w:rFonts w:ascii="Times New Roman" w:eastAsia="Times New Roman" w:hAnsi="Times New Roman"/>
          <w:sz w:val="24"/>
          <w:szCs w:val="24"/>
          <w:lang w:eastAsia="ru-RU"/>
        </w:rPr>
        <w:t>,</w:t>
      </w:r>
      <w:r w:rsidR="00864A82" w:rsidRPr="00864A82">
        <w:rPr>
          <w:rFonts w:ascii="Times New Roman" w:eastAsia="Times New Roman" w:hAnsi="Times New Roman"/>
          <w:sz w:val="24"/>
          <w:szCs w:val="24"/>
          <w:lang w:eastAsia="ru-RU"/>
        </w:rPr>
        <w:t xml:space="preserve"> поступали обращения </w:t>
      </w:r>
      <w:r w:rsidR="00864A82" w:rsidRPr="00864A82">
        <w:rPr>
          <w:rFonts w:ascii="Times New Roman" w:eastAsia="Times New Roman" w:hAnsi="Times New Roman"/>
          <w:sz w:val="24"/>
          <w:szCs w:val="24"/>
          <w:lang w:eastAsia="ru-RU"/>
        </w:rPr>
        <w:br/>
        <w:t>об исключении</w:t>
      </w:r>
      <w:r w:rsidRPr="0018194E">
        <w:rPr>
          <w:rFonts w:ascii="Times New Roman" w:eastAsia="Times New Roman" w:hAnsi="Times New Roman"/>
          <w:sz w:val="24"/>
          <w:szCs w:val="24"/>
          <w:lang w:eastAsia="ru-RU"/>
        </w:rPr>
        <w:t xml:space="preserve"> из списка кандидатов в присяжные заседатели субъекта Российской Федерации – 15 обращений. </w:t>
      </w:r>
    </w:p>
    <w:p w:rsidR="0018194E" w:rsidRPr="0018194E" w:rsidRDefault="0018194E" w:rsidP="0018194E">
      <w:pPr>
        <w:spacing w:after="0" w:line="240" w:lineRule="auto"/>
        <w:ind w:firstLine="708"/>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 xml:space="preserve">Работа по обеспечению общественной безопасности и укреплению правопорядка проводилась в соответствии с Планом мероприятий по профилактике правонарушений. </w:t>
      </w:r>
      <w:r w:rsidRPr="00864A82">
        <w:rPr>
          <w:rFonts w:ascii="Times New Roman" w:eastAsia="Times New Roman" w:hAnsi="Times New Roman"/>
          <w:sz w:val="24"/>
          <w:szCs w:val="24"/>
          <w:lang w:eastAsia="ru-RU"/>
        </w:rPr>
        <w:br/>
      </w:r>
      <w:r w:rsidRPr="0018194E">
        <w:rPr>
          <w:rFonts w:ascii="Times New Roman" w:eastAsia="Times New Roman" w:hAnsi="Times New Roman"/>
          <w:sz w:val="24"/>
          <w:szCs w:val="24"/>
          <w:lang w:eastAsia="ru-RU"/>
        </w:rPr>
        <w:t>По отзывам и данным городской статистики Василеостровский район – один из самых безопасных и комфортных для проживания.</w:t>
      </w:r>
    </w:p>
    <w:p w:rsidR="0018194E" w:rsidRPr="0018194E" w:rsidRDefault="0018194E" w:rsidP="0018194E">
      <w:pPr>
        <w:spacing w:after="0" w:line="240" w:lineRule="auto"/>
        <w:ind w:firstLine="709"/>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 xml:space="preserve">В порядке контроля за миграционной обстановкой на территории Василеостровского района в рамках компетенции осуществлялся контроль за расселенными и пустующими зданиями. Представителями управляющих организаций осуществлялись плановые проверки зданий и пустующих помещений. Во </w:t>
      </w:r>
      <w:r w:rsidRPr="0018194E">
        <w:rPr>
          <w:rFonts w:ascii="Times New Roman" w:eastAsia="Times New Roman" w:hAnsi="Times New Roman"/>
          <w:sz w:val="24"/>
          <w:szCs w:val="24"/>
          <w:lang w:val="en-US" w:eastAsia="ru-RU"/>
        </w:rPr>
        <w:t>II</w:t>
      </w:r>
      <w:r w:rsidRPr="0018194E">
        <w:rPr>
          <w:rFonts w:ascii="Times New Roman" w:eastAsia="Times New Roman" w:hAnsi="Times New Roman"/>
          <w:sz w:val="24"/>
          <w:szCs w:val="24"/>
          <w:lang w:eastAsia="ru-RU"/>
        </w:rPr>
        <w:t xml:space="preserve"> квартале </w:t>
      </w:r>
      <w:r w:rsidRPr="00864A82">
        <w:rPr>
          <w:rFonts w:ascii="Times New Roman" w:eastAsia="Times New Roman" w:hAnsi="Times New Roman"/>
          <w:sz w:val="24"/>
          <w:szCs w:val="24"/>
          <w:lang w:eastAsia="ru-RU"/>
        </w:rPr>
        <w:br/>
      </w:r>
      <w:r w:rsidRPr="0018194E">
        <w:rPr>
          <w:rFonts w:ascii="Times New Roman" w:eastAsia="Times New Roman" w:hAnsi="Times New Roman"/>
          <w:sz w:val="24"/>
          <w:szCs w:val="24"/>
          <w:lang w:eastAsia="ru-RU"/>
        </w:rPr>
        <w:t xml:space="preserve">2026 года проведено 6 рейдов по проверке пустующих, расселенных зданий и помещений. Нарушений не выявлено. </w:t>
      </w:r>
    </w:p>
    <w:p w:rsidR="0018194E" w:rsidRPr="0018194E" w:rsidRDefault="0018194E" w:rsidP="0018194E">
      <w:pPr>
        <w:spacing w:after="0" w:line="240" w:lineRule="auto"/>
        <w:ind w:firstLine="709"/>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За отчетный период организовано и проведено 8 заседаний административной комиссии. В комиссию поступило 152 протокола об административных правонарушениях. Рассмотрено на заседаниях комиссии 119 административных дел. Взыскаемость штрафов составила 64 %.</w:t>
      </w:r>
    </w:p>
    <w:p w:rsidR="0018194E" w:rsidRPr="0018194E" w:rsidRDefault="0018194E" w:rsidP="0018194E">
      <w:pPr>
        <w:spacing w:after="0" w:line="240" w:lineRule="auto"/>
        <w:ind w:firstLine="709"/>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 xml:space="preserve">Во </w:t>
      </w:r>
      <w:r w:rsidRPr="0018194E">
        <w:rPr>
          <w:rFonts w:ascii="Times New Roman" w:eastAsia="Times New Roman" w:hAnsi="Times New Roman"/>
          <w:sz w:val="24"/>
          <w:szCs w:val="24"/>
          <w:lang w:val="en-US" w:eastAsia="ru-RU"/>
        </w:rPr>
        <w:t>II</w:t>
      </w:r>
      <w:r w:rsidRPr="0018194E">
        <w:rPr>
          <w:rFonts w:ascii="Times New Roman" w:eastAsia="Times New Roman" w:hAnsi="Times New Roman"/>
          <w:sz w:val="24"/>
          <w:szCs w:val="24"/>
          <w:lang w:eastAsia="ru-RU"/>
        </w:rPr>
        <w:t xml:space="preserve"> квартале 2026 года проведено 7 заседаний комиссии по делам несовершеннолетних и защите их прав, из них 6 – по рассмотрению персональных дел в отношении несовершеннолетних и родителей, 1 – по рассмотрению вопросов, предусмотренных планом работы комиссии на 2026 год.</w:t>
      </w:r>
    </w:p>
    <w:p w:rsidR="0018194E" w:rsidRPr="0018194E" w:rsidRDefault="0018194E" w:rsidP="0018194E">
      <w:pPr>
        <w:spacing w:after="0" w:line="240" w:lineRule="auto"/>
        <w:ind w:firstLine="709"/>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Подведены итоги реализации 12 планов индивидуально-профилактической работы (далее – ИПР), по результатам приняты решения о продолжении ИПР – 9, о прекращении ИПР – 3, в том числе в связи с улучшением ситуации – 1.</w:t>
      </w:r>
    </w:p>
    <w:p w:rsidR="0018194E" w:rsidRPr="0018194E" w:rsidRDefault="0018194E" w:rsidP="0018194E">
      <w:pPr>
        <w:spacing w:after="0" w:line="240" w:lineRule="auto"/>
        <w:ind w:firstLine="708"/>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 xml:space="preserve">В ходе рассмотрения дел на заседаниях комиссии приняты решения о признании находящимися в социально опасном положении и необходимости проведения межведомственной индивидуально-профилактической работы в отношении 3 семей </w:t>
      </w:r>
      <w:r w:rsidR="00864A82">
        <w:rPr>
          <w:rFonts w:ascii="Times New Roman" w:eastAsia="Times New Roman" w:hAnsi="Times New Roman"/>
          <w:sz w:val="24"/>
          <w:szCs w:val="24"/>
          <w:lang w:eastAsia="ru-RU"/>
        </w:rPr>
        <w:br/>
      </w:r>
      <w:r w:rsidRPr="0018194E">
        <w:rPr>
          <w:rFonts w:ascii="Times New Roman" w:eastAsia="Times New Roman" w:hAnsi="Times New Roman"/>
          <w:sz w:val="24"/>
          <w:szCs w:val="24"/>
          <w:lang w:eastAsia="ru-RU"/>
        </w:rPr>
        <w:t xml:space="preserve">и 2 несовершеннолетних, а также даны 109 различных поручений субъектам профилактики по устранению причин и условий, способствовавших безнадзорности и правонарушениям несовершеннолетних. </w:t>
      </w:r>
    </w:p>
    <w:p w:rsidR="0018194E" w:rsidRPr="0018194E" w:rsidRDefault="0018194E" w:rsidP="0018194E">
      <w:pPr>
        <w:spacing w:after="0" w:line="240" w:lineRule="auto"/>
        <w:ind w:firstLine="708"/>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lastRenderedPageBreak/>
        <w:t xml:space="preserve">Составлено 2 протокола об административных правонарушениях, предусмотренных </w:t>
      </w:r>
      <w:r w:rsidR="00C3674D">
        <w:rPr>
          <w:rFonts w:ascii="Times New Roman" w:eastAsia="Times New Roman" w:hAnsi="Times New Roman"/>
          <w:sz w:val="24"/>
          <w:szCs w:val="24"/>
          <w:lang w:eastAsia="ru-RU"/>
        </w:rPr>
        <w:t>ст.</w:t>
      </w:r>
      <w:r w:rsidRPr="0018194E">
        <w:rPr>
          <w:rFonts w:ascii="Times New Roman" w:eastAsia="Times New Roman" w:hAnsi="Times New Roman"/>
          <w:sz w:val="24"/>
          <w:szCs w:val="24"/>
          <w:lang w:eastAsia="ru-RU"/>
        </w:rPr>
        <w:t xml:space="preserve"> 8-2 Закона Санкт-Петербурга «Об административных правонарушениях </w:t>
      </w:r>
      <w:r w:rsidR="00C3674D">
        <w:rPr>
          <w:rFonts w:ascii="Times New Roman" w:eastAsia="Times New Roman" w:hAnsi="Times New Roman"/>
          <w:sz w:val="24"/>
          <w:szCs w:val="24"/>
          <w:lang w:eastAsia="ru-RU"/>
        </w:rPr>
        <w:br/>
      </w:r>
      <w:r w:rsidRPr="0018194E">
        <w:rPr>
          <w:rFonts w:ascii="Times New Roman" w:eastAsia="Times New Roman" w:hAnsi="Times New Roman"/>
          <w:sz w:val="24"/>
          <w:szCs w:val="24"/>
          <w:lang w:eastAsia="ru-RU"/>
        </w:rPr>
        <w:t>в Санкт-Петербурге», в связи с нахождением несовершеннолетних в ночное время без сопровождения родителей или лиц, их заменяющих.</w:t>
      </w:r>
    </w:p>
    <w:p w:rsidR="0018194E" w:rsidRPr="0018194E" w:rsidRDefault="0018194E" w:rsidP="0018194E">
      <w:pPr>
        <w:spacing w:after="0" w:line="240" w:lineRule="auto"/>
        <w:ind w:firstLine="708"/>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 xml:space="preserve">На заседаниях комиссии рассмотрено 195 персональных дел, из них 80 протоколов об административных правонарушениях. </w:t>
      </w:r>
    </w:p>
    <w:p w:rsidR="0018194E" w:rsidRPr="0018194E" w:rsidRDefault="0018194E" w:rsidP="0018194E">
      <w:pPr>
        <w:tabs>
          <w:tab w:val="left" w:pos="-2880"/>
        </w:tabs>
        <w:spacing w:after="0" w:line="240" w:lineRule="auto"/>
        <w:ind w:firstLine="709"/>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 xml:space="preserve">Осуществляется систематическое информирование населения по вопросам обеспечения личной и пожарной безопасности, миграционного законодательства и о работе Комиссии по делам несовершеннолетних и защите их прав, административной комиссии, об административной ответственности граждан, предусмотренной законом </w:t>
      </w:r>
      <w:r w:rsidR="00864A82">
        <w:rPr>
          <w:rFonts w:ascii="Times New Roman" w:eastAsia="Times New Roman" w:hAnsi="Times New Roman"/>
          <w:sz w:val="24"/>
          <w:szCs w:val="24"/>
          <w:lang w:eastAsia="ru-RU"/>
        </w:rPr>
        <w:br/>
      </w:r>
      <w:r w:rsidRPr="0018194E">
        <w:rPr>
          <w:rFonts w:ascii="Times New Roman" w:eastAsia="Times New Roman" w:hAnsi="Times New Roman"/>
          <w:sz w:val="24"/>
          <w:szCs w:val="24"/>
          <w:lang w:eastAsia="ru-RU"/>
        </w:rPr>
        <w:t xml:space="preserve">Санкт-Петербурга «Об административных правонарушениях в Санкт-Петербурге» </w:t>
      </w:r>
      <w:r w:rsidR="00864A82">
        <w:rPr>
          <w:rFonts w:ascii="Times New Roman" w:eastAsia="Times New Roman" w:hAnsi="Times New Roman"/>
          <w:sz w:val="24"/>
          <w:szCs w:val="24"/>
          <w:lang w:eastAsia="ru-RU"/>
        </w:rPr>
        <w:br/>
      </w:r>
      <w:r w:rsidRPr="0018194E">
        <w:rPr>
          <w:rFonts w:ascii="Times New Roman" w:eastAsia="Times New Roman" w:hAnsi="Times New Roman"/>
          <w:sz w:val="24"/>
          <w:szCs w:val="24"/>
          <w:lang w:eastAsia="ru-RU"/>
        </w:rPr>
        <w:t xml:space="preserve">от 31.05.2010 № 273-70, изменениях действующего законодательства. </w:t>
      </w:r>
    </w:p>
    <w:p w:rsidR="0018194E" w:rsidRPr="0018194E" w:rsidRDefault="0018194E" w:rsidP="0018194E">
      <w:pPr>
        <w:spacing w:after="0" w:line="240" w:lineRule="auto"/>
        <w:ind w:firstLine="709"/>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Администрация ведет постоянный диалог с жителями района, в том числе и через средства массовой информации.</w:t>
      </w:r>
    </w:p>
    <w:p w:rsidR="0018194E" w:rsidRPr="0018194E" w:rsidRDefault="0018194E" w:rsidP="0018194E">
      <w:pPr>
        <w:tabs>
          <w:tab w:val="left" w:pos="-2880"/>
        </w:tabs>
        <w:spacing w:after="0" w:line="240" w:lineRule="auto"/>
        <w:ind w:firstLine="709"/>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 xml:space="preserve">Сектором по связям со СМИ проводится ежедневная работа по информированию населения о деятельности администрации: о мерах, принимаемых в сфере улучшения условий жизни граждан; социально-экономическом развитии Санкт-Петербурга; </w:t>
      </w:r>
      <w:r w:rsidR="00864A82">
        <w:rPr>
          <w:rFonts w:ascii="Times New Roman" w:eastAsia="Times New Roman" w:hAnsi="Times New Roman"/>
          <w:sz w:val="24"/>
          <w:szCs w:val="24"/>
          <w:lang w:eastAsia="ru-RU"/>
        </w:rPr>
        <w:br/>
      </w:r>
      <w:r w:rsidRPr="0018194E">
        <w:rPr>
          <w:rFonts w:ascii="Times New Roman" w:eastAsia="Times New Roman" w:hAnsi="Times New Roman"/>
          <w:sz w:val="24"/>
          <w:szCs w:val="24"/>
          <w:lang w:eastAsia="ru-RU"/>
        </w:rPr>
        <w:t>о физкультурных и спортивных мероприятиях, проводимых на территории района.</w:t>
      </w:r>
    </w:p>
    <w:p w:rsidR="0018194E" w:rsidRPr="0018194E" w:rsidRDefault="0018194E" w:rsidP="0018194E">
      <w:pPr>
        <w:tabs>
          <w:tab w:val="left" w:pos="-2880"/>
        </w:tabs>
        <w:spacing w:after="0" w:line="240" w:lineRule="auto"/>
        <w:ind w:firstLine="709"/>
        <w:jc w:val="both"/>
        <w:rPr>
          <w:rFonts w:ascii="Times New Roman" w:eastAsia="Times New Roman" w:hAnsi="Times New Roman"/>
          <w:spacing w:val="-2"/>
          <w:sz w:val="24"/>
          <w:szCs w:val="24"/>
          <w:lang w:eastAsia="ru-RU"/>
        </w:rPr>
      </w:pPr>
      <w:r w:rsidRPr="0018194E">
        <w:rPr>
          <w:rFonts w:ascii="Times New Roman" w:eastAsia="Times New Roman" w:hAnsi="Times New Roman"/>
          <w:spacing w:val="-2"/>
          <w:sz w:val="24"/>
          <w:szCs w:val="24"/>
          <w:lang w:eastAsia="ru-RU"/>
        </w:rPr>
        <w:t xml:space="preserve">Информация размещается в разделе администрации Василеостровского района </w:t>
      </w:r>
      <w:r w:rsidR="00864A82">
        <w:rPr>
          <w:rFonts w:ascii="Times New Roman" w:eastAsia="Times New Roman" w:hAnsi="Times New Roman"/>
          <w:spacing w:val="-2"/>
          <w:sz w:val="24"/>
          <w:szCs w:val="24"/>
          <w:lang w:eastAsia="ru-RU"/>
        </w:rPr>
        <w:br/>
      </w:r>
      <w:r w:rsidRPr="0018194E">
        <w:rPr>
          <w:rFonts w:ascii="Times New Roman" w:eastAsia="Times New Roman" w:hAnsi="Times New Roman"/>
          <w:spacing w:val="-2"/>
          <w:sz w:val="24"/>
          <w:szCs w:val="24"/>
          <w:lang w:eastAsia="ru-RU"/>
        </w:rPr>
        <w:t xml:space="preserve">на сайте Администрации Санкт-Петербурга, на информационном портале «Новости Василеостровского района» и в группе «Василеостровские новости», в социальной сети «ВКонтакте», в мессенджере «МАХ». </w:t>
      </w:r>
    </w:p>
    <w:p w:rsidR="0018194E" w:rsidRPr="0018194E" w:rsidRDefault="0018194E" w:rsidP="0018194E">
      <w:pPr>
        <w:spacing w:after="0" w:line="240" w:lineRule="auto"/>
        <w:ind w:firstLine="851"/>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 xml:space="preserve">Во </w:t>
      </w:r>
      <w:r w:rsidRPr="0018194E">
        <w:rPr>
          <w:rFonts w:ascii="Times New Roman" w:eastAsia="Times New Roman" w:hAnsi="Times New Roman"/>
          <w:sz w:val="24"/>
          <w:szCs w:val="24"/>
          <w:lang w:val="en-US" w:eastAsia="ru-RU"/>
        </w:rPr>
        <w:t>II</w:t>
      </w:r>
      <w:r w:rsidRPr="0018194E">
        <w:rPr>
          <w:rFonts w:ascii="Times New Roman" w:eastAsia="Times New Roman" w:hAnsi="Times New Roman"/>
          <w:sz w:val="24"/>
          <w:szCs w:val="24"/>
          <w:lang w:eastAsia="ru-RU"/>
        </w:rPr>
        <w:t xml:space="preserve"> квартале 2026 года было опубликовано более 500 уникальных текстовых новостей и анонсов, а также 26 видеороликов.</w:t>
      </w:r>
    </w:p>
    <w:p w:rsidR="0018194E" w:rsidRPr="0018194E" w:rsidRDefault="0018194E" w:rsidP="00864A82">
      <w:pPr>
        <w:spacing w:after="0" w:line="240" w:lineRule="auto"/>
        <w:ind w:firstLine="851"/>
        <w:jc w:val="both"/>
        <w:rPr>
          <w:rFonts w:ascii="Times New Roman" w:eastAsia="Times New Roman" w:hAnsi="Times New Roman"/>
          <w:sz w:val="24"/>
          <w:szCs w:val="24"/>
          <w:lang w:eastAsia="ru-RU"/>
        </w:rPr>
      </w:pPr>
      <w:r w:rsidRPr="0018194E">
        <w:rPr>
          <w:rFonts w:ascii="Times New Roman" w:eastAsia="Times New Roman" w:hAnsi="Times New Roman"/>
          <w:sz w:val="24"/>
          <w:szCs w:val="24"/>
          <w:lang w:eastAsia="ru-RU"/>
        </w:rPr>
        <w:t>Администрация плотно взаимодействует с представителями СМИ по вопросам объективного и полного освещения деятельности администрации.</w:t>
      </w:r>
    </w:p>
    <w:sectPr w:rsidR="0018194E" w:rsidRPr="001819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decimal"/>
      <w:lvlText w:val="%1."/>
      <w:lvlJc w:val="left"/>
      <w:pPr>
        <w:tabs>
          <w:tab w:val="num" w:pos="0"/>
        </w:tabs>
        <w:ind w:left="717" w:hanging="360"/>
      </w:pPr>
      <w:rPr>
        <w:rFonts w:cs="Times New Roman"/>
        <w:position w:val="0"/>
        <w:sz w:val="24"/>
        <w:szCs w:val="24"/>
        <w:vertAlign w:val="baseline"/>
      </w:rPr>
    </w:lvl>
    <w:lvl w:ilvl="1">
      <w:start w:val="1"/>
      <w:numFmt w:val="lowerLetter"/>
      <w:lvlText w:val="%2."/>
      <w:lvlJc w:val="left"/>
      <w:pPr>
        <w:tabs>
          <w:tab w:val="num" w:pos="0"/>
        </w:tabs>
        <w:ind w:left="1437" w:hanging="360"/>
      </w:pPr>
      <w:rPr>
        <w:rFonts w:cs="Times New Roman"/>
        <w:position w:val="0"/>
        <w:sz w:val="24"/>
        <w:vertAlign w:val="baseline"/>
      </w:rPr>
    </w:lvl>
    <w:lvl w:ilvl="2">
      <w:start w:val="1"/>
      <w:numFmt w:val="lowerRoman"/>
      <w:lvlText w:val="%3."/>
      <w:lvlJc w:val="left"/>
      <w:pPr>
        <w:tabs>
          <w:tab w:val="num" w:pos="0"/>
        </w:tabs>
        <w:ind w:left="2157" w:hanging="180"/>
      </w:pPr>
      <w:rPr>
        <w:rFonts w:cs="Times New Roman"/>
        <w:position w:val="0"/>
        <w:sz w:val="24"/>
        <w:vertAlign w:val="baseline"/>
      </w:rPr>
    </w:lvl>
    <w:lvl w:ilvl="3">
      <w:start w:val="1"/>
      <w:numFmt w:val="decimal"/>
      <w:lvlText w:val="%4."/>
      <w:lvlJc w:val="left"/>
      <w:pPr>
        <w:tabs>
          <w:tab w:val="num" w:pos="0"/>
        </w:tabs>
        <w:ind w:left="2877" w:hanging="360"/>
      </w:pPr>
      <w:rPr>
        <w:rFonts w:cs="Times New Roman"/>
        <w:position w:val="0"/>
        <w:sz w:val="24"/>
        <w:vertAlign w:val="baseline"/>
      </w:rPr>
    </w:lvl>
    <w:lvl w:ilvl="4">
      <w:start w:val="1"/>
      <w:numFmt w:val="lowerLetter"/>
      <w:lvlText w:val="%5."/>
      <w:lvlJc w:val="left"/>
      <w:pPr>
        <w:tabs>
          <w:tab w:val="num" w:pos="0"/>
        </w:tabs>
        <w:ind w:left="3597" w:hanging="360"/>
      </w:pPr>
      <w:rPr>
        <w:rFonts w:cs="Times New Roman"/>
        <w:position w:val="0"/>
        <w:sz w:val="24"/>
        <w:vertAlign w:val="baseline"/>
      </w:rPr>
    </w:lvl>
    <w:lvl w:ilvl="5">
      <w:start w:val="1"/>
      <w:numFmt w:val="lowerRoman"/>
      <w:lvlText w:val="%6."/>
      <w:lvlJc w:val="left"/>
      <w:pPr>
        <w:tabs>
          <w:tab w:val="num" w:pos="0"/>
        </w:tabs>
        <w:ind w:left="4317" w:hanging="180"/>
      </w:pPr>
      <w:rPr>
        <w:rFonts w:cs="Times New Roman"/>
        <w:position w:val="0"/>
        <w:sz w:val="24"/>
        <w:vertAlign w:val="baseline"/>
      </w:rPr>
    </w:lvl>
    <w:lvl w:ilvl="6">
      <w:start w:val="1"/>
      <w:numFmt w:val="decimal"/>
      <w:lvlText w:val="%7."/>
      <w:lvlJc w:val="left"/>
      <w:pPr>
        <w:tabs>
          <w:tab w:val="num" w:pos="0"/>
        </w:tabs>
        <w:ind w:left="5037" w:hanging="360"/>
      </w:pPr>
      <w:rPr>
        <w:rFonts w:cs="Times New Roman"/>
        <w:position w:val="0"/>
        <w:sz w:val="24"/>
        <w:vertAlign w:val="baseline"/>
      </w:rPr>
    </w:lvl>
    <w:lvl w:ilvl="7">
      <w:start w:val="1"/>
      <w:numFmt w:val="lowerLetter"/>
      <w:lvlText w:val="%8."/>
      <w:lvlJc w:val="left"/>
      <w:pPr>
        <w:tabs>
          <w:tab w:val="num" w:pos="0"/>
        </w:tabs>
        <w:ind w:left="5757" w:hanging="360"/>
      </w:pPr>
      <w:rPr>
        <w:rFonts w:cs="Times New Roman"/>
        <w:position w:val="0"/>
        <w:sz w:val="24"/>
        <w:vertAlign w:val="baseline"/>
      </w:rPr>
    </w:lvl>
    <w:lvl w:ilvl="8">
      <w:start w:val="1"/>
      <w:numFmt w:val="lowerRoman"/>
      <w:lvlText w:val="%9."/>
      <w:lvlJc w:val="left"/>
      <w:pPr>
        <w:tabs>
          <w:tab w:val="num" w:pos="0"/>
        </w:tabs>
        <w:ind w:left="6477" w:hanging="180"/>
      </w:pPr>
      <w:rPr>
        <w:rFonts w:cs="Times New Roman"/>
        <w:position w:val="0"/>
        <w:sz w:val="24"/>
        <w:vertAlign w:val="baseline"/>
      </w:rPr>
    </w:lvl>
  </w:abstractNum>
  <w:abstractNum w:abstractNumId="1" w15:restartNumberingAfterBreak="0">
    <w:nsid w:val="14802E3C"/>
    <w:multiLevelType w:val="multilevel"/>
    <w:tmpl w:val="D75431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A605649"/>
    <w:multiLevelType w:val="multilevel"/>
    <w:tmpl w:val="3BEE97BE"/>
    <w:lvl w:ilvl="0">
      <w:start w:val="1"/>
      <w:numFmt w:val="upperRoman"/>
      <w:lvlText w:val="%1."/>
      <w:lvlJc w:val="left"/>
      <w:pPr>
        <w:ind w:left="1080" w:hanging="720"/>
      </w:pPr>
    </w:lvl>
    <w:lvl w:ilvl="1">
      <w:start w:val="1"/>
      <w:numFmt w:val="decimal"/>
      <w:isLgl/>
      <w:lvlText w:val="%1.%2."/>
      <w:lvlJc w:val="left"/>
      <w:pPr>
        <w:ind w:left="1068" w:hanging="360"/>
      </w:pPr>
      <w:rPr>
        <w:color w:val="auto"/>
      </w:r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0F9"/>
    <w:rsid w:val="00002830"/>
    <w:rsid w:val="000110A9"/>
    <w:rsid w:val="00030464"/>
    <w:rsid w:val="00072A74"/>
    <w:rsid w:val="00074944"/>
    <w:rsid w:val="000751AC"/>
    <w:rsid w:val="000B6598"/>
    <w:rsid w:val="000C0B03"/>
    <w:rsid w:val="000E3BE7"/>
    <w:rsid w:val="00112B75"/>
    <w:rsid w:val="00113195"/>
    <w:rsid w:val="001136C8"/>
    <w:rsid w:val="0011533F"/>
    <w:rsid w:val="001173C6"/>
    <w:rsid w:val="0012538A"/>
    <w:rsid w:val="00130BB9"/>
    <w:rsid w:val="00136EF3"/>
    <w:rsid w:val="001524A9"/>
    <w:rsid w:val="00154A3C"/>
    <w:rsid w:val="001558C2"/>
    <w:rsid w:val="00157919"/>
    <w:rsid w:val="0016027E"/>
    <w:rsid w:val="0016526B"/>
    <w:rsid w:val="0017370C"/>
    <w:rsid w:val="0018194E"/>
    <w:rsid w:val="00183DDE"/>
    <w:rsid w:val="00187BDA"/>
    <w:rsid w:val="00190704"/>
    <w:rsid w:val="001B7A16"/>
    <w:rsid w:val="001C06F4"/>
    <w:rsid w:val="001D197F"/>
    <w:rsid w:val="001E338B"/>
    <w:rsid w:val="001E4DF9"/>
    <w:rsid w:val="001E75C4"/>
    <w:rsid w:val="002056A9"/>
    <w:rsid w:val="00205C48"/>
    <w:rsid w:val="00207E4C"/>
    <w:rsid w:val="00250551"/>
    <w:rsid w:val="00267361"/>
    <w:rsid w:val="00267766"/>
    <w:rsid w:val="00280D4D"/>
    <w:rsid w:val="002B26E7"/>
    <w:rsid w:val="002B3992"/>
    <w:rsid w:val="002D42A8"/>
    <w:rsid w:val="002F030F"/>
    <w:rsid w:val="002F52DD"/>
    <w:rsid w:val="003044EC"/>
    <w:rsid w:val="003232BE"/>
    <w:rsid w:val="003421E8"/>
    <w:rsid w:val="0035561C"/>
    <w:rsid w:val="00363226"/>
    <w:rsid w:val="003660A9"/>
    <w:rsid w:val="00375B84"/>
    <w:rsid w:val="00387C2E"/>
    <w:rsid w:val="003C4A13"/>
    <w:rsid w:val="003D175B"/>
    <w:rsid w:val="003D471D"/>
    <w:rsid w:val="003E7F5E"/>
    <w:rsid w:val="003F06A2"/>
    <w:rsid w:val="003F1D9B"/>
    <w:rsid w:val="003F2939"/>
    <w:rsid w:val="00401A5A"/>
    <w:rsid w:val="00414D87"/>
    <w:rsid w:val="00434FFF"/>
    <w:rsid w:val="00470A3B"/>
    <w:rsid w:val="00470DD7"/>
    <w:rsid w:val="00482A6D"/>
    <w:rsid w:val="0048574E"/>
    <w:rsid w:val="00492875"/>
    <w:rsid w:val="004971B7"/>
    <w:rsid w:val="004A40A1"/>
    <w:rsid w:val="004B05A0"/>
    <w:rsid w:val="004C755D"/>
    <w:rsid w:val="004D1BE2"/>
    <w:rsid w:val="004D2E76"/>
    <w:rsid w:val="004E72A3"/>
    <w:rsid w:val="00501F66"/>
    <w:rsid w:val="005138B5"/>
    <w:rsid w:val="0051454A"/>
    <w:rsid w:val="0051531C"/>
    <w:rsid w:val="00517AF5"/>
    <w:rsid w:val="0052086F"/>
    <w:rsid w:val="0052685E"/>
    <w:rsid w:val="005549B1"/>
    <w:rsid w:val="005569A4"/>
    <w:rsid w:val="00562927"/>
    <w:rsid w:val="00576DE7"/>
    <w:rsid w:val="0058447A"/>
    <w:rsid w:val="005A1C15"/>
    <w:rsid w:val="005A70B7"/>
    <w:rsid w:val="005A747E"/>
    <w:rsid w:val="005C7D09"/>
    <w:rsid w:val="00612B50"/>
    <w:rsid w:val="00643160"/>
    <w:rsid w:val="006B0B66"/>
    <w:rsid w:val="006B119A"/>
    <w:rsid w:val="006C3526"/>
    <w:rsid w:val="006E4E44"/>
    <w:rsid w:val="006F14CF"/>
    <w:rsid w:val="006F1E35"/>
    <w:rsid w:val="006F5293"/>
    <w:rsid w:val="0070587B"/>
    <w:rsid w:val="00714488"/>
    <w:rsid w:val="00715E67"/>
    <w:rsid w:val="007214D9"/>
    <w:rsid w:val="00732B27"/>
    <w:rsid w:val="007447D4"/>
    <w:rsid w:val="007507EE"/>
    <w:rsid w:val="00756407"/>
    <w:rsid w:val="0076072E"/>
    <w:rsid w:val="0076134D"/>
    <w:rsid w:val="00766DE4"/>
    <w:rsid w:val="007807F9"/>
    <w:rsid w:val="007B225E"/>
    <w:rsid w:val="007C129D"/>
    <w:rsid w:val="007F00DF"/>
    <w:rsid w:val="007F01EC"/>
    <w:rsid w:val="00811C27"/>
    <w:rsid w:val="00814C3B"/>
    <w:rsid w:val="00845F34"/>
    <w:rsid w:val="00854676"/>
    <w:rsid w:val="00864A82"/>
    <w:rsid w:val="008A3A84"/>
    <w:rsid w:val="008A3F58"/>
    <w:rsid w:val="008E39AB"/>
    <w:rsid w:val="008E6934"/>
    <w:rsid w:val="009313E5"/>
    <w:rsid w:val="00932F66"/>
    <w:rsid w:val="00934A99"/>
    <w:rsid w:val="009360F9"/>
    <w:rsid w:val="00944604"/>
    <w:rsid w:val="009463DE"/>
    <w:rsid w:val="0096323C"/>
    <w:rsid w:val="00974AF5"/>
    <w:rsid w:val="00997B78"/>
    <w:rsid w:val="009A744C"/>
    <w:rsid w:val="009B1F17"/>
    <w:rsid w:val="009C24F8"/>
    <w:rsid w:val="009E373C"/>
    <w:rsid w:val="009F2E2C"/>
    <w:rsid w:val="00A033DF"/>
    <w:rsid w:val="00A033FC"/>
    <w:rsid w:val="00A0544F"/>
    <w:rsid w:val="00A06C69"/>
    <w:rsid w:val="00A25AB2"/>
    <w:rsid w:val="00A27270"/>
    <w:rsid w:val="00A3589D"/>
    <w:rsid w:val="00A6648A"/>
    <w:rsid w:val="00A7260D"/>
    <w:rsid w:val="00A836F7"/>
    <w:rsid w:val="00A9060E"/>
    <w:rsid w:val="00A9670F"/>
    <w:rsid w:val="00AC1ABE"/>
    <w:rsid w:val="00AD78A3"/>
    <w:rsid w:val="00AE077C"/>
    <w:rsid w:val="00AE3454"/>
    <w:rsid w:val="00AE4374"/>
    <w:rsid w:val="00B11417"/>
    <w:rsid w:val="00B13CC4"/>
    <w:rsid w:val="00B272E1"/>
    <w:rsid w:val="00B30576"/>
    <w:rsid w:val="00B33060"/>
    <w:rsid w:val="00B41F69"/>
    <w:rsid w:val="00B453F7"/>
    <w:rsid w:val="00B6361A"/>
    <w:rsid w:val="00B659BA"/>
    <w:rsid w:val="00B70476"/>
    <w:rsid w:val="00B71EFB"/>
    <w:rsid w:val="00B762AD"/>
    <w:rsid w:val="00B81552"/>
    <w:rsid w:val="00BA0AF0"/>
    <w:rsid w:val="00BC121F"/>
    <w:rsid w:val="00BC1286"/>
    <w:rsid w:val="00BC3F28"/>
    <w:rsid w:val="00BD250F"/>
    <w:rsid w:val="00BD53C4"/>
    <w:rsid w:val="00BE4596"/>
    <w:rsid w:val="00C3674D"/>
    <w:rsid w:val="00C431FC"/>
    <w:rsid w:val="00C45A06"/>
    <w:rsid w:val="00C46159"/>
    <w:rsid w:val="00C549FA"/>
    <w:rsid w:val="00C568B2"/>
    <w:rsid w:val="00C64B46"/>
    <w:rsid w:val="00C71C28"/>
    <w:rsid w:val="00C86BEC"/>
    <w:rsid w:val="00C87F07"/>
    <w:rsid w:val="00C97112"/>
    <w:rsid w:val="00CA1F4C"/>
    <w:rsid w:val="00CA208B"/>
    <w:rsid w:val="00CA35F5"/>
    <w:rsid w:val="00CB42C4"/>
    <w:rsid w:val="00CB7FCC"/>
    <w:rsid w:val="00CD1EE1"/>
    <w:rsid w:val="00CE2216"/>
    <w:rsid w:val="00D22B47"/>
    <w:rsid w:val="00D22BDE"/>
    <w:rsid w:val="00D253D2"/>
    <w:rsid w:val="00D35654"/>
    <w:rsid w:val="00DA1650"/>
    <w:rsid w:val="00DA2BD7"/>
    <w:rsid w:val="00DA7CCF"/>
    <w:rsid w:val="00DD6B9B"/>
    <w:rsid w:val="00DE3D8F"/>
    <w:rsid w:val="00DF3FFF"/>
    <w:rsid w:val="00DF5F92"/>
    <w:rsid w:val="00E453BD"/>
    <w:rsid w:val="00E5329A"/>
    <w:rsid w:val="00E541AD"/>
    <w:rsid w:val="00E57D8C"/>
    <w:rsid w:val="00E64778"/>
    <w:rsid w:val="00E91583"/>
    <w:rsid w:val="00EB5ECA"/>
    <w:rsid w:val="00EC08C6"/>
    <w:rsid w:val="00EC17E5"/>
    <w:rsid w:val="00EF216A"/>
    <w:rsid w:val="00EF53DF"/>
    <w:rsid w:val="00F16829"/>
    <w:rsid w:val="00F2193E"/>
    <w:rsid w:val="00F27893"/>
    <w:rsid w:val="00F36C6E"/>
    <w:rsid w:val="00F50E8E"/>
    <w:rsid w:val="00F54F7F"/>
    <w:rsid w:val="00F64D3D"/>
    <w:rsid w:val="00F727EE"/>
    <w:rsid w:val="00F75020"/>
    <w:rsid w:val="00F83312"/>
    <w:rsid w:val="00F83C56"/>
    <w:rsid w:val="00FD69BF"/>
    <w:rsid w:val="00FE2701"/>
    <w:rsid w:val="00FE7DBD"/>
    <w:rsid w:val="00FF168A"/>
    <w:rsid w:val="00FF5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C688E"/>
  <w15:docId w15:val="{587FBBE2-1CF2-4177-824B-9E8574736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27E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360F9"/>
    <w:pPr>
      <w:suppressAutoHyphens/>
      <w:spacing w:after="0" w:line="240" w:lineRule="auto"/>
    </w:pPr>
    <w:rPr>
      <w:rFonts w:ascii="Calibri" w:eastAsia="Arial" w:hAnsi="Calibri" w:cs="Calibri"/>
      <w:sz w:val="20"/>
      <w:szCs w:val="20"/>
      <w:lang w:eastAsia="ar-SA"/>
    </w:rPr>
  </w:style>
  <w:style w:type="paragraph" w:customStyle="1" w:styleId="10">
    <w:name w:val="Обычный1"/>
    <w:rsid w:val="00F727EE"/>
    <w:pPr>
      <w:suppressAutoHyphens/>
      <w:spacing w:after="0" w:line="240" w:lineRule="auto"/>
    </w:pPr>
    <w:rPr>
      <w:rFonts w:ascii="Calibri" w:eastAsia="Arial" w:hAnsi="Calibri" w:cs="Calibri"/>
      <w:sz w:val="20"/>
      <w:szCs w:val="20"/>
      <w:lang w:eastAsia="ar-SA"/>
    </w:rPr>
  </w:style>
  <w:style w:type="character" w:styleId="a3">
    <w:name w:val="FollowedHyperlink"/>
    <w:basedOn w:val="a0"/>
    <w:uiPriority w:val="99"/>
    <w:semiHidden/>
    <w:unhideWhenUsed/>
    <w:qFormat/>
    <w:rsid w:val="00EC08C6"/>
    <w:rPr>
      <w:color w:val="800080" w:themeColor="followedHyperlink"/>
      <w:u w:val="single"/>
    </w:rPr>
  </w:style>
  <w:style w:type="character" w:styleId="a4">
    <w:name w:val="Hyperlink"/>
    <w:basedOn w:val="a0"/>
    <w:uiPriority w:val="99"/>
    <w:unhideWhenUsed/>
    <w:rsid w:val="0058447A"/>
    <w:rPr>
      <w:color w:val="0000FF" w:themeColor="hyperlink"/>
      <w:u w:val="single"/>
    </w:rPr>
  </w:style>
  <w:style w:type="paragraph" w:customStyle="1" w:styleId="2">
    <w:name w:val="Обычный2"/>
    <w:rsid w:val="00974AF5"/>
    <w:pPr>
      <w:suppressAutoHyphens/>
      <w:spacing w:after="0" w:line="240" w:lineRule="auto"/>
    </w:pPr>
    <w:rPr>
      <w:rFonts w:ascii="Calibri" w:eastAsia="Arial" w:hAnsi="Calibri" w:cs="Calibri"/>
      <w:sz w:val="20"/>
      <w:szCs w:val="20"/>
      <w:lang w:eastAsia="ar-SA"/>
    </w:rPr>
  </w:style>
  <w:style w:type="paragraph" w:styleId="a5">
    <w:name w:val="List Paragraph"/>
    <w:basedOn w:val="a"/>
    <w:uiPriority w:val="34"/>
    <w:qFormat/>
    <w:rsid w:val="00E91583"/>
    <w:pPr>
      <w:ind w:left="720"/>
      <w:contextualSpacing/>
    </w:pPr>
  </w:style>
  <w:style w:type="character" w:customStyle="1" w:styleId="11">
    <w:name w:val="Основной текст1"/>
    <w:rsid w:val="00501F66"/>
    <w:rPr>
      <w:rFonts w:ascii="Times New Roman" w:hAnsi="Times New Roman" w:cs="Times New Roman" w:hint="default"/>
      <w:b w:val="0"/>
      <w:bCs w:val="0"/>
      <w:i w:val="0"/>
      <w:iCs w:val="0"/>
      <w:smallCaps w:val="0"/>
      <w:strike w:val="0"/>
      <w:dstrike w:val="0"/>
      <w:color w:val="000000"/>
      <w:spacing w:val="0"/>
      <w:position w:val="0"/>
      <w:u w:val="none"/>
      <w:effect w:val="non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628288">
      <w:bodyDiv w:val="1"/>
      <w:marLeft w:val="0"/>
      <w:marRight w:val="0"/>
      <w:marTop w:val="0"/>
      <w:marBottom w:val="0"/>
      <w:divBdr>
        <w:top w:val="none" w:sz="0" w:space="0" w:color="auto"/>
        <w:left w:val="none" w:sz="0" w:space="0" w:color="auto"/>
        <w:bottom w:val="none" w:sz="0" w:space="0" w:color="auto"/>
        <w:right w:val="none" w:sz="0" w:space="0" w:color="auto"/>
      </w:divBdr>
    </w:div>
    <w:div w:id="1367637811">
      <w:bodyDiv w:val="1"/>
      <w:marLeft w:val="0"/>
      <w:marRight w:val="0"/>
      <w:marTop w:val="0"/>
      <w:marBottom w:val="0"/>
      <w:divBdr>
        <w:top w:val="none" w:sz="0" w:space="0" w:color="auto"/>
        <w:left w:val="none" w:sz="0" w:space="0" w:color="auto"/>
        <w:bottom w:val="none" w:sz="0" w:space="0" w:color="auto"/>
        <w:right w:val="none" w:sz="0" w:space="0" w:color="auto"/>
      </w:divBdr>
    </w:div>
    <w:div w:id="1510874972">
      <w:bodyDiv w:val="1"/>
      <w:marLeft w:val="0"/>
      <w:marRight w:val="0"/>
      <w:marTop w:val="0"/>
      <w:marBottom w:val="0"/>
      <w:divBdr>
        <w:top w:val="none" w:sz="0" w:space="0" w:color="auto"/>
        <w:left w:val="none" w:sz="0" w:space="0" w:color="auto"/>
        <w:bottom w:val="none" w:sz="0" w:space="0" w:color="auto"/>
        <w:right w:val="none" w:sz="0" w:space="0" w:color="auto"/>
      </w:divBdr>
    </w:div>
    <w:div w:id="1562715514">
      <w:bodyDiv w:val="1"/>
      <w:marLeft w:val="0"/>
      <w:marRight w:val="0"/>
      <w:marTop w:val="0"/>
      <w:marBottom w:val="0"/>
      <w:divBdr>
        <w:top w:val="none" w:sz="0" w:space="0" w:color="auto"/>
        <w:left w:val="none" w:sz="0" w:space="0" w:color="auto"/>
        <w:bottom w:val="none" w:sz="0" w:space="0" w:color="auto"/>
        <w:right w:val="none" w:sz="0" w:space="0" w:color="auto"/>
      </w:divBdr>
    </w:div>
    <w:div w:id="178646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949</TotalTime>
  <Pages>6</Pages>
  <Words>2845</Words>
  <Characters>16220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Смирнова Ольга Валентиновна</dc:creator>
  <cp:lastModifiedBy>Быкова Ирина</cp:lastModifiedBy>
  <cp:revision>5</cp:revision>
  <dcterms:created xsi:type="dcterms:W3CDTF">2026-07-29T14:57:00Z</dcterms:created>
  <dcterms:modified xsi:type="dcterms:W3CDTF">2026-07-30T07:28:00Z</dcterms:modified>
</cp:coreProperties>
</file>