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0E25EC" w:rsidRPr="00093FD7" w:rsidRDefault="000E25EC" w:rsidP="000E25EC">
      <w:pPr>
        <w:jc w:val="both"/>
        <w:rPr>
          <w:b/>
          <w:sz w:val="25"/>
          <w:szCs w:val="25"/>
        </w:rPr>
      </w:pPr>
      <w:r w:rsidRPr="00093FD7">
        <w:rPr>
          <w:b/>
          <w:sz w:val="25"/>
          <w:szCs w:val="25"/>
        </w:rPr>
        <w:t>О внесении изменений в распоряжение</w:t>
      </w:r>
    </w:p>
    <w:p w:rsidR="000E25EC" w:rsidRPr="00093FD7" w:rsidRDefault="000E25EC" w:rsidP="000E25EC">
      <w:pPr>
        <w:jc w:val="both"/>
        <w:rPr>
          <w:b/>
          <w:sz w:val="25"/>
          <w:szCs w:val="25"/>
        </w:rPr>
      </w:pPr>
      <w:r w:rsidRPr="00093FD7">
        <w:rPr>
          <w:b/>
          <w:sz w:val="25"/>
          <w:szCs w:val="25"/>
        </w:rPr>
        <w:t>Комитета по здравоохранению</w:t>
      </w:r>
    </w:p>
    <w:p w:rsidR="004A6783" w:rsidRPr="00093FD7" w:rsidRDefault="000E25EC" w:rsidP="000E25EC">
      <w:pPr>
        <w:jc w:val="both"/>
        <w:rPr>
          <w:sz w:val="25"/>
          <w:szCs w:val="25"/>
        </w:rPr>
      </w:pPr>
      <w:r w:rsidRPr="00093FD7">
        <w:rPr>
          <w:b/>
          <w:sz w:val="25"/>
          <w:szCs w:val="25"/>
        </w:rPr>
        <w:t>от 03.08.2023 № 389-р</w:t>
      </w:r>
    </w:p>
    <w:p w:rsidR="005861C2" w:rsidRPr="00093FD7" w:rsidRDefault="005861C2" w:rsidP="003A5AC2">
      <w:pPr>
        <w:jc w:val="both"/>
        <w:rPr>
          <w:sz w:val="25"/>
          <w:szCs w:val="25"/>
        </w:rPr>
      </w:pPr>
    </w:p>
    <w:p w:rsidR="00B01171" w:rsidRPr="00093FD7" w:rsidRDefault="00B01171" w:rsidP="003A5AC2">
      <w:pPr>
        <w:jc w:val="both"/>
        <w:rPr>
          <w:sz w:val="25"/>
          <w:szCs w:val="25"/>
        </w:rPr>
      </w:pPr>
    </w:p>
    <w:p w:rsidR="00B05C4C" w:rsidRPr="00093FD7" w:rsidRDefault="00B05C4C" w:rsidP="000E25EC">
      <w:pPr>
        <w:widowControl w:val="0"/>
        <w:suppressAutoHyphens/>
        <w:autoSpaceDE w:val="0"/>
        <w:autoSpaceDN w:val="0"/>
        <w:ind w:firstLine="567"/>
        <w:jc w:val="both"/>
        <w:rPr>
          <w:color w:val="000000" w:themeColor="text1"/>
          <w:sz w:val="25"/>
          <w:szCs w:val="25"/>
        </w:rPr>
      </w:pPr>
      <w:r w:rsidRPr="00093FD7">
        <w:rPr>
          <w:sz w:val="25"/>
          <w:szCs w:val="25"/>
        </w:rPr>
        <w:t xml:space="preserve">В </w:t>
      </w:r>
      <w:r w:rsidR="00A8728E" w:rsidRPr="00093FD7">
        <w:rPr>
          <w:sz w:val="25"/>
          <w:szCs w:val="25"/>
        </w:rPr>
        <w:t>соответствии с постановлением</w:t>
      </w:r>
      <w:r w:rsidRPr="00093FD7">
        <w:rPr>
          <w:sz w:val="25"/>
          <w:szCs w:val="25"/>
        </w:rPr>
        <w:t xml:space="preserve"> Правительств</w:t>
      </w:r>
      <w:r w:rsidR="00A8728E" w:rsidRPr="00093FD7">
        <w:rPr>
          <w:sz w:val="25"/>
          <w:szCs w:val="25"/>
        </w:rPr>
        <w:t>а</w:t>
      </w:r>
      <w:r w:rsidR="00BE56AA" w:rsidRPr="00093FD7">
        <w:rPr>
          <w:sz w:val="25"/>
          <w:szCs w:val="25"/>
        </w:rPr>
        <w:t xml:space="preserve"> Санкт-Петербурга от 10.07</w:t>
      </w:r>
      <w:r w:rsidRPr="00093FD7">
        <w:rPr>
          <w:sz w:val="25"/>
          <w:szCs w:val="25"/>
        </w:rPr>
        <w:t xml:space="preserve">.2026 </w:t>
      </w:r>
      <w:r w:rsidR="00A8728E" w:rsidRPr="00093FD7">
        <w:rPr>
          <w:sz w:val="25"/>
          <w:szCs w:val="25"/>
        </w:rPr>
        <w:br/>
      </w:r>
      <w:r w:rsidR="00BE56AA" w:rsidRPr="00093FD7">
        <w:rPr>
          <w:sz w:val="25"/>
          <w:szCs w:val="25"/>
        </w:rPr>
        <w:t>№ 544</w:t>
      </w:r>
      <w:r w:rsidRPr="00093FD7">
        <w:rPr>
          <w:sz w:val="25"/>
          <w:szCs w:val="25"/>
        </w:rPr>
        <w:t xml:space="preserve"> «О внесении изменений в постановление Правительства Санкт-Петербурга </w:t>
      </w:r>
      <w:r w:rsidR="00A8728E" w:rsidRPr="00093FD7">
        <w:rPr>
          <w:sz w:val="25"/>
          <w:szCs w:val="25"/>
        </w:rPr>
        <w:br/>
      </w:r>
      <w:r w:rsidRPr="00093FD7">
        <w:rPr>
          <w:sz w:val="25"/>
          <w:szCs w:val="25"/>
        </w:rPr>
        <w:t>от 15.06.2016 № 489</w:t>
      </w:r>
      <w:r w:rsidRPr="00093FD7">
        <w:rPr>
          <w:color w:val="000000" w:themeColor="text1"/>
          <w:sz w:val="25"/>
          <w:szCs w:val="25"/>
        </w:rPr>
        <w:t>»</w:t>
      </w:r>
    </w:p>
    <w:p w:rsidR="000E25EC" w:rsidRPr="00093FD7" w:rsidRDefault="00A8728E" w:rsidP="000E25EC">
      <w:pPr>
        <w:widowControl w:val="0"/>
        <w:suppressAutoHyphens/>
        <w:autoSpaceDE w:val="0"/>
        <w:autoSpaceDN w:val="0"/>
        <w:ind w:firstLine="567"/>
        <w:jc w:val="both"/>
        <w:rPr>
          <w:sz w:val="25"/>
          <w:szCs w:val="25"/>
        </w:rPr>
      </w:pPr>
      <w:r w:rsidRPr="00093FD7">
        <w:rPr>
          <w:sz w:val="25"/>
          <w:szCs w:val="25"/>
        </w:rPr>
        <w:t xml:space="preserve">1. </w:t>
      </w:r>
      <w:r w:rsidR="000E25EC" w:rsidRPr="00093FD7">
        <w:rPr>
          <w:sz w:val="25"/>
          <w:szCs w:val="25"/>
        </w:rPr>
        <w:t xml:space="preserve">Внести изменения в распоряжение Комитета по здравоохранению </w:t>
      </w:r>
      <w:r w:rsidR="007C1CB9" w:rsidRPr="00093FD7">
        <w:rPr>
          <w:sz w:val="25"/>
          <w:szCs w:val="25"/>
        </w:rPr>
        <w:br/>
      </w:r>
      <w:r w:rsidR="000E25EC" w:rsidRPr="00093FD7">
        <w:rPr>
          <w:sz w:val="25"/>
          <w:szCs w:val="25"/>
        </w:rPr>
        <w:t>от 03.08.2023</w:t>
      </w:r>
      <w:r w:rsidR="007C1CB9" w:rsidRPr="00093FD7">
        <w:rPr>
          <w:sz w:val="25"/>
          <w:szCs w:val="25"/>
        </w:rPr>
        <w:t xml:space="preserve"> </w:t>
      </w:r>
      <w:r w:rsidR="000E25EC" w:rsidRPr="00093FD7">
        <w:rPr>
          <w:sz w:val="25"/>
          <w:szCs w:val="25"/>
        </w:rPr>
        <w:t xml:space="preserve">№ 389-р «Об утверждении требований к закупаемым Комитетом </w:t>
      </w:r>
      <w:r w:rsidR="007C1CB9" w:rsidRPr="00093FD7">
        <w:rPr>
          <w:sz w:val="25"/>
          <w:szCs w:val="25"/>
        </w:rPr>
        <w:br/>
      </w:r>
      <w:r w:rsidR="000E25EC" w:rsidRPr="00093FD7">
        <w:rPr>
          <w:sz w:val="25"/>
          <w:szCs w:val="25"/>
        </w:rPr>
        <w:t>по здравоохранению и подведомственными ему казенными и бюджетными учреждениями отдельным видам товаров, работ, услуг (в том числе предельных цен товаров, работ, услуг)» (далее – распоряжение № 389-р):</w:t>
      </w:r>
    </w:p>
    <w:p w:rsidR="000E25EC" w:rsidRPr="00093FD7" w:rsidRDefault="000E25EC" w:rsidP="007B06EB">
      <w:pPr>
        <w:widowControl w:val="0"/>
        <w:suppressAutoHyphens/>
        <w:autoSpaceDE w:val="0"/>
        <w:autoSpaceDN w:val="0"/>
        <w:ind w:firstLine="567"/>
        <w:jc w:val="both"/>
        <w:rPr>
          <w:color w:val="000000" w:themeColor="text1"/>
          <w:sz w:val="25"/>
          <w:szCs w:val="25"/>
        </w:rPr>
      </w:pPr>
      <w:r w:rsidRPr="00093FD7">
        <w:rPr>
          <w:color w:val="000000" w:themeColor="text1"/>
          <w:sz w:val="25"/>
          <w:szCs w:val="25"/>
        </w:rPr>
        <w:t xml:space="preserve">1.1. </w:t>
      </w:r>
      <w:r w:rsidR="00253ACF" w:rsidRPr="00093FD7">
        <w:rPr>
          <w:color w:val="000000" w:themeColor="text1"/>
          <w:sz w:val="25"/>
          <w:szCs w:val="25"/>
        </w:rPr>
        <w:t xml:space="preserve">Приложение </w:t>
      </w:r>
      <w:r w:rsidR="00446066" w:rsidRPr="00093FD7">
        <w:rPr>
          <w:color w:val="000000" w:themeColor="text1"/>
          <w:sz w:val="25"/>
          <w:szCs w:val="25"/>
        </w:rPr>
        <w:t xml:space="preserve">№ </w:t>
      </w:r>
      <w:r w:rsidR="00253ACF" w:rsidRPr="00093FD7">
        <w:rPr>
          <w:color w:val="000000" w:themeColor="text1"/>
          <w:sz w:val="25"/>
          <w:szCs w:val="25"/>
        </w:rPr>
        <w:t xml:space="preserve">1 </w:t>
      </w:r>
      <w:r w:rsidR="00CC6308" w:rsidRPr="00093FD7">
        <w:rPr>
          <w:color w:val="000000" w:themeColor="text1"/>
          <w:sz w:val="25"/>
          <w:szCs w:val="25"/>
        </w:rPr>
        <w:t>«</w:t>
      </w:r>
      <w:r w:rsidR="007B06EB" w:rsidRPr="00093FD7">
        <w:rPr>
          <w:color w:val="000000" w:themeColor="text1"/>
          <w:sz w:val="25"/>
          <w:szCs w:val="25"/>
        </w:rPr>
        <w:t xml:space="preserve">Перечень отдельных видов товаров, работ, услуг, </w:t>
      </w:r>
      <w:r w:rsidR="007C1CB9" w:rsidRPr="00093FD7">
        <w:rPr>
          <w:color w:val="000000" w:themeColor="text1"/>
          <w:sz w:val="25"/>
          <w:szCs w:val="25"/>
        </w:rPr>
        <w:br/>
      </w:r>
      <w:r w:rsidR="007B06EB" w:rsidRPr="00093FD7">
        <w:rPr>
          <w:color w:val="000000" w:themeColor="text1"/>
          <w:sz w:val="25"/>
          <w:szCs w:val="25"/>
        </w:rPr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CC6308" w:rsidRPr="00093FD7">
        <w:rPr>
          <w:color w:val="000000" w:themeColor="text1"/>
          <w:sz w:val="25"/>
          <w:szCs w:val="25"/>
        </w:rPr>
        <w:t>» распоряжения № 389-р</w:t>
      </w:r>
      <w:r w:rsidR="00253ACF" w:rsidRPr="00093FD7">
        <w:rPr>
          <w:sz w:val="25"/>
          <w:szCs w:val="25"/>
        </w:rPr>
        <w:t xml:space="preserve"> </w:t>
      </w:r>
      <w:r w:rsidR="00253ACF" w:rsidRPr="00093FD7">
        <w:rPr>
          <w:color w:val="000000" w:themeColor="text1"/>
          <w:sz w:val="25"/>
          <w:szCs w:val="25"/>
        </w:rPr>
        <w:t>изложить в новой редакции, согласно приложению № 1</w:t>
      </w:r>
      <w:r w:rsidR="00B64386" w:rsidRPr="00093FD7">
        <w:rPr>
          <w:color w:val="000000" w:themeColor="text1"/>
          <w:sz w:val="25"/>
          <w:szCs w:val="25"/>
        </w:rPr>
        <w:t xml:space="preserve"> </w:t>
      </w:r>
      <w:r w:rsidR="00253ACF" w:rsidRPr="00093FD7">
        <w:rPr>
          <w:color w:val="000000" w:themeColor="text1"/>
          <w:sz w:val="25"/>
          <w:szCs w:val="25"/>
        </w:rPr>
        <w:t>к настоящему распоряжению.</w:t>
      </w:r>
    </w:p>
    <w:p w:rsidR="00093FD7" w:rsidRPr="00093FD7" w:rsidRDefault="00580703" w:rsidP="00093FD7">
      <w:pPr>
        <w:widowControl w:val="0"/>
        <w:suppressAutoHyphens/>
        <w:autoSpaceDE w:val="0"/>
        <w:autoSpaceDN w:val="0"/>
        <w:ind w:firstLine="567"/>
        <w:jc w:val="both"/>
        <w:rPr>
          <w:bCs/>
          <w:color w:val="000000" w:themeColor="text1"/>
          <w:sz w:val="25"/>
          <w:szCs w:val="25"/>
        </w:rPr>
      </w:pPr>
      <w:r w:rsidRPr="00093FD7">
        <w:rPr>
          <w:bCs/>
          <w:color w:val="000000" w:themeColor="text1"/>
          <w:sz w:val="25"/>
          <w:szCs w:val="25"/>
        </w:rPr>
        <w:t>1.2</w:t>
      </w:r>
      <w:r w:rsidR="00BE56AA" w:rsidRPr="00093FD7">
        <w:rPr>
          <w:bCs/>
          <w:color w:val="000000" w:themeColor="text1"/>
          <w:sz w:val="25"/>
          <w:szCs w:val="25"/>
        </w:rPr>
        <w:t xml:space="preserve">. </w:t>
      </w:r>
      <w:r w:rsidR="00093FD7" w:rsidRPr="00093FD7">
        <w:rPr>
          <w:bCs/>
          <w:color w:val="000000" w:themeColor="text1"/>
          <w:sz w:val="25"/>
          <w:szCs w:val="25"/>
        </w:rPr>
        <w:t xml:space="preserve">Изложить пункт 47 приложения 2 «Перечень подведомственных Комитету </w:t>
      </w:r>
      <w:r w:rsidR="00093FD7" w:rsidRPr="00093FD7">
        <w:rPr>
          <w:bCs/>
          <w:color w:val="000000" w:themeColor="text1"/>
          <w:sz w:val="25"/>
          <w:szCs w:val="25"/>
        </w:rPr>
        <w:br/>
        <w:t>по здравоохранению казенных и бюджетных учреждений, в отношении которых устанавливаются требования к отдельным видам товаров, работ, услуг (в том числе предельные цены товаров, работ, услуг)» распоряжения № 389-р в следующей редакции: «47. Санкт-Петербургское государственное бюджетное учреждение здравоохранения «Родильный дом № 1»</w:t>
      </w:r>
      <w:r w:rsidR="005B2161">
        <w:rPr>
          <w:bCs/>
          <w:color w:val="000000" w:themeColor="text1"/>
          <w:sz w:val="25"/>
          <w:szCs w:val="25"/>
        </w:rPr>
        <w:t>»</w:t>
      </w:r>
      <w:r w:rsidR="00093FD7" w:rsidRPr="00093FD7">
        <w:rPr>
          <w:bCs/>
          <w:color w:val="000000" w:themeColor="text1"/>
          <w:sz w:val="25"/>
          <w:szCs w:val="25"/>
        </w:rPr>
        <w:t>.</w:t>
      </w:r>
    </w:p>
    <w:p w:rsidR="00BE56AA" w:rsidRPr="00093FD7" w:rsidRDefault="00093FD7" w:rsidP="00BE56AA">
      <w:pPr>
        <w:widowControl w:val="0"/>
        <w:suppressAutoHyphens/>
        <w:autoSpaceDE w:val="0"/>
        <w:autoSpaceDN w:val="0"/>
        <w:ind w:firstLine="567"/>
        <w:jc w:val="both"/>
        <w:rPr>
          <w:bCs/>
          <w:color w:val="000000" w:themeColor="text1"/>
          <w:sz w:val="25"/>
          <w:szCs w:val="25"/>
        </w:rPr>
      </w:pPr>
      <w:r w:rsidRPr="00093FD7">
        <w:rPr>
          <w:bCs/>
          <w:color w:val="000000" w:themeColor="text1"/>
          <w:sz w:val="25"/>
          <w:szCs w:val="25"/>
        </w:rPr>
        <w:t xml:space="preserve">1.3. </w:t>
      </w:r>
      <w:r w:rsidR="00BE56AA" w:rsidRPr="00093FD7">
        <w:rPr>
          <w:bCs/>
          <w:color w:val="000000" w:themeColor="text1"/>
          <w:sz w:val="25"/>
          <w:szCs w:val="25"/>
        </w:rPr>
        <w:t xml:space="preserve">Изложить пункт 49 приложения 2 «Перечень подведомственных Комитету </w:t>
      </w:r>
      <w:r w:rsidR="00BE56AA" w:rsidRPr="00093FD7">
        <w:rPr>
          <w:bCs/>
          <w:color w:val="000000" w:themeColor="text1"/>
          <w:sz w:val="25"/>
          <w:szCs w:val="25"/>
        </w:rPr>
        <w:br/>
        <w:t>по здравоохранению казенных и бюджетных учреждений, в отношении которых устанавливаются требования к отдельным видам товаров, работ, услуг (в том числе предельные цены товаров, работ, услуг)» распоряжения № 389-р в следующей редакции: «</w:t>
      </w:r>
      <w:r w:rsidR="00446066" w:rsidRPr="00093FD7">
        <w:rPr>
          <w:bCs/>
          <w:color w:val="000000" w:themeColor="text1"/>
          <w:sz w:val="25"/>
          <w:szCs w:val="25"/>
        </w:rPr>
        <w:t xml:space="preserve">49. </w:t>
      </w:r>
      <w:r w:rsidR="00BE56AA" w:rsidRPr="00093FD7">
        <w:rPr>
          <w:bCs/>
          <w:color w:val="000000" w:themeColor="text1"/>
          <w:sz w:val="25"/>
          <w:szCs w:val="25"/>
        </w:rPr>
        <w:t>Санкт-Петербургское государственное бюджетное учреждение здравоохранения «Перинатальный центр № 17»</w:t>
      </w:r>
      <w:r w:rsidR="00580703" w:rsidRPr="00093FD7">
        <w:rPr>
          <w:bCs/>
          <w:color w:val="000000" w:themeColor="text1"/>
          <w:sz w:val="25"/>
          <w:szCs w:val="25"/>
        </w:rPr>
        <w:t>»</w:t>
      </w:r>
      <w:r w:rsidR="00BE56AA" w:rsidRPr="00093FD7">
        <w:rPr>
          <w:bCs/>
          <w:color w:val="000000" w:themeColor="text1"/>
          <w:sz w:val="25"/>
          <w:szCs w:val="25"/>
        </w:rPr>
        <w:t>.</w:t>
      </w:r>
    </w:p>
    <w:p w:rsidR="00580703" w:rsidRPr="00093FD7" w:rsidRDefault="00580703" w:rsidP="00580703">
      <w:pPr>
        <w:widowControl w:val="0"/>
        <w:suppressAutoHyphens/>
        <w:autoSpaceDE w:val="0"/>
        <w:autoSpaceDN w:val="0"/>
        <w:ind w:firstLine="567"/>
        <w:jc w:val="both"/>
        <w:rPr>
          <w:bCs/>
          <w:color w:val="000000" w:themeColor="text1"/>
          <w:sz w:val="25"/>
          <w:szCs w:val="25"/>
        </w:rPr>
      </w:pPr>
      <w:r w:rsidRPr="00093FD7">
        <w:rPr>
          <w:bCs/>
          <w:color w:val="000000" w:themeColor="text1"/>
          <w:sz w:val="25"/>
          <w:szCs w:val="25"/>
        </w:rPr>
        <w:t>1.</w:t>
      </w:r>
      <w:r w:rsidR="00093FD7" w:rsidRPr="00093FD7">
        <w:rPr>
          <w:bCs/>
          <w:color w:val="000000" w:themeColor="text1"/>
          <w:sz w:val="25"/>
          <w:szCs w:val="25"/>
        </w:rPr>
        <w:t>4</w:t>
      </w:r>
      <w:r w:rsidRPr="00093FD7">
        <w:rPr>
          <w:bCs/>
          <w:color w:val="000000" w:themeColor="text1"/>
          <w:sz w:val="25"/>
          <w:szCs w:val="25"/>
        </w:rPr>
        <w:t xml:space="preserve">. Изложить пункт 50 приложения 2 «Перечень подведомственных Комитету </w:t>
      </w:r>
      <w:r w:rsidRPr="00093FD7">
        <w:rPr>
          <w:bCs/>
          <w:color w:val="000000" w:themeColor="text1"/>
          <w:sz w:val="25"/>
          <w:szCs w:val="25"/>
        </w:rPr>
        <w:br/>
        <w:t>по здравоохранению казенных и бюджетных учреждений, в отношении которых устанавливаются требования к отдельным видам товаров, работ, услуг (в том числе предельные цены товаров, работ, услуг)» распоряжения № 389-р в следующей редакции: «</w:t>
      </w:r>
      <w:r w:rsidR="00446066" w:rsidRPr="00093FD7">
        <w:rPr>
          <w:bCs/>
          <w:color w:val="000000" w:themeColor="text1"/>
          <w:sz w:val="25"/>
          <w:szCs w:val="25"/>
        </w:rPr>
        <w:t xml:space="preserve">50. </w:t>
      </w:r>
      <w:r w:rsidRPr="00093FD7">
        <w:rPr>
          <w:bCs/>
          <w:color w:val="000000" w:themeColor="text1"/>
          <w:sz w:val="25"/>
          <w:szCs w:val="25"/>
        </w:rPr>
        <w:t>Санкт-Петербургское государственное бюджетное учреждение здравоохранения «Перинатальный центр № 10»».</w:t>
      </w:r>
    </w:p>
    <w:p w:rsidR="00BE56AA" w:rsidRPr="00093FD7" w:rsidRDefault="00093FD7" w:rsidP="00BE56AA">
      <w:pPr>
        <w:widowControl w:val="0"/>
        <w:suppressAutoHyphens/>
        <w:autoSpaceDE w:val="0"/>
        <w:autoSpaceDN w:val="0"/>
        <w:ind w:firstLine="567"/>
        <w:jc w:val="both"/>
        <w:rPr>
          <w:bCs/>
          <w:color w:val="000000" w:themeColor="text1"/>
          <w:sz w:val="25"/>
          <w:szCs w:val="25"/>
        </w:rPr>
      </w:pPr>
      <w:r w:rsidRPr="00093FD7">
        <w:rPr>
          <w:bCs/>
          <w:color w:val="000000" w:themeColor="text1"/>
          <w:sz w:val="25"/>
          <w:szCs w:val="25"/>
        </w:rPr>
        <w:t>1.5</w:t>
      </w:r>
      <w:r w:rsidR="00BE56AA" w:rsidRPr="00093FD7">
        <w:rPr>
          <w:bCs/>
          <w:color w:val="000000" w:themeColor="text1"/>
          <w:sz w:val="25"/>
          <w:szCs w:val="25"/>
        </w:rPr>
        <w:t>.</w:t>
      </w:r>
      <w:r w:rsidR="00BE56AA" w:rsidRPr="00093FD7">
        <w:rPr>
          <w:sz w:val="25"/>
          <w:szCs w:val="25"/>
        </w:rPr>
        <w:t xml:space="preserve"> </w:t>
      </w:r>
      <w:r w:rsidR="00BE56AA" w:rsidRPr="00093FD7">
        <w:rPr>
          <w:bCs/>
          <w:color w:val="000000" w:themeColor="text1"/>
          <w:sz w:val="25"/>
          <w:szCs w:val="25"/>
        </w:rPr>
        <w:t>Исключить пункт</w:t>
      </w:r>
      <w:r w:rsidR="00150FB1" w:rsidRPr="00093FD7">
        <w:rPr>
          <w:bCs/>
          <w:color w:val="000000" w:themeColor="text1"/>
          <w:sz w:val="25"/>
          <w:szCs w:val="25"/>
        </w:rPr>
        <w:t>ы 52 и</w:t>
      </w:r>
      <w:r w:rsidR="00BE56AA" w:rsidRPr="00093FD7">
        <w:rPr>
          <w:bCs/>
          <w:color w:val="000000" w:themeColor="text1"/>
          <w:sz w:val="25"/>
          <w:szCs w:val="25"/>
        </w:rPr>
        <w:t xml:space="preserve"> 53 из приложения 2 «Перечень подведомственных Комитету по здравоохранению казенных и бюджетных учреждений, в отношении которых устанавливаются требования к отдельным видам товаров, работ, услуг (в том </w:t>
      </w:r>
      <w:r w:rsidR="00BE56AA" w:rsidRPr="00093FD7">
        <w:rPr>
          <w:bCs/>
          <w:color w:val="000000" w:themeColor="text1"/>
          <w:sz w:val="25"/>
          <w:szCs w:val="25"/>
        </w:rPr>
        <w:lastRenderedPageBreak/>
        <w:t>числе предельные цены товаров, работ, услуг)» распоряжения № 389-р.</w:t>
      </w:r>
    </w:p>
    <w:p w:rsidR="00971434" w:rsidRPr="00093FD7" w:rsidRDefault="00BE56AA" w:rsidP="000E25EC">
      <w:pPr>
        <w:ind w:firstLine="567"/>
        <w:jc w:val="both"/>
        <w:rPr>
          <w:sz w:val="25"/>
          <w:szCs w:val="25"/>
        </w:rPr>
      </w:pPr>
      <w:r w:rsidRPr="00093FD7">
        <w:rPr>
          <w:color w:val="000000" w:themeColor="text1"/>
          <w:sz w:val="25"/>
          <w:szCs w:val="25"/>
        </w:rPr>
        <w:t>2</w:t>
      </w:r>
      <w:r w:rsidR="000E25EC" w:rsidRPr="00093FD7">
        <w:rPr>
          <w:color w:val="000000" w:themeColor="text1"/>
          <w:sz w:val="25"/>
          <w:szCs w:val="25"/>
        </w:rPr>
        <w:t xml:space="preserve">. </w:t>
      </w:r>
      <w:proofErr w:type="gramStart"/>
      <w:r w:rsidR="000E25EC" w:rsidRPr="00093FD7">
        <w:rPr>
          <w:color w:val="000000" w:themeColor="text1"/>
          <w:sz w:val="25"/>
          <w:szCs w:val="25"/>
        </w:rPr>
        <w:t>Контроль за</w:t>
      </w:r>
      <w:proofErr w:type="gramEnd"/>
      <w:r w:rsidR="000E25EC" w:rsidRPr="00093FD7">
        <w:rPr>
          <w:color w:val="000000" w:themeColor="text1"/>
          <w:sz w:val="25"/>
          <w:szCs w:val="25"/>
        </w:rPr>
        <w:t xml:space="preserve"> выполнением </w:t>
      </w:r>
      <w:r w:rsidR="000E25EC" w:rsidRPr="00093FD7">
        <w:rPr>
          <w:sz w:val="25"/>
          <w:szCs w:val="25"/>
        </w:rPr>
        <w:t xml:space="preserve">распоряжения </w:t>
      </w:r>
      <w:r w:rsidR="00A8728E" w:rsidRPr="00093FD7">
        <w:rPr>
          <w:sz w:val="25"/>
          <w:szCs w:val="25"/>
        </w:rPr>
        <w:t>оставляю за собой</w:t>
      </w:r>
      <w:r w:rsidR="000E25EC" w:rsidRPr="00093FD7">
        <w:rPr>
          <w:sz w:val="25"/>
          <w:szCs w:val="25"/>
        </w:rPr>
        <w:t>.</w:t>
      </w:r>
    </w:p>
    <w:p w:rsidR="004A6783" w:rsidRPr="00093FD7" w:rsidRDefault="004A6783" w:rsidP="00857E30">
      <w:pPr>
        <w:jc w:val="both"/>
        <w:rPr>
          <w:sz w:val="25"/>
          <w:szCs w:val="25"/>
        </w:rPr>
      </w:pPr>
    </w:p>
    <w:p w:rsidR="00AB6CFF" w:rsidRDefault="00AB6CFF" w:rsidP="00857E30">
      <w:pPr>
        <w:jc w:val="both"/>
        <w:rPr>
          <w:sz w:val="25"/>
          <w:szCs w:val="25"/>
        </w:rPr>
      </w:pPr>
    </w:p>
    <w:p w:rsidR="00093FD7" w:rsidRPr="00093FD7" w:rsidRDefault="00093FD7" w:rsidP="00857E30">
      <w:pPr>
        <w:jc w:val="both"/>
        <w:rPr>
          <w:sz w:val="25"/>
          <w:szCs w:val="25"/>
        </w:rPr>
      </w:pPr>
    </w:p>
    <w:p w:rsidR="00064035" w:rsidRPr="00093FD7" w:rsidRDefault="00064035" w:rsidP="00857E30">
      <w:pPr>
        <w:jc w:val="both"/>
        <w:rPr>
          <w:noProof/>
          <w:sz w:val="25"/>
          <w:szCs w:val="25"/>
        </w:rPr>
      </w:pPr>
    </w:p>
    <w:p w:rsidR="00EF14E5" w:rsidRPr="00093FD7" w:rsidRDefault="00EF14E5" w:rsidP="008601EC">
      <w:pPr>
        <w:jc w:val="both"/>
        <w:rPr>
          <w:b/>
          <w:noProof/>
          <w:sz w:val="25"/>
          <w:szCs w:val="25"/>
        </w:rPr>
      </w:pPr>
      <w:r w:rsidRPr="00093FD7">
        <w:rPr>
          <w:b/>
          <w:noProof/>
          <w:sz w:val="25"/>
          <w:szCs w:val="25"/>
        </w:rPr>
        <w:t>П</w:t>
      </w:r>
      <w:r w:rsidR="0012449C" w:rsidRPr="00093FD7">
        <w:rPr>
          <w:b/>
          <w:noProof/>
          <w:sz w:val="25"/>
          <w:szCs w:val="25"/>
        </w:rPr>
        <w:t>редседател</w:t>
      </w:r>
      <w:r w:rsidRPr="00093FD7">
        <w:rPr>
          <w:b/>
          <w:noProof/>
          <w:sz w:val="25"/>
          <w:szCs w:val="25"/>
        </w:rPr>
        <w:t xml:space="preserve">ь </w:t>
      </w:r>
      <w:r w:rsidR="0012449C" w:rsidRPr="00093FD7">
        <w:rPr>
          <w:b/>
          <w:noProof/>
          <w:sz w:val="25"/>
          <w:szCs w:val="25"/>
        </w:rPr>
        <w:t>Комитета</w:t>
      </w:r>
      <w:r w:rsidR="00217E91" w:rsidRPr="00093FD7">
        <w:rPr>
          <w:b/>
          <w:noProof/>
          <w:sz w:val="25"/>
          <w:szCs w:val="25"/>
        </w:rPr>
        <w:t xml:space="preserve"> </w:t>
      </w:r>
    </w:p>
    <w:p w:rsidR="008B3169" w:rsidRPr="00093FD7" w:rsidRDefault="00290251" w:rsidP="008601EC">
      <w:pPr>
        <w:jc w:val="both"/>
        <w:rPr>
          <w:b/>
          <w:noProof/>
          <w:sz w:val="25"/>
          <w:szCs w:val="25"/>
        </w:rPr>
      </w:pPr>
      <w:r w:rsidRPr="00093FD7">
        <w:rPr>
          <w:b/>
          <w:noProof/>
          <w:sz w:val="25"/>
          <w:szCs w:val="25"/>
        </w:rPr>
        <w:t>по здравоохра</w:t>
      </w:r>
      <w:r w:rsidR="008D24A5" w:rsidRPr="00093FD7">
        <w:rPr>
          <w:b/>
          <w:noProof/>
          <w:sz w:val="25"/>
          <w:szCs w:val="25"/>
        </w:rPr>
        <w:t>нению</w:t>
      </w:r>
      <w:r w:rsidR="00857E30" w:rsidRPr="00093FD7">
        <w:rPr>
          <w:b/>
          <w:noProof/>
          <w:sz w:val="25"/>
          <w:szCs w:val="25"/>
        </w:rPr>
        <w:tab/>
      </w:r>
      <w:r w:rsidR="00857E30" w:rsidRPr="00093FD7">
        <w:rPr>
          <w:b/>
          <w:noProof/>
          <w:sz w:val="25"/>
          <w:szCs w:val="25"/>
        </w:rPr>
        <w:tab/>
      </w:r>
      <w:r w:rsidR="00217E91" w:rsidRPr="00093FD7">
        <w:rPr>
          <w:b/>
          <w:noProof/>
          <w:sz w:val="25"/>
          <w:szCs w:val="25"/>
        </w:rPr>
        <w:tab/>
      </w:r>
      <w:r w:rsidR="00217E91" w:rsidRPr="00093FD7">
        <w:rPr>
          <w:b/>
          <w:noProof/>
          <w:sz w:val="25"/>
          <w:szCs w:val="25"/>
        </w:rPr>
        <w:tab/>
      </w:r>
      <w:r w:rsidR="00217E91" w:rsidRPr="00093FD7">
        <w:rPr>
          <w:b/>
          <w:noProof/>
          <w:sz w:val="25"/>
          <w:szCs w:val="25"/>
        </w:rPr>
        <w:tab/>
      </w:r>
      <w:r w:rsidR="00217E91" w:rsidRPr="00093FD7">
        <w:rPr>
          <w:b/>
          <w:noProof/>
          <w:sz w:val="25"/>
          <w:szCs w:val="25"/>
        </w:rPr>
        <w:tab/>
        <w:t xml:space="preserve">      </w:t>
      </w:r>
      <w:r w:rsidR="00EF14E5" w:rsidRPr="00093FD7">
        <w:rPr>
          <w:b/>
          <w:noProof/>
          <w:sz w:val="25"/>
          <w:szCs w:val="25"/>
        </w:rPr>
        <w:t xml:space="preserve">                   А.М.Сарана</w:t>
      </w:r>
    </w:p>
    <w:p w:rsidR="008B3169" w:rsidRPr="00093FD7" w:rsidRDefault="008B3169" w:rsidP="008601EC">
      <w:pPr>
        <w:jc w:val="both"/>
        <w:rPr>
          <w:b/>
          <w:sz w:val="25"/>
          <w:szCs w:val="25"/>
        </w:rPr>
        <w:sectPr w:rsidR="008B3169" w:rsidRPr="00093FD7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B3169" w:rsidRPr="008B3169" w:rsidRDefault="008B3169" w:rsidP="008B3169">
      <w:pPr>
        <w:jc w:val="right"/>
        <w:rPr>
          <w:sz w:val="24"/>
          <w:szCs w:val="24"/>
        </w:rPr>
      </w:pPr>
      <w:r w:rsidRPr="008B3169">
        <w:rPr>
          <w:sz w:val="24"/>
          <w:szCs w:val="24"/>
        </w:rPr>
        <w:lastRenderedPageBreak/>
        <w:t xml:space="preserve">Приложение </w:t>
      </w:r>
      <w:r w:rsidR="00063ADA">
        <w:rPr>
          <w:sz w:val="24"/>
          <w:szCs w:val="24"/>
        </w:rPr>
        <w:t xml:space="preserve"> № 1 </w:t>
      </w:r>
      <w:r w:rsidRPr="008B3169">
        <w:rPr>
          <w:sz w:val="24"/>
          <w:szCs w:val="24"/>
        </w:rPr>
        <w:t>к распоряжению</w:t>
      </w:r>
    </w:p>
    <w:p w:rsidR="008B3169" w:rsidRPr="008B3169" w:rsidRDefault="008B3169" w:rsidP="008B3169">
      <w:pPr>
        <w:jc w:val="right"/>
        <w:rPr>
          <w:sz w:val="24"/>
          <w:szCs w:val="24"/>
        </w:rPr>
      </w:pPr>
      <w:r w:rsidRPr="008B3169">
        <w:rPr>
          <w:sz w:val="24"/>
          <w:szCs w:val="24"/>
        </w:rPr>
        <w:t>Комитета по здравоохранению</w:t>
      </w:r>
    </w:p>
    <w:p w:rsidR="008B3169" w:rsidRPr="008B3169" w:rsidRDefault="008B3169" w:rsidP="008B3169">
      <w:pPr>
        <w:jc w:val="right"/>
        <w:rPr>
          <w:sz w:val="10"/>
          <w:szCs w:val="10"/>
        </w:rPr>
      </w:pPr>
    </w:p>
    <w:p w:rsidR="008B3169" w:rsidRPr="008B3169" w:rsidRDefault="008B3169" w:rsidP="008B3169">
      <w:pPr>
        <w:jc w:val="right"/>
        <w:rPr>
          <w:sz w:val="24"/>
          <w:szCs w:val="24"/>
        </w:rPr>
      </w:pPr>
      <w:r w:rsidRPr="008B3169">
        <w:rPr>
          <w:sz w:val="24"/>
          <w:szCs w:val="24"/>
        </w:rPr>
        <w:t>от___________ № ____________</w:t>
      </w:r>
    </w:p>
    <w:p w:rsidR="008B3169" w:rsidRPr="0066052B" w:rsidRDefault="008B3169" w:rsidP="008B3169">
      <w:pPr>
        <w:jc w:val="both"/>
        <w:rPr>
          <w:sz w:val="22"/>
          <w:szCs w:val="22"/>
        </w:rPr>
      </w:pPr>
    </w:p>
    <w:p w:rsidR="008B3169" w:rsidRPr="00C1576E" w:rsidRDefault="008B3169" w:rsidP="008B3169">
      <w:pPr>
        <w:jc w:val="both"/>
        <w:rPr>
          <w:b/>
          <w:sz w:val="28"/>
          <w:szCs w:val="28"/>
        </w:rPr>
      </w:pPr>
    </w:p>
    <w:p w:rsidR="00336C86" w:rsidRPr="00336C86" w:rsidRDefault="00336C86" w:rsidP="00336C86">
      <w:pPr>
        <w:jc w:val="center"/>
        <w:rPr>
          <w:b/>
          <w:sz w:val="28"/>
          <w:szCs w:val="28"/>
        </w:rPr>
      </w:pPr>
      <w:r w:rsidRPr="00336C86">
        <w:rPr>
          <w:b/>
          <w:sz w:val="28"/>
          <w:szCs w:val="28"/>
        </w:rPr>
        <w:t>ПЕРЕЧЕНЬ</w:t>
      </w:r>
    </w:p>
    <w:p w:rsidR="00336C86" w:rsidRPr="00336C86" w:rsidRDefault="00336C86" w:rsidP="00336C86">
      <w:pPr>
        <w:jc w:val="center"/>
        <w:rPr>
          <w:b/>
          <w:sz w:val="28"/>
          <w:szCs w:val="28"/>
        </w:rPr>
      </w:pPr>
      <w:r w:rsidRPr="00336C86">
        <w:rPr>
          <w:b/>
          <w:sz w:val="28"/>
          <w:szCs w:val="28"/>
        </w:rPr>
        <w:t xml:space="preserve">отдельных видов товаров, работ, услуг, в отношении которых устанавливаются потребительские свойства </w:t>
      </w:r>
      <w:r w:rsidR="00C1576E">
        <w:rPr>
          <w:b/>
          <w:sz w:val="28"/>
          <w:szCs w:val="28"/>
        </w:rPr>
        <w:br/>
      </w:r>
      <w:r w:rsidRPr="00336C86">
        <w:rPr>
          <w:b/>
          <w:sz w:val="28"/>
          <w:szCs w:val="28"/>
        </w:rPr>
        <w:t>(в том числе характеристики качества) и иные характеристики, имеющие влияние на цену отдельных видов товаров, работ, услуг</w:t>
      </w:r>
    </w:p>
    <w:p w:rsidR="008B3169" w:rsidRPr="00C1576E" w:rsidRDefault="008B3169" w:rsidP="008B3169">
      <w:pPr>
        <w:jc w:val="both"/>
        <w:rPr>
          <w:b/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82"/>
        <w:gridCol w:w="611"/>
        <w:gridCol w:w="151"/>
        <w:gridCol w:w="2043"/>
        <w:gridCol w:w="621"/>
        <w:gridCol w:w="1229"/>
        <w:gridCol w:w="1767"/>
        <w:gridCol w:w="266"/>
        <w:gridCol w:w="727"/>
        <w:gridCol w:w="906"/>
        <w:gridCol w:w="228"/>
        <w:gridCol w:w="850"/>
        <w:gridCol w:w="2552"/>
        <w:gridCol w:w="283"/>
        <w:gridCol w:w="851"/>
        <w:gridCol w:w="141"/>
        <w:gridCol w:w="426"/>
        <w:gridCol w:w="141"/>
        <w:gridCol w:w="851"/>
      </w:tblGrid>
      <w:tr w:rsidR="00760861" w:rsidRPr="00272498" w:rsidTr="00760861">
        <w:tc>
          <w:tcPr>
            <w:tcW w:w="808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N </w:t>
            </w:r>
            <w:proofErr w:type="gramStart"/>
            <w:r w:rsidRPr="00272498">
              <w:rPr>
                <w:sz w:val="24"/>
                <w:szCs w:val="24"/>
              </w:rPr>
              <w:t>п</w:t>
            </w:r>
            <w:proofErr w:type="gramEnd"/>
            <w:r w:rsidRPr="00272498">
              <w:rPr>
                <w:sz w:val="24"/>
                <w:szCs w:val="24"/>
              </w:rPr>
              <w:t>/п</w:t>
            </w:r>
          </w:p>
        </w:tc>
        <w:tc>
          <w:tcPr>
            <w:tcW w:w="762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Код по ОКПД</w:t>
            </w:r>
            <w:proofErr w:type="gramStart"/>
            <w:r w:rsidRPr="00272498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043" w:type="dxa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Наименование отдельного вида товара, работы, услуги</w:t>
            </w:r>
          </w:p>
        </w:tc>
        <w:tc>
          <w:tcPr>
            <w:tcW w:w="1850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666" w:type="dxa"/>
            <w:gridSpan w:val="4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6323" w:type="dxa"/>
            <w:gridSpan w:val="9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E67709" w:rsidRPr="00272498" w:rsidTr="00880243">
        <w:tc>
          <w:tcPr>
            <w:tcW w:w="808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код по ОКЕИ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2835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>обоснование отклонения значения характеристики от утвержденной Правительством Санкт-Петербурга</w:t>
            </w:r>
            <w:proofErr w:type="gramEnd"/>
          </w:p>
        </w:tc>
        <w:tc>
          <w:tcPr>
            <w:tcW w:w="992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функциональное значение</w:t>
            </w:r>
          </w:p>
        </w:tc>
      </w:tr>
      <w:tr w:rsidR="00E67709" w:rsidRPr="00272498" w:rsidTr="00880243">
        <w:tc>
          <w:tcPr>
            <w:tcW w:w="80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</w:t>
            </w:r>
          </w:p>
        </w:tc>
        <w:tc>
          <w:tcPr>
            <w:tcW w:w="2043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</w:t>
            </w: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11</w:t>
            </w:r>
          </w:p>
        </w:tc>
      </w:tr>
      <w:tr w:rsidR="005E41CB" w:rsidRPr="00272498" w:rsidTr="00760861">
        <w:tc>
          <w:tcPr>
            <w:tcW w:w="15452" w:type="dxa"/>
            <w:gridSpan w:val="20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</w:t>
            </w:r>
          </w:p>
        </w:tc>
      </w:tr>
      <w:tr w:rsidR="005E41CB" w:rsidRPr="00272498" w:rsidTr="00760861">
        <w:tblPrEx>
          <w:tblBorders>
            <w:insideH w:val="nil"/>
          </w:tblBorders>
        </w:tblPrEx>
        <w:tc>
          <w:tcPr>
            <w:tcW w:w="15452" w:type="dxa"/>
            <w:gridSpan w:val="20"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outlineLvl w:val="2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1. Отдельные виды товаров, работ, услуг, включенные в </w:t>
            </w:r>
            <w:hyperlink r:id="rId10">
              <w:r w:rsidRPr="00272498">
                <w:rPr>
                  <w:color w:val="0000FF"/>
                  <w:sz w:val="24"/>
                  <w:szCs w:val="24"/>
                </w:rPr>
                <w:t>перечень</w:t>
              </w:r>
            </w:hyperlink>
            <w:r w:rsidRPr="00272498">
              <w:rPr>
                <w:sz w:val="24"/>
                <w:szCs w:val="24"/>
              </w:rPr>
              <w:t xml:space="preserve"> отдельных видов товаров, работ, услуг, предусмотренный в приложении N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760861" w:rsidRPr="00272498" w:rsidTr="00D9558E">
        <w:tc>
          <w:tcPr>
            <w:tcW w:w="426" w:type="dxa"/>
            <w:vMerge w:val="restart"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1.1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26.20.11</w:t>
            </w:r>
          </w:p>
        </w:tc>
        <w:tc>
          <w:tcPr>
            <w:tcW w:w="2194" w:type="dxa"/>
            <w:gridSpan w:val="2"/>
            <w:vMerge w:val="restart"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039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Дюйм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и тип экрана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- 15" (IPS)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166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Килограмм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Вес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более 3,5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Гигагерц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1,6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16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512 Гб SSD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SSD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E5631" w:rsidRPr="00272498" w:rsidTr="00D9558E">
        <w:trPr>
          <w:trHeight w:val="1104"/>
        </w:trPr>
        <w:tc>
          <w:tcPr>
            <w:tcW w:w="426" w:type="dxa"/>
            <w:vMerge/>
            <w:tcBorders>
              <w:bottom w:val="nil"/>
            </w:tcBorders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29" w:type="dxa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33" w:type="dxa"/>
            <w:gridSpan w:val="2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Наличие модулей </w:t>
            </w:r>
            <w:proofErr w:type="spellStart"/>
            <w:r w:rsidRPr="00272498">
              <w:rPr>
                <w:sz w:val="24"/>
                <w:szCs w:val="24"/>
              </w:rPr>
              <w:t>Wi-Fi</w:t>
            </w:r>
            <w:proofErr w:type="spellEnd"/>
            <w:r w:rsidRPr="00272498">
              <w:rPr>
                <w:sz w:val="24"/>
                <w:szCs w:val="24"/>
              </w:rPr>
              <w:t xml:space="preserve">, </w:t>
            </w:r>
            <w:proofErr w:type="spellStart"/>
            <w:r w:rsidRPr="00272498">
              <w:rPr>
                <w:sz w:val="24"/>
                <w:szCs w:val="24"/>
              </w:rPr>
              <w:t>Bluetooth</w:t>
            </w:r>
            <w:proofErr w:type="spellEnd"/>
            <w:r w:rsidRPr="00272498">
              <w:rPr>
                <w:sz w:val="24"/>
                <w:szCs w:val="24"/>
              </w:rPr>
              <w:t>,</w:t>
            </w:r>
          </w:p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поддержки 3G (UMTS)</w:t>
            </w:r>
          </w:p>
        </w:tc>
        <w:tc>
          <w:tcPr>
            <w:tcW w:w="1633" w:type="dxa"/>
            <w:gridSpan w:val="2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E5631" w:rsidRPr="00272498" w:rsidRDefault="0052735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</w:t>
            </w:r>
          </w:p>
        </w:tc>
        <w:tc>
          <w:tcPr>
            <w:tcW w:w="1275" w:type="dxa"/>
            <w:gridSpan w:val="3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</w:tcPr>
          <w:p w:rsidR="002E5631" w:rsidRPr="00272498" w:rsidRDefault="002E5631" w:rsidP="005E41CB">
            <w:pPr>
              <w:widowControl w:val="0"/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Дискретный или интегрированный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356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Время работы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4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11F8C" w:rsidRPr="00272498" w:rsidTr="00611F8C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  <w:tcBorders>
              <w:bottom w:val="nil"/>
            </w:tcBorders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  <w:tcBorders>
              <w:bottom w:val="nil"/>
            </w:tcBorders>
          </w:tcPr>
          <w:p w:rsidR="00611F8C" w:rsidRPr="00272498" w:rsidRDefault="00611F8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1">
              <w:r w:rsidRPr="00272498">
                <w:rPr>
                  <w:color w:val="0000FF"/>
                  <w:sz w:val="24"/>
                  <w:szCs w:val="24"/>
                </w:rPr>
                <w:t xml:space="preserve">пунктом </w:t>
              </w:r>
            </w:hyperlink>
            <w:r w:rsidRPr="00272498">
              <w:rPr>
                <w:color w:val="0000FF"/>
                <w:sz w:val="24"/>
                <w:szCs w:val="24"/>
              </w:rPr>
              <w:t xml:space="preserve">501 </w:t>
            </w:r>
            <w:r w:rsidRPr="00272498">
              <w:rPr>
                <w:sz w:val="24"/>
                <w:szCs w:val="24"/>
              </w:rPr>
              <w:t>Приложения к распоряжению Комитета по государственному заказу Санкт-Петербурга от 31.05.2018 N 100-р (не более 100 тыс.)</w:t>
            </w:r>
          </w:p>
        </w:tc>
      </w:tr>
      <w:tr w:rsidR="00760861" w:rsidRPr="00272498" w:rsidTr="00D9558E">
        <w:tc>
          <w:tcPr>
            <w:tcW w:w="426" w:type="dxa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1.</w:t>
            </w:r>
            <w:r w:rsidR="002E5631" w:rsidRPr="002724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26.20.11</w:t>
            </w:r>
          </w:p>
        </w:tc>
        <w:tc>
          <w:tcPr>
            <w:tcW w:w="2194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</w:t>
            </w:r>
            <w:r w:rsidRPr="00272498">
              <w:rPr>
                <w:sz w:val="24"/>
                <w:szCs w:val="24"/>
              </w:rPr>
              <w:lastRenderedPageBreak/>
              <w:t>записные книжки и аналогичная компьютерная техника. Пояснения по требуемой продукции: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планшетные компьютеры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039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Дюйм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и тип экрана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7,9"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163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Грамм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Вес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600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Гигагерц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1,5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8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256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11F8C" w:rsidRPr="00272498" w:rsidTr="00D9558E">
        <w:trPr>
          <w:trHeight w:val="1104"/>
        </w:trPr>
        <w:tc>
          <w:tcPr>
            <w:tcW w:w="426" w:type="dxa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611F8C" w:rsidRPr="00272498" w:rsidRDefault="00611F8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Наличие модулей </w:t>
            </w:r>
            <w:proofErr w:type="spellStart"/>
            <w:r w:rsidRPr="00272498">
              <w:rPr>
                <w:sz w:val="24"/>
                <w:szCs w:val="24"/>
              </w:rPr>
              <w:t>Wi-Fi</w:t>
            </w:r>
            <w:proofErr w:type="spellEnd"/>
            <w:r w:rsidRPr="00272498">
              <w:rPr>
                <w:sz w:val="24"/>
                <w:szCs w:val="24"/>
              </w:rPr>
              <w:t xml:space="preserve">, </w:t>
            </w:r>
            <w:proofErr w:type="spellStart"/>
            <w:r w:rsidRPr="00272498">
              <w:rPr>
                <w:sz w:val="24"/>
                <w:szCs w:val="24"/>
              </w:rPr>
              <w:t>Bluetooth</w:t>
            </w:r>
            <w:proofErr w:type="spellEnd"/>
            <w:r w:rsidRPr="00272498">
              <w:rPr>
                <w:sz w:val="24"/>
                <w:szCs w:val="24"/>
              </w:rPr>
              <w:t>, поддержка 3G (UMTS)</w:t>
            </w:r>
          </w:p>
        </w:tc>
        <w:tc>
          <w:tcPr>
            <w:tcW w:w="1633" w:type="dxa"/>
            <w:gridSpan w:val="2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11F8C" w:rsidRPr="00272498" w:rsidRDefault="0052735C" w:rsidP="003106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</w:t>
            </w:r>
          </w:p>
        </w:tc>
        <w:tc>
          <w:tcPr>
            <w:tcW w:w="1275" w:type="dxa"/>
            <w:gridSpan w:val="3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356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Время работы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4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11F8C" w:rsidRPr="00272498" w:rsidTr="00611F8C">
        <w:tc>
          <w:tcPr>
            <w:tcW w:w="426" w:type="dxa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611F8C" w:rsidRPr="00272498" w:rsidRDefault="00611F8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2">
              <w:r w:rsidRPr="00272498">
                <w:rPr>
                  <w:color w:val="0000FF"/>
                  <w:sz w:val="24"/>
                  <w:szCs w:val="24"/>
                </w:rPr>
                <w:t>пунктом 5</w:t>
              </w:r>
            </w:hyperlink>
            <w:r w:rsidRPr="00272498">
              <w:rPr>
                <w:color w:val="0000FF"/>
                <w:sz w:val="24"/>
                <w:szCs w:val="24"/>
              </w:rPr>
              <w:t>02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 (не более 60 тыс.)</w:t>
            </w:r>
          </w:p>
        </w:tc>
      </w:tr>
      <w:tr w:rsidR="00760861" w:rsidRPr="00272498" w:rsidTr="00D9558E">
        <w:tc>
          <w:tcPr>
            <w:tcW w:w="426" w:type="dxa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26.20.15</w:t>
            </w:r>
          </w:p>
        </w:tc>
        <w:tc>
          <w:tcPr>
            <w:tcW w:w="2194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272498">
              <w:rPr>
                <w:sz w:val="24"/>
                <w:szCs w:val="24"/>
              </w:rPr>
              <w:t>ств дл</w:t>
            </w:r>
            <w:proofErr w:type="gramEnd"/>
            <w:r w:rsidRPr="00272498">
              <w:rPr>
                <w:sz w:val="24"/>
                <w:szCs w:val="24"/>
              </w:rPr>
              <w:t xml:space="preserve">я </w:t>
            </w:r>
            <w:r w:rsidRPr="00272498">
              <w:rPr>
                <w:sz w:val="24"/>
                <w:szCs w:val="24"/>
              </w:rPr>
              <w:lastRenderedPageBreak/>
              <w:t>автоматической обработки данных: запоминающие устройства, устройства ввода, устройства вывода.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(моноблок, системный блок и монитор)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моноблок, системный блок и монитор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039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Дюйм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экрана (монитора)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885861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24</w:t>
            </w:r>
            <w:r w:rsidR="005E41CB" w:rsidRPr="00272498">
              <w:rPr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Гигагерц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2,6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не менее </w:t>
            </w:r>
            <w:r w:rsidR="00885861" w:rsidRPr="0027249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885861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не </w:t>
            </w:r>
            <w:r w:rsidR="00885861" w:rsidRPr="00272498">
              <w:rPr>
                <w:color w:val="000000" w:themeColor="text1"/>
                <w:sz w:val="24"/>
                <w:szCs w:val="24"/>
              </w:rPr>
              <w:t>мен</w:t>
            </w:r>
            <w:r w:rsidRPr="00272498">
              <w:rPr>
                <w:color w:val="000000" w:themeColor="text1"/>
                <w:sz w:val="24"/>
                <w:szCs w:val="24"/>
              </w:rPr>
              <w:t xml:space="preserve">ее </w:t>
            </w:r>
            <w:r w:rsidR="00885861" w:rsidRPr="00272498">
              <w:rPr>
                <w:color w:val="000000" w:themeColor="text1"/>
                <w:sz w:val="24"/>
                <w:szCs w:val="24"/>
              </w:rPr>
              <w:t>512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HDD/SSD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Дискретный или интегрированный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11F8C" w:rsidRPr="00272498" w:rsidTr="00611F8C">
        <w:tc>
          <w:tcPr>
            <w:tcW w:w="426" w:type="dxa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611F8C" w:rsidRPr="00272498" w:rsidRDefault="00611F8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3">
              <w:r w:rsidRPr="00272498">
                <w:rPr>
                  <w:color w:val="0000FF"/>
                  <w:sz w:val="24"/>
                  <w:szCs w:val="24"/>
                </w:rPr>
                <w:t>пунктом 5</w:t>
              </w:r>
            </w:hyperlink>
            <w:r w:rsidRPr="00272498">
              <w:rPr>
                <w:color w:val="0000FF"/>
                <w:sz w:val="24"/>
                <w:szCs w:val="24"/>
              </w:rPr>
              <w:t>05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</w:tr>
      <w:tr w:rsidR="00760861" w:rsidRPr="00272498" w:rsidTr="00D9558E">
        <w:tc>
          <w:tcPr>
            <w:tcW w:w="426" w:type="dxa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26.20.16</w:t>
            </w:r>
          </w:p>
        </w:tc>
        <w:tc>
          <w:tcPr>
            <w:tcW w:w="2194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Пояснения по требуемой </w:t>
            </w:r>
            <w:r w:rsidRPr="00272498">
              <w:rPr>
                <w:sz w:val="24"/>
                <w:szCs w:val="24"/>
              </w:rPr>
              <w:lastRenderedPageBreak/>
              <w:t>продукции: принтеры, сканеры</w:t>
            </w: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Метод печати (струйный, лазерный для принтера)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Струйный или лазерный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Разрешение сканирования (для сканера)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600 x 600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Цветность </w:t>
            </w:r>
            <w:r w:rsidRPr="00272498">
              <w:rPr>
                <w:sz w:val="24"/>
                <w:szCs w:val="24"/>
              </w:rPr>
              <w:lastRenderedPageBreak/>
              <w:t>(цветной, черно-белый)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Цветной/черно-белый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A3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Скорость печати (сканирования)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C835EC" w:rsidP="00C835E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20 с</w:t>
            </w:r>
            <w:r w:rsidR="005E41CB" w:rsidRPr="00272498">
              <w:rPr>
                <w:color w:val="000000" w:themeColor="text1"/>
                <w:sz w:val="24"/>
                <w:szCs w:val="24"/>
              </w:rPr>
              <w:t>тр./мин., формата A4 (не установлено)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11F8C" w:rsidRPr="00272498" w:rsidTr="00611F8C">
        <w:tc>
          <w:tcPr>
            <w:tcW w:w="426" w:type="dxa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611F8C" w:rsidRPr="00272498" w:rsidRDefault="00611F8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611F8C" w:rsidRPr="00272498" w:rsidRDefault="00611F8C" w:rsidP="00611F8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4">
              <w:r w:rsidRPr="00272498">
                <w:rPr>
                  <w:color w:val="0000FF"/>
                  <w:sz w:val="24"/>
                  <w:szCs w:val="24"/>
                </w:rPr>
                <w:t>пунктами 5</w:t>
              </w:r>
            </w:hyperlink>
            <w:r w:rsidRPr="00272498">
              <w:rPr>
                <w:color w:val="0000FF"/>
                <w:sz w:val="24"/>
                <w:szCs w:val="24"/>
              </w:rPr>
              <w:t>08</w:t>
            </w:r>
            <w:r w:rsidRPr="00272498">
              <w:rPr>
                <w:sz w:val="24"/>
                <w:szCs w:val="24"/>
              </w:rPr>
              <w:t xml:space="preserve">, </w:t>
            </w:r>
            <w:hyperlink r:id="rId15">
              <w:r w:rsidRPr="00272498">
                <w:rPr>
                  <w:color w:val="0000FF"/>
                  <w:sz w:val="24"/>
                  <w:szCs w:val="24"/>
                </w:rPr>
                <w:t>5</w:t>
              </w:r>
            </w:hyperlink>
            <w:r w:rsidRPr="00272498">
              <w:rPr>
                <w:color w:val="0000FF"/>
                <w:sz w:val="24"/>
                <w:szCs w:val="24"/>
              </w:rPr>
              <w:t>09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</w:tr>
      <w:tr w:rsidR="00760861" w:rsidRPr="00272498" w:rsidTr="00D9558E">
        <w:tc>
          <w:tcPr>
            <w:tcW w:w="426" w:type="dxa"/>
            <w:vMerge w:val="restart"/>
          </w:tcPr>
          <w:p w:rsidR="005E41CB" w:rsidRPr="00272498" w:rsidRDefault="00956A71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26.30.11</w:t>
            </w:r>
          </w:p>
        </w:tc>
        <w:tc>
          <w:tcPr>
            <w:tcW w:w="2194" w:type="dxa"/>
            <w:gridSpan w:val="2"/>
            <w:vMerge w:val="restart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Аппаратура коммуникационная передающая с приемными устройствами. Пояснения по требуемой продукции: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телефоны мобильные</w:t>
            </w: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устройства (телефон, смартфон)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Телефон или смартфон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Поддерживаемые стандарты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GSM 900/1800/1900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Время работы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Метод управления (сенсорный, кнопочный)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Сенсорный или кнопочный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37705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Количество </w:t>
            </w:r>
            <w:r w:rsidR="00377051" w:rsidRPr="00272498">
              <w:rPr>
                <w:sz w:val="24"/>
                <w:szCs w:val="24"/>
                <w:lang w:val="en-US"/>
              </w:rPr>
              <w:t>SIM</w:t>
            </w:r>
            <w:r w:rsidR="00377051" w:rsidRPr="00272498">
              <w:rPr>
                <w:sz w:val="24"/>
                <w:szCs w:val="24"/>
              </w:rPr>
              <w:t>-</w:t>
            </w:r>
            <w:r w:rsidRPr="00272498">
              <w:rPr>
                <w:sz w:val="24"/>
                <w:szCs w:val="24"/>
              </w:rPr>
              <w:t>карт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одной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 модулей и интерфейсов (</w:t>
            </w:r>
            <w:proofErr w:type="spellStart"/>
            <w:r w:rsidRPr="00272498">
              <w:rPr>
                <w:sz w:val="24"/>
                <w:szCs w:val="24"/>
              </w:rPr>
              <w:t>Wi-Fi</w:t>
            </w:r>
            <w:proofErr w:type="spellEnd"/>
            <w:r w:rsidRPr="00272498">
              <w:rPr>
                <w:sz w:val="24"/>
                <w:szCs w:val="24"/>
              </w:rPr>
              <w:t xml:space="preserve">, </w:t>
            </w:r>
            <w:proofErr w:type="spellStart"/>
            <w:r w:rsidRPr="00272498">
              <w:rPr>
                <w:sz w:val="24"/>
                <w:szCs w:val="24"/>
              </w:rPr>
              <w:t>Bluetooth</w:t>
            </w:r>
            <w:proofErr w:type="spellEnd"/>
            <w:r w:rsidRPr="00272498">
              <w:rPr>
                <w:sz w:val="24"/>
                <w:szCs w:val="24"/>
              </w:rPr>
              <w:t>, USB, GPS)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D9558E">
        <w:tc>
          <w:tcPr>
            <w:tcW w:w="426" w:type="dxa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633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E41CB" w:rsidRPr="00272498" w:rsidRDefault="005E41C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77051" w:rsidRPr="00272498" w:rsidTr="00000E2B">
        <w:tc>
          <w:tcPr>
            <w:tcW w:w="426" w:type="dxa"/>
            <w:vMerge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377051" w:rsidRPr="00272498" w:rsidRDefault="0037705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377051" w:rsidRPr="00272498" w:rsidRDefault="00377051" w:rsidP="0037705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6">
              <w:r w:rsidRPr="00272498">
                <w:rPr>
                  <w:color w:val="0000FF"/>
                  <w:sz w:val="24"/>
                  <w:szCs w:val="24"/>
                </w:rPr>
                <w:t>пунктами 529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17">
              <w:r w:rsidRPr="00272498">
                <w:rPr>
                  <w:color w:val="0000FF"/>
                  <w:sz w:val="24"/>
                  <w:szCs w:val="24"/>
                </w:rPr>
                <w:t>530</w:t>
              </w:r>
            </w:hyperlink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 (не более 15 тыс.)</w:t>
            </w:r>
          </w:p>
        </w:tc>
      </w:tr>
      <w:tr w:rsidR="00760861" w:rsidRPr="00272498" w:rsidTr="008A3DD5">
        <w:tc>
          <w:tcPr>
            <w:tcW w:w="426" w:type="dxa"/>
            <w:vMerge w:val="restart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993" w:type="dxa"/>
            <w:gridSpan w:val="2"/>
            <w:vMerge w:val="restart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29.10.21</w:t>
            </w:r>
          </w:p>
        </w:tc>
        <w:tc>
          <w:tcPr>
            <w:tcW w:w="2194" w:type="dxa"/>
            <w:gridSpan w:val="2"/>
            <w:vMerge w:val="restart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621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двигателя (силовой установки)</w:t>
            </w:r>
          </w:p>
        </w:tc>
        <w:tc>
          <w:tcPr>
            <w:tcW w:w="16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67709" w:rsidRPr="00272498" w:rsidRDefault="00E67709" w:rsidP="00E67709">
            <w:pPr>
              <w:rPr>
                <w:color w:val="FF0000"/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Энергетическая установка гибридного транспортного средства</w:t>
            </w:r>
          </w:p>
        </w:tc>
        <w:tc>
          <w:tcPr>
            <w:tcW w:w="1275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67709" w:rsidRPr="00272498" w:rsidTr="00880243">
        <w:tc>
          <w:tcPr>
            <w:tcW w:w="426" w:type="dxa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16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200</w:t>
            </w:r>
          </w:p>
        </w:tc>
        <w:tc>
          <w:tcPr>
            <w:tcW w:w="1078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67709" w:rsidRPr="00272498" w:rsidTr="008A3DD5">
        <w:tc>
          <w:tcPr>
            <w:tcW w:w="426" w:type="dxa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Вид топлива</w:t>
            </w:r>
          </w:p>
        </w:tc>
        <w:tc>
          <w:tcPr>
            <w:tcW w:w="1633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67709" w:rsidRPr="00272498" w:rsidRDefault="00E67709" w:rsidP="00DA7189">
            <w:pPr>
              <w:widowControl w:val="0"/>
              <w:autoSpaceDE w:val="0"/>
              <w:autoSpaceDN w:val="0"/>
              <w:rPr>
                <w:color w:val="FF0000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Сжиженный природный газ, компримированный природный газ, смешанное топливо (дизельное топливо, компримированный природный газ или сжиженный природный газ)</w:t>
            </w:r>
          </w:p>
        </w:tc>
        <w:tc>
          <w:tcPr>
            <w:tcW w:w="1275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272498">
        <w:tc>
          <w:tcPr>
            <w:tcW w:w="426" w:type="dxa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633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67709" w:rsidRPr="00272498" w:rsidRDefault="00272498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 xml:space="preserve">Колесо временного использования, Защита двигателя и подкапотного пространства, </w:t>
            </w:r>
            <w:proofErr w:type="spellStart"/>
            <w:r w:rsidRPr="00272498">
              <w:rPr>
                <w:sz w:val="24"/>
                <w:szCs w:val="24"/>
              </w:rPr>
              <w:t>Иммобилайзер</w:t>
            </w:r>
            <w:proofErr w:type="spellEnd"/>
            <w:r w:rsidRPr="00272498">
              <w:rPr>
                <w:sz w:val="24"/>
                <w:szCs w:val="24"/>
              </w:rPr>
              <w:t xml:space="preserve">, Подогрев передних сидений, Центральный замок с дистанционным управлением, Аудиосистема, Полноразмерное запасное колесо, </w:t>
            </w:r>
            <w:r w:rsidRPr="00272498">
              <w:rPr>
                <w:sz w:val="24"/>
                <w:szCs w:val="24"/>
              </w:rPr>
              <w:lastRenderedPageBreak/>
              <w:t>Передние стеклоподъемники, Задние стеклоподъемники, Подушка безопасности водителя и пассажира, Система распределения тормозного усилия, Система экстренного оповещения при авариях, Антиблокировочная система, Боковые зеркала заднего вида с подогревом, Датчики парковки задние, Датчики парковки передние, Комплект зимних шин, Кондиционер,  Регулировка рулевой колонки</w:t>
            </w:r>
            <w:proofErr w:type="gramEnd"/>
            <w:r w:rsidRPr="00272498">
              <w:rPr>
                <w:sz w:val="24"/>
                <w:szCs w:val="24"/>
              </w:rPr>
              <w:t xml:space="preserve"> по углу наклона, Усилитель рулевого управления.</w:t>
            </w:r>
          </w:p>
        </w:tc>
        <w:tc>
          <w:tcPr>
            <w:tcW w:w="1275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760861" w:rsidRPr="00272498" w:rsidTr="00880243">
        <w:tc>
          <w:tcPr>
            <w:tcW w:w="426" w:type="dxa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Не более 1,5 </w:t>
            </w:r>
            <w:proofErr w:type="gramStart"/>
            <w:r w:rsidRPr="00272498">
              <w:rPr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1078" w:type="dxa"/>
            <w:gridSpan w:val="2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67709" w:rsidRPr="00272498" w:rsidRDefault="00E67709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D4C91" w:rsidRPr="00272498" w:rsidTr="008A3DD5">
        <w:tc>
          <w:tcPr>
            <w:tcW w:w="426" w:type="dxa"/>
            <w:vMerge w:val="restart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5.2</w:t>
            </w:r>
          </w:p>
        </w:tc>
        <w:tc>
          <w:tcPr>
            <w:tcW w:w="993" w:type="dxa"/>
            <w:gridSpan w:val="2"/>
            <w:vMerge w:val="restart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29.10.2</w:t>
            </w:r>
          </w:p>
        </w:tc>
        <w:tc>
          <w:tcPr>
            <w:tcW w:w="2194" w:type="dxa"/>
            <w:gridSpan w:val="2"/>
            <w:vMerge w:val="restart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Автомобиль легковой</w:t>
            </w:r>
          </w:p>
        </w:tc>
        <w:tc>
          <w:tcPr>
            <w:tcW w:w="621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двигателя (силовой установки)</w:t>
            </w:r>
          </w:p>
        </w:tc>
        <w:tc>
          <w:tcPr>
            <w:tcW w:w="16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275" w:type="dxa"/>
            <w:gridSpan w:val="3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D4C91" w:rsidRPr="00272498" w:rsidTr="00880243">
        <w:tc>
          <w:tcPr>
            <w:tcW w:w="426" w:type="dxa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16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более 200</w:t>
            </w:r>
          </w:p>
        </w:tc>
        <w:tc>
          <w:tcPr>
            <w:tcW w:w="1078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D4C91" w:rsidRPr="00272498" w:rsidTr="00272498">
        <w:tc>
          <w:tcPr>
            <w:tcW w:w="426" w:type="dxa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Вид топлива</w:t>
            </w:r>
          </w:p>
        </w:tc>
        <w:tc>
          <w:tcPr>
            <w:tcW w:w="16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D4C91" w:rsidRPr="00272498" w:rsidRDefault="002D4C91" w:rsidP="00272498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Бензин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Отсутствие на территории планируемой эксплуатации закупаемых автомобилей действующих объектов газозаправочной инфраструктуры </w:t>
            </w:r>
            <w:proofErr w:type="gramStart"/>
            <w:r w:rsidRPr="00272498">
              <w:rPr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272498">
              <w:rPr>
                <w:color w:val="000000" w:themeColor="text1"/>
                <w:sz w:val="24"/>
                <w:szCs w:val="24"/>
              </w:rPr>
              <w:t>или) зарядной инфраструктуры для электрического автомобильного транспорта</w:t>
            </w:r>
          </w:p>
        </w:tc>
        <w:tc>
          <w:tcPr>
            <w:tcW w:w="1418" w:type="dxa"/>
            <w:gridSpan w:val="3"/>
          </w:tcPr>
          <w:p w:rsidR="002D4C91" w:rsidRPr="00272498" w:rsidRDefault="002D4C9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D4C91" w:rsidRPr="00272498" w:rsidTr="00272498">
        <w:tc>
          <w:tcPr>
            <w:tcW w:w="426" w:type="dxa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6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D4C91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В соответствии с КТРУ </w:t>
            </w:r>
            <w:r w:rsidRPr="00272498">
              <w:rPr>
                <w:color w:val="000000" w:themeColor="text1"/>
                <w:sz w:val="24"/>
                <w:szCs w:val="24"/>
              </w:rPr>
              <w:lastRenderedPageBreak/>
              <w:t>29.10.20.000-00000012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D4C91" w:rsidRPr="00272498" w:rsidRDefault="002D4C9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2D4C91" w:rsidRPr="00272498" w:rsidTr="008A3DD5">
        <w:tc>
          <w:tcPr>
            <w:tcW w:w="426" w:type="dxa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D4C91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более 3 855 000,00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Распоряжение Комитета </w:t>
            </w:r>
          </w:p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по государственному заказу от 05.02.2026 № 24-р «Об определении значений, соответствующих величинам индексов потребительских цен на товары </w:t>
            </w:r>
          </w:p>
          <w:p w:rsidR="002D4C91" w:rsidRPr="00272498" w:rsidRDefault="002D4C91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и услуги, индексу потребительских цен на легковой автомобиль (отечественный, новый)»</w:t>
            </w:r>
          </w:p>
        </w:tc>
        <w:tc>
          <w:tcPr>
            <w:tcW w:w="1418" w:type="dxa"/>
            <w:gridSpan w:val="3"/>
          </w:tcPr>
          <w:p w:rsidR="002D4C91" w:rsidRPr="00272498" w:rsidRDefault="002D4C91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272498">
        <w:tc>
          <w:tcPr>
            <w:tcW w:w="426" w:type="dxa"/>
            <w:vMerge w:val="restart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29.10.3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Средства автотранспортные для перевозки 10 или более человек</w:t>
            </w:r>
          </w:p>
        </w:tc>
        <w:tc>
          <w:tcPr>
            <w:tcW w:w="621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двигателя (силовой установки)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272498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272498">
        <w:tc>
          <w:tcPr>
            <w:tcW w:w="426" w:type="dxa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FB0D6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FB0D6B">
              <w:rPr>
                <w:sz w:val="24"/>
                <w:szCs w:val="24"/>
              </w:rPr>
              <w:t>В соответствии с пунктом 499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272498">
        <w:tc>
          <w:tcPr>
            <w:tcW w:w="426" w:type="dxa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Вид топлива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8A3DD5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бензин, дизельное топливо</w:t>
            </w:r>
          </w:p>
        </w:tc>
        <w:tc>
          <w:tcPr>
            <w:tcW w:w="1275" w:type="dxa"/>
            <w:gridSpan w:val="3"/>
          </w:tcPr>
          <w:p w:rsidR="00000E2B" w:rsidRPr="00272498" w:rsidRDefault="00DC6AEE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C6AEE">
              <w:rPr>
                <w:color w:val="000000" w:themeColor="text1"/>
                <w:sz w:val="24"/>
                <w:szCs w:val="24"/>
              </w:rPr>
              <w:t>Малое количество на территории планируемой эксплуатации закупаемых автомобилей действующих объектов газозаправочной инфрастру</w:t>
            </w:r>
            <w:r w:rsidRPr="00DC6AEE">
              <w:rPr>
                <w:color w:val="000000" w:themeColor="text1"/>
                <w:sz w:val="24"/>
                <w:szCs w:val="24"/>
              </w:rPr>
              <w:lastRenderedPageBreak/>
              <w:t xml:space="preserve">ктуры </w:t>
            </w:r>
            <w:proofErr w:type="gramStart"/>
            <w:r w:rsidRPr="00DC6AEE">
              <w:rPr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DC6AEE">
              <w:rPr>
                <w:color w:val="000000" w:themeColor="text1"/>
                <w:sz w:val="24"/>
                <w:szCs w:val="24"/>
              </w:rPr>
              <w:t>или) зарядной инфраструктуры для электрического автомобильного транспорта</w:t>
            </w:r>
          </w:p>
        </w:tc>
        <w:tc>
          <w:tcPr>
            <w:tcW w:w="1418" w:type="dxa"/>
            <w:gridSpan w:val="3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272498">
        <w:tc>
          <w:tcPr>
            <w:tcW w:w="426" w:type="dxa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FB0D6B" w:rsidP="00FB0D6B">
            <w:pPr>
              <w:rPr>
                <w:sz w:val="24"/>
                <w:szCs w:val="24"/>
              </w:rPr>
            </w:pPr>
            <w:r w:rsidRPr="00FB0D6B">
              <w:rPr>
                <w:sz w:val="24"/>
                <w:szCs w:val="24"/>
              </w:rPr>
              <w:t>В соответствии с пунктом 499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000E2B">
        <w:tc>
          <w:tcPr>
            <w:tcW w:w="426" w:type="dxa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3106F4" w:rsidRPr="00272498" w:rsidRDefault="003106F4" w:rsidP="003106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пунктом 499 </w:t>
            </w:r>
            <w:r w:rsidR="00000E2B" w:rsidRPr="00272498">
              <w:rPr>
                <w:sz w:val="24"/>
                <w:szCs w:val="24"/>
              </w:rPr>
              <w:t>Приложения к распоряжению Комитета по государственному заказу Санкт-Петербурга от 31.05.2018 N 100-р</w:t>
            </w:r>
          </w:p>
        </w:tc>
      </w:tr>
      <w:tr w:rsidR="00AA6007" w:rsidRPr="00272498" w:rsidTr="00272498">
        <w:tc>
          <w:tcPr>
            <w:tcW w:w="426" w:type="dxa"/>
            <w:vMerge w:val="restart"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vMerge w:val="restart"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29.10.4</w:t>
            </w:r>
          </w:p>
        </w:tc>
        <w:tc>
          <w:tcPr>
            <w:tcW w:w="2194" w:type="dxa"/>
            <w:gridSpan w:val="2"/>
            <w:vMerge w:val="restart"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Средства автотранспортные грузовые</w:t>
            </w:r>
          </w:p>
        </w:tc>
        <w:tc>
          <w:tcPr>
            <w:tcW w:w="621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двигателя (силовой установки)</w:t>
            </w:r>
          </w:p>
        </w:tc>
        <w:tc>
          <w:tcPr>
            <w:tcW w:w="16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272498" w:rsidP="00C3077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двигатель внутреннего сгорания </w:t>
            </w:r>
          </w:p>
        </w:tc>
        <w:tc>
          <w:tcPr>
            <w:tcW w:w="1275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AA6007" w:rsidRPr="00272498" w:rsidTr="00272498">
        <w:tc>
          <w:tcPr>
            <w:tcW w:w="426" w:type="dxa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16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FB0D6B" w:rsidP="00C3077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пунктом 500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</w:t>
            </w:r>
            <w:r w:rsidRPr="00272498">
              <w:rPr>
                <w:sz w:val="24"/>
                <w:szCs w:val="24"/>
              </w:rPr>
              <w:lastRenderedPageBreak/>
              <w:t>государственному заказу Санкт-Петербурга от 31.05.2018 N 100-р</w:t>
            </w:r>
          </w:p>
        </w:tc>
        <w:tc>
          <w:tcPr>
            <w:tcW w:w="1275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AA6007" w:rsidRPr="00272498" w:rsidTr="00272498">
        <w:tc>
          <w:tcPr>
            <w:tcW w:w="426" w:type="dxa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Вид топлива</w:t>
            </w:r>
          </w:p>
        </w:tc>
        <w:tc>
          <w:tcPr>
            <w:tcW w:w="16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8A3DD5" w:rsidP="00272498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дизельное топливо.</w:t>
            </w:r>
          </w:p>
          <w:p w:rsidR="008A3DD5" w:rsidRPr="00272498" w:rsidRDefault="008A3DD5" w:rsidP="00C3077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272498" w:rsidRPr="00272498" w:rsidRDefault="00272498" w:rsidP="00272498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Экономичность.</w:t>
            </w:r>
          </w:p>
          <w:p w:rsidR="00AA6007" w:rsidRPr="00272498" w:rsidRDefault="00272498" w:rsidP="00272498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 xml:space="preserve">Малое количество на территории планируемой эксплуатации закупаемых автомобилей действующих объектов газозаправочной инфраструктуры </w:t>
            </w:r>
            <w:proofErr w:type="gramStart"/>
            <w:r w:rsidRPr="00272498">
              <w:rPr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272498">
              <w:rPr>
                <w:color w:val="000000" w:themeColor="text1"/>
                <w:sz w:val="24"/>
                <w:szCs w:val="24"/>
              </w:rPr>
              <w:t xml:space="preserve">или) зарядной инфраструктуры для электрического </w:t>
            </w:r>
            <w:r w:rsidRPr="00272498">
              <w:rPr>
                <w:color w:val="000000" w:themeColor="text1"/>
                <w:sz w:val="24"/>
                <w:szCs w:val="24"/>
              </w:rPr>
              <w:lastRenderedPageBreak/>
              <w:t>автомобильного транспорта</w:t>
            </w:r>
          </w:p>
        </w:tc>
        <w:tc>
          <w:tcPr>
            <w:tcW w:w="1418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AA6007" w:rsidRPr="00272498" w:rsidTr="00272498">
        <w:tc>
          <w:tcPr>
            <w:tcW w:w="426" w:type="dxa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AA6007" w:rsidRPr="00272498" w:rsidRDefault="00AA6007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633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A3DD5" w:rsidRPr="00272498" w:rsidRDefault="00FB0D6B" w:rsidP="00FB0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пунктом 500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275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AA6007" w:rsidRPr="00272498" w:rsidRDefault="00AA6007" w:rsidP="00000E2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106F4" w:rsidRPr="00272498" w:rsidTr="00F85CD3">
        <w:tc>
          <w:tcPr>
            <w:tcW w:w="426" w:type="dxa"/>
            <w:vMerge/>
          </w:tcPr>
          <w:p w:rsidR="003106F4" w:rsidRPr="00272498" w:rsidRDefault="003106F4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3106F4" w:rsidRPr="00272498" w:rsidRDefault="003106F4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3106F4" w:rsidRPr="00272498" w:rsidRDefault="003106F4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3106F4" w:rsidRPr="00272498" w:rsidRDefault="003106F4" w:rsidP="00F85CD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3106F4" w:rsidRPr="00272498" w:rsidRDefault="003106F4" w:rsidP="00F85CD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3106F4" w:rsidRPr="00272498" w:rsidRDefault="003106F4" w:rsidP="00F85CD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7956" w:type="dxa"/>
            <w:gridSpan w:val="11"/>
          </w:tcPr>
          <w:p w:rsidR="003106F4" w:rsidRPr="00272498" w:rsidRDefault="003106F4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 соответствии с пунктом 500 Приложения к распоряжению Комитета по государственному заказу Санкт-Петербурга от 31.05.2018 N 100-р</w:t>
            </w: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3106F4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8.1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31.01.11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металлическая для офисов.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закупаемой продукции: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для сидения, преимущественно с металлическим каркасом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(Государственные гражданские служащие </w:t>
            </w:r>
            <w:r w:rsidRPr="00272498">
              <w:rPr>
                <w:sz w:val="24"/>
                <w:szCs w:val="24"/>
              </w:rPr>
              <w:lastRenderedPageBreak/>
              <w:t>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Материал (металл)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Металл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 xml:space="preserve">Предельное значение - кожа натуральная; возможные значения: искусственная кожа, мебельный (искусственный) мех, искусственная замша </w:t>
            </w:r>
            <w:r w:rsidRPr="00272498">
              <w:rPr>
                <w:sz w:val="24"/>
                <w:szCs w:val="24"/>
              </w:rPr>
              <w:lastRenderedPageBreak/>
              <w:t>(микрофибра), ткань, нетканые материалы</w:t>
            </w:r>
            <w:proofErr w:type="gramEnd"/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3106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18">
              <w:r w:rsidR="003106F4" w:rsidRPr="00272498">
                <w:rPr>
                  <w:color w:val="0000FF"/>
                  <w:sz w:val="24"/>
                  <w:szCs w:val="24"/>
                </w:rPr>
                <w:t>пунктами 54</w:t>
              </w:r>
              <w:r w:rsidRPr="00272498">
                <w:rPr>
                  <w:color w:val="0000FF"/>
                  <w:sz w:val="24"/>
                  <w:szCs w:val="24"/>
                </w:rPr>
                <w:t>5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19">
              <w:r w:rsidR="003106F4" w:rsidRPr="00272498">
                <w:rPr>
                  <w:color w:val="0000FF"/>
                  <w:sz w:val="24"/>
                  <w:szCs w:val="24"/>
                </w:rPr>
                <w:t>54</w:t>
              </w:r>
              <w:r w:rsidRPr="00272498">
                <w:rPr>
                  <w:color w:val="0000FF"/>
                  <w:sz w:val="24"/>
                  <w:szCs w:val="24"/>
                </w:rPr>
                <w:t>6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20">
              <w:r w:rsidR="003106F4" w:rsidRPr="00272498">
                <w:rPr>
                  <w:color w:val="0000FF"/>
                  <w:sz w:val="24"/>
                  <w:szCs w:val="24"/>
                </w:rPr>
                <w:t>54</w:t>
              </w:r>
              <w:r w:rsidRPr="00272498">
                <w:rPr>
                  <w:color w:val="0000FF"/>
                  <w:sz w:val="24"/>
                  <w:szCs w:val="24"/>
                </w:rPr>
                <w:t>7</w:t>
              </w:r>
            </w:hyperlink>
            <w:r w:rsidRPr="00272498">
              <w:rPr>
                <w:sz w:val="24"/>
                <w:szCs w:val="24"/>
              </w:rPr>
              <w:t>,</w:t>
            </w:r>
            <w:r w:rsidR="003106F4" w:rsidRPr="00272498">
              <w:rPr>
                <w:sz w:val="24"/>
                <w:szCs w:val="24"/>
              </w:rPr>
              <w:t xml:space="preserve"> 560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3106F4" w:rsidP="003106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8</w:t>
            </w:r>
            <w:r w:rsidR="00000E2B"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31.01.11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металлическая для офисов.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закупаемой продукции: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для сидения, преимущественно с металлическим каркасом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Материал (металл)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Металл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 xml:space="preserve">Предельное значение - искусственная кожа, возможные значения: мебельный (искусственный) мех, </w:t>
            </w:r>
            <w:r w:rsidRPr="00272498">
              <w:rPr>
                <w:sz w:val="24"/>
                <w:szCs w:val="24"/>
              </w:rPr>
              <w:lastRenderedPageBreak/>
              <w:t>искусственная замша (микрофибра), ткань, нетканые материалы</w:t>
            </w:r>
            <w:proofErr w:type="gramEnd"/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3106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r w:rsidR="003106F4" w:rsidRPr="00272498">
              <w:rPr>
                <w:color w:val="0000FF"/>
                <w:sz w:val="24"/>
                <w:szCs w:val="24"/>
              </w:rPr>
              <w:t>пунктами 545, 546, 547, 560</w:t>
            </w:r>
            <w:r w:rsidR="003106F4" w:rsidRPr="00272498">
              <w:rPr>
                <w:sz w:val="24"/>
                <w:szCs w:val="24"/>
              </w:rPr>
              <w:t xml:space="preserve"> </w:t>
            </w:r>
            <w:r w:rsidRPr="00272498">
              <w:rPr>
                <w:sz w:val="24"/>
                <w:szCs w:val="24"/>
              </w:rPr>
              <w:t>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F85CD3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9</w:t>
            </w:r>
            <w:r w:rsidR="00000E2B" w:rsidRPr="00272498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31.01.12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деревянная для офисов. Пояснения по закупаемой продукции: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для сидения, преимущественно с деревянным каркасом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Материал (вид древесины)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 xml:space="preserve">Предельное значение - массив древесины "ценных" пород (твердолиственных и тропических); возможные </w:t>
            </w:r>
            <w:r w:rsidRPr="00272498">
              <w:rPr>
                <w:sz w:val="24"/>
                <w:szCs w:val="24"/>
              </w:rPr>
              <w:lastRenderedPageBreak/>
              <w:t xml:space="preserve">значения: древесина хвойных и </w:t>
            </w:r>
            <w:proofErr w:type="spellStart"/>
            <w:r w:rsidRPr="00272498">
              <w:rPr>
                <w:sz w:val="24"/>
                <w:szCs w:val="24"/>
              </w:rPr>
              <w:t>мягколиственных</w:t>
            </w:r>
            <w:proofErr w:type="spellEnd"/>
            <w:r w:rsidRPr="00272498">
              <w:rPr>
                <w:sz w:val="24"/>
                <w:szCs w:val="24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F85CD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21">
              <w:r w:rsidR="00F85CD3" w:rsidRPr="00272498">
                <w:rPr>
                  <w:color w:val="0000FF"/>
                  <w:sz w:val="24"/>
                  <w:szCs w:val="24"/>
                </w:rPr>
                <w:t>пунктами 57</w:t>
              </w:r>
              <w:r w:rsidRPr="00272498">
                <w:rPr>
                  <w:color w:val="0000FF"/>
                  <w:sz w:val="24"/>
                  <w:szCs w:val="24"/>
                </w:rPr>
                <w:t>2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22">
              <w:r w:rsidR="00F85CD3" w:rsidRPr="00272498">
                <w:rPr>
                  <w:color w:val="0000FF"/>
                  <w:sz w:val="24"/>
                  <w:szCs w:val="24"/>
                </w:rPr>
                <w:t>57</w:t>
              </w:r>
              <w:r w:rsidRPr="00272498">
                <w:rPr>
                  <w:color w:val="0000FF"/>
                  <w:sz w:val="24"/>
                  <w:szCs w:val="24"/>
                </w:rPr>
                <w:t>3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23">
              <w:r w:rsidRPr="00272498">
                <w:rPr>
                  <w:color w:val="0000FF"/>
                  <w:sz w:val="24"/>
                  <w:szCs w:val="24"/>
                </w:rPr>
                <w:t>59</w:t>
              </w:r>
            </w:hyperlink>
            <w:r w:rsidR="00F85CD3" w:rsidRPr="00272498">
              <w:rPr>
                <w:color w:val="0000FF"/>
                <w:sz w:val="24"/>
                <w:szCs w:val="24"/>
              </w:rPr>
              <w:t>1</w:t>
            </w:r>
            <w:r w:rsidRPr="00272498">
              <w:rPr>
                <w:sz w:val="24"/>
                <w:szCs w:val="24"/>
              </w:rPr>
              <w:t xml:space="preserve"> Приложения к распоряжени</w:t>
            </w:r>
            <w:r w:rsidRPr="00272498">
              <w:rPr>
                <w:sz w:val="24"/>
                <w:szCs w:val="24"/>
              </w:rPr>
              <w:lastRenderedPageBreak/>
              <w:t>ю Комитета по государственному заказу Санкт-Петербурга от 31.05.2018 N 100-р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  <w:tcBorders>
              <w:bottom w:val="nil"/>
            </w:tcBorders>
          </w:tcPr>
          <w:p w:rsidR="00000E2B" w:rsidRPr="00272498" w:rsidRDefault="00F85CD3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9</w:t>
            </w:r>
            <w:r w:rsidR="00000E2B"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31.01.12</w:t>
            </w:r>
          </w:p>
        </w:tc>
        <w:tc>
          <w:tcPr>
            <w:tcW w:w="2194" w:type="dxa"/>
            <w:gridSpan w:val="2"/>
            <w:vMerge w:val="restart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Материал (вид древесины)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Возможное значение - древесина хвойных и </w:t>
            </w:r>
            <w:proofErr w:type="spellStart"/>
            <w:r w:rsidRPr="00272498">
              <w:rPr>
                <w:sz w:val="24"/>
                <w:szCs w:val="24"/>
              </w:rPr>
              <w:t>мягколиственных</w:t>
            </w:r>
            <w:proofErr w:type="spellEnd"/>
            <w:r w:rsidRPr="00272498">
              <w:rPr>
                <w:sz w:val="24"/>
                <w:szCs w:val="24"/>
              </w:rPr>
              <w:t xml:space="preserve"> пород: береза, лиственница, сосна, ель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272498">
              <w:rPr>
                <w:sz w:val="24"/>
                <w:szCs w:val="24"/>
              </w:rPr>
              <w:t xml:space="preserve">Предельное значение - искусственная кожа, возможные значения: мебельный (искусственный) мех, искусственная замша (микрофибра), ткань, нетканые </w:t>
            </w:r>
            <w:r w:rsidRPr="00272498">
              <w:rPr>
                <w:sz w:val="24"/>
                <w:szCs w:val="24"/>
              </w:rPr>
              <w:lastRenderedPageBreak/>
              <w:t>материалы</w:t>
            </w:r>
            <w:proofErr w:type="gramEnd"/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blPrEx>
          <w:tblBorders>
            <w:insideH w:val="nil"/>
          </w:tblBorders>
        </w:tblPrEx>
        <w:tc>
          <w:tcPr>
            <w:tcW w:w="426" w:type="dxa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  <w:tcBorders>
              <w:bottom w:val="nil"/>
            </w:tcBorders>
          </w:tcPr>
          <w:p w:rsidR="00000E2B" w:rsidRPr="00272498" w:rsidRDefault="00000E2B" w:rsidP="00AA600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24">
              <w:r w:rsidR="00AA6007" w:rsidRPr="00272498">
                <w:rPr>
                  <w:color w:val="0000FF"/>
                  <w:sz w:val="24"/>
                  <w:szCs w:val="24"/>
                </w:rPr>
                <w:t>пунктом 57</w:t>
              </w:r>
              <w:r w:rsidRPr="00272498">
                <w:rPr>
                  <w:color w:val="0000FF"/>
                  <w:sz w:val="24"/>
                  <w:szCs w:val="24"/>
                </w:rPr>
                <w:t>2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25">
              <w:r w:rsidR="00AA6007" w:rsidRPr="00272498">
                <w:rPr>
                  <w:color w:val="0000FF"/>
                  <w:sz w:val="24"/>
                  <w:szCs w:val="24"/>
                </w:rPr>
                <w:t>57</w:t>
              </w:r>
              <w:r w:rsidRPr="00272498">
                <w:rPr>
                  <w:color w:val="0000FF"/>
                  <w:sz w:val="24"/>
                  <w:szCs w:val="24"/>
                </w:rPr>
                <w:t>3</w:t>
              </w:r>
            </w:hyperlink>
            <w:r w:rsidRPr="00272498">
              <w:rPr>
                <w:sz w:val="24"/>
                <w:szCs w:val="24"/>
              </w:rPr>
              <w:t xml:space="preserve">, </w:t>
            </w:r>
            <w:hyperlink r:id="rId26">
              <w:r w:rsidRPr="00272498">
                <w:rPr>
                  <w:color w:val="0000FF"/>
                  <w:sz w:val="24"/>
                  <w:szCs w:val="24"/>
                </w:rPr>
                <w:t>59</w:t>
              </w:r>
            </w:hyperlink>
            <w:r w:rsidR="00AA6007" w:rsidRPr="00272498">
              <w:rPr>
                <w:color w:val="0000FF"/>
                <w:sz w:val="24"/>
                <w:szCs w:val="24"/>
              </w:rPr>
              <w:t>1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1078" w:type="dxa"/>
            <w:gridSpan w:val="2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</w:t>
            </w:r>
            <w:r w:rsidR="00AA6007" w:rsidRPr="0027249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49.32.11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такси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200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коробки передач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Механическая или автоматическая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кондиционер (климат-контроль);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подушка безопасности со стороны пассажира;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ABS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356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Время </w:t>
            </w:r>
            <w:r w:rsidRPr="00272498">
              <w:rPr>
                <w:sz w:val="24"/>
                <w:szCs w:val="24"/>
              </w:rPr>
              <w:lastRenderedPageBreak/>
              <w:t>предоставления автомобиля потребителю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8843D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11</w:t>
            </w:r>
            <w:r w:rsidR="00000E2B" w:rsidRPr="00272498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49.32.12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аренде легковых автомобилей с водителем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200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коробки передач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Механическая или автоматическая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кондиционер (климат-контроль);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подушка безопасности со стороны пассажира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356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Время предоставления автомобиля потребителю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(за 1 час работы автомобиля)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8843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27">
              <w:r w:rsidRPr="00272498">
                <w:rPr>
                  <w:color w:val="0000FF"/>
                  <w:sz w:val="24"/>
                  <w:szCs w:val="24"/>
                </w:rPr>
                <w:t>пунктами 2</w:t>
              </w:r>
            </w:hyperlink>
            <w:r w:rsidR="008843DC" w:rsidRPr="00272498">
              <w:rPr>
                <w:color w:val="0000FF"/>
                <w:sz w:val="24"/>
                <w:szCs w:val="24"/>
              </w:rPr>
              <w:t>2</w:t>
            </w:r>
            <w:r w:rsidRPr="00272498">
              <w:rPr>
                <w:sz w:val="24"/>
                <w:szCs w:val="24"/>
              </w:rPr>
              <w:t xml:space="preserve">, </w:t>
            </w:r>
            <w:hyperlink r:id="rId28">
              <w:r w:rsidRPr="00272498">
                <w:rPr>
                  <w:color w:val="0000FF"/>
                  <w:sz w:val="24"/>
                  <w:szCs w:val="24"/>
                </w:rPr>
                <w:t>2</w:t>
              </w:r>
            </w:hyperlink>
            <w:r w:rsidR="008843DC" w:rsidRPr="00272498">
              <w:rPr>
                <w:color w:val="0000FF"/>
                <w:sz w:val="24"/>
                <w:szCs w:val="24"/>
              </w:rPr>
              <w:t>3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</w:t>
            </w:r>
            <w:r w:rsidRPr="00272498">
              <w:rPr>
                <w:sz w:val="24"/>
                <w:szCs w:val="24"/>
              </w:rPr>
              <w:lastRenderedPageBreak/>
              <w:t>ому заказу Санкт-Петербурга от 31.05.2018 N 100-р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000E2B" w:rsidP="008843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</w:t>
            </w:r>
            <w:r w:rsidR="008843DC" w:rsidRPr="00272498">
              <w:rPr>
                <w:sz w:val="24"/>
                <w:szCs w:val="24"/>
              </w:rPr>
              <w:t>1</w:t>
            </w:r>
            <w:r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49.32.12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аренде легковых автомобилей с водителем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251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150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коробки передач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Механическая или автоматическая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кондиционер;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подушка безопасности со стороны пассажира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356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Час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Время предоставления автомобиля потребителю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(за 1 час работы автомобиля)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8843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 соответствии с </w:t>
            </w:r>
            <w:hyperlink r:id="rId29">
              <w:r w:rsidR="008843DC" w:rsidRPr="00272498">
                <w:rPr>
                  <w:color w:val="0000FF"/>
                  <w:sz w:val="24"/>
                  <w:szCs w:val="24"/>
                </w:rPr>
                <w:t>2</w:t>
              </w:r>
            </w:hyperlink>
            <w:r w:rsidR="008843DC" w:rsidRPr="00272498">
              <w:rPr>
                <w:color w:val="0000FF"/>
                <w:sz w:val="24"/>
                <w:szCs w:val="24"/>
              </w:rPr>
              <w:t>2</w:t>
            </w:r>
            <w:r w:rsidRPr="00272498">
              <w:rPr>
                <w:sz w:val="24"/>
                <w:szCs w:val="24"/>
              </w:rPr>
              <w:t xml:space="preserve">, </w:t>
            </w:r>
            <w:hyperlink r:id="rId30">
              <w:r w:rsidRPr="00272498">
                <w:rPr>
                  <w:color w:val="0000FF"/>
                  <w:sz w:val="24"/>
                  <w:szCs w:val="24"/>
                </w:rPr>
                <w:t>2</w:t>
              </w:r>
            </w:hyperlink>
            <w:r w:rsidR="008843DC" w:rsidRPr="00272498">
              <w:rPr>
                <w:color w:val="0000FF"/>
                <w:sz w:val="24"/>
                <w:szCs w:val="24"/>
              </w:rPr>
              <w:t>3</w:t>
            </w:r>
            <w:r w:rsidRPr="00272498">
              <w:rPr>
                <w:sz w:val="24"/>
                <w:szCs w:val="24"/>
              </w:rPr>
              <w:t xml:space="preserve"> Приложения к распоряжению Комитета по государственному заказу Санкт-</w:t>
            </w:r>
            <w:r w:rsidRPr="00272498">
              <w:rPr>
                <w:sz w:val="24"/>
                <w:szCs w:val="24"/>
              </w:rPr>
              <w:lastRenderedPageBreak/>
              <w:t>Петербурга от 31.05.2018 N 100-р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000E2B" w:rsidP="008843D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</w:t>
            </w:r>
            <w:r w:rsidR="008843DC" w:rsidRPr="0027249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61.10.30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передаче данных по проводным телекоммуникационным сетям. Пояснение по требуемым услугам: оказание услуг связи по передаче данных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2545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Мегабит в секунду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Скорость канала передачи данных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менее 100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744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Процент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Доля потерянных пакетов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1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8843D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13</w:t>
            </w:r>
            <w:r w:rsidR="00000E2B" w:rsidRPr="00272498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61.20.11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(Государственные гражданские служащие </w:t>
            </w:r>
            <w:r w:rsidRPr="00272498">
              <w:rPr>
                <w:sz w:val="24"/>
                <w:szCs w:val="24"/>
              </w:rPr>
              <w:lastRenderedPageBreak/>
              <w:t>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Тарификация услуги голосовой связи, доступа в сеть "Интернет" (лимитная/</w:t>
            </w:r>
            <w:proofErr w:type="spellStart"/>
            <w:r w:rsidRPr="00272498">
              <w:rPr>
                <w:sz w:val="24"/>
                <w:szCs w:val="24"/>
              </w:rPr>
              <w:t>безлимитная</w:t>
            </w:r>
            <w:proofErr w:type="spellEnd"/>
            <w:r w:rsidRPr="00272498">
              <w:rPr>
                <w:sz w:val="24"/>
                <w:szCs w:val="24"/>
              </w:rPr>
              <w:t>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Лимит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Включено не менее 600 минут в месяц. </w:t>
            </w:r>
            <w:r w:rsidR="0052735C" w:rsidRPr="00272498">
              <w:rPr>
                <w:color w:val="000000" w:themeColor="text1"/>
                <w:sz w:val="24"/>
                <w:szCs w:val="24"/>
              </w:rPr>
              <w:t>Не менее 10</w:t>
            </w:r>
            <w:r w:rsidRPr="00272498">
              <w:rPr>
                <w:color w:val="000000" w:themeColor="text1"/>
                <w:sz w:val="24"/>
                <w:szCs w:val="24"/>
              </w:rPr>
              <w:t>0 Гб в месяц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Доступ услуги голосовой связи (домашний регион, территория </w:t>
            </w:r>
            <w:r w:rsidRPr="00272498">
              <w:rPr>
                <w:sz w:val="24"/>
                <w:szCs w:val="24"/>
              </w:rPr>
              <w:lastRenderedPageBreak/>
              <w:t>Российской Федерации, за пределами Российской Федерации - роуминг)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Территория Российской Федерации</w:t>
            </w:r>
            <w:r w:rsidR="0052735C" w:rsidRPr="00272498">
              <w:rPr>
                <w:sz w:val="24"/>
                <w:szCs w:val="24"/>
              </w:rPr>
              <w:t>, за пределами Российской Федерации - роуминг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4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3B22F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13</w:t>
            </w:r>
            <w:r w:rsidR="00000E2B"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61.20.11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требуемым услугам: оказание услуг подвижной радиотелефонной связи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lastRenderedPageBreak/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Тарификация услуги голосовой связи, доступа в сеть "Интернет" (лимитная/ </w:t>
            </w:r>
            <w:proofErr w:type="spellStart"/>
            <w:r w:rsidRPr="00272498">
              <w:rPr>
                <w:sz w:val="24"/>
                <w:szCs w:val="24"/>
              </w:rPr>
              <w:t>безлимитная</w:t>
            </w:r>
            <w:proofErr w:type="spellEnd"/>
            <w:r w:rsidRPr="00272498">
              <w:rPr>
                <w:sz w:val="24"/>
                <w:szCs w:val="24"/>
              </w:rPr>
              <w:t>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Лимит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2553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Гигабайт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52735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Включено не менее 400 минут в месяц. Не менее 60 Гб в месяц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Доступ услуги голосовой связи (домашний регион, </w:t>
            </w:r>
            <w:r w:rsidRPr="00272498">
              <w:rPr>
                <w:sz w:val="24"/>
                <w:szCs w:val="24"/>
              </w:rPr>
              <w:lastRenderedPageBreak/>
              <w:t>территория Российской Федерации, за пределами Российской Федерации - роуминг)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52735C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Территория Российской Федерации, за пределами Российской </w:t>
            </w:r>
            <w:r w:rsidRPr="00272498">
              <w:rPr>
                <w:sz w:val="24"/>
                <w:szCs w:val="24"/>
              </w:rPr>
              <w:lastRenderedPageBreak/>
              <w:t>Федерации - роуминг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</w:tcPr>
          <w:p w:rsidR="00000E2B" w:rsidRPr="00272498" w:rsidRDefault="003B22F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14</w:t>
            </w:r>
            <w:r w:rsidR="00000E2B" w:rsidRPr="00272498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61.20.30</w:t>
            </w:r>
          </w:p>
        </w:tc>
        <w:tc>
          <w:tcPr>
            <w:tcW w:w="2194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передаче данных по беспроводным телекоммуникационным сетям.</w:t>
            </w:r>
          </w:p>
          <w:p w:rsidR="003B22FC" w:rsidRPr="00272498" w:rsidRDefault="00000E2B" w:rsidP="003B22F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услуге: услуга связи для ноутбуков</w:t>
            </w:r>
            <w:r w:rsidR="003B22FC" w:rsidRPr="00272498">
              <w:rPr>
                <w:sz w:val="24"/>
                <w:szCs w:val="24"/>
              </w:rPr>
              <w:t>, услуга связи для планшетных компьютеров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(Государственные гражданские </w:t>
            </w:r>
            <w:r w:rsidRPr="00272498">
              <w:rPr>
                <w:sz w:val="24"/>
                <w:szCs w:val="24"/>
              </w:rPr>
              <w:lastRenderedPageBreak/>
              <w:t>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4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</w:tcPr>
          <w:p w:rsidR="00000E2B" w:rsidRPr="00272498" w:rsidRDefault="003B22FC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14</w:t>
            </w:r>
            <w:r w:rsidR="00000E2B"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61.20.30</w:t>
            </w:r>
          </w:p>
        </w:tc>
        <w:tc>
          <w:tcPr>
            <w:tcW w:w="2194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передаче данных по беспроводным телекоммуникационным сетям.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услуге: услуга связи для ноутбуков</w:t>
            </w:r>
            <w:r w:rsidR="00793DA0" w:rsidRPr="00272498">
              <w:rPr>
                <w:sz w:val="24"/>
                <w:szCs w:val="24"/>
              </w:rPr>
              <w:t>, услуга связи для планшетных компьютеров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</w:tcPr>
          <w:p w:rsidR="00000E2B" w:rsidRPr="00272498" w:rsidRDefault="00793DA0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15</w:t>
            </w:r>
            <w:r w:rsidR="00000E2B" w:rsidRPr="00272498">
              <w:rPr>
                <w:sz w:val="24"/>
                <w:szCs w:val="24"/>
              </w:rPr>
              <w:t>.1</w:t>
            </w:r>
          </w:p>
        </w:tc>
        <w:tc>
          <w:tcPr>
            <w:tcW w:w="99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61.20.42</w:t>
            </w:r>
          </w:p>
        </w:tc>
        <w:tc>
          <w:tcPr>
            <w:tcW w:w="2194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услуге: услуга связи для ноутбуков</w:t>
            </w:r>
            <w:r w:rsidR="00793DA0" w:rsidRPr="00272498">
              <w:rPr>
                <w:sz w:val="24"/>
                <w:szCs w:val="24"/>
              </w:rPr>
              <w:t>, услуга связи для планшетных компьютеров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4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</w:tcPr>
          <w:p w:rsidR="00000E2B" w:rsidRPr="00272498" w:rsidRDefault="008A3DD5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15</w:t>
            </w:r>
            <w:r w:rsidR="00000E2B" w:rsidRPr="00272498">
              <w:rPr>
                <w:sz w:val="24"/>
                <w:szCs w:val="24"/>
              </w:rPr>
              <w:t>.2</w:t>
            </w:r>
          </w:p>
        </w:tc>
        <w:tc>
          <w:tcPr>
            <w:tcW w:w="99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61.20.42</w:t>
            </w:r>
          </w:p>
        </w:tc>
        <w:tc>
          <w:tcPr>
            <w:tcW w:w="2194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Услуги по широкополосному доступу к </w:t>
            </w:r>
            <w:r w:rsidRPr="00272498">
              <w:rPr>
                <w:sz w:val="24"/>
                <w:szCs w:val="24"/>
              </w:rPr>
              <w:lastRenderedPageBreak/>
              <w:t>информационно-коммуникационной сети "Интернет" по беспроводным сетям.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услуге: услуга связи для ноутбуков</w:t>
            </w:r>
            <w:r w:rsidR="00793DA0" w:rsidRPr="00272498">
              <w:rPr>
                <w:sz w:val="24"/>
                <w:szCs w:val="24"/>
              </w:rPr>
              <w:t>, услуга связи для планшетных компьютеров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(Иные должности и без учета категорий </w:t>
            </w:r>
            <w:proofErr w:type="gramStart"/>
            <w:r w:rsidRPr="00272498">
              <w:rPr>
                <w:sz w:val="24"/>
                <w:szCs w:val="24"/>
              </w:rPr>
              <w:t>и(</w:t>
            </w:r>
            <w:proofErr w:type="gramEnd"/>
            <w:r w:rsidRPr="00272498">
              <w:rPr>
                <w:sz w:val="24"/>
                <w:szCs w:val="24"/>
              </w:rPr>
              <w:t>или) групп должностей работников государственных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 тыс.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80243">
        <w:tc>
          <w:tcPr>
            <w:tcW w:w="426" w:type="dxa"/>
            <w:vMerge w:val="restart"/>
          </w:tcPr>
          <w:p w:rsidR="00000E2B" w:rsidRPr="00272498" w:rsidRDefault="00793DA0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77.11.10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по аренде и лизингу легковых автомобилей и легких (не более 3,5 т) автотранспортных средств без водителя.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Пояснение по требуемой услуге: услуга по аренде и лизингу легковых </w:t>
            </w:r>
            <w:r w:rsidRPr="00272498">
              <w:rPr>
                <w:sz w:val="24"/>
                <w:szCs w:val="24"/>
              </w:rPr>
              <w:lastRenderedPageBreak/>
              <w:t>автомобилей без водителя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251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200</w:t>
            </w: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коробки передач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Механическая или автоматическая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кондиционер (климат-контроль);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- подушка </w:t>
            </w:r>
            <w:r w:rsidRPr="00272498">
              <w:rPr>
                <w:sz w:val="24"/>
                <w:szCs w:val="24"/>
              </w:rPr>
              <w:lastRenderedPageBreak/>
              <w:t>безопасности со стороны пассажира;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ABS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Услуга по аренде и лизингу легких (до 3,5 т) автотранспортных средств без водителя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(Государственные гражданские служащие государственных органов Санкт-Петербурга, относящиеся к </w:t>
            </w:r>
            <w:r w:rsidRPr="00272498">
              <w:rPr>
                <w:sz w:val="24"/>
                <w:szCs w:val="24"/>
              </w:rPr>
              <w:lastRenderedPageBreak/>
              <w:t>категории "руководители", руководители казенных и бюджетных учреждений)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251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Мощность двигателя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более 200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Тип коробки передач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Механическая или автоматическая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Комплектация автомобиля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Наличие: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кондиционер (климат-контроль);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подушка безопасности со стороны пассажира;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- ABS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8A3DD5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793DA0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58.29.13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Обеспечение программное для администрирования баз данных на электронном носителе.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793DA0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58.29.21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</w:t>
            </w:r>
            <w:hyperlink r:id="rId31">
              <w:r w:rsidRPr="00272498">
                <w:rPr>
                  <w:color w:val="0000FF"/>
                  <w:sz w:val="24"/>
                  <w:szCs w:val="24"/>
                </w:rPr>
                <w:t>закону</w:t>
              </w:r>
            </w:hyperlink>
            <w:r w:rsidRPr="00272498">
              <w:rPr>
                <w:sz w:val="24"/>
                <w:szCs w:val="24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793DA0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58.29.31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Обеспечение программное системное для загрузки.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Пояснения по требуемой продукции: </w:t>
            </w:r>
            <w:r w:rsidRPr="00272498">
              <w:rPr>
                <w:sz w:val="24"/>
                <w:szCs w:val="24"/>
              </w:rPr>
              <w:lastRenderedPageBreak/>
              <w:t>средства обеспечения информационной безопасности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Использование российских </w:t>
            </w:r>
            <w:proofErr w:type="spellStart"/>
            <w:r w:rsidRPr="00272498">
              <w:rPr>
                <w:sz w:val="24"/>
                <w:szCs w:val="24"/>
              </w:rPr>
              <w:t>криптоалгоритмов</w:t>
            </w:r>
            <w:proofErr w:type="spellEnd"/>
            <w:r w:rsidRPr="00272498">
              <w:rPr>
                <w:sz w:val="24"/>
                <w:szCs w:val="24"/>
              </w:rPr>
              <w:t xml:space="preserve"> при использовании криптографической защиты </w:t>
            </w:r>
            <w:r w:rsidRPr="00272498">
              <w:rPr>
                <w:sz w:val="24"/>
                <w:szCs w:val="24"/>
              </w:rPr>
              <w:lastRenderedPageBreak/>
              <w:t>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</w:t>
            </w:r>
            <w:r w:rsidR="00793DA0" w:rsidRPr="0027249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58.29.32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Обеспечение программное прикладное для загрузки.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Наличие/Отсутствие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lastRenderedPageBreak/>
              <w:t>2</w:t>
            </w:r>
            <w:r w:rsidR="00793DA0" w:rsidRPr="0027249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61.90.10</w:t>
            </w:r>
          </w:p>
        </w:tc>
        <w:tc>
          <w:tcPr>
            <w:tcW w:w="2194" w:type="dxa"/>
            <w:gridSpan w:val="2"/>
            <w:vMerge w:val="restart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Услуги телекоммуникационные прочие.</w:t>
            </w:r>
          </w:p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Пояснения по требуемым услугам: оказание услуг по предоставлению высокоскоростного доступа в сеть "Интернет"</w:t>
            </w: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2545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Мегабит в секунду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C835EC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272498">
              <w:rPr>
                <w:color w:val="000000" w:themeColor="text1"/>
                <w:sz w:val="24"/>
                <w:szCs w:val="24"/>
              </w:rPr>
              <w:t>Не менее 100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D9558E">
        <w:tc>
          <w:tcPr>
            <w:tcW w:w="426" w:type="dxa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94" w:type="dxa"/>
            <w:gridSpan w:val="2"/>
            <w:vMerge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20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633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Не установлено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00E2B" w:rsidRPr="00272498" w:rsidTr="00760861">
        <w:tc>
          <w:tcPr>
            <w:tcW w:w="15452" w:type="dxa"/>
            <w:gridSpan w:val="20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outlineLvl w:val="2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2. Перечень отдельных видов товаров, работ, услуг, определенный Правительством Санкт-Петербурга &lt;**&gt;</w:t>
            </w:r>
          </w:p>
        </w:tc>
      </w:tr>
      <w:tr w:rsidR="00000E2B" w:rsidRPr="00272498" w:rsidTr="00760861">
        <w:tc>
          <w:tcPr>
            <w:tcW w:w="15452" w:type="dxa"/>
            <w:gridSpan w:val="20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000E2B" w:rsidRPr="00272498" w:rsidTr="00301297">
        <w:tblPrEx>
          <w:tblBorders>
            <w:insideH w:val="nil"/>
          </w:tblBorders>
        </w:tblPrEx>
        <w:trPr>
          <w:trHeight w:val="1037"/>
        </w:trPr>
        <w:tc>
          <w:tcPr>
            <w:tcW w:w="808" w:type="dxa"/>
            <w:gridSpan w:val="2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  <w:gridSpan w:val="2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21.20.10</w:t>
            </w:r>
          </w:p>
        </w:tc>
        <w:tc>
          <w:tcPr>
            <w:tcW w:w="2043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Лекарственные препараты, включенные в перечень жизненно необходимых и важнейших лекарственных препаратов</w:t>
            </w:r>
          </w:p>
        </w:tc>
        <w:tc>
          <w:tcPr>
            <w:tcW w:w="621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383</w:t>
            </w:r>
          </w:p>
        </w:tc>
        <w:tc>
          <w:tcPr>
            <w:tcW w:w="1229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Рубль</w:t>
            </w:r>
          </w:p>
        </w:tc>
        <w:tc>
          <w:tcPr>
            <w:tcW w:w="1767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auto"/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Устанавливается следующими нормативными актами:</w:t>
            </w:r>
          </w:p>
          <w:p w:rsidR="00000E2B" w:rsidRPr="00272498" w:rsidRDefault="00000E2B" w:rsidP="00555E7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1. Федеральны</w:t>
            </w:r>
            <w:r w:rsidR="00301297" w:rsidRPr="00272498">
              <w:rPr>
                <w:sz w:val="24"/>
                <w:szCs w:val="24"/>
              </w:rPr>
              <w:t xml:space="preserve">й закон от 12.04.2010 </w:t>
            </w:r>
            <w:r w:rsidR="00301297" w:rsidRPr="00272498">
              <w:rPr>
                <w:sz w:val="24"/>
                <w:szCs w:val="24"/>
              </w:rPr>
              <w:br/>
              <w:t>№</w:t>
            </w:r>
            <w:r w:rsidRPr="00272498">
              <w:rPr>
                <w:sz w:val="24"/>
                <w:szCs w:val="24"/>
              </w:rPr>
              <w:t xml:space="preserve"> 61-ФЗ "Об обращении лекарственных средств".</w:t>
            </w:r>
          </w:p>
          <w:p w:rsidR="00000E2B" w:rsidRPr="00272498" w:rsidRDefault="00000E2B" w:rsidP="0088024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2. Распоряжение </w:t>
            </w:r>
            <w:r w:rsidR="00301297" w:rsidRPr="00272498">
              <w:rPr>
                <w:sz w:val="24"/>
                <w:szCs w:val="24"/>
              </w:rPr>
              <w:t xml:space="preserve">Правительства РФ </w:t>
            </w:r>
            <w:r w:rsidR="00301297" w:rsidRPr="00272498">
              <w:rPr>
                <w:sz w:val="24"/>
                <w:szCs w:val="24"/>
              </w:rPr>
              <w:br/>
              <w:t>от 18.12.2025 №</w:t>
            </w:r>
            <w:r w:rsidRPr="00272498">
              <w:rPr>
                <w:sz w:val="24"/>
                <w:szCs w:val="24"/>
              </w:rPr>
              <w:t xml:space="preserve"> 3867-р «Об утверждении перечня жизненно необходимых и важнейших лекарственных препаратов, </w:t>
            </w:r>
            <w:r w:rsidR="00301297" w:rsidRPr="00272498">
              <w:rPr>
                <w:sz w:val="24"/>
                <w:szCs w:val="24"/>
              </w:rPr>
              <w:br/>
            </w:r>
            <w:r w:rsidRPr="00272498">
              <w:rPr>
                <w:sz w:val="24"/>
                <w:szCs w:val="24"/>
              </w:rPr>
              <w:t xml:space="preserve">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помощи». </w:t>
            </w:r>
          </w:p>
          <w:p w:rsidR="00000E2B" w:rsidRPr="00272498" w:rsidRDefault="00000E2B" w:rsidP="0088024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3. Постановление П</w:t>
            </w:r>
            <w:r w:rsidR="00301297" w:rsidRPr="00272498">
              <w:rPr>
                <w:sz w:val="24"/>
                <w:szCs w:val="24"/>
              </w:rPr>
              <w:t xml:space="preserve">равительства РФ </w:t>
            </w:r>
            <w:r w:rsidR="00301297" w:rsidRPr="00272498">
              <w:rPr>
                <w:sz w:val="24"/>
                <w:szCs w:val="24"/>
              </w:rPr>
              <w:br/>
              <w:t xml:space="preserve">от 08.04.2025 № </w:t>
            </w:r>
            <w:r w:rsidRPr="00272498">
              <w:rPr>
                <w:sz w:val="24"/>
                <w:szCs w:val="24"/>
              </w:rPr>
              <w:t xml:space="preserve">462 "О государственном </w:t>
            </w:r>
            <w:r w:rsidRPr="00272498">
              <w:rPr>
                <w:sz w:val="24"/>
                <w:szCs w:val="24"/>
              </w:rPr>
              <w:lastRenderedPageBreak/>
              <w:t xml:space="preserve">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 </w:t>
            </w:r>
          </w:p>
          <w:p w:rsidR="00000E2B" w:rsidRPr="00272498" w:rsidRDefault="00000E2B" w:rsidP="0088024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>4. Приказ Министерства зд</w:t>
            </w:r>
            <w:r w:rsidR="00301297" w:rsidRPr="00272498">
              <w:rPr>
                <w:sz w:val="24"/>
                <w:szCs w:val="24"/>
              </w:rPr>
              <w:t>равоохранения РФ от 19.12.2019 №</w:t>
            </w:r>
            <w:r w:rsidRPr="00272498">
              <w:rPr>
                <w:sz w:val="24"/>
                <w:szCs w:val="24"/>
              </w:rPr>
              <w:t xml:space="preserve"> 1064н </w:t>
            </w:r>
            <w:r w:rsidR="00301297" w:rsidRPr="00272498">
              <w:rPr>
                <w:sz w:val="24"/>
                <w:szCs w:val="24"/>
              </w:rPr>
              <w:br/>
            </w:r>
            <w:r w:rsidRPr="00272498">
              <w:rPr>
                <w:sz w:val="24"/>
                <w:szCs w:val="24"/>
              </w:rPr>
              <w:t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</w:t>
            </w:r>
          </w:p>
          <w:p w:rsidR="00000E2B" w:rsidRPr="00272498" w:rsidRDefault="00000E2B" w:rsidP="0088024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5. Постановление </w:t>
            </w:r>
            <w:r w:rsidR="00301297" w:rsidRPr="00272498">
              <w:rPr>
                <w:sz w:val="24"/>
                <w:szCs w:val="24"/>
              </w:rPr>
              <w:t xml:space="preserve">Правительства РФ </w:t>
            </w:r>
            <w:r w:rsidR="00301297" w:rsidRPr="00272498">
              <w:rPr>
                <w:sz w:val="24"/>
                <w:szCs w:val="24"/>
              </w:rPr>
              <w:br/>
              <w:t>от 15.11.2017 №</w:t>
            </w:r>
            <w:r w:rsidRPr="00272498">
              <w:rPr>
                <w:sz w:val="24"/>
                <w:szCs w:val="24"/>
              </w:rPr>
              <w:t xml:space="preserve">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</w:t>
            </w:r>
          </w:p>
          <w:p w:rsidR="00000E2B" w:rsidRPr="00272498" w:rsidRDefault="00000E2B" w:rsidP="0088024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6. Постановление </w:t>
            </w:r>
            <w:r w:rsidR="00301297" w:rsidRPr="00272498">
              <w:rPr>
                <w:sz w:val="24"/>
                <w:szCs w:val="24"/>
              </w:rPr>
              <w:t xml:space="preserve">Правительства РФ </w:t>
            </w:r>
            <w:r w:rsidR="00301297" w:rsidRPr="00272498">
              <w:rPr>
                <w:sz w:val="24"/>
                <w:szCs w:val="24"/>
              </w:rPr>
              <w:br/>
              <w:t>от 23.12.2024 №</w:t>
            </w:r>
            <w:r w:rsidRPr="00272498">
              <w:rPr>
                <w:sz w:val="24"/>
                <w:szCs w:val="24"/>
              </w:rPr>
      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</w:r>
          </w:p>
          <w:p w:rsidR="00880243" w:rsidRPr="00272498" w:rsidRDefault="00880243" w:rsidP="00880243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72498">
              <w:rPr>
                <w:sz w:val="24"/>
                <w:szCs w:val="24"/>
              </w:rPr>
              <w:t xml:space="preserve">7.Постановление Правительства РФ </w:t>
            </w:r>
            <w:r w:rsidR="00301297" w:rsidRPr="00272498">
              <w:rPr>
                <w:sz w:val="24"/>
                <w:szCs w:val="24"/>
              </w:rPr>
              <w:br/>
            </w:r>
            <w:r w:rsidRPr="00272498">
              <w:rPr>
                <w:sz w:val="24"/>
                <w:szCs w:val="24"/>
              </w:rPr>
              <w:t xml:space="preserve">от 17.10.2013 № 929 «Об установлении </w:t>
            </w:r>
            <w:r w:rsidRPr="00272498">
              <w:rPr>
                <w:sz w:val="24"/>
                <w:szCs w:val="24"/>
              </w:rPr>
              <w:lastRenderedPageBreak/>
              <w:t xml:space="preserve">предельного значения начальной (максимальной) цены контракта (цены лота), при превышении которого не могут быть предметом одного контракта (одного лота) лекарственные средства с различными международными непатентованными наименованиями или при отсутствии таких наименований </w:t>
            </w:r>
            <w:r w:rsidR="00301297" w:rsidRPr="00272498">
              <w:rPr>
                <w:sz w:val="24"/>
                <w:szCs w:val="24"/>
              </w:rPr>
              <w:br/>
            </w:r>
            <w:r w:rsidRPr="00272498">
              <w:rPr>
                <w:sz w:val="24"/>
                <w:szCs w:val="24"/>
              </w:rPr>
              <w:t xml:space="preserve">с химическими, </w:t>
            </w:r>
            <w:proofErr w:type="spellStart"/>
            <w:r w:rsidRPr="00272498">
              <w:rPr>
                <w:sz w:val="24"/>
                <w:szCs w:val="24"/>
              </w:rPr>
              <w:t>группировочными</w:t>
            </w:r>
            <w:proofErr w:type="spellEnd"/>
            <w:r w:rsidRPr="00272498">
              <w:rPr>
                <w:sz w:val="24"/>
                <w:szCs w:val="24"/>
              </w:rPr>
              <w:t xml:space="preserve"> наименованиями».</w:t>
            </w:r>
          </w:p>
          <w:p w:rsidR="00880243" w:rsidRPr="00272498" w:rsidRDefault="00880243" w:rsidP="00880243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proofErr w:type="gramStart"/>
            <w:r w:rsidRPr="00272498">
              <w:rPr>
                <w:color w:val="000000"/>
                <w:sz w:val="24"/>
                <w:szCs w:val="24"/>
              </w:rPr>
              <w:t xml:space="preserve">8.Постановление Правительства РФ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 xml:space="preserve">от 04.09.2020 № 1357 «Об утверждении Правил использования информации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>о взаимозаменяемых лекарственных препаратах для медицинского применения и дачи разъяснений по вопросам взаимозаменяемости лекарственных препаратов для медицинского применения, а также о внесении изменения в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нужд».</w:t>
            </w:r>
            <w:proofErr w:type="gramEnd"/>
          </w:p>
          <w:p w:rsidR="00301297" w:rsidRPr="00272498" w:rsidRDefault="00880243" w:rsidP="00880243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272498">
              <w:rPr>
                <w:color w:val="000000"/>
                <w:sz w:val="24"/>
                <w:szCs w:val="24"/>
              </w:rPr>
              <w:t xml:space="preserve">9.Постановление Правительства </w:t>
            </w:r>
          </w:p>
          <w:p w:rsidR="00880243" w:rsidRPr="00272498" w:rsidRDefault="00880243" w:rsidP="00880243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272498">
              <w:rPr>
                <w:color w:val="000000"/>
                <w:sz w:val="24"/>
                <w:szCs w:val="24"/>
              </w:rPr>
              <w:t xml:space="preserve">Санкт-Петербурга от 25.08.2016 </w:t>
            </w:r>
            <w:r w:rsidRPr="00272498">
              <w:rPr>
                <w:color w:val="000000"/>
                <w:sz w:val="24"/>
                <w:szCs w:val="24"/>
              </w:rPr>
              <w:br/>
              <w:t xml:space="preserve">№ 753 «Об установлении размера </w:t>
            </w:r>
            <w:r w:rsidRPr="00272498">
              <w:rPr>
                <w:color w:val="000000"/>
                <w:sz w:val="24"/>
                <w:szCs w:val="24"/>
              </w:rPr>
              <w:lastRenderedPageBreak/>
              <w:t xml:space="preserve">начальной (максимальной) цены контракта, при превышении которого цена закупаемых лекарственных препаратов для обеспечения нужд Санкт-Петербурга не может превышать их предельную отпускную цену, указанную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 xml:space="preserve">в государственном реестре предельных отпускных цен производителей на лекарственные препараты, включенные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 xml:space="preserve">в перечень жизненно необходимых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>и важнейших лекарственных препаратов».</w:t>
            </w:r>
          </w:p>
          <w:p w:rsidR="00880243" w:rsidRPr="00272498" w:rsidRDefault="00880243" w:rsidP="0030129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72498">
              <w:rPr>
                <w:color w:val="000000"/>
                <w:sz w:val="24"/>
                <w:szCs w:val="24"/>
              </w:rPr>
              <w:t xml:space="preserve">10.Распоряжение Правительства РФ </w:t>
            </w:r>
            <w:r w:rsidR="00301297" w:rsidRPr="00272498">
              <w:rPr>
                <w:color w:val="000000"/>
                <w:sz w:val="24"/>
                <w:szCs w:val="24"/>
              </w:rPr>
              <w:br/>
            </w:r>
            <w:r w:rsidRPr="00272498">
              <w:rPr>
                <w:color w:val="000000"/>
                <w:sz w:val="24"/>
                <w:szCs w:val="24"/>
              </w:rPr>
              <w:t xml:space="preserve">от 23.04.2026 </w:t>
            </w:r>
            <w:r w:rsidR="00301297" w:rsidRPr="00272498">
              <w:rPr>
                <w:color w:val="000000"/>
                <w:sz w:val="24"/>
                <w:szCs w:val="24"/>
              </w:rPr>
              <w:t>№</w:t>
            </w:r>
            <w:r w:rsidRPr="00272498">
              <w:rPr>
                <w:color w:val="000000"/>
                <w:sz w:val="24"/>
                <w:szCs w:val="24"/>
              </w:rPr>
              <w:t xml:space="preserve"> 942-р «Об утверждении перечня стратегически значимых лекарственных средств».</w:t>
            </w:r>
          </w:p>
        </w:tc>
        <w:tc>
          <w:tcPr>
            <w:tcW w:w="708" w:type="dxa"/>
            <w:gridSpan w:val="3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00E2B" w:rsidRPr="00272498" w:rsidRDefault="00000E2B" w:rsidP="005E41CB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00E2B" w:rsidRPr="00272498" w:rsidTr="00301297">
        <w:tblPrEx>
          <w:tblBorders>
            <w:insideH w:val="nil"/>
          </w:tblBorders>
        </w:tblPrEx>
        <w:trPr>
          <w:trHeight w:val="12"/>
        </w:trPr>
        <w:tc>
          <w:tcPr>
            <w:tcW w:w="15452" w:type="dxa"/>
            <w:gridSpan w:val="20"/>
            <w:tcBorders>
              <w:top w:val="nil"/>
            </w:tcBorders>
          </w:tcPr>
          <w:p w:rsidR="00000E2B" w:rsidRPr="00272498" w:rsidRDefault="00000E2B" w:rsidP="00555E7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66052B" w:rsidRDefault="0066052B" w:rsidP="00063ADA">
      <w:pPr>
        <w:jc w:val="right"/>
        <w:rPr>
          <w:sz w:val="24"/>
          <w:szCs w:val="24"/>
        </w:rPr>
      </w:pPr>
    </w:p>
    <w:p w:rsidR="0066052B" w:rsidRDefault="0066052B" w:rsidP="00063ADA">
      <w:pPr>
        <w:jc w:val="right"/>
        <w:rPr>
          <w:sz w:val="24"/>
          <w:szCs w:val="24"/>
        </w:rPr>
      </w:pPr>
    </w:p>
    <w:p w:rsidR="00760861" w:rsidRPr="00760861" w:rsidRDefault="00760861" w:rsidP="00760861">
      <w:pPr>
        <w:rPr>
          <w:sz w:val="24"/>
          <w:szCs w:val="24"/>
        </w:rPr>
      </w:pPr>
      <w:r w:rsidRPr="00760861">
        <w:rPr>
          <w:sz w:val="24"/>
          <w:szCs w:val="24"/>
        </w:rPr>
        <w:t xml:space="preserve">&lt;**&gt; Устанавливается правовым актом Комитета по государственному заказу Санкт-Петербурга в соответствии с пунктом 3-1 </w:t>
      </w:r>
      <w:proofErr w:type="spellStart"/>
      <w:r w:rsidRPr="00760861">
        <w:rPr>
          <w:sz w:val="24"/>
          <w:szCs w:val="24"/>
        </w:rPr>
        <w:t>остановления</w:t>
      </w:r>
      <w:proofErr w:type="spellEnd"/>
      <w:r w:rsidRPr="00760861">
        <w:rPr>
          <w:sz w:val="24"/>
          <w:szCs w:val="24"/>
        </w:rPr>
        <w:t xml:space="preserve"> Правительства Санкт-Петербурга от 15.06.2016 № 489.</w:t>
      </w:r>
    </w:p>
    <w:p w:rsidR="00760861" w:rsidRPr="00760861" w:rsidRDefault="00760861" w:rsidP="00760861">
      <w:pPr>
        <w:rPr>
          <w:sz w:val="24"/>
          <w:szCs w:val="24"/>
        </w:rPr>
      </w:pPr>
    </w:p>
    <w:p w:rsidR="00760861" w:rsidRPr="00760861" w:rsidRDefault="00760861" w:rsidP="00760861">
      <w:pPr>
        <w:rPr>
          <w:sz w:val="24"/>
          <w:szCs w:val="24"/>
        </w:rPr>
      </w:pPr>
      <w:r w:rsidRPr="00760861">
        <w:rPr>
          <w:sz w:val="24"/>
          <w:szCs w:val="24"/>
        </w:rPr>
        <w:t>Принятые сокращения:</w:t>
      </w:r>
    </w:p>
    <w:p w:rsidR="00B13C3F" w:rsidRDefault="00B13C3F" w:rsidP="00760861">
      <w:pPr>
        <w:rPr>
          <w:sz w:val="24"/>
          <w:szCs w:val="24"/>
        </w:rPr>
      </w:pPr>
      <w:r>
        <w:rPr>
          <w:sz w:val="24"/>
          <w:szCs w:val="24"/>
        </w:rPr>
        <w:t>КТРУ – Каталог товаров, работ и услуг</w:t>
      </w:r>
    </w:p>
    <w:p w:rsidR="00B13C3F" w:rsidRDefault="00760861" w:rsidP="00760861">
      <w:pPr>
        <w:rPr>
          <w:sz w:val="24"/>
          <w:szCs w:val="24"/>
        </w:rPr>
      </w:pPr>
      <w:r w:rsidRPr="00760861">
        <w:rPr>
          <w:sz w:val="24"/>
          <w:szCs w:val="24"/>
        </w:rPr>
        <w:t>ОКПД</w:t>
      </w:r>
      <w:proofErr w:type="gramStart"/>
      <w:r w:rsidRPr="00760861">
        <w:rPr>
          <w:sz w:val="24"/>
          <w:szCs w:val="24"/>
        </w:rPr>
        <w:t>2</w:t>
      </w:r>
      <w:proofErr w:type="gramEnd"/>
      <w:r w:rsidRPr="00760861">
        <w:rPr>
          <w:sz w:val="24"/>
          <w:szCs w:val="24"/>
        </w:rPr>
        <w:t xml:space="preserve"> – Общероссийский классификатор продукции по ви</w:t>
      </w:r>
      <w:r w:rsidR="00B13C3F">
        <w:rPr>
          <w:sz w:val="24"/>
          <w:szCs w:val="24"/>
        </w:rPr>
        <w:t xml:space="preserve">дам экономической деятельности </w:t>
      </w:r>
    </w:p>
    <w:p w:rsidR="00760861" w:rsidRPr="00760861" w:rsidRDefault="00760861" w:rsidP="00760861">
      <w:pPr>
        <w:rPr>
          <w:sz w:val="24"/>
          <w:szCs w:val="24"/>
        </w:rPr>
      </w:pPr>
      <w:r w:rsidRPr="00760861">
        <w:rPr>
          <w:sz w:val="24"/>
          <w:szCs w:val="24"/>
        </w:rPr>
        <w:t>ОКЕИ – Общероссийский классификатор единиц измерения</w:t>
      </w:r>
    </w:p>
    <w:p w:rsidR="0066052B" w:rsidRDefault="00760861" w:rsidP="00760861">
      <w:pPr>
        <w:rPr>
          <w:sz w:val="24"/>
          <w:szCs w:val="24"/>
        </w:rPr>
      </w:pPr>
      <w:r w:rsidRPr="00760861">
        <w:rPr>
          <w:sz w:val="24"/>
          <w:szCs w:val="24"/>
        </w:rPr>
        <w:t>Сеть «Интернет» – информационно-телекоммуникационная сеть «Интернет»</w:t>
      </w:r>
      <w:bookmarkStart w:id="0" w:name="_GoBack"/>
      <w:bookmarkEnd w:id="0"/>
    </w:p>
    <w:p w:rsidR="0066052B" w:rsidRDefault="0066052B" w:rsidP="00760861">
      <w:pPr>
        <w:rPr>
          <w:sz w:val="24"/>
          <w:szCs w:val="24"/>
        </w:rPr>
      </w:pPr>
    </w:p>
    <w:p w:rsidR="0066052B" w:rsidRDefault="0066052B" w:rsidP="00063ADA">
      <w:pPr>
        <w:jc w:val="right"/>
        <w:rPr>
          <w:sz w:val="24"/>
          <w:szCs w:val="24"/>
        </w:rPr>
      </w:pPr>
    </w:p>
    <w:p w:rsidR="0066052B" w:rsidRDefault="0066052B" w:rsidP="00063ADA">
      <w:pPr>
        <w:jc w:val="right"/>
        <w:rPr>
          <w:sz w:val="24"/>
          <w:szCs w:val="24"/>
        </w:rPr>
      </w:pPr>
    </w:p>
    <w:p w:rsidR="0066052B" w:rsidRDefault="0066052B" w:rsidP="00063ADA">
      <w:pPr>
        <w:jc w:val="right"/>
        <w:rPr>
          <w:sz w:val="24"/>
          <w:szCs w:val="24"/>
        </w:rPr>
      </w:pPr>
    </w:p>
    <w:p w:rsidR="00235209" w:rsidRDefault="00235209" w:rsidP="00063ADA">
      <w:pPr>
        <w:jc w:val="right"/>
        <w:rPr>
          <w:sz w:val="24"/>
          <w:szCs w:val="24"/>
        </w:rPr>
        <w:sectPr w:rsidR="00235209" w:rsidSect="0023520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235209" w:rsidRDefault="00235209" w:rsidP="00A83C35">
      <w:pPr>
        <w:rPr>
          <w:sz w:val="24"/>
          <w:szCs w:val="24"/>
        </w:rPr>
      </w:pPr>
    </w:p>
    <w:sectPr w:rsidR="00235209" w:rsidSect="0023520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F4" w:rsidRDefault="00BF40F4" w:rsidP="00CE7203">
      <w:r>
        <w:separator/>
      </w:r>
    </w:p>
  </w:endnote>
  <w:endnote w:type="continuationSeparator" w:id="0">
    <w:p w:rsidR="00BF40F4" w:rsidRDefault="00BF40F4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F4" w:rsidRDefault="00BF40F4" w:rsidP="00CE7203">
      <w:r>
        <w:separator/>
      </w:r>
    </w:p>
  </w:footnote>
  <w:footnote w:type="continuationSeparator" w:id="0">
    <w:p w:rsidR="00BF40F4" w:rsidRDefault="00BF40F4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0C1C"/>
    <w:rsid w:val="00000E2B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0B0"/>
    <w:rsid w:val="00033336"/>
    <w:rsid w:val="00033DBC"/>
    <w:rsid w:val="00035A01"/>
    <w:rsid w:val="00035CC2"/>
    <w:rsid w:val="0003716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ADA"/>
    <w:rsid w:val="00063EB8"/>
    <w:rsid w:val="00064035"/>
    <w:rsid w:val="00064B52"/>
    <w:rsid w:val="0006543F"/>
    <w:rsid w:val="00066418"/>
    <w:rsid w:val="000669D8"/>
    <w:rsid w:val="00066A1A"/>
    <w:rsid w:val="0006713C"/>
    <w:rsid w:val="0007251E"/>
    <w:rsid w:val="000734E2"/>
    <w:rsid w:val="00074520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3FD7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3798"/>
    <w:rsid w:val="000A43FD"/>
    <w:rsid w:val="000A51FE"/>
    <w:rsid w:val="000A61CE"/>
    <w:rsid w:val="000B0320"/>
    <w:rsid w:val="000B4238"/>
    <w:rsid w:val="000B6035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25EC"/>
    <w:rsid w:val="000E39CE"/>
    <w:rsid w:val="000E67C6"/>
    <w:rsid w:val="000E719B"/>
    <w:rsid w:val="000E7876"/>
    <w:rsid w:val="000F05F3"/>
    <w:rsid w:val="000F2458"/>
    <w:rsid w:val="000F27E6"/>
    <w:rsid w:val="000F320E"/>
    <w:rsid w:val="000F3929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0FB1"/>
    <w:rsid w:val="0015190A"/>
    <w:rsid w:val="00152F39"/>
    <w:rsid w:val="00152FE8"/>
    <w:rsid w:val="001546B9"/>
    <w:rsid w:val="00154998"/>
    <w:rsid w:val="00154BF2"/>
    <w:rsid w:val="001552BC"/>
    <w:rsid w:val="001553F5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9758E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D73F5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5209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ACF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2498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742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4C91"/>
    <w:rsid w:val="002D55A0"/>
    <w:rsid w:val="002D69C9"/>
    <w:rsid w:val="002D6EC0"/>
    <w:rsid w:val="002D75C5"/>
    <w:rsid w:val="002E0607"/>
    <w:rsid w:val="002E2635"/>
    <w:rsid w:val="002E2D65"/>
    <w:rsid w:val="002E3B2A"/>
    <w:rsid w:val="002E5631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297"/>
    <w:rsid w:val="00301677"/>
    <w:rsid w:val="00303742"/>
    <w:rsid w:val="003051A0"/>
    <w:rsid w:val="0030599B"/>
    <w:rsid w:val="00305A6E"/>
    <w:rsid w:val="003106F4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6C86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142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77051"/>
    <w:rsid w:val="003808A5"/>
    <w:rsid w:val="00381D97"/>
    <w:rsid w:val="00382FCF"/>
    <w:rsid w:val="0038462F"/>
    <w:rsid w:val="003901F6"/>
    <w:rsid w:val="00390682"/>
    <w:rsid w:val="0039198C"/>
    <w:rsid w:val="00391D05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5DC"/>
    <w:rsid w:val="003B16A6"/>
    <w:rsid w:val="003B22FC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4B8"/>
    <w:rsid w:val="003F162F"/>
    <w:rsid w:val="003F45F0"/>
    <w:rsid w:val="003F4A33"/>
    <w:rsid w:val="003F78FF"/>
    <w:rsid w:val="00407BB1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6066"/>
    <w:rsid w:val="004471EE"/>
    <w:rsid w:val="0044755A"/>
    <w:rsid w:val="004500AF"/>
    <w:rsid w:val="00450EC3"/>
    <w:rsid w:val="00451237"/>
    <w:rsid w:val="0045163A"/>
    <w:rsid w:val="0045232C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0FE9"/>
    <w:rsid w:val="00491045"/>
    <w:rsid w:val="00491F4B"/>
    <w:rsid w:val="004949A3"/>
    <w:rsid w:val="00494BB9"/>
    <w:rsid w:val="00494CFA"/>
    <w:rsid w:val="004953AC"/>
    <w:rsid w:val="004958AC"/>
    <w:rsid w:val="00495E0B"/>
    <w:rsid w:val="00496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049B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35C"/>
    <w:rsid w:val="00527E65"/>
    <w:rsid w:val="00530654"/>
    <w:rsid w:val="00530C1B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55E7E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703"/>
    <w:rsid w:val="00580A02"/>
    <w:rsid w:val="005812A7"/>
    <w:rsid w:val="00582E8E"/>
    <w:rsid w:val="005861C2"/>
    <w:rsid w:val="0058672E"/>
    <w:rsid w:val="00587393"/>
    <w:rsid w:val="005903CE"/>
    <w:rsid w:val="00590FE1"/>
    <w:rsid w:val="00592251"/>
    <w:rsid w:val="0059356F"/>
    <w:rsid w:val="0059677E"/>
    <w:rsid w:val="005A07F8"/>
    <w:rsid w:val="005A3041"/>
    <w:rsid w:val="005A3C9D"/>
    <w:rsid w:val="005A45E0"/>
    <w:rsid w:val="005A5818"/>
    <w:rsid w:val="005A756E"/>
    <w:rsid w:val="005A771F"/>
    <w:rsid w:val="005B0D12"/>
    <w:rsid w:val="005B0E96"/>
    <w:rsid w:val="005B2161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41CB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1F8C"/>
    <w:rsid w:val="00614E39"/>
    <w:rsid w:val="00615599"/>
    <w:rsid w:val="00616FF7"/>
    <w:rsid w:val="00622B33"/>
    <w:rsid w:val="00622EDD"/>
    <w:rsid w:val="00623536"/>
    <w:rsid w:val="00623810"/>
    <w:rsid w:val="00624024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5378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052B"/>
    <w:rsid w:val="00661AA4"/>
    <w:rsid w:val="00663331"/>
    <w:rsid w:val="0066350F"/>
    <w:rsid w:val="00663E3E"/>
    <w:rsid w:val="006644F1"/>
    <w:rsid w:val="00664637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CBB"/>
    <w:rsid w:val="00690F81"/>
    <w:rsid w:val="006918A8"/>
    <w:rsid w:val="006932B4"/>
    <w:rsid w:val="00694506"/>
    <w:rsid w:val="00694A20"/>
    <w:rsid w:val="00695668"/>
    <w:rsid w:val="0069695A"/>
    <w:rsid w:val="00696E40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0A3A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0861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46D5"/>
    <w:rsid w:val="00776718"/>
    <w:rsid w:val="007805F6"/>
    <w:rsid w:val="00780ECE"/>
    <w:rsid w:val="0078157A"/>
    <w:rsid w:val="00781FE9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93DA0"/>
    <w:rsid w:val="00797284"/>
    <w:rsid w:val="007A24E3"/>
    <w:rsid w:val="007A2E2A"/>
    <w:rsid w:val="007A3207"/>
    <w:rsid w:val="007A4EC2"/>
    <w:rsid w:val="007A59B1"/>
    <w:rsid w:val="007A70BE"/>
    <w:rsid w:val="007B0432"/>
    <w:rsid w:val="007B06EB"/>
    <w:rsid w:val="007B1CA7"/>
    <w:rsid w:val="007B2C9E"/>
    <w:rsid w:val="007B4BE2"/>
    <w:rsid w:val="007B4C8F"/>
    <w:rsid w:val="007B5100"/>
    <w:rsid w:val="007B5A21"/>
    <w:rsid w:val="007B7B66"/>
    <w:rsid w:val="007C0228"/>
    <w:rsid w:val="007C1702"/>
    <w:rsid w:val="007C1CB9"/>
    <w:rsid w:val="007C3854"/>
    <w:rsid w:val="007C445A"/>
    <w:rsid w:val="007C45F0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1159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1F9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43"/>
    <w:rsid w:val="008802B1"/>
    <w:rsid w:val="008806E9"/>
    <w:rsid w:val="00880720"/>
    <w:rsid w:val="008822C9"/>
    <w:rsid w:val="008843DC"/>
    <w:rsid w:val="00885446"/>
    <w:rsid w:val="00885861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3DD5"/>
    <w:rsid w:val="008A4400"/>
    <w:rsid w:val="008A4B47"/>
    <w:rsid w:val="008A4E32"/>
    <w:rsid w:val="008A520D"/>
    <w:rsid w:val="008A5245"/>
    <w:rsid w:val="008A6098"/>
    <w:rsid w:val="008B01C5"/>
    <w:rsid w:val="008B06EF"/>
    <w:rsid w:val="008B26B3"/>
    <w:rsid w:val="008B288F"/>
    <w:rsid w:val="008B3169"/>
    <w:rsid w:val="008B3409"/>
    <w:rsid w:val="008B590F"/>
    <w:rsid w:val="008C14B8"/>
    <w:rsid w:val="008C1D4C"/>
    <w:rsid w:val="008C23A4"/>
    <w:rsid w:val="008C362F"/>
    <w:rsid w:val="008C56C4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3B2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0BCE"/>
    <w:rsid w:val="0092376B"/>
    <w:rsid w:val="00925989"/>
    <w:rsid w:val="00926A8F"/>
    <w:rsid w:val="00927129"/>
    <w:rsid w:val="009273C8"/>
    <w:rsid w:val="0092769F"/>
    <w:rsid w:val="00927CFC"/>
    <w:rsid w:val="00930B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56A71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4397"/>
    <w:rsid w:val="009A4BE9"/>
    <w:rsid w:val="009A7C9F"/>
    <w:rsid w:val="009B1859"/>
    <w:rsid w:val="009B2857"/>
    <w:rsid w:val="009B3AA0"/>
    <w:rsid w:val="009B3EB4"/>
    <w:rsid w:val="009B5DE4"/>
    <w:rsid w:val="009B5F43"/>
    <w:rsid w:val="009B60BB"/>
    <w:rsid w:val="009C0716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194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037"/>
    <w:rsid w:val="00A30382"/>
    <w:rsid w:val="00A3534B"/>
    <w:rsid w:val="00A36382"/>
    <w:rsid w:val="00A366E4"/>
    <w:rsid w:val="00A36AB8"/>
    <w:rsid w:val="00A37E22"/>
    <w:rsid w:val="00A408FC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3C34"/>
    <w:rsid w:val="00A74721"/>
    <w:rsid w:val="00A75069"/>
    <w:rsid w:val="00A75349"/>
    <w:rsid w:val="00A7539A"/>
    <w:rsid w:val="00A77CD3"/>
    <w:rsid w:val="00A80430"/>
    <w:rsid w:val="00A83C35"/>
    <w:rsid w:val="00A8409C"/>
    <w:rsid w:val="00A845D8"/>
    <w:rsid w:val="00A84708"/>
    <w:rsid w:val="00A855AB"/>
    <w:rsid w:val="00A8597F"/>
    <w:rsid w:val="00A85C9B"/>
    <w:rsid w:val="00A86229"/>
    <w:rsid w:val="00A8728E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007"/>
    <w:rsid w:val="00AA636E"/>
    <w:rsid w:val="00AA6AB2"/>
    <w:rsid w:val="00AB0B7F"/>
    <w:rsid w:val="00AB0F5C"/>
    <w:rsid w:val="00AB2370"/>
    <w:rsid w:val="00AB54E6"/>
    <w:rsid w:val="00AB6305"/>
    <w:rsid w:val="00AB65A5"/>
    <w:rsid w:val="00AB6CFF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A53"/>
    <w:rsid w:val="00AF4D67"/>
    <w:rsid w:val="00AF5566"/>
    <w:rsid w:val="00AF6884"/>
    <w:rsid w:val="00AF6D01"/>
    <w:rsid w:val="00AF7458"/>
    <w:rsid w:val="00B01171"/>
    <w:rsid w:val="00B02E45"/>
    <w:rsid w:val="00B03191"/>
    <w:rsid w:val="00B0349C"/>
    <w:rsid w:val="00B042FB"/>
    <w:rsid w:val="00B04A9C"/>
    <w:rsid w:val="00B05C18"/>
    <w:rsid w:val="00B05C4C"/>
    <w:rsid w:val="00B07D9E"/>
    <w:rsid w:val="00B11873"/>
    <w:rsid w:val="00B1190C"/>
    <w:rsid w:val="00B11EE9"/>
    <w:rsid w:val="00B12333"/>
    <w:rsid w:val="00B13AC3"/>
    <w:rsid w:val="00B13C3F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386"/>
    <w:rsid w:val="00B64C97"/>
    <w:rsid w:val="00B66C10"/>
    <w:rsid w:val="00B67EC4"/>
    <w:rsid w:val="00B70630"/>
    <w:rsid w:val="00B7207B"/>
    <w:rsid w:val="00B721E8"/>
    <w:rsid w:val="00B72BC2"/>
    <w:rsid w:val="00B72FCF"/>
    <w:rsid w:val="00B736E5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56AA"/>
    <w:rsid w:val="00BE63F2"/>
    <w:rsid w:val="00BE66EA"/>
    <w:rsid w:val="00BF0D59"/>
    <w:rsid w:val="00BF1C9A"/>
    <w:rsid w:val="00BF2949"/>
    <w:rsid w:val="00BF40F4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76E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077B"/>
    <w:rsid w:val="00C319E8"/>
    <w:rsid w:val="00C32A65"/>
    <w:rsid w:val="00C35DF7"/>
    <w:rsid w:val="00C37571"/>
    <w:rsid w:val="00C40FF2"/>
    <w:rsid w:val="00C41253"/>
    <w:rsid w:val="00C45D4C"/>
    <w:rsid w:val="00C46C5A"/>
    <w:rsid w:val="00C50C88"/>
    <w:rsid w:val="00C52DB7"/>
    <w:rsid w:val="00C5393D"/>
    <w:rsid w:val="00C55250"/>
    <w:rsid w:val="00C552B5"/>
    <w:rsid w:val="00C553BA"/>
    <w:rsid w:val="00C55579"/>
    <w:rsid w:val="00C562DF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35EC"/>
    <w:rsid w:val="00C84377"/>
    <w:rsid w:val="00C909B1"/>
    <w:rsid w:val="00C92C0E"/>
    <w:rsid w:val="00C93519"/>
    <w:rsid w:val="00C9404F"/>
    <w:rsid w:val="00C94605"/>
    <w:rsid w:val="00C9500A"/>
    <w:rsid w:val="00C95BD3"/>
    <w:rsid w:val="00C95E4B"/>
    <w:rsid w:val="00C960E1"/>
    <w:rsid w:val="00C97A1A"/>
    <w:rsid w:val="00CA0FC2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308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926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58E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6D41"/>
    <w:rsid w:val="00DA718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C6AEE"/>
    <w:rsid w:val="00DC7369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E7495"/>
    <w:rsid w:val="00DF02EB"/>
    <w:rsid w:val="00DF0BD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DD8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4E0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07C"/>
    <w:rsid w:val="00E471DC"/>
    <w:rsid w:val="00E47785"/>
    <w:rsid w:val="00E5234E"/>
    <w:rsid w:val="00E53773"/>
    <w:rsid w:val="00E53D4E"/>
    <w:rsid w:val="00E55BCE"/>
    <w:rsid w:val="00E55CEF"/>
    <w:rsid w:val="00E573DC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709"/>
    <w:rsid w:val="00E67B38"/>
    <w:rsid w:val="00E70657"/>
    <w:rsid w:val="00E736B9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3727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4E5"/>
    <w:rsid w:val="00EF1595"/>
    <w:rsid w:val="00EF2064"/>
    <w:rsid w:val="00EF42E2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27ABD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798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095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20F"/>
    <w:rsid w:val="00F813DD"/>
    <w:rsid w:val="00F81602"/>
    <w:rsid w:val="00F819CE"/>
    <w:rsid w:val="00F827FD"/>
    <w:rsid w:val="00F8386C"/>
    <w:rsid w:val="00F85A6F"/>
    <w:rsid w:val="00F85CD3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6B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paragraph" w:styleId="1">
    <w:name w:val="heading 1"/>
    <w:basedOn w:val="a"/>
    <w:next w:val="a"/>
    <w:link w:val="10"/>
    <w:qFormat/>
    <w:rsid w:val="005E41CB"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927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E41CB"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rsid w:val="005E41CB"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1">
    <w:name w:val="Основной текст (4)_"/>
    <w:basedOn w:val="a0"/>
    <w:link w:val="410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27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5E41CB"/>
    <w:rPr>
      <w:b/>
      <w:caps/>
      <w:kern w:val="28"/>
      <w:sz w:val="24"/>
      <w:lang w:val="uk-UA"/>
    </w:rPr>
  </w:style>
  <w:style w:type="character" w:customStyle="1" w:styleId="30">
    <w:name w:val="Заголовок 3 Знак"/>
    <w:basedOn w:val="a0"/>
    <w:link w:val="3"/>
    <w:rsid w:val="005E41CB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5E41CB"/>
    <w:rPr>
      <w:b/>
      <w:sz w:val="24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5E41CB"/>
  </w:style>
  <w:style w:type="paragraph" w:styleId="af">
    <w:name w:val="caption"/>
    <w:basedOn w:val="a"/>
    <w:next w:val="a"/>
    <w:qFormat/>
    <w:rsid w:val="005E41CB"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character" w:styleId="af0">
    <w:name w:val="page number"/>
    <w:rsid w:val="005E41CB"/>
    <w:rPr>
      <w:rFonts w:ascii="Times New Roman" w:hAnsi="Times New Roman"/>
      <w:noProof w:val="0"/>
      <w:lang w:val="uk-UA"/>
    </w:rPr>
  </w:style>
  <w:style w:type="paragraph" w:styleId="13">
    <w:name w:val="toc 1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2">
    <w:name w:val="toc 2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2">
    <w:name w:val="toc 3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2">
    <w:name w:val="toc 4"/>
    <w:basedOn w:val="a"/>
    <w:next w:val="a"/>
    <w:autoRedefine/>
    <w:semiHidden/>
    <w:rsid w:val="005E41CB"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f1">
    <w:name w:val="Body Text"/>
    <w:basedOn w:val="a"/>
    <w:link w:val="af2"/>
    <w:rsid w:val="005E41CB"/>
    <w:pPr>
      <w:spacing w:line="336" w:lineRule="auto"/>
      <w:ind w:firstLine="851"/>
      <w:jc w:val="both"/>
    </w:pPr>
    <w:rPr>
      <w:sz w:val="24"/>
    </w:rPr>
  </w:style>
  <w:style w:type="character" w:customStyle="1" w:styleId="af2">
    <w:name w:val="Основной текст Знак"/>
    <w:basedOn w:val="a0"/>
    <w:link w:val="af1"/>
    <w:rsid w:val="005E41CB"/>
    <w:rPr>
      <w:sz w:val="24"/>
    </w:rPr>
  </w:style>
  <w:style w:type="paragraph" w:customStyle="1" w:styleId="af3">
    <w:name w:val="Переменные"/>
    <w:basedOn w:val="af1"/>
    <w:rsid w:val="005E41CB"/>
    <w:pPr>
      <w:tabs>
        <w:tab w:val="left" w:pos="482"/>
      </w:tabs>
      <w:ind w:left="482" w:hanging="482"/>
    </w:pPr>
  </w:style>
  <w:style w:type="paragraph" w:styleId="af4">
    <w:name w:val="Document Map"/>
    <w:basedOn w:val="a"/>
    <w:link w:val="af5"/>
    <w:semiHidden/>
    <w:rsid w:val="005E41CB"/>
    <w:pPr>
      <w:shd w:val="clear" w:color="auto" w:fill="000080"/>
      <w:ind w:firstLine="567"/>
      <w:jc w:val="both"/>
    </w:pPr>
    <w:rPr>
      <w:sz w:val="24"/>
    </w:rPr>
  </w:style>
  <w:style w:type="character" w:customStyle="1" w:styleId="af5">
    <w:name w:val="Схема документа Знак"/>
    <w:basedOn w:val="a0"/>
    <w:link w:val="af4"/>
    <w:semiHidden/>
    <w:rsid w:val="005E41CB"/>
    <w:rPr>
      <w:sz w:val="24"/>
      <w:shd w:val="clear" w:color="auto" w:fill="000080"/>
    </w:rPr>
  </w:style>
  <w:style w:type="paragraph" w:customStyle="1" w:styleId="af6">
    <w:name w:val="Формула"/>
    <w:basedOn w:val="af1"/>
    <w:rsid w:val="005E41CB"/>
    <w:pPr>
      <w:tabs>
        <w:tab w:val="center" w:pos="4536"/>
        <w:tab w:val="right" w:pos="9356"/>
      </w:tabs>
      <w:ind w:firstLine="0"/>
    </w:pPr>
  </w:style>
  <w:style w:type="paragraph" w:customStyle="1" w:styleId="af7">
    <w:name w:val="Чертежный"/>
    <w:rsid w:val="005E41CB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8">
    <w:name w:val="Листинг программы"/>
    <w:rsid w:val="005E41CB"/>
    <w:pPr>
      <w:suppressAutoHyphens/>
      <w:ind w:firstLine="567"/>
      <w:jc w:val="both"/>
    </w:pPr>
    <w:rPr>
      <w:noProof/>
    </w:rPr>
  </w:style>
  <w:style w:type="paragraph" w:styleId="af9">
    <w:name w:val="annotation text"/>
    <w:basedOn w:val="a"/>
    <w:link w:val="afa"/>
    <w:semiHidden/>
    <w:rsid w:val="005E41CB"/>
    <w:pPr>
      <w:ind w:firstLine="567"/>
      <w:jc w:val="both"/>
    </w:pPr>
    <w:rPr>
      <w:rFonts w:ascii="Journal" w:hAnsi="Journal"/>
      <w:sz w:val="24"/>
    </w:rPr>
  </w:style>
  <w:style w:type="character" w:customStyle="1" w:styleId="afa">
    <w:name w:val="Текст примечания Знак"/>
    <w:basedOn w:val="a0"/>
    <w:link w:val="af9"/>
    <w:semiHidden/>
    <w:rsid w:val="005E41CB"/>
    <w:rPr>
      <w:rFonts w:ascii="Journal" w:hAnsi="Journal"/>
      <w:sz w:val="24"/>
    </w:rPr>
  </w:style>
  <w:style w:type="paragraph" w:customStyle="1" w:styleId="ConsPlusCell">
    <w:name w:val="ConsPlusCell"/>
    <w:rsid w:val="005E41C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E41CB"/>
    <w:pPr>
      <w:widowControl w:val="0"/>
      <w:autoSpaceDE w:val="0"/>
      <w:autoSpaceDN w:val="0"/>
    </w:pPr>
    <w:rPr>
      <w:sz w:val="24"/>
    </w:rPr>
  </w:style>
  <w:style w:type="paragraph" w:customStyle="1" w:styleId="ConsPlusJurTerm">
    <w:name w:val="ConsPlusJurTerm"/>
    <w:rsid w:val="005E41C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E41CB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paragraph" w:styleId="1">
    <w:name w:val="heading 1"/>
    <w:basedOn w:val="a"/>
    <w:next w:val="a"/>
    <w:link w:val="10"/>
    <w:qFormat/>
    <w:rsid w:val="005E41CB"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927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E41CB"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link w:val="40"/>
    <w:qFormat/>
    <w:rsid w:val="005E41CB"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1">
    <w:name w:val="Основной текст (4)_"/>
    <w:basedOn w:val="a0"/>
    <w:link w:val="410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27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5E41CB"/>
    <w:rPr>
      <w:b/>
      <w:caps/>
      <w:kern w:val="28"/>
      <w:sz w:val="24"/>
      <w:lang w:val="uk-UA"/>
    </w:rPr>
  </w:style>
  <w:style w:type="character" w:customStyle="1" w:styleId="30">
    <w:name w:val="Заголовок 3 Знак"/>
    <w:basedOn w:val="a0"/>
    <w:link w:val="3"/>
    <w:rsid w:val="005E41CB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5E41CB"/>
    <w:rPr>
      <w:b/>
      <w:sz w:val="24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5E41CB"/>
  </w:style>
  <w:style w:type="paragraph" w:styleId="af">
    <w:name w:val="caption"/>
    <w:basedOn w:val="a"/>
    <w:next w:val="a"/>
    <w:qFormat/>
    <w:rsid w:val="005E41CB"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character" w:styleId="af0">
    <w:name w:val="page number"/>
    <w:rsid w:val="005E41CB"/>
    <w:rPr>
      <w:rFonts w:ascii="Times New Roman" w:hAnsi="Times New Roman"/>
      <w:noProof w:val="0"/>
      <w:lang w:val="uk-UA"/>
    </w:rPr>
  </w:style>
  <w:style w:type="paragraph" w:styleId="13">
    <w:name w:val="toc 1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2">
    <w:name w:val="toc 2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2">
    <w:name w:val="toc 3"/>
    <w:basedOn w:val="a"/>
    <w:next w:val="a"/>
    <w:autoRedefine/>
    <w:semiHidden/>
    <w:rsid w:val="005E41CB"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2">
    <w:name w:val="toc 4"/>
    <w:basedOn w:val="a"/>
    <w:next w:val="a"/>
    <w:autoRedefine/>
    <w:semiHidden/>
    <w:rsid w:val="005E41CB"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f1">
    <w:name w:val="Body Text"/>
    <w:basedOn w:val="a"/>
    <w:link w:val="af2"/>
    <w:rsid w:val="005E41CB"/>
    <w:pPr>
      <w:spacing w:line="336" w:lineRule="auto"/>
      <w:ind w:firstLine="851"/>
      <w:jc w:val="both"/>
    </w:pPr>
    <w:rPr>
      <w:sz w:val="24"/>
    </w:rPr>
  </w:style>
  <w:style w:type="character" w:customStyle="1" w:styleId="af2">
    <w:name w:val="Основной текст Знак"/>
    <w:basedOn w:val="a0"/>
    <w:link w:val="af1"/>
    <w:rsid w:val="005E41CB"/>
    <w:rPr>
      <w:sz w:val="24"/>
    </w:rPr>
  </w:style>
  <w:style w:type="paragraph" w:customStyle="1" w:styleId="af3">
    <w:name w:val="Переменные"/>
    <w:basedOn w:val="af1"/>
    <w:rsid w:val="005E41CB"/>
    <w:pPr>
      <w:tabs>
        <w:tab w:val="left" w:pos="482"/>
      </w:tabs>
      <w:ind w:left="482" w:hanging="482"/>
    </w:pPr>
  </w:style>
  <w:style w:type="paragraph" w:styleId="af4">
    <w:name w:val="Document Map"/>
    <w:basedOn w:val="a"/>
    <w:link w:val="af5"/>
    <w:semiHidden/>
    <w:rsid w:val="005E41CB"/>
    <w:pPr>
      <w:shd w:val="clear" w:color="auto" w:fill="000080"/>
      <w:ind w:firstLine="567"/>
      <w:jc w:val="both"/>
    </w:pPr>
    <w:rPr>
      <w:sz w:val="24"/>
    </w:rPr>
  </w:style>
  <w:style w:type="character" w:customStyle="1" w:styleId="af5">
    <w:name w:val="Схема документа Знак"/>
    <w:basedOn w:val="a0"/>
    <w:link w:val="af4"/>
    <w:semiHidden/>
    <w:rsid w:val="005E41CB"/>
    <w:rPr>
      <w:sz w:val="24"/>
      <w:shd w:val="clear" w:color="auto" w:fill="000080"/>
    </w:rPr>
  </w:style>
  <w:style w:type="paragraph" w:customStyle="1" w:styleId="af6">
    <w:name w:val="Формула"/>
    <w:basedOn w:val="af1"/>
    <w:rsid w:val="005E41CB"/>
    <w:pPr>
      <w:tabs>
        <w:tab w:val="center" w:pos="4536"/>
        <w:tab w:val="right" w:pos="9356"/>
      </w:tabs>
      <w:ind w:firstLine="0"/>
    </w:pPr>
  </w:style>
  <w:style w:type="paragraph" w:customStyle="1" w:styleId="af7">
    <w:name w:val="Чертежный"/>
    <w:rsid w:val="005E41CB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8">
    <w:name w:val="Листинг программы"/>
    <w:rsid w:val="005E41CB"/>
    <w:pPr>
      <w:suppressAutoHyphens/>
      <w:ind w:firstLine="567"/>
      <w:jc w:val="both"/>
    </w:pPr>
    <w:rPr>
      <w:noProof/>
    </w:rPr>
  </w:style>
  <w:style w:type="paragraph" w:styleId="af9">
    <w:name w:val="annotation text"/>
    <w:basedOn w:val="a"/>
    <w:link w:val="afa"/>
    <w:semiHidden/>
    <w:rsid w:val="005E41CB"/>
    <w:pPr>
      <w:ind w:firstLine="567"/>
      <w:jc w:val="both"/>
    </w:pPr>
    <w:rPr>
      <w:rFonts w:ascii="Journal" w:hAnsi="Journal"/>
      <w:sz w:val="24"/>
    </w:rPr>
  </w:style>
  <w:style w:type="character" w:customStyle="1" w:styleId="afa">
    <w:name w:val="Текст примечания Знак"/>
    <w:basedOn w:val="a0"/>
    <w:link w:val="af9"/>
    <w:semiHidden/>
    <w:rsid w:val="005E41CB"/>
    <w:rPr>
      <w:rFonts w:ascii="Journal" w:hAnsi="Journal"/>
      <w:sz w:val="24"/>
    </w:rPr>
  </w:style>
  <w:style w:type="paragraph" w:customStyle="1" w:styleId="ConsPlusCell">
    <w:name w:val="ConsPlusCell"/>
    <w:rsid w:val="005E41C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E41CB"/>
    <w:pPr>
      <w:widowControl w:val="0"/>
      <w:autoSpaceDE w:val="0"/>
      <w:autoSpaceDN w:val="0"/>
    </w:pPr>
    <w:rPr>
      <w:sz w:val="24"/>
    </w:rPr>
  </w:style>
  <w:style w:type="paragraph" w:customStyle="1" w:styleId="ConsPlusJurTerm">
    <w:name w:val="ConsPlusJurTerm"/>
    <w:rsid w:val="005E41C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E41CB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323924&amp;dst=605432" TargetMode="External"/><Relationship Id="rId18" Type="http://schemas.openxmlformats.org/officeDocument/2006/relationships/hyperlink" Target="https://login.consultant.ru/link/?req=doc&amp;base=SPB&amp;n=323924&amp;dst=605432" TargetMode="External"/><Relationship Id="rId26" Type="http://schemas.openxmlformats.org/officeDocument/2006/relationships/hyperlink" Target="https://login.consultant.ru/link/?req=doc&amp;base=SPB&amp;n=323924&amp;dst=6196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323924&amp;dst=60543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23924&amp;dst=605432" TargetMode="External"/><Relationship Id="rId17" Type="http://schemas.openxmlformats.org/officeDocument/2006/relationships/hyperlink" Target="https://login.consultant.ru/link/?req=doc&amp;base=SPB&amp;n=323924&amp;dst=605432" TargetMode="External"/><Relationship Id="rId25" Type="http://schemas.openxmlformats.org/officeDocument/2006/relationships/hyperlink" Target="https://login.consultant.ru/link/?req=doc&amp;base=SPB&amp;n=323924&amp;dst=61962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23924&amp;dst=605432" TargetMode="External"/><Relationship Id="rId20" Type="http://schemas.openxmlformats.org/officeDocument/2006/relationships/hyperlink" Target="https://login.consultant.ru/link/?req=doc&amp;base=SPB&amp;n=323924&amp;dst=605432" TargetMode="External"/><Relationship Id="rId29" Type="http://schemas.openxmlformats.org/officeDocument/2006/relationships/hyperlink" Target="https://login.consultant.ru/link/?req=doc&amp;base=SPB&amp;n=323924&amp;dst=6054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23924&amp;dst=619625" TargetMode="External"/><Relationship Id="rId24" Type="http://schemas.openxmlformats.org/officeDocument/2006/relationships/hyperlink" Target="https://login.consultant.ru/link/?req=doc&amp;base=SPB&amp;n=323924&amp;dst=619625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323924&amp;dst=605432" TargetMode="External"/><Relationship Id="rId23" Type="http://schemas.openxmlformats.org/officeDocument/2006/relationships/hyperlink" Target="https://login.consultant.ru/link/?req=doc&amp;base=SPB&amp;n=323924&amp;dst=605432" TargetMode="External"/><Relationship Id="rId28" Type="http://schemas.openxmlformats.org/officeDocument/2006/relationships/hyperlink" Target="https://login.consultant.ru/link/?req=doc&amp;base=SPB&amp;n=323924&amp;dst=605432" TargetMode="External"/><Relationship Id="rId10" Type="http://schemas.openxmlformats.org/officeDocument/2006/relationships/hyperlink" Target="https://login.consultant.ru/link/?req=doc&amp;base=LAW&amp;n=507884&amp;dst=370" TargetMode="External"/><Relationship Id="rId19" Type="http://schemas.openxmlformats.org/officeDocument/2006/relationships/hyperlink" Target="https://login.consultant.ru/link/?req=doc&amp;base=SPB&amp;n=323924&amp;dst=605432" TargetMode="External"/><Relationship Id="rId31" Type="http://schemas.openxmlformats.org/officeDocument/2006/relationships/hyperlink" Target="https://login.consultant.ru/link/?req=doc&amp;base=LAW&amp;n=4997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323924&amp;dst=605432" TargetMode="External"/><Relationship Id="rId22" Type="http://schemas.openxmlformats.org/officeDocument/2006/relationships/hyperlink" Target="https://login.consultant.ru/link/?req=doc&amp;base=SPB&amp;n=323924&amp;dst=605432" TargetMode="External"/><Relationship Id="rId27" Type="http://schemas.openxmlformats.org/officeDocument/2006/relationships/hyperlink" Target="https://login.consultant.ru/link/?req=doc&amp;base=SPB&amp;n=323924&amp;dst=605432" TargetMode="External"/><Relationship Id="rId30" Type="http://schemas.openxmlformats.org/officeDocument/2006/relationships/hyperlink" Target="https://login.consultant.ru/link/?req=doc&amp;base=SPB&amp;n=323924&amp;dst=6054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9C6C8-852C-4DBD-9091-2B1D3B11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39</Pages>
  <Words>4688</Words>
  <Characters>26725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Карпова Марина Васильевна</cp:lastModifiedBy>
  <cp:revision>44</cp:revision>
  <cp:lastPrinted>2026-07-29T11:08:00Z</cp:lastPrinted>
  <dcterms:created xsi:type="dcterms:W3CDTF">2023-09-28T07:14:00Z</dcterms:created>
  <dcterms:modified xsi:type="dcterms:W3CDTF">2026-07-29T11:27:00Z</dcterms:modified>
</cp:coreProperties>
</file>