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EB5788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0478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841D6" w:rsidRPr="00204787" w:rsidRDefault="001841D6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A3022" w:rsidRPr="000C2BA7" w:rsidRDefault="00A41B0A" w:rsidP="0038615A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  <w:r w:rsidRPr="000C2BA7">
        <w:rPr>
          <w:rFonts w:ascii="Times New Roman" w:hAnsi="Times New Roman" w:cs="Times New Roman"/>
          <w:b/>
          <w:sz w:val="27"/>
          <w:szCs w:val="27"/>
        </w:rPr>
        <w:t>О</w:t>
      </w:r>
      <w:r w:rsidR="005D3506" w:rsidRPr="000C2BA7">
        <w:rPr>
          <w:rFonts w:ascii="Times New Roman" w:hAnsi="Times New Roman" w:cs="Times New Roman"/>
          <w:b/>
          <w:sz w:val="27"/>
          <w:szCs w:val="27"/>
        </w:rPr>
        <w:t xml:space="preserve"> мерах по реализации </w:t>
      </w:r>
      <w:r w:rsidR="00CA3022" w:rsidRPr="000C2BA7">
        <w:rPr>
          <w:rFonts w:ascii="Times New Roman" w:hAnsi="Times New Roman" w:cs="Times New Roman"/>
          <w:b/>
          <w:sz w:val="27"/>
          <w:szCs w:val="27"/>
        </w:rPr>
        <w:t>части 1 статьи 3</w:t>
      </w:r>
    </w:p>
    <w:p w:rsidR="00CA3022" w:rsidRPr="000C2BA7" w:rsidRDefault="00CA3022" w:rsidP="0038615A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  <w:r w:rsidRPr="000C2BA7">
        <w:rPr>
          <w:rFonts w:ascii="Times New Roman" w:hAnsi="Times New Roman" w:cs="Times New Roman"/>
          <w:b/>
          <w:sz w:val="27"/>
          <w:szCs w:val="27"/>
        </w:rPr>
        <w:t xml:space="preserve">Федерального закона «О внесении изменений </w:t>
      </w:r>
    </w:p>
    <w:p w:rsidR="00CA3022" w:rsidRPr="000C2BA7" w:rsidRDefault="00CA3022" w:rsidP="0038615A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  <w:r w:rsidRPr="000C2BA7">
        <w:rPr>
          <w:rFonts w:ascii="Times New Roman" w:hAnsi="Times New Roman" w:cs="Times New Roman"/>
          <w:b/>
          <w:sz w:val="27"/>
          <w:szCs w:val="27"/>
        </w:rPr>
        <w:t>в Градостроительный кодекс Российской</w:t>
      </w:r>
    </w:p>
    <w:p w:rsidR="00CA3022" w:rsidRPr="000C2BA7" w:rsidRDefault="00CA3022" w:rsidP="0038615A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  <w:r w:rsidRPr="000C2BA7">
        <w:rPr>
          <w:rFonts w:ascii="Times New Roman" w:hAnsi="Times New Roman" w:cs="Times New Roman"/>
          <w:b/>
          <w:sz w:val="27"/>
          <w:szCs w:val="27"/>
        </w:rPr>
        <w:t xml:space="preserve">Федерации и отдельные законодательные </w:t>
      </w:r>
      <w:r w:rsidRPr="000C2BA7">
        <w:rPr>
          <w:rFonts w:ascii="Times New Roman" w:hAnsi="Times New Roman" w:cs="Times New Roman"/>
          <w:b/>
          <w:sz w:val="27"/>
          <w:szCs w:val="27"/>
        </w:rPr>
        <w:br/>
        <w:t>акты Российской Федерации»</w:t>
      </w:r>
    </w:p>
    <w:p w:rsidR="00F46D31" w:rsidRPr="00F46D31" w:rsidRDefault="00F46D31" w:rsidP="00AD635E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A3022" w:rsidRPr="000C2BA7" w:rsidRDefault="00F328BE" w:rsidP="00CA302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C2BA7">
        <w:rPr>
          <w:rFonts w:ascii="Times New Roman" w:hAnsi="Times New Roman" w:cs="Times New Roman"/>
          <w:sz w:val="27"/>
          <w:szCs w:val="27"/>
        </w:rPr>
        <w:t xml:space="preserve">В </w:t>
      </w:r>
      <w:r w:rsidR="00A41B0A" w:rsidRPr="000C2BA7">
        <w:rPr>
          <w:rFonts w:ascii="Times New Roman" w:hAnsi="Times New Roman" w:cs="Times New Roman"/>
          <w:sz w:val="27"/>
          <w:szCs w:val="27"/>
        </w:rPr>
        <w:t xml:space="preserve">соответствии с </w:t>
      </w:r>
      <w:r w:rsidR="00CA3022" w:rsidRPr="000C2BA7">
        <w:rPr>
          <w:rFonts w:ascii="Times New Roman" w:hAnsi="Times New Roman" w:cs="Times New Roman"/>
          <w:sz w:val="27"/>
          <w:szCs w:val="27"/>
        </w:rPr>
        <w:t>частью 1</w:t>
      </w:r>
      <w:r w:rsidRPr="000C2BA7">
        <w:rPr>
          <w:rFonts w:ascii="Times New Roman" w:hAnsi="Times New Roman" w:cs="Times New Roman"/>
          <w:sz w:val="27"/>
          <w:szCs w:val="27"/>
        </w:rPr>
        <w:t xml:space="preserve"> статьи 3 Федерального закон</w:t>
      </w:r>
      <w:r w:rsidR="00CA3022" w:rsidRPr="000C2BA7">
        <w:rPr>
          <w:rFonts w:ascii="Times New Roman" w:hAnsi="Times New Roman" w:cs="Times New Roman"/>
          <w:sz w:val="27"/>
          <w:szCs w:val="27"/>
        </w:rPr>
        <w:t xml:space="preserve">а </w:t>
      </w:r>
      <w:r w:rsidRPr="000C2BA7">
        <w:rPr>
          <w:rFonts w:ascii="Times New Roman" w:hAnsi="Times New Roman" w:cs="Times New Roman"/>
          <w:sz w:val="27"/>
          <w:szCs w:val="27"/>
        </w:rPr>
        <w:t xml:space="preserve">«О внесении изменений в Градостроительный кодекс Российской Федерации и </w:t>
      </w:r>
      <w:r w:rsidR="00CA3022" w:rsidRPr="000C2BA7">
        <w:rPr>
          <w:rFonts w:ascii="Times New Roman" w:hAnsi="Times New Roman" w:cs="Times New Roman"/>
          <w:sz w:val="27"/>
          <w:szCs w:val="27"/>
        </w:rPr>
        <w:t>отдельные законодательные акты Российской Федерации</w:t>
      </w:r>
      <w:r w:rsidRPr="000C2BA7">
        <w:rPr>
          <w:rFonts w:ascii="Times New Roman" w:hAnsi="Times New Roman" w:cs="Times New Roman"/>
          <w:sz w:val="27"/>
          <w:szCs w:val="27"/>
        </w:rPr>
        <w:t xml:space="preserve">» </w:t>
      </w:r>
      <w:r w:rsidR="00B337CA" w:rsidRPr="000C2BA7">
        <w:rPr>
          <w:rFonts w:ascii="Times New Roman" w:hAnsi="Times New Roman" w:cs="Times New Roman"/>
          <w:sz w:val="27"/>
          <w:szCs w:val="27"/>
        </w:rPr>
        <w:t xml:space="preserve">Правительство </w:t>
      </w:r>
      <w:r w:rsidR="000C2BA7">
        <w:rPr>
          <w:rFonts w:ascii="Times New Roman" w:hAnsi="Times New Roman" w:cs="Times New Roman"/>
          <w:sz w:val="27"/>
          <w:szCs w:val="27"/>
        </w:rPr>
        <w:br/>
      </w:r>
      <w:r w:rsidR="00B337CA" w:rsidRPr="000C2BA7">
        <w:rPr>
          <w:rFonts w:ascii="Times New Roman" w:hAnsi="Times New Roman" w:cs="Times New Roman"/>
          <w:sz w:val="27"/>
          <w:szCs w:val="27"/>
        </w:rPr>
        <w:t xml:space="preserve">Санкт-Петербурга </w:t>
      </w:r>
    </w:p>
    <w:p w:rsidR="001841D6" w:rsidRPr="00CA3022" w:rsidRDefault="001841D6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37CA" w:rsidRPr="000C2BA7" w:rsidRDefault="001841D6" w:rsidP="00A41B0A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C2BA7">
        <w:rPr>
          <w:rFonts w:ascii="Times New Roman" w:hAnsi="Times New Roman" w:cs="Times New Roman"/>
          <w:b/>
          <w:sz w:val="27"/>
          <w:szCs w:val="27"/>
        </w:rPr>
        <w:t>ПОСТАНОВЛЯЕТ:</w:t>
      </w:r>
    </w:p>
    <w:p w:rsidR="00B337CA" w:rsidRPr="000C2BA7" w:rsidRDefault="00B337CA" w:rsidP="00A41B0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A3022" w:rsidRDefault="00B337CA" w:rsidP="00CA302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0C2BA7">
        <w:rPr>
          <w:rFonts w:ascii="Times New Roman" w:hAnsi="Times New Roman" w:cs="Times New Roman"/>
          <w:sz w:val="27"/>
          <w:szCs w:val="27"/>
        </w:rPr>
        <w:t>1.</w:t>
      </w:r>
      <w:r w:rsidR="00910397" w:rsidRPr="000C2BA7">
        <w:rPr>
          <w:rFonts w:ascii="Times New Roman" w:hAnsi="Times New Roman" w:cs="Times New Roman"/>
          <w:sz w:val="27"/>
          <w:szCs w:val="27"/>
        </w:rPr>
        <w:t> </w:t>
      </w:r>
      <w:r w:rsidR="00E57295" w:rsidRPr="000C2BA7">
        <w:rPr>
          <w:rFonts w:ascii="Times New Roman" w:hAnsi="Times New Roman" w:cs="Times New Roman"/>
          <w:sz w:val="27"/>
          <w:szCs w:val="27"/>
        </w:rPr>
        <w:t>Установить, что до 01.09.2027</w:t>
      </w:r>
      <w:r w:rsidR="00CA3022" w:rsidRPr="000C2BA7">
        <w:rPr>
          <w:rFonts w:ascii="Times New Roman" w:hAnsi="Times New Roman" w:cs="Times New Roman"/>
          <w:sz w:val="27"/>
          <w:szCs w:val="27"/>
        </w:rPr>
        <w:t xml:space="preserve"> </w:t>
      </w:r>
      <w:r w:rsidR="00E57295" w:rsidRPr="000C2BA7">
        <w:rPr>
          <w:rFonts w:ascii="Times New Roman" w:hAnsi="Times New Roman" w:cs="Times New Roman"/>
          <w:sz w:val="27"/>
          <w:szCs w:val="27"/>
        </w:rPr>
        <w:t>выдача разрешений на строительство,</w:t>
      </w:r>
      <w:r w:rsidR="0038615A">
        <w:rPr>
          <w:rFonts w:ascii="Times New Roman" w:hAnsi="Times New Roman" w:cs="Times New Roman"/>
          <w:sz w:val="27"/>
          <w:szCs w:val="27"/>
        </w:rPr>
        <w:t xml:space="preserve"> </w:t>
      </w:r>
      <w:r w:rsidR="0038615A" w:rsidRPr="0038615A">
        <w:rPr>
          <w:rFonts w:ascii="Times New Roman" w:hAnsi="Times New Roman" w:cs="Times New Roman"/>
          <w:sz w:val="27"/>
          <w:szCs w:val="27"/>
        </w:rPr>
        <w:t xml:space="preserve">прекращение действия таких разрешений, выдача разрешений на ввод объектов </w:t>
      </w:r>
      <w:r w:rsidR="0038615A">
        <w:rPr>
          <w:rFonts w:ascii="Times New Roman" w:hAnsi="Times New Roman" w:cs="Times New Roman"/>
          <w:sz w:val="27"/>
          <w:szCs w:val="27"/>
        </w:rPr>
        <w:br/>
      </w:r>
      <w:r w:rsidR="0038615A" w:rsidRPr="0038615A">
        <w:rPr>
          <w:rFonts w:ascii="Times New Roman" w:hAnsi="Times New Roman" w:cs="Times New Roman"/>
          <w:sz w:val="27"/>
          <w:szCs w:val="27"/>
        </w:rPr>
        <w:t>в эксплуатацию, внесение изменений в</w:t>
      </w:r>
      <w:r w:rsidR="0038615A">
        <w:rPr>
          <w:rFonts w:ascii="Times New Roman" w:hAnsi="Times New Roman" w:cs="Times New Roman"/>
          <w:sz w:val="27"/>
          <w:szCs w:val="27"/>
        </w:rPr>
        <w:t xml:space="preserve"> </w:t>
      </w:r>
      <w:r w:rsidR="0038615A" w:rsidRPr="0038615A">
        <w:rPr>
          <w:rFonts w:ascii="Times New Roman" w:hAnsi="Times New Roman" w:cs="Times New Roman"/>
          <w:sz w:val="27"/>
          <w:szCs w:val="27"/>
        </w:rPr>
        <w:t xml:space="preserve">ранее выданные разрешения </w:t>
      </w:r>
      <w:r w:rsidR="0038615A">
        <w:rPr>
          <w:rFonts w:ascii="Times New Roman" w:hAnsi="Times New Roman" w:cs="Times New Roman"/>
          <w:sz w:val="27"/>
          <w:szCs w:val="27"/>
        </w:rPr>
        <w:br/>
      </w:r>
      <w:r w:rsidR="0038615A" w:rsidRPr="0038615A">
        <w:rPr>
          <w:rFonts w:ascii="Times New Roman" w:hAnsi="Times New Roman" w:cs="Times New Roman"/>
          <w:sz w:val="27"/>
          <w:szCs w:val="27"/>
        </w:rPr>
        <w:t xml:space="preserve">на строительство, разрешения на  ввод объектов в </w:t>
      </w:r>
      <w:r w:rsidR="0038615A">
        <w:rPr>
          <w:rFonts w:ascii="Times New Roman" w:hAnsi="Times New Roman" w:cs="Times New Roman"/>
          <w:sz w:val="27"/>
          <w:szCs w:val="27"/>
        </w:rPr>
        <w:t xml:space="preserve">эксплуатацию, </w:t>
      </w:r>
      <w:r w:rsidR="000C2BA7" w:rsidRPr="000C2BA7">
        <w:rPr>
          <w:rFonts w:ascii="Times New Roman" w:hAnsi="Times New Roman" w:cs="Times New Roman"/>
          <w:sz w:val="27"/>
          <w:szCs w:val="27"/>
        </w:rPr>
        <w:t xml:space="preserve">рассмотрение уведомлений </w:t>
      </w:r>
      <w:r w:rsidR="00E57295" w:rsidRPr="000C2BA7">
        <w:rPr>
          <w:rFonts w:ascii="Times New Roman" w:hAnsi="Times New Roman" w:cs="Times New Roman"/>
          <w:sz w:val="27"/>
          <w:szCs w:val="27"/>
        </w:rPr>
        <w:t>о планируемых строительстве или реконструкции объектов индивидуального жилищного строительства или садового дома, уведомлений об окончании строительства или реконструкции объектов индивидуального жилищного строительства или садового дома осуществляются в соответствии со статьями 51, 51</w:t>
      </w:r>
      <w:r w:rsidR="00E57295" w:rsidRPr="000C2BA7">
        <w:rPr>
          <w:rFonts w:ascii="Times New Roman" w:hAnsi="Times New Roman" w:cs="Times New Roman"/>
          <w:sz w:val="27"/>
          <w:szCs w:val="27"/>
          <w:vertAlign w:val="superscript"/>
        </w:rPr>
        <w:t>1</w:t>
      </w:r>
      <w:r w:rsidR="00E57295" w:rsidRPr="000C2BA7">
        <w:rPr>
          <w:rFonts w:ascii="Times New Roman" w:hAnsi="Times New Roman" w:cs="Times New Roman"/>
          <w:sz w:val="27"/>
          <w:szCs w:val="27"/>
        </w:rPr>
        <w:t xml:space="preserve"> и 55 Градостроительного кодекса Российской Федерации </w:t>
      </w:r>
      <w:r w:rsidR="0038615A">
        <w:rPr>
          <w:rFonts w:ascii="Times New Roman" w:hAnsi="Times New Roman" w:cs="Times New Roman"/>
          <w:sz w:val="27"/>
          <w:szCs w:val="27"/>
        </w:rPr>
        <w:br/>
      </w:r>
      <w:r w:rsidR="00E57295" w:rsidRPr="000C2BA7">
        <w:rPr>
          <w:rFonts w:ascii="Times New Roman" w:hAnsi="Times New Roman" w:cs="Times New Roman"/>
          <w:sz w:val="27"/>
          <w:szCs w:val="27"/>
        </w:rPr>
        <w:t xml:space="preserve">(в редакции, действовавшей до </w:t>
      </w:r>
      <w:r w:rsidR="00CA3022" w:rsidRPr="000C2BA7">
        <w:rPr>
          <w:rFonts w:ascii="Times New Roman" w:hAnsi="Times New Roman" w:cs="Times New Roman"/>
          <w:sz w:val="27"/>
          <w:szCs w:val="27"/>
        </w:rPr>
        <w:t>0</w:t>
      </w:r>
      <w:r w:rsidR="00E57295" w:rsidRPr="000C2BA7">
        <w:rPr>
          <w:rFonts w:ascii="Times New Roman" w:hAnsi="Times New Roman" w:cs="Times New Roman"/>
          <w:sz w:val="27"/>
          <w:szCs w:val="27"/>
        </w:rPr>
        <w:t>1</w:t>
      </w:r>
      <w:r w:rsidR="00CA3022" w:rsidRPr="000C2BA7">
        <w:rPr>
          <w:rFonts w:ascii="Times New Roman" w:hAnsi="Times New Roman" w:cs="Times New Roman"/>
          <w:sz w:val="27"/>
          <w:szCs w:val="27"/>
        </w:rPr>
        <w:t>.09.2026</w:t>
      </w:r>
      <w:r w:rsidR="00E57295" w:rsidRPr="000C2BA7">
        <w:rPr>
          <w:rFonts w:ascii="Times New Roman" w:hAnsi="Times New Roman" w:cs="Times New Roman"/>
          <w:sz w:val="27"/>
          <w:szCs w:val="27"/>
        </w:rPr>
        <w:t>) с учетом положений, предусмотренных частями 9 и 10 статьи 4 Федерального закона</w:t>
      </w:r>
      <w:r w:rsidR="00CA3022" w:rsidRPr="000C2BA7">
        <w:rPr>
          <w:rFonts w:ascii="Times New Roman" w:hAnsi="Times New Roman" w:cs="Times New Roman"/>
          <w:sz w:val="27"/>
          <w:szCs w:val="27"/>
        </w:rPr>
        <w:t xml:space="preserve"> от 29.12.2004 № 191-ФЗ «О введении в действие Градостроительного кодекса Российской Федерации».</w:t>
      </w:r>
    </w:p>
    <w:p w:rsidR="006F4C66" w:rsidRDefault="006F4C66" w:rsidP="006F4C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</w:t>
      </w:r>
      <w:r w:rsidR="00F83CF3">
        <w:rPr>
          <w:rFonts w:ascii="Times New Roman" w:hAnsi="Times New Roman" w:cs="Times New Roman"/>
          <w:sz w:val="27"/>
          <w:szCs w:val="27"/>
        </w:rPr>
        <w:t xml:space="preserve"> П</w:t>
      </w:r>
      <w:r>
        <w:rPr>
          <w:rFonts w:ascii="Times New Roman" w:hAnsi="Times New Roman" w:cs="Times New Roman"/>
          <w:sz w:val="27"/>
          <w:szCs w:val="27"/>
        </w:rPr>
        <w:t>остановление вступает в силу с 01.09.2026.</w:t>
      </w:r>
    </w:p>
    <w:p w:rsidR="00B337CA" w:rsidRPr="000C2BA7" w:rsidRDefault="006F4C66" w:rsidP="006F4C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B337CA" w:rsidRPr="000C2BA7">
        <w:rPr>
          <w:rFonts w:ascii="Times New Roman" w:hAnsi="Times New Roman" w:cs="Times New Roman"/>
          <w:sz w:val="27"/>
          <w:szCs w:val="27"/>
        </w:rPr>
        <w:t>.</w:t>
      </w:r>
      <w:r w:rsidR="00910397" w:rsidRPr="000C2BA7">
        <w:rPr>
          <w:rFonts w:ascii="Times New Roman" w:hAnsi="Times New Roman" w:cs="Times New Roman"/>
          <w:sz w:val="27"/>
          <w:szCs w:val="27"/>
        </w:rPr>
        <w:t> </w:t>
      </w:r>
      <w:r w:rsidR="00B337CA" w:rsidRPr="000C2BA7">
        <w:rPr>
          <w:rFonts w:ascii="Times New Roman" w:hAnsi="Times New Roman" w:cs="Times New Roman"/>
          <w:sz w:val="27"/>
          <w:szCs w:val="27"/>
        </w:rPr>
        <w:t xml:space="preserve">Контроль за выполнением постановления возложить </w:t>
      </w:r>
      <w:r w:rsidR="00F46D31" w:rsidRPr="000C2BA7">
        <w:rPr>
          <w:rFonts w:ascii="Times New Roman" w:hAnsi="Times New Roman" w:cs="Times New Roman"/>
          <w:sz w:val="27"/>
          <w:szCs w:val="27"/>
        </w:rPr>
        <w:br/>
      </w:r>
      <w:r w:rsidR="00B337CA" w:rsidRPr="000C2BA7">
        <w:rPr>
          <w:rFonts w:ascii="Times New Roman" w:hAnsi="Times New Roman" w:cs="Times New Roman"/>
          <w:sz w:val="27"/>
          <w:szCs w:val="27"/>
        </w:rPr>
        <w:t xml:space="preserve">на вице-губернатора Санкт-Петербурга </w:t>
      </w:r>
      <w:r w:rsidR="00F67209" w:rsidRPr="000C2BA7">
        <w:rPr>
          <w:rFonts w:ascii="Times New Roman" w:hAnsi="Times New Roman" w:cs="Times New Roman"/>
          <w:sz w:val="27"/>
          <w:szCs w:val="27"/>
        </w:rPr>
        <w:t>Линченко Н.В</w:t>
      </w:r>
      <w:r w:rsidR="009C4240" w:rsidRPr="000C2BA7">
        <w:rPr>
          <w:rFonts w:ascii="Times New Roman" w:hAnsi="Times New Roman" w:cs="Times New Roman"/>
          <w:sz w:val="27"/>
          <w:szCs w:val="27"/>
        </w:rPr>
        <w:t>.</w:t>
      </w:r>
    </w:p>
    <w:p w:rsidR="00F46D31" w:rsidRDefault="00F46D31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C66" w:rsidRPr="00F46D31" w:rsidRDefault="006F4C6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Pr="000C2BA7" w:rsidRDefault="00D40552" w:rsidP="0066767D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  <w:r w:rsidRPr="000C2BA7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3412D1" w:rsidRPr="000C2BA7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6767D" w:rsidRPr="000C2BA7">
        <w:rPr>
          <w:rFonts w:ascii="Times New Roman" w:hAnsi="Times New Roman" w:cs="Times New Roman"/>
          <w:b/>
          <w:sz w:val="27"/>
          <w:szCs w:val="27"/>
        </w:rPr>
        <w:t>Губернатор</w:t>
      </w:r>
    </w:p>
    <w:p w:rsidR="0066767D" w:rsidRDefault="0066767D" w:rsidP="00D4055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66767D" w:rsidSect="00985F60">
          <w:headerReference w:type="default" r:id="rId8"/>
          <w:headerReference w:type="first" r:id="rId9"/>
          <w:pgSz w:w="11906" w:h="16838"/>
          <w:pgMar w:top="1219" w:right="851" w:bottom="1134" w:left="1701" w:header="709" w:footer="709" w:gutter="0"/>
          <w:pgNumType w:start="2"/>
          <w:cols w:space="708"/>
          <w:titlePg/>
          <w:docGrid w:linePitch="360"/>
        </w:sectPr>
      </w:pPr>
      <w:r w:rsidRPr="000C2BA7">
        <w:rPr>
          <w:rFonts w:ascii="Times New Roman" w:hAnsi="Times New Roman" w:cs="Times New Roman"/>
          <w:b/>
          <w:sz w:val="27"/>
          <w:szCs w:val="27"/>
        </w:rPr>
        <w:t>Санкт-Петербурга</w:t>
      </w:r>
      <w:r w:rsidRPr="000C2BA7">
        <w:rPr>
          <w:rFonts w:ascii="Times New Roman" w:hAnsi="Times New Roman" w:cs="Times New Roman"/>
          <w:sz w:val="27"/>
          <w:szCs w:val="27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 w:rsidRPr="001841D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0552">
        <w:rPr>
          <w:rFonts w:ascii="Times New Roman" w:hAnsi="Times New Roman" w:cs="Times New Roman"/>
          <w:sz w:val="28"/>
          <w:szCs w:val="28"/>
        </w:rPr>
        <w:tab/>
      </w:r>
      <w:r w:rsidR="000C2BA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0C2BA7">
        <w:rPr>
          <w:rFonts w:ascii="Times New Roman" w:hAnsi="Times New Roman" w:cs="Times New Roman"/>
          <w:b/>
          <w:sz w:val="27"/>
          <w:szCs w:val="27"/>
        </w:rPr>
        <w:t>А.Д.Беглов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01D1" w:rsidRDefault="00C701D1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01D1" w:rsidRDefault="00C701D1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4170DF">
        <w:rPr>
          <w:rFonts w:ascii="Times New Roman" w:hAnsi="Times New Roman"/>
          <w:sz w:val="24"/>
          <w:szCs w:val="24"/>
        </w:rPr>
        <w:t>Вице-губернатор Санкт-Петербург</w:t>
      </w:r>
      <w:r w:rsidR="0032153B">
        <w:rPr>
          <w:rFonts w:ascii="Times New Roman" w:hAnsi="Times New Roman"/>
          <w:sz w:val="24"/>
          <w:szCs w:val="24"/>
        </w:rPr>
        <w:t>а</w:t>
      </w:r>
      <w:r w:rsidR="0032153B">
        <w:rPr>
          <w:rFonts w:ascii="Times New Roman" w:hAnsi="Times New Roman"/>
          <w:sz w:val="24"/>
          <w:szCs w:val="24"/>
        </w:rPr>
        <w:tab/>
      </w:r>
      <w:r w:rsidR="0032153B">
        <w:rPr>
          <w:rFonts w:ascii="Times New Roman" w:hAnsi="Times New Roman"/>
          <w:sz w:val="24"/>
          <w:szCs w:val="24"/>
        </w:rPr>
        <w:tab/>
      </w:r>
      <w:r w:rsidR="0032153B">
        <w:rPr>
          <w:rFonts w:ascii="Times New Roman" w:hAnsi="Times New Roman"/>
          <w:sz w:val="24"/>
          <w:szCs w:val="24"/>
        </w:rPr>
        <w:tab/>
      </w:r>
      <w:r w:rsidR="0032153B">
        <w:rPr>
          <w:rFonts w:ascii="Times New Roman" w:hAnsi="Times New Roman"/>
          <w:sz w:val="24"/>
          <w:szCs w:val="24"/>
        </w:rPr>
        <w:tab/>
      </w:r>
      <w:r w:rsidR="0032153B">
        <w:rPr>
          <w:rFonts w:ascii="Times New Roman" w:hAnsi="Times New Roman"/>
          <w:sz w:val="24"/>
          <w:szCs w:val="24"/>
        </w:rPr>
        <w:tab/>
      </w:r>
      <w:r w:rsidR="0032153B">
        <w:rPr>
          <w:rFonts w:ascii="Times New Roman" w:hAnsi="Times New Roman"/>
          <w:sz w:val="24"/>
          <w:szCs w:val="24"/>
        </w:rPr>
        <w:tab/>
        <w:t xml:space="preserve">Линченко </w:t>
      </w:r>
    </w:p>
    <w:p w:rsidR="0032153B" w:rsidRPr="004170DF" w:rsidRDefault="0032153B" w:rsidP="0032153B">
      <w:pPr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Николай Викторович</w:t>
      </w: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701D1" w:rsidRDefault="00C701D1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803CFD">
        <w:rPr>
          <w:rFonts w:ascii="Times New Roman" w:hAnsi="Times New Roman"/>
          <w:sz w:val="24"/>
          <w:szCs w:val="24"/>
        </w:rPr>
        <w:t xml:space="preserve">ачальник Службы государственного 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Болдырев </w:t>
      </w:r>
    </w:p>
    <w:p w:rsidR="0032153B" w:rsidRPr="00803CFD" w:rsidRDefault="0032153B" w:rsidP="0032153B">
      <w:pPr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Владимир Геннадьевич</w:t>
      </w: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27286" w:rsidRDefault="00A41B0A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827286" w:rsidRPr="00803CFD">
        <w:rPr>
          <w:rFonts w:ascii="Times New Roman" w:hAnsi="Times New Roman"/>
          <w:sz w:val="24"/>
          <w:szCs w:val="24"/>
        </w:rPr>
        <w:t xml:space="preserve">ачальник </w:t>
      </w:r>
      <w:r w:rsidR="00827286">
        <w:rPr>
          <w:rFonts w:ascii="Times New Roman" w:hAnsi="Times New Roman"/>
          <w:sz w:val="24"/>
          <w:szCs w:val="24"/>
        </w:rPr>
        <w:t>Юридического управления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государственного </w:t>
      </w:r>
    </w:p>
    <w:p w:rsidR="00827286" w:rsidRPr="00803CFD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27286" w:rsidRDefault="00827286" w:rsidP="00827286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32153B">
        <w:rPr>
          <w:rFonts w:ascii="Times New Roman" w:hAnsi="Times New Roman"/>
          <w:sz w:val="24"/>
          <w:szCs w:val="24"/>
        </w:rPr>
        <w:t xml:space="preserve">Шалина </w:t>
      </w:r>
    </w:p>
    <w:p w:rsidR="0032153B" w:rsidRPr="00803CFD" w:rsidRDefault="0032153B" w:rsidP="0032153B">
      <w:pPr>
        <w:spacing w:after="0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Светлана Николаевна</w:t>
      </w:r>
    </w:p>
    <w:p w:rsidR="0039129F" w:rsidRPr="00827286" w:rsidRDefault="0039129F" w:rsidP="0082728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129F" w:rsidRPr="00827286" w:rsidSect="00827286">
      <w:headerReference w:type="default" r:id="rId10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4B" w:rsidRDefault="0032304B" w:rsidP="00F67209">
      <w:pPr>
        <w:spacing w:after="0" w:line="240" w:lineRule="auto"/>
      </w:pPr>
      <w:r>
        <w:separator/>
      </w:r>
    </w:p>
  </w:endnote>
  <w:endnote w:type="continuationSeparator" w:id="0">
    <w:p w:rsidR="0032304B" w:rsidRDefault="0032304B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4B" w:rsidRDefault="0032304B" w:rsidP="00F67209">
      <w:pPr>
        <w:spacing w:after="0" w:line="240" w:lineRule="auto"/>
      </w:pPr>
      <w:r>
        <w:separator/>
      </w:r>
    </w:p>
  </w:footnote>
  <w:footnote w:type="continuationSeparator" w:id="0">
    <w:p w:rsidR="0032304B" w:rsidRDefault="0032304B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8733918"/>
      <w:docPartObj>
        <w:docPartGallery w:val="Page Numbers (Top of Page)"/>
        <w:docPartUnique/>
      </w:docPartObj>
    </w:sdtPr>
    <w:sdtEndPr/>
    <w:sdtContent>
      <w:p w:rsidR="00393E8A" w:rsidRDefault="00393E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15A">
          <w:rPr>
            <w:noProof/>
          </w:rPr>
          <w:t>3</w:t>
        </w:r>
        <w:r>
          <w:fldChar w:fldCharType="end"/>
        </w:r>
      </w:p>
    </w:sdtContent>
  </w:sdt>
  <w:p w:rsidR="00393E8A" w:rsidRDefault="00393E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A1456C" w:rsidP="00204787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393E8A">
    <w:pPr>
      <w:pStyle w:val="a5"/>
      <w:jc w:val="center"/>
    </w:pPr>
  </w:p>
  <w:p w:rsidR="00393E8A" w:rsidRDefault="00393E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1B61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5DDB"/>
    <w:rsid w:val="00057CA8"/>
    <w:rsid w:val="0006158B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6B7F"/>
    <w:rsid w:val="00076E8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B5560"/>
    <w:rsid w:val="000B64C4"/>
    <w:rsid w:val="000B68F0"/>
    <w:rsid w:val="000B7786"/>
    <w:rsid w:val="000C0281"/>
    <w:rsid w:val="000C0C70"/>
    <w:rsid w:val="000C13C5"/>
    <w:rsid w:val="000C2BA7"/>
    <w:rsid w:val="000C6A8C"/>
    <w:rsid w:val="000C6AD6"/>
    <w:rsid w:val="000C7A78"/>
    <w:rsid w:val="000D1025"/>
    <w:rsid w:val="000D5790"/>
    <w:rsid w:val="000D617B"/>
    <w:rsid w:val="000D7135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41EC0"/>
    <w:rsid w:val="00142EE9"/>
    <w:rsid w:val="001430F5"/>
    <w:rsid w:val="00143880"/>
    <w:rsid w:val="001548B0"/>
    <w:rsid w:val="0015715D"/>
    <w:rsid w:val="001574F8"/>
    <w:rsid w:val="001610F9"/>
    <w:rsid w:val="00161207"/>
    <w:rsid w:val="00162183"/>
    <w:rsid w:val="00162900"/>
    <w:rsid w:val="00162CD2"/>
    <w:rsid w:val="0016514F"/>
    <w:rsid w:val="00166766"/>
    <w:rsid w:val="001701D6"/>
    <w:rsid w:val="00171801"/>
    <w:rsid w:val="00172A6D"/>
    <w:rsid w:val="00174939"/>
    <w:rsid w:val="001750DE"/>
    <w:rsid w:val="00175694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709A"/>
    <w:rsid w:val="001C1D24"/>
    <w:rsid w:val="001C21DF"/>
    <w:rsid w:val="001C2623"/>
    <w:rsid w:val="001C4360"/>
    <w:rsid w:val="001C4C7E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6E63"/>
    <w:rsid w:val="00230456"/>
    <w:rsid w:val="00230C9B"/>
    <w:rsid w:val="00233909"/>
    <w:rsid w:val="00233FC4"/>
    <w:rsid w:val="00241A7A"/>
    <w:rsid w:val="00243B1E"/>
    <w:rsid w:val="00245BB6"/>
    <w:rsid w:val="00250848"/>
    <w:rsid w:val="00250A5A"/>
    <w:rsid w:val="00252696"/>
    <w:rsid w:val="00252A6A"/>
    <w:rsid w:val="002546CC"/>
    <w:rsid w:val="00254CD2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4CC4"/>
    <w:rsid w:val="00297D09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395D"/>
    <w:rsid w:val="003048A0"/>
    <w:rsid w:val="003066B5"/>
    <w:rsid w:val="003101C8"/>
    <w:rsid w:val="00313B0C"/>
    <w:rsid w:val="00313F31"/>
    <w:rsid w:val="0031684D"/>
    <w:rsid w:val="00320D6B"/>
    <w:rsid w:val="00320F8F"/>
    <w:rsid w:val="0032153B"/>
    <w:rsid w:val="0032304B"/>
    <w:rsid w:val="00325441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3F23"/>
    <w:rsid w:val="003751E0"/>
    <w:rsid w:val="0037777D"/>
    <w:rsid w:val="00384685"/>
    <w:rsid w:val="00385A90"/>
    <w:rsid w:val="0038615A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51B"/>
    <w:rsid w:val="0044694F"/>
    <w:rsid w:val="00450852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5B66"/>
    <w:rsid w:val="004C7B21"/>
    <w:rsid w:val="004D14E0"/>
    <w:rsid w:val="004D2FEB"/>
    <w:rsid w:val="004D7FFA"/>
    <w:rsid w:val="004E07C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8053E"/>
    <w:rsid w:val="0058070F"/>
    <w:rsid w:val="00581F55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C16FF"/>
    <w:rsid w:val="005C6198"/>
    <w:rsid w:val="005D0FD4"/>
    <w:rsid w:val="005D1C74"/>
    <w:rsid w:val="005D1CF4"/>
    <w:rsid w:val="005D3506"/>
    <w:rsid w:val="005D3590"/>
    <w:rsid w:val="005D380E"/>
    <w:rsid w:val="005D40ED"/>
    <w:rsid w:val="005E257D"/>
    <w:rsid w:val="005E389F"/>
    <w:rsid w:val="005E5B07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B64"/>
    <w:rsid w:val="006A6D64"/>
    <w:rsid w:val="006A7CE2"/>
    <w:rsid w:val="006B4A5B"/>
    <w:rsid w:val="006B5E0D"/>
    <w:rsid w:val="006C1225"/>
    <w:rsid w:val="006C3269"/>
    <w:rsid w:val="006C5756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C66"/>
    <w:rsid w:val="006F4D22"/>
    <w:rsid w:val="006F7B45"/>
    <w:rsid w:val="00702E12"/>
    <w:rsid w:val="007038DC"/>
    <w:rsid w:val="00706DEF"/>
    <w:rsid w:val="0071098C"/>
    <w:rsid w:val="00713B6B"/>
    <w:rsid w:val="00722765"/>
    <w:rsid w:val="007268F0"/>
    <w:rsid w:val="00727D7B"/>
    <w:rsid w:val="00730200"/>
    <w:rsid w:val="00735B71"/>
    <w:rsid w:val="0074013B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0DBF"/>
    <w:rsid w:val="0077216C"/>
    <w:rsid w:val="00773C8F"/>
    <w:rsid w:val="00775A5A"/>
    <w:rsid w:val="0077701A"/>
    <w:rsid w:val="00777972"/>
    <w:rsid w:val="0078395F"/>
    <w:rsid w:val="00786B87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2010"/>
    <w:rsid w:val="007C235D"/>
    <w:rsid w:val="007C3EF5"/>
    <w:rsid w:val="007D2AC4"/>
    <w:rsid w:val="007D4118"/>
    <w:rsid w:val="007D4826"/>
    <w:rsid w:val="007D536F"/>
    <w:rsid w:val="007D6206"/>
    <w:rsid w:val="007D68E0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A17"/>
    <w:rsid w:val="008712A7"/>
    <w:rsid w:val="00872C14"/>
    <w:rsid w:val="00872C46"/>
    <w:rsid w:val="00874FED"/>
    <w:rsid w:val="00875FAC"/>
    <w:rsid w:val="00876390"/>
    <w:rsid w:val="00881131"/>
    <w:rsid w:val="008826C8"/>
    <w:rsid w:val="008846E3"/>
    <w:rsid w:val="0088572F"/>
    <w:rsid w:val="0088613E"/>
    <w:rsid w:val="00891E77"/>
    <w:rsid w:val="0089485F"/>
    <w:rsid w:val="00894C3C"/>
    <w:rsid w:val="008A09EF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C06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4383"/>
    <w:rsid w:val="009B580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F1A12"/>
    <w:rsid w:val="009F250B"/>
    <w:rsid w:val="009F2543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1B0A"/>
    <w:rsid w:val="00A43837"/>
    <w:rsid w:val="00A4383F"/>
    <w:rsid w:val="00A43A0D"/>
    <w:rsid w:val="00A46077"/>
    <w:rsid w:val="00A46489"/>
    <w:rsid w:val="00A46D6C"/>
    <w:rsid w:val="00A47949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7D18"/>
    <w:rsid w:val="00AA044C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B02251"/>
    <w:rsid w:val="00B03186"/>
    <w:rsid w:val="00B045A3"/>
    <w:rsid w:val="00B069E6"/>
    <w:rsid w:val="00B10923"/>
    <w:rsid w:val="00B1141B"/>
    <w:rsid w:val="00B1215D"/>
    <w:rsid w:val="00B15DD3"/>
    <w:rsid w:val="00B169A4"/>
    <w:rsid w:val="00B223EF"/>
    <w:rsid w:val="00B24827"/>
    <w:rsid w:val="00B24B31"/>
    <w:rsid w:val="00B24DA8"/>
    <w:rsid w:val="00B25548"/>
    <w:rsid w:val="00B31C90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50FFE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73A"/>
    <w:rsid w:val="00BA0608"/>
    <w:rsid w:val="00BA14C0"/>
    <w:rsid w:val="00BA18AD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594C"/>
    <w:rsid w:val="00BF75A9"/>
    <w:rsid w:val="00C012F5"/>
    <w:rsid w:val="00C048D4"/>
    <w:rsid w:val="00C071BD"/>
    <w:rsid w:val="00C109C9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0CBB"/>
    <w:rsid w:val="00C443E6"/>
    <w:rsid w:val="00C4567A"/>
    <w:rsid w:val="00C45DC8"/>
    <w:rsid w:val="00C47AEE"/>
    <w:rsid w:val="00C52D49"/>
    <w:rsid w:val="00C540FD"/>
    <w:rsid w:val="00C5497C"/>
    <w:rsid w:val="00C54F69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18C7"/>
    <w:rsid w:val="00C84838"/>
    <w:rsid w:val="00C9025B"/>
    <w:rsid w:val="00C90D8F"/>
    <w:rsid w:val="00C93BA5"/>
    <w:rsid w:val="00C94FB0"/>
    <w:rsid w:val="00C96596"/>
    <w:rsid w:val="00C97AB0"/>
    <w:rsid w:val="00CA3022"/>
    <w:rsid w:val="00CA3EA1"/>
    <w:rsid w:val="00CA4CA8"/>
    <w:rsid w:val="00CA5A4F"/>
    <w:rsid w:val="00CA619E"/>
    <w:rsid w:val="00CA72FA"/>
    <w:rsid w:val="00CB0237"/>
    <w:rsid w:val="00CC2426"/>
    <w:rsid w:val="00CC5E47"/>
    <w:rsid w:val="00CC6509"/>
    <w:rsid w:val="00CC6C88"/>
    <w:rsid w:val="00CD059E"/>
    <w:rsid w:val="00CD13EC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CFB"/>
    <w:rsid w:val="00CF2E41"/>
    <w:rsid w:val="00CF311D"/>
    <w:rsid w:val="00CF34C6"/>
    <w:rsid w:val="00CF4D8C"/>
    <w:rsid w:val="00CF5BB7"/>
    <w:rsid w:val="00D00211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1997"/>
    <w:rsid w:val="00D75C88"/>
    <w:rsid w:val="00D75CBF"/>
    <w:rsid w:val="00D76382"/>
    <w:rsid w:val="00D7749D"/>
    <w:rsid w:val="00D815A4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7F9D"/>
    <w:rsid w:val="00DC1575"/>
    <w:rsid w:val="00DC52A6"/>
    <w:rsid w:val="00DC5613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C9D"/>
    <w:rsid w:val="00E56628"/>
    <w:rsid w:val="00E57295"/>
    <w:rsid w:val="00E578DB"/>
    <w:rsid w:val="00E6164F"/>
    <w:rsid w:val="00E61BA9"/>
    <w:rsid w:val="00E6204A"/>
    <w:rsid w:val="00E640FE"/>
    <w:rsid w:val="00E65A07"/>
    <w:rsid w:val="00E65B8D"/>
    <w:rsid w:val="00E65E01"/>
    <w:rsid w:val="00E70610"/>
    <w:rsid w:val="00E751B0"/>
    <w:rsid w:val="00E7572A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547E"/>
    <w:rsid w:val="00E956B4"/>
    <w:rsid w:val="00E97CA6"/>
    <w:rsid w:val="00EA0DFE"/>
    <w:rsid w:val="00EA4E65"/>
    <w:rsid w:val="00EA5EB9"/>
    <w:rsid w:val="00EA7BC7"/>
    <w:rsid w:val="00EB1257"/>
    <w:rsid w:val="00EB4445"/>
    <w:rsid w:val="00EB500D"/>
    <w:rsid w:val="00EB5788"/>
    <w:rsid w:val="00EB73AD"/>
    <w:rsid w:val="00EB7517"/>
    <w:rsid w:val="00EB7C0B"/>
    <w:rsid w:val="00ED0532"/>
    <w:rsid w:val="00ED1270"/>
    <w:rsid w:val="00ED13AE"/>
    <w:rsid w:val="00ED1AFF"/>
    <w:rsid w:val="00ED2652"/>
    <w:rsid w:val="00ED503B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28BE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3CF3"/>
    <w:rsid w:val="00F85E99"/>
    <w:rsid w:val="00F85F77"/>
    <w:rsid w:val="00F869B3"/>
    <w:rsid w:val="00F873C6"/>
    <w:rsid w:val="00F90322"/>
    <w:rsid w:val="00F9502F"/>
    <w:rsid w:val="00F95FFC"/>
    <w:rsid w:val="00F96D37"/>
    <w:rsid w:val="00FA408F"/>
    <w:rsid w:val="00FA73F0"/>
    <w:rsid w:val="00FB1B68"/>
    <w:rsid w:val="00FB1CAD"/>
    <w:rsid w:val="00FB1FE9"/>
    <w:rsid w:val="00FB3349"/>
    <w:rsid w:val="00FC0329"/>
    <w:rsid w:val="00FC10FC"/>
    <w:rsid w:val="00FC1AEA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31F6"/>
    <w:rsid w:val="00FE3979"/>
    <w:rsid w:val="00FE5264"/>
    <w:rsid w:val="00FE5EC9"/>
    <w:rsid w:val="00FE6BD5"/>
    <w:rsid w:val="00FE74C6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146F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character" w:customStyle="1" w:styleId="1">
    <w:name w:val="Обычный1"/>
    <w:rsid w:val="00CA302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78E4D-EDB9-41D4-8626-1F83D97D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Анастасия С. Левочкина</cp:lastModifiedBy>
  <cp:revision>19</cp:revision>
  <cp:lastPrinted>2026-07-23T10:27:00Z</cp:lastPrinted>
  <dcterms:created xsi:type="dcterms:W3CDTF">2021-12-08T14:00:00Z</dcterms:created>
  <dcterms:modified xsi:type="dcterms:W3CDTF">2026-07-23T10:32:00Z</dcterms:modified>
</cp:coreProperties>
</file>