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B81" w:rsidRDefault="00656B81" w:rsidP="00656B81"/>
    <w:p w:rsidR="00656B81" w:rsidRDefault="00AF3AB8" w:rsidP="00656B81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4pt;margin-top:7.45pt;width:54pt;height:49.05pt;z-index:251659264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5" o:title=""/>
            <w10:wrap type="topAndBottom"/>
          </v:shape>
          <o:OLEObject Type="Embed" ProgID="Imaging.Document" ShapeID="_x0000_s1026" DrawAspect="Content" ObjectID="_1845718283" r:id="rId6"/>
        </w:object>
      </w:r>
    </w:p>
    <w:p w:rsidR="00656B81" w:rsidRDefault="00656B81" w:rsidP="00656B81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56B81" w:rsidRPr="00C656CE" w:rsidRDefault="00656B81" w:rsidP="00656B81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Par1"/>
      <w:bookmarkEnd w:id="0"/>
      <w:r w:rsidRPr="00C656C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ПРАВИТЕЛЬСТВО САНКТ-ПЕТЕРБУРГА</w:t>
      </w:r>
    </w:p>
    <w:p w:rsidR="00656B81" w:rsidRPr="00C656CE" w:rsidRDefault="00656B81" w:rsidP="00656B81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56B81" w:rsidRPr="00C656CE" w:rsidRDefault="00656B81" w:rsidP="00656B81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656C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656B81" w:rsidRPr="00C656CE" w:rsidRDefault="00656B81" w:rsidP="00656B81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56B81" w:rsidRPr="00C656CE" w:rsidRDefault="00656B81" w:rsidP="00656B81">
      <w:pPr>
        <w:widowControl w:val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_____________</w:t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C656C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№ _____________</w:t>
      </w:r>
    </w:p>
    <w:p w:rsidR="00656B81" w:rsidRPr="00C656CE" w:rsidRDefault="00656B81" w:rsidP="00656B81">
      <w:pPr>
        <w:widowControl w:val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656CE" w:rsidRDefault="00C656CE" w:rsidP="00ED3448">
      <w:pPr>
        <w:pStyle w:val="a4"/>
        <w:spacing w:before="0" w:beforeAutospacing="0" w:after="0" w:afterAutospacing="0"/>
        <w:rPr>
          <w:rFonts w:eastAsia="Calibri"/>
          <w:b/>
          <w:bCs/>
          <w:color w:val="000000"/>
          <w:sz w:val="28"/>
          <w:szCs w:val="28"/>
        </w:rPr>
      </w:pPr>
    </w:p>
    <w:p w:rsidR="00A645CF" w:rsidRPr="0084467D" w:rsidRDefault="00656B81" w:rsidP="00ED3448">
      <w:pPr>
        <w:pStyle w:val="a4"/>
        <w:spacing w:before="0" w:beforeAutospacing="0" w:after="0" w:afterAutospacing="0"/>
        <w:rPr>
          <w:b/>
        </w:rPr>
      </w:pPr>
      <w:r w:rsidRPr="0084467D">
        <w:rPr>
          <w:rFonts w:eastAsia="Calibri"/>
          <w:b/>
          <w:bCs/>
          <w:color w:val="000000"/>
        </w:rPr>
        <w:t>О внесении изменени</w:t>
      </w:r>
      <w:r w:rsidR="00A645CF" w:rsidRPr="0084467D">
        <w:rPr>
          <w:rFonts w:eastAsia="Calibri"/>
          <w:b/>
          <w:bCs/>
          <w:color w:val="000000"/>
        </w:rPr>
        <w:t>я</w:t>
      </w:r>
      <w:r w:rsidRPr="0084467D">
        <w:rPr>
          <w:rFonts w:eastAsia="Calibri"/>
          <w:b/>
          <w:bCs/>
          <w:color w:val="000000"/>
        </w:rPr>
        <w:t xml:space="preserve"> в постановление</w:t>
      </w:r>
      <w:r w:rsidRPr="0084467D">
        <w:rPr>
          <w:rFonts w:eastAsia="Calibri"/>
          <w:b/>
          <w:bCs/>
          <w:color w:val="000000"/>
        </w:rPr>
        <w:br/>
        <w:t xml:space="preserve">Правительства Санкт-Петербурга </w:t>
      </w:r>
      <w:r w:rsidRPr="0084467D">
        <w:rPr>
          <w:rFonts w:eastAsia="Calibri"/>
          <w:b/>
          <w:bCs/>
          <w:color w:val="000000"/>
        </w:rPr>
        <w:br/>
        <w:t xml:space="preserve">от </w:t>
      </w:r>
      <w:r w:rsidR="00A645CF" w:rsidRPr="0084467D">
        <w:rPr>
          <w:b/>
        </w:rPr>
        <w:t>03.12.2012 № 1272</w:t>
      </w:r>
    </w:p>
    <w:p w:rsidR="00656B81" w:rsidRPr="0084467D" w:rsidRDefault="00656B81" w:rsidP="00ED3448">
      <w:pPr>
        <w:widowControl w:val="0"/>
        <w:ind w:right="481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56B81" w:rsidRPr="0084467D" w:rsidRDefault="00ED3448" w:rsidP="00ED3448">
      <w:pPr>
        <w:widowControl w:val="0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46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ED3448" w:rsidRPr="0084467D" w:rsidRDefault="00ED3448" w:rsidP="006A4C01">
      <w:pPr>
        <w:widowControl w:val="0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</w:p>
    <w:p w:rsidR="00656B81" w:rsidRPr="0084467D" w:rsidRDefault="00C656CE" w:rsidP="006A4C01">
      <w:pPr>
        <w:widowControl w:val="0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  <w:r w:rsidRPr="0084467D"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П</w:t>
      </w:r>
      <w:r w:rsidR="00656B81" w:rsidRPr="0084467D"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ОСТАНОВЛЯЕТ:</w:t>
      </w:r>
    </w:p>
    <w:p w:rsidR="00656B81" w:rsidRPr="0084467D" w:rsidRDefault="00656B81" w:rsidP="006A4C01">
      <w:pPr>
        <w:widowControl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656CE" w:rsidRPr="0084467D" w:rsidRDefault="00A645CF" w:rsidP="00C656CE">
      <w:pPr>
        <w:pStyle w:val="a4"/>
        <w:numPr>
          <w:ilvl w:val="0"/>
          <w:numId w:val="4"/>
        </w:numPr>
        <w:spacing w:before="0" w:beforeAutospacing="0" w:after="0" w:afterAutospacing="0" w:line="288" w:lineRule="atLeast"/>
        <w:ind w:left="0" w:firstLine="567"/>
        <w:jc w:val="both"/>
      </w:pPr>
      <w:r w:rsidRPr="0084467D">
        <w:t xml:space="preserve">Внести </w:t>
      </w:r>
      <w:r w:rsidR="00C23621" w:rsidRPr="0084467D">
        <w:t xml:space="preserve">изменение </w:t>
      </w:r>
      <w:r w:rsidRPr="0084467D">
        <w:t>в</w:t>
      </w:r>
      <w:r w:rsidR="00C23621" w:rsidRPr="0084467D">
        <w:t xml:space="preserve"> Положение о Комитете по развитию туризма </w:t>
      </w:r>
      <w:r w:rsidR="0084467D">
        <w:br/>
      </w:r>
      <w:r w:rsidR="00C23621" w:rsidRPr="0084467D">
        <w:t>Санкт-Петербурга, утвержденное постановлением</w:t>
      </w:r>
      <w:r w:rsidRPr="0084467D">
        <w:t xml:space="preserve"> </w:t>
      </w:r>
      <w:r w:rsidR="00C656CE" w:rsidRPr="0084467D">
        <w:t>Правительства Санкт-Петербурга</w:t>
      </w:r>
      <w:r w:rsidR="00C23621" w:rsidRPr="0084467D">
        <w:t xml:space="preserve"> </w:t>
      </w:r>
      <w:r w:rsidR="00AF3AB8">
        <w:br/>
      </w:r>
      <w:r w:rsidR="00C656CE" w:rsidRPr="0084467D">
        <w:t>от 03.12.2012 № 1272 «О Комитете по развитию туризма Санкт-Петербурга»</w:t>
      </w:r>
      <w:r w:rsidR="00C23621" w:rsidRPr="0084467D">
        <w:t xml:space="preserve">, дополнив </w:t>
      </w:r>
      <w:r w:rsidR="00AF3AB8">
        <w:br/>
      </w:r>
      <w:r w:rsidR="00C23621" w:rsidRPr="0084467D">
        <w:t>его пунктом 3.41 следующего содержания</w:t>
      </w:r>
      <w:r w:rsidR="00C656CE" w:rsidRPr="0084467D">
        <w:t>:</w:t>
      </w:r>
    </w:p>
    <w:p w:rsidR="00A645CF" w:rsidRPr="0084467D" w:rsidRDefault="00A645CF" w:rsidP="00A645CF">
      <w:pPr>
        <w:pStyle w:val="a4"/>
        <w:spacing w:before="0" w:beforeAutospacing="0" w:after="0" w:afterAutospacing="0" w:line="288" w:lineRule="atLeast"/>
        <w:ind w:firstLine="567"/>
        <w:jc w:val="both"/>
      </w:pPr>
      <w:r w:rsidRPr="0084467D">
        <w:t>«3.41. Осуществл</w:t>
      </w:r>
      <w:r w:rsidR="00542042" w:rsidRPr="0084467D">
        <w:t>ение</w:t>
      </w:r>
      <w:r w:rsidRPr="0084467D">
        <w:t xml:space="preserve"> </w:t>
      </w:r>
      <w:r w:rsidR="0004444C" w:rsidRPr="0084467D">
        <w:t xml:space="preserve">оценки качества оказания общественно полезных услуг социально ориентированными некоммерческими организациями и выдачи заключения </w:t>
      </w:r>
      <w:r w:rsidR="00AF3AB8">
        <w:br/>
      </w:r>
      <w:r w:rsidR="0004444C" w:rsidRPr="0084467D">
        <w:t xml:space="preserve">о соответствии качества общественно полезных услуг, оказываемых социально ориентированной некоммерческой организацией, критериям оценки качества оказания общественно полезных услуг, установленным в отношении следующих общественно полезных услуг, указанных в </w:t>
      </w:r>
      <w:hyperlink r:id="rId7" w:history="1">
        <w:r w:rsidR="0004444C" w:rsidRPr="0084467D">
          <w:rPr>
            <w:rStyle w:val="a5"/>
            <w:color w:val="000000" w:themeColor="text1"/>
            <w:u w:val="none"/>
          </w:rPr>
          <w:t>Перечне</w:t>
        </w:r>
      </w:hyperlink>
      <w:r w:rsidR="0004444C" w:rsidRPr="0084467D">
        <w:t xml:space="preserve"> органов, осуществляющих оценку качества оказания общественно полезных услуг, являющемся приложением № 3 к Правилам </w:t>
      </w:r>
      <w:r w:rsidR="00AF3AB8">
        <w:br/>
      </w:r>
      <w:bookmarkStart w:id="1" w:name="_GoBack"/>
      <w:bookmarkEnd w:id="1"/>
      <w:r w:rsidR="0004444C" w:rsidRPr="0084467D">
        <w:t xml:space="preserve">принятия решения о признании социально ориентированной некоммерческой </w:t>
      </w:r>
      <w:r w:rsidR="00AF3AB8">
        <w:br/>
      </w:r>
      <w:r w:rsidR="0004444C" w:rsidRPr="0084467D">
        <w:t xml:space="preserve">организации исполнителем общественно полезных услуг, утвержденным </w:t>
      </w:r>
      <w:r w:rsidR="00AF3AB8">
        <w:br/>
      </w:r>
      <w:r w:rsidR="0004444C" w:rsidRPr="0084467D">
        <w:t xml:space="preserve">постановлением Правительства Российской Федерации от 26.01.2017 № 89 «О реестре </w:t>
      </w:r>
      <w:r w:rsidR="00AF3AB8">
        <w:br/>
      </w:r>
      <w:r w:rsidR="0004444C" w:rsidRPr="0084467D">
        <w:t>некоммерческих организаций - исполнителей общественно полезных услуг»:</w:t>
      </w:r>
      <w:r w:rsidR="00074D58" w:rsidRPr="0084467D">
        <w:t xml:space="preserve"> оказание </w:t>
      </w:r>
      <w:r w:rsidR="00AF3AB8">
        <w:br/>
      </w:r>
      <w:r w:rsidR="00074D58" w:rsidRPr="0084467D">
        <w:t>туристско-информационных услуг</w:t>
      </w:r>
      <w:r w:rsidR="00D81157" w:rsidRPr="0084467D">
        <w:t>»</w:t>
      </w:r>
      <w:r w:rsidRPr="0084467D">
        <w:t xml:space="preserve">. </w:t>
      </w:r>
    </w:p>
    <w:p w:rsidR="006A4C01" w:rsidRPr="0084467D" w:rsidRDefault="006A4C01" w:rsidP="00074D58">
      <w:pPr>
        <w:pStyle w:val="a3"/>
        <w:widowControl w:val="0"/>
        <w:numPr>
          <w:ilvl w:val="0"/>
          <w:numId w:val="3"/>
        </w:numPr>
        <w:ind w:left="0"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4467D">
        <w:rPr>
          <w:rFonts w:ascii="Times New Roman" w:eastAsia="Calibri" w:hAnsi="Times New Roman"/>
          <w:bCs/>
          <w:color w:val="000000"/>
          <w:sz w:val="24"/>
          <w:szCs w:val="24"/>
        </w:rPr>
        <w:t>Контроль за</w:t>
      </w:r>
      <w:r w:rsidR="00ED3448" w:rsidRPr="0084467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84467D">
        <w:rPr>
          <w:rFonts w:ascii="Times New Roman" w:eastAsia="Calibri" w:hAnsi="Times New Roman"/>
          <w:bCs/>
          <w:color w:val="000000"/>
          <w:sz w:val="24"/>
          <w:szCs w:val="24"/>
        </w:rPr>
        <w:t>выполнением постановления возложить на</w:t>
      </w:r>
      <w:r w:rsidRPr="0084467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84467D">
        <w:rPr>
          <w:rFonts w:ascii="Times New Roman" w:eastAsia="Calibri" w:hAnsi="Times New Roman"/>
          <w:bCs/>
          <w:color w:val="000000"/>
          <w:sz w:val="24"/>
          <w:szCs w:val="24"/>
        </w:rPr>
        <w:t>вице-губернатора</w:t>
      </w:r>
      <w:r w:rsidR="00074D58" w:rsidRPr="0084467D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Pr="0084467D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Санкт-Петербурга </w:t>
      </w:r>
      <w:r w:rsidRPr="0084467D">
        <w:rPr>
          <w:rFonts w:ascii="Times New Roman" w:eastAsia="Calibri" w:hAnsi="Times New Roman"/>
          <w:color w:val="000000"/>
          <w:sz w:val="24"/>
          <w:szCs w:val="24"/>
        </w:rPr>
        <w:t>Пиотровского Б.М.</w:t>
      </w:r>
    </w:p>
    <w:p w:rsidR="00ED3448" w:rsidRPr="0084467D" w:rsidRDefault="00ED3448" w:rsidP="00ED3448">
      <w:pPr>
        <w:widowControl w:val="0"/>
        <w:tabs>
          <w:tab w:val="left" w:pos="851"/>
        </w:tabs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656B81" w:rsidRPr="0084467D" w:rsidRDefault="00074D58" w:rsidP="00074D58">
      <w:pPr>
        <w:widowControl w:val="0"/>
        <w:tabs>
          <w:tab w:val="left" w:pos="1816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467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656B81" w:rsidRPr="0084467D" w:rsidRDefault="00656B81" w:rsidP="00656B81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446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Губернатор</w:t>
      </w:r>
    </w:p>
    <w:p w:rsidR="008633ED" w:rsidRPr="0084467D" w:rsidRDefault="00656B81" w:rsidP="00074D58">
      <w:pPr>
        <w:widowControl w:val="0"/>
        <w:rPr>
          <w:sz w:val="24"/>
          <w:szCs w:val="24"/>
        </w:rPr>
      </w:pPr>
      <w:r w:rsidRPr="008446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Санкт-Петербурга                                              </w:t>
      </w:r>
      <w:r w:rsidRPr="008446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</w:t>
      </w:r>
      <w:r w:rsidR="008446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</w:t>
      </w:r>
      <w:r w:rsidRPr="008446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</w:t>
      </w:r>
      <w:r w:rsidR="00074D58" w:rsidRPr="008446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Pr="008446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А.Д. Беглов</w:t>
      </w:r>
    </w:p>
    <w:sectPr w:rsidR="008633ED" w:rsidRPr="0084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B7C"/>
    <w:multiLevelType w:val="hybridMultilevel"/>
    <w:tmpl w:val="119C0016"/>
    <w:lvl w:ilvl="0" w:tplc="7774F91A">
      <w:start w:val="2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" w15:restartNumberingAfterBreak="0">
    <w:nsid w:val="0EB15DA5"/>
    <w:multiLevelType w:val="multilevel"/>
    <w:tmpl w:val="955EAA3C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Calibri" w:hint="default"/>
        <w:color w:val="000000"/>
      </w:rPr>
    </w:lvl>
  </w:abstractNum>
  <w:abstractNum w:abstractNumId="2" w15:restartNumberingAfterBreak="0">
    <w:nsid w:val="18F93701"/>
    <w:multiLevelType w:val="hybridMultilevel"/>
    <w:tmpl w:val="9F5AE19C"/>
    <w:lvl w:ilvl="0" w:tplc="C0922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74F72"/>
    <w:multiLevelType w:val="hybridMultilevel"/>
    <w:tmpl w:val="6C9ADA1E"/>
    <w:lvl w:ilvl="0" w:tplc="07C8B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0E"/>
    <w:rsid w:val="0004444C"/>
    <w:rsid w:val="00074D58"/>
    <w:rsid w:val="0032619E"/>
    <w:rsid w:val="00542042"/>
    <w:rsid w:val="00656B81"/>
    <w:rsid w:val="006A4C01"/>
    <w:rsid w:val="0084467D"/>
    <w:rsid w:val="0085046C"/>
    <w:rsid w:val="008633ED"/>
    <w:rsid w:val="00A645CF"/>
    <w:rsid w:val="00A84E43"/>
    <w:rsid w:val="00A86F52"/>
    <w:rsid w:val="00AF3AB8"/>
    <w:rsid w:val="00C23621"/>
    <w:rsid w:val="00C656CE"/>
    <w:rsid w:val="00D81157"/>
    <w:rsid w:val="00DE064A"/>
    <w:rsid w:val="00EC190E"/>
    <w:rsid w:val="00EC21A8"/>
    <w:rsid w:val="00E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7C46B2"/>
  <w15:chartTrackingRefBased/>
  <w15:docId w15:val="{FFC5EE7B-9F4D-41AD-8F23-12DDABEE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6B81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656B81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6A4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64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4978&amp;dst=37&amp;field=134&amp;date=14.07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Шабалинова Галина Сергеевна</dc:creator>
  <cp:keywords/>
  <dc:description/>
  <cp:lastModifiedBy>Шабалинова Галина Сергеевна</cp:lastModifiedBy>
  <cp:revision>3</cp:revision>
  <dcterms:created xsi:type="dcterms:W3CDTF">2026-07-14T13:31:00Z</dcterms:created>
  <dcterms:modified xsi:type="dcterms:W3CDTF">2026-07-16T11:45:00Z</dcterms:modified>
</cp:coreProperties>
</file>