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746" w:rsidRDefault="00EC5746" w:rsidP="00CB28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E23EE" w:rsidRDefault="007E23EE" w:rsidP="00CB28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41B6" w:rsidRPr="00CB282D" w:rsidRDefault="001C1AD7" w:rsidP="00CB28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82D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1A6788" w:rsidRPr="00CB282D">
        <w:rPr>
          <w:rFonts w:ascii="Times New Roman" w:hAnsi="Times New Roman" w:cs="Times New Roman"/>
          <w:b/>
          <w:sz w:val="24"/>
          <w:szCs w:val="24"/>
        </w:rPr>
        <w:t xml:space="preserve"> об исполнении в</w:t>
      </w:r>
      <w:r w:rsidR="00C0346A" w:rsidRPr="00CB2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D4F" w:rsidRPr="00CB282D">
        <w:rPr>
          <w:rFonts w:ascii="Times New Roman" w:hAnsi="Times New Roman" w:cs="Times New Roman"/>
          <w:b/>
          <w:sz w:val="24"/>
          <w:szCs w:val="24"/>
        </w:rPr>
        <w:t xml:space="preserve">1 полугодии </w:t>
      </w:r>
      <w:r w:rsidR="001A6788" w:rsidRPr="00CB282D">
        <w:rPr>
          <w:rFonts w:ascii="Times New Roman" w:hAnsi="Times New Roman" w:cs="Times New Roman"/>
          <w:b/>
          <w:sz w:val="24"/>
          <w:szCs w:val="24"/>
        </w:rPr>
        <w:t>202</w:t>
      </w:r>
      <w:r w:rsidR="005D2A02" w:rsidRPr="00CB282D">
        <w:rPr>
          <w:rFonts w:ascii="Times New Roman" w:hAnsi="Times New Roman" w:cs="Times New Roman"/>
          <w:b/>
          <w:sz w:val="24"/>
          <w:szCs w:val="24"/>
        </w:rPr>
        <w:t>6</w:t>
      </w:r>
      <w:r w:rsidR="001A6788" w:rsidRPr="00CB282D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5B4D4F" w:rsidRPr="00CB282D">
        <w:rPr>
          <w:rFonts w:ascii="Times New Roman" w:hAnsi="Times New Roman" w:cs="Times New Roman"/>
          <w:b/>
          <w:sz w:val="24"/>
          <w:szCs w:val="24"/>
        </w:rPr>
        <w:t>а</w:t>
      </w:r>
      <w:r w:rsidR="003B48CC" w:rsidRPr="00CB282D">
        <w:rPr>
          <w:rFonts w:ascii="Times New Roman" w:hAnsi="Times New Roman" w:cs="Times New Roman"/>
          <w:b/>
          <w:sz w:val="24"/>
          <w:szCs w:val="24"/>
        </w:rPr>
        <w:t xml:space="preserve"> Санкт-Петербургскими</w:t>
      </w:r>
      <w:r w:rsidR="001A6788" w:rsidRPr="00CB282D">
        <w:rPr>
          <w:rFonts w:ascii="Times New Roman" w:hAnsi="Times New Roman" w:cs="Times New Roman"/>
          <w:b/>
          <w:sz w:val="24"/>
          <w:szCs w:val="24"/>
        </w:rPr>
        <w:t xml:space="preserve"> государственными казенными учреждениями</w:t>
      </w:r>
      <w:r w:rsidR="002E41B6" w:rsidRPr="00CB282D">
        <w:rPr>
          <w:rFonts w:ascii="Times New Roman" w:hAnsi="Times New Roman" w:cs="Times New Roman"/>
          <w:b/>
          <w:sz w:val="24"/>
          <w:szCs w:val="24"/>
        </w:rPr>
        <w:t xml:space="preserve"> (ГКУ)</w:t>
      </w:r>
      <w:r w:rsidR="001A6788" w:rsidRPr="00CB282D">
        <w:rPr>
          <w:rFonts w:ascii="Times New Roman" w:hAnsi="Times New Roman" w:cs="Times New Roman"/>
          <w:b/>
          <w:sz w:val="24"/>
          <w:szCs w:val="24"/>
        </w:rPr>
        <w:t>,</w:t>
      </w:r>
    </w:p>
    <w:p w:rsidR="002E41B6" w:rsidRPr="00CB282D" w:rsidRDefault="001A6788" w:rsidP="00CB28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82D">
        <w:rPr>
          <w:rFonts w:ascii="Times New Roman" w:hAnsi="Times New Roman" w:cs="Times New Roman"/>
          <w:b/>
          <w:sz w:val="24"/>
          <w:szCs w:val="24"/>
        </w:rPr>
        <w:t>подведомственными Комитету по печати и взаимодействию со средствами массовой информации</w:t>
      </w:r>
      <w:r w:rsidR="002E41B6" w:rsidRPr="00CB282D">
        <w:rPr>
          <w:rFonts w:ascii="Times New Roman" w:hAnsi="Times New Roman" w:cs="Times New Roman"/>
          <w:b/>
          <w:sz w:val="24"/>
          <w:szCs w:val="24"/>
        </w:rPr>
        <w:t>,</w:t>
      </w:r>
    </w:p>
    <w:p w:rsidR="001A6788" w:rsidRPr="00CB282D" w:rsidRDefault="002E41B6" w:rsidP="00CB28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82D">
        <w:rPr>
          <w:rFonts w:ascii="Times New Roman" w:hAnsi="Times New Roman" w:cs="Times New Roman"/>
          <w:b/>
          <w:sz w:val="24"/>
          <w:szCs w:val="24"/>
        </w:rPr>
        <w:t xml:space="preserve">требований </w:t>
      </w:r>
      <w:r w:rsidR="001A6788" w:rsidRPr="00CB282D">
        <w:rPr>
          <w:rFonts w:ascii="Times New Roman" w:hAnsi="Times New Roman" w:cs="Times New Roman"/>
          <w:b/>
          <w:sz w:val="24"/>
          <w:szCs w:val="24"/>
        </w:rPr>
        <w:t>статьи 13.3 Федерального закона от 25.12.2008 № 273-ФЗ «О противодействии коррупции»</w:t>
      </w:r>
    </w:p>
    <w:p w:rsidR="00CB282D" w:rsidRDefault="00CB282D" w:rsidP="00CB2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521" w:rsidRPr="00CB282D" w:rsidRDefault="00724521" w:rsidP="00CB2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пункта 3.10 Плана мероприятий по противодействию коррупции в Санкт-Петербурге на 2023-2027 годы, утвержденного постановлением Правительства Санкт-Петербурга от 27.12.2022 № 1337 «О Плане мероприятий по противодействию коррупции в Санкт-Петербурге на 2023-2027 годы», отделом по вопросам государственной службы, кадров и делопроизводства Комитета по печати и взаимодействию со средствами массовой информации (далее – Комитет) проведен анализ деятельности Санкт-Петербургского государственного казенного учреждения «Дом писателя» (далее – СПб ГКУ «Дом писателя»), Санкт-Петербургского государственного казенного учреждения «Городская реклама и информация» (далее – СПб ГКУ «</w:t>
      </w:r>
      <w:proofErr w:type="spellStart"/>
      <w:r w:rsidRP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ГРиИ</w:t>
      </w:r>
      <w:proofErr w:type="spellEnd"/>
      <w:r w:rsidRP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Санкт-Петербургского государственного казенного учреждения «Городской центр рекламы и праздничного оформления» (далее – СПб ГКУ «ГЦРПО») о реализации положений статьи 13.3 Федерального закона «О противодействии коррупции» в  </w:t>
      </w:r>
      <w:r w:rsidR="005B4D4F" w:rsidRP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полугодии 2025 года</w:t>
      </w:r>
      <w:r w:rsidRP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24521" w:rsidRPr="00CB282D" w:rsidRDefault="00724521" w:rsidP="00CB2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осуществлялся на основе представленных подведомственными учреждениями документов по запросу Комитета от </w:t>
      </w:r>
      <w:r w:rsidR="002428B1" w:rsidRP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50E2C" w:rsidRP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20.05.2026</w:t>
      </w:r>
      <w:r w:rsidR="005B4D4F" w:rsidRP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01-42-</w:t>
      </w:r>
      <w:r w:rsidR="00350E2C" w:rsidRP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1171</w:t>
      </w:r>
      <w:r w:rsidR="005B4D4F" w:rsidRP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350E2C" w:rsidRP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5B4D4F" w:rsidRP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-0-0</w:t>
      </w:r>
      <w:r w:rsidR="00CB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102A" w:rsidRPr="00CB282D" w:rsidRDefault="00AB102A" w:rsidP="00CB2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подведомственных Комитету </w:t>
      </w:r>
      <w:r w:rsidR="001E72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r w:rsid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ГКУ о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должностны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профилактику коррупционных и иных правонарушений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Ответственные лица проходят обучение по противодействию коррупции. </w:t>
      </w:r>
      <w:r w:rsidR="00CB282D"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подведомственных Комитету </w:t>
      </w:r>
      <w:r w:rsid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СПБ </w:t>
      </w:r>
      <w:r w:rsidR="00CB282D"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ГКУ 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ринят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этики служебного поведения работников организации, правили внутреннего трудового распорядка</w:t>
      </w:r>
      <w:r w:rsid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утверждены перечни </w:t>
      </w:r>
      <w:proofErr w:type="spellStart"/>
      <w:r w:rsid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опасных функций.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82D"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подведомственных</w:t>
      </w:r>
      <w:r w:rsidR="00CB282D"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Комитету </w:t>
      </w:r>
      <w:r w:rsid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СПБ </w:t>
      </w:r>
      <w:r w:rsidR="00CB282D"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ГКУ </w:t>
      </w:r>
      <w:r w:rsid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роспись</w:t>
      </w:r>
      <w:r w:rsidR="00CB282D"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знакомятся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материалами и документами а</w:t>
      </w:r>
      <w:r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нтикоррупционной направленности.  </w:t>
      </w:r>
      <w:r w:rsidR="00CB282D"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сведения </w:t>
      </w:r>
      <w:r w:rsidR="001E7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сотрудников </w:t>
      </w:r>
      <w:r w:rsidR="00CB282D"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подведомственных Комитету </w:t>
      </w:r>
      <w:r w:rsid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СПБ </w:t>
      </w:r>
      <w:r w:rsidR="00CB282D"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ГКУ </w:t>
      </w:r>
      <w:r w:rsidR="00CB282D" w:rsidRPr="00CB282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доводятся нормативные правовые акты, информационные материалы и методические документы по вопросам противодействия коррупции.</w:t>
      </w:r>
    </w:p>
    <w:p w:rsidR="00724521" w:rsidRPr="00CB282D" w:rsidRDefault="00AB102A" w:rsidP="00CB2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82D">
        <w:rPr>
          <w:rFonts w:ascii="Times New Roman" w:hAnsi="Times New Roman" w:cs="Times New Roman"/>
          <w:sz w:val="24"/>
          <w:szCs w:val="24"/>
        </w:rPr>
        <w:t xml:space="preserve">23.03.2026 проведено обучающее мероприятие по противодействию коррупции </w:t>
      </w:r>
      <w:r w:rsidRPr="00CB282D">
        <w:rPr>
          <w:rFonts w:ascii="Times New Roman" w:hAnsi="Times New Roman" w:cs="Times New Roman"/>
          <w:sz w:val="24"/>
          <w:szCs w:val="24"/>
        </w:rPr>
        <w:t xml:space="preserve">для </w:t>
      </w:r>
      <w:r w:rsidR="00CB282D" w:rsidRPr="00CB282D">
        <w:rPr>
          <w:rFonts w:ascii="Times New Roman" w:hAnsi="Times New Roman" w:cs="Times New Roman"/>
          <w:sz w:val="24"/>
          <w:szCs w:val="24"/>
        </w:rPr>
        <w:t>руководителей подведомственных</w:t>
      </w:r>
      <w:r w:rsidR="00724521" w:rsidRPr="00CB282D">
        <w:rPr>
          <w:rFonts w:ascii="Times New Roman" w:hAnsi="Times New Roman" w:cs="Times New Roman"/>
          <w:sz w:val="24"/>
          <w:szCs w:val="24"/>
        </w:rPr>
        <w:t xml:space="preserve"> Комитету СПб ГКУ. </w:t>
      </w:r>
    </w:p>
    <w:p w:rsidR="00724521" w:rsidRPr="00CB282D" w:rsidRDefault="00724521" w:rsidP="00CB2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82D">
        <w:rPr>
          <w:rFonts w:ascii="Times New Roman" w:hAnsi="Times New Roman" w:cs="Times New Roman"/>
          <w:sz w:val="24"/>
          <w:szCs w:val="24"/>
        </w:rPr>
        <w:t xml:space="preserve">На территории подведомственных Комитету СПб ГКУ, а также на официальных страницах ГКУ в информационно-телекоммуникационной сети «Интернет» размещены </w:t>
      </w:r>
      <w:proofErr w:type="spellStart"/>
      <w:r w:rsidRPr="00CB282D">
        <w:rPr>
          <w:rFonts w:ascii="Times New Roman" w:hAnsi="Times New Roman" w:cs="Times New Roman"/>
          <w:sz w:val="24"/>
          <w:szCs w:val="24"/>
        </w:rPr>
        <w:t>миниплакаты</w:t>
      </w:r>
      <w:proofErr w:type="spellEnd"/>
      <w:r w:rsidRPr="00CB282D">
        <w:rPr>
          <w:rFonts w:ascii="Times New Roman" w:hAnsi="Times New Roman" w:cs="Times New Roman"/>
          <w:sz w:val="24"/>
          <w:szCs w:val="24"/>
        </w:rPr>
        <w:t xml:space="preserve"> антикоррупционной направленности. Также на информационных стендах размещена информация для жителей Санкт-Петербурга с указанием контактных данных, на которые можно отправлять сообщения о фактах коррупционного поведения в деятельности работы организации. </w:t>
      </w:r>
    </w:p>
    <w:p w:rsidR="00724521" w:rsidRPr="00CB282D" w:rsidRDefault="00724521" w:rsidP="00CB2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82D">
        <w:rPr>
          <w:rFonts w:ascii="Times New Roman" w:hAnsi="Times New Roman" w:cs="Times New Roman"/>
          <w:sz w:val="24"/>
          <w:szCs w:val="24"/>
        </w:rPr>
        <w:t xml:space="preserve">В СПб ГКУ утверждены отчеты о выполнении Планов работы по противодействию коррупции, а также Планы работы ГКУ противодействию коррупции на 2023-2027 годы. </w:t>
      </w:r>
      <w:r w:rsidR="005D2A02" w:rsidRPr="00CB282D">
        <w:rPr>
          <w:rFonts w:ascii="Times New Roman" w:hAnsi="Times New Roman" w:cs="Times New Roman"/>
          <w:sz w:val="24"/>
          <w:szCs w:val="24"/>
        </w:rPr>
        <w:t xml:space="preserve">Документы находятся в актуальном состоянии. </w:t>
      </w:r>
    </w:p>
    <w:p w:rsidR="005D2A02" w:rsidRPr="00CB282D" w:rsidRDefault="00724521" w:rsidP="00CB2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82D">
        <w:rPr>
          <w:rFonts w:ascii="Times New Roman" w:hAnsi="Times New Roman" w:cs="Times New Roman"/>
          <w:sz w:val="24"/>
          <w:szCs w:val="24"/>
        </w:rPr>
        <w:t xml:space="preserve">В целях предотвращения случаев возникновения конфликта интересов проведен анализ списочной численности СПб ГКУ. </w:t>
      </w:r>
      <w:r w:rsidR="005D2A02" w:rsidRPr="00CB282D">
        <w:rPr>
          <w:rFonts w:ascii="Times New Roman" w:hAnsi="Times New Roman" w:cs="Times New Roman"/>
          <w:sz w:val="24"/>
          <w:szCs w:val="24"/>
        </w:rPr>
        <w:t xml:space="preserve">По результатам анализа конфликта интересов не выявлено. </w:t>
      </w:r>
    </w:p>
    <w:p w:rsidR="00724521" w:rsidRPr="00CB282D" w:rsidRDefault="00724521" w:rsidP="00CB2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82D">
        <w:rPr>
          <w:rFonts w:ascii="Times New Roman" w:hAnsi="Times New Roman" w:cs="Times New Roman"/>
          <w:sz w:val="24"/>
          <w:szCs w:val="24"/>
        </w:rPr>
        <w:t>За проверяемый период обращения граждан и организаций, содержащих сведения о коррупции, а также материалов и документов антикоррупционной направленности в СПб ГКУ, подведомственные Комитету, не поступали.</w:t>
      </w:r>
    </w:p>
    <w:p w:rsidR="00FE4A74" w:rsidRPr="00CB282D" w:rsidRDefault="00FE4A74" w:rsidP="00CB2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82D">
        <w:rPr>
          <w:rFonts w:ascii="Times New Roman" w:hAnsi="Times New Roman" w:cs="Times New Roman"/>
          <w:sz w:val="24"/>
          <w:szCs w:val="24"/>
        </w:rPr>
        <w:t>Сотрудники подведомственных ГКУ принимают в бесплатных семинарах по противодействию кор</w:t>
      </w:r>
      <w:r w:rsidR="00931849" w:rsidRPr="00CB282D">
        <w:rPr>
          <w:rFonts w:ascii="Times New Roman" w:hAnsi="Times New Roman" w:cs="Times New Roman"/>
          <w:sz w:val="24"/>
          <w:szCs w:val="24"/>
        </w:rPr>
        <w:t>рупции (</w:t>
      </w:r>
      <w:r w:rsidR="005D2A02" w:rsidRPr="00CB282D">
        <w:rPr>
          <w:rFonts w:ascii="Times New Roman" w:hAnsi="Times New Roman" w:cs="Times New Roman"/>
          <w:sz w:val="24"/>
          <w:szCs w:val="24"/>
        </w:rPr>
        <w:t>19.05.2026</w:t>
      </w:r>
      <w:r w:rsidRPr="00CB282D">
        <w:rPr>
          <w:rFonts w:ascii="Times New Roman" w:hAnsi="Times New Roman" w:cs="Times New Roman"/>
          <w:sz w:val="24"/>
          <w:szCs w:val="24"/>
        </w:rPr>
        <w:t>).</w:t>
      </w:r>
    </w:p>
    <w:p w:rsidR="00CB282D" w:rsidRDefault="00CB282D" w:rsidP="00CB28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8B1" w:rsidRPr="00CB282D" w:rsidRDefault="002428B1" w:rsidP="00CB28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82D">
        <w:rPr>
          <w:rFonts w:ascii="Times New Roman" w:hAnsi="Times New Roman" w:cs="Times New Roman"/>
          <w:b/>
          <w:sz w:val="24"/>
          <w:szCs w:val="24"/>
        </w:rPr>
        <w:t xml:space="preserve">Главный специалист отдела по вопросам </w:t>
      </w:r>
    </w:p>
    <w:p w:rsidR="007E23EE" w:rsidRPr="002428B1" w:rsidRDefault="002428B1" w:rsidP="00CB28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B282D">
        <w:rPr>
          <w:rFonts w:ascii="Times New Roman" w:hAnsi="Times New Roman" w:cs="Times New Roman"/>
          <w:b/>
          <w:sz w:val="24"/>
          <w:szCs w:val="24"/>
        </w:rPr>
        <w:t xml:space="preserve">государственной службы, кадров и делопроизводства                                                                                                                            </w:t>
      </w:r>
      <w:r w:rsidRPr="002428B1">
        <w:rPr>
          <w:rFonts w:ascii="Times New Roman" w:hAnsi="Times New Roman" w:cs="Times New Roman"/>
          <w:b/>
          <w:sz w:val="24"/>
          <w:szCs w:val="28"/>
        </w:rPr>
        <w:t>Н.С.Кручинина</w:t>
      </w:r>
    </w:p>
    <w:sectPr w:rsidR="007E23EE" w:rsidRPr="002428B1" w:rsidSect="00CB282D">
      <w:pgSz w:w="16838" w:h="11906" w:orient="landscape"/>
      <w:pgMar w:top="284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04132"/>
    <w:multiLevelType w:val="hybridMultilevel"/>
    <w:tmpl w:val="A950FC2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88"/>
    <w:rsid w:val="0002108D"/>
    <w:rsid w:val="00021DA5"/>
    <w:rsid w:val="000B61C8"/>
    <w:rsid w:val="000D09AA"/>
    <w:rsid w:val="000F1CF4"/>
    <w:rsid w:val="000F209F"/>
    <w:rsid w:val="00125033"/>
    <w:rsid w:val="00142C8A"/>
    <w:rsid w:val="001A6788"/>
    <w:rsid w:val="001C1AD7"/>
    <w:rsid w:val="001E5833"/>
    <w:rsid w:val="001E72B8"/>
    <w:rsid w:val="002428B1"/>
    <w:rsid w:val="00261FD5"/>
    <w:rsid w:val="00285499"/>
    <w:rsid w:val="00297231"/>
    <w:rsid w:val="002B0C0C"/>
    <w:rsid w:val="002E41B6"/>
    <w:rsid w:val="003306E7"/>
    <w:rsid w:val="00342F50"/>
    <w:rsid w:val="00350E2C"/>
    <w:rsid w:val="003516F5"/>
    <w:rsid w:val="00372138"/>
    <w:rsid w:val="00373C91"/>
    <w:rsid w:val="003B48CC"/>
    <w:rsid w:val="003D4A34"/>
    <w:rsid w:val="00413DA8"/>
    <w:rsid w:val="00455D7C"/>
    <w:rsid w:val="00465660"/>
    <w:rsid w:val="004743D0"/>
    <w:rsid w:val="004778F7"/>
    <w:rsid w:val="004E21D0"/>
    <w:rsid w:val="004F0169"/>
    <w:rsid w:val="004F42EF"/>
    <w:rsid w:val="00547AB0"/>
    <w:rsid w:val="00576EE3"/>
    <w:rsid w:val="005B4D4F"/>
    <w:rsid w:val="005D2A02"/>
    <w:rsid w:val="0060254E"/>
    <w:rsid w:val="00605543"/>
    <w:rsid w:val="0063459D"/>
    <w:rsid w:val="006967E1"/>
    <w:rsid w:val="006C43BF"/>
    <w:rsid w:val="0071363B"/>
    <w:rsid w:val="0072334E"/>
    <w:rsid w:val="00724521"/>
    <w:rsid w:val="007355DB"/>
    <w:rsid w:val="00744E90"/>
    <w:rsid w:val="007E23EE"/>
    <w:rsid w:val="007E515B"/>
    <w:rsid w:val="00801258"/>
    <w:rsid w:val="00833996"/>
    <w:rsid w:val="00866E5B"/>
    <w:rsid w:val="008B7C60"/>
    <w:rsid w:val="008E3D42"/>
    <w:rsid w:val="00931849"/>
    <w:rsid w:val="009327BC"/>
    <w:rsid w:val="009359E5"/>
    <w:rsid w:val="0095604A"/>
    <w:rsid w:val="00963C1F"/>
    <w:rsid w:val="00975778"/>
    <w:rsid w:val="0097760D"/>
    <w:rsid w:val="009A2526"/>
    <w:rsid w:val="009C28AC"/>
    <w:rsid w:val="009F00CD"/>
    <w:rsid w:val="00A121C8"/>
    <w:rsid w:val="00A22917"/>
    <w:rsid w:val="00A235AF"/>
    <w:rsid w:val="00A71BCA"/>
    <w:rsid w:val="00AB102A"/>
    <w:rsid w:val="00AB6EC6"/>
    <w:rsid w:val="00AD09DA"/>
    <w:rsid w:val="00AE5331"/>
    <w:rsid w:val="00B343A6"/>
    <w:rsid w:val="00B777EC"/>
    <w:rsid w:val="00B81468"/>
    <w:rsid w:val="00B9471A"/>
    <w:rsid w:val="00BA6B6F"/>
    <w:rsid w:val="00BC1F5D"/>
    <w:rsid w:val="00BE3D30"/>
    <w:rsid w:val="00C0346A"/>
    <w:rsid w:val="00C2200F"/>
    <w:rsid w:val="00C92738"/>
    <w:rsid w:val="00CB282D"/>
    <w:rsid w:val="00CC7956"/>
    <w:rsid w:val="00CD7B59"/>
    <w:rsid w:val="00D40425"/>
    <w:rsid w:val="00D71895"/>
    <w:rsid w:val="00DB654E"/>
    <w:rsid w:val="00E006C5"/>
    <w:rsid w:val="00E11B7C"/>
    <w:rsid w:val="00E2655D"/>
    <w:rsid w:val="00E26C7E"/>
    <w:rsid w:val="00E402E3"/>
    <w:rsid w:val="00E76CA8"/>
    <w:rsid w:val="00EA475F"/>
    <w:rsid w:val="00EB3847"/>
    <w:rsid w:val="00EC1850"/>
    <w:rsid w:val="00EC5746"/>
    <w:rsid w:val="00F239F9"/>
    <w:rsid w:val="00F52540"/>
    <w:rsid w:val="00F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0E94"/>
  <w15:docId w15:val="{2E1E2A89-16C2-4F17-AE28-8FF8E496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788"/>
    <w:pPr>
      <w:ind w:left="720"/>
      <w:contextualSpacing/>
    </w:pPr>
  </w:style>
  <w:style w:type="paragraph" w:customStyle="1" w:styleId="Default">
    <w:name w:val="Default"/>
    <w:rsid w:val="00723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3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3D42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BC1F5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C1F5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Кручинина Наталия Сергеевна</dc:creator>
  <cp:lastModifiedBy>Кручинина Наталия Сергеевна</cp:lastModifiedBy>
  <cp:revision>3</cp:revision>
  <cp:lastPrinted>2026-02-18T11:23:00Z</cp:lastPrinted>
  <dcterms:created xsi:type="dcterms:W3CDTF">2026-07-03T11:21:00Z</dcterms:created>
  <dcterms:modified xsi:type="dcterms:W3CDTF">2026-07-03T11:21:00Z</dcterms:modified>
</cp:coreProperties>
</file>