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679" w:rsidRPr="00CA742D" w:rsidRDefault="006D1679" w:rsidP="006D1679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CA742D">
        <w:rPr>
          <w:color w:val="000000"/>
          <w:sz w:val="28"/>
          <w:szCs w:val="28"/>
        </w:rPr>
        <w:t xml:space="preserve">Комитет по печати и взаимодействию со средствами массовой информации (далее – Комитет) в соответствии с Положением о нем, утвержденным постановлением Правительства </w:t>
      </w:r>
      <w:r w:rsidRPr="00CA742D">
        <w:rPr>
          <w:rStyle w:val="nobr"/>
          <w:color w:val="000000"/>
          <w:sz w:val="28"/>
          <w:szCs w:val="28"/>
        </w:rPr>
        <w:t>Санкт-Петербурга</w:t>
      </w:r>
      <w:r w:rsidRPr="00CA742D">
        <w:rPr>
          <w:color w:val="000000"/>
          <w:sz w:val="28"/>
          <w:szCs w:val="28"/>
        </w:rPr>
        <w:t xml:space="preserve"> от 02.12.2003 № 44, является исполнительным органом государственной власти </w:t>
      </w:r>
      <w:r w:rsidRPr="00CA742D">
        <w:rPr>
          <w:rStyle w:val="nobr"/>
          <w:color w:val="000000"/>
          <w:sz w:val="28"/>
          <w:szCs w:val="28"/>
        </w:rPr>
        <w:t>Санкт-Петербурга</w:t>
      </w:r>
      <w:r w:rsidRPr="00CA742D">
        <w:rPr>
          <w:color w:val="000000"/>
          <w:sz w:val="28"/>
          <w:szCs w:val="28"/>
        </w:rPr>
        <w:t>, осуществляющим государственную политику в сфере полиграфии, книгоиздания, распространения книжной и периодической печатной продукции, средств массовой информации, социальной рекламы.</w:t>
      </w:r>
    </w:p>
    <w:p w:rsidR="006D1679" w:rsidRPr="00CA742D" w:rsidRDefault="006D1679" w:rsidP="006D1679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CA742D">
        <w:rPr>
          <w:color w:val="000000"/>
          <w:sz w:val="28"/>
          <w:szCs w:val="28"/>
        </w:rPr>
        <w:t xml:space="preserve">Комитет наделен правом осуществлять полномочия органа местного самоуправления, установленного в статье 19 Федерального закона «О рекламе», заключающиеся в выдаче разрешений (отказов) на установку рекламных конструкций. С 20.09.2012 Комитету предоставлены полномочия выдавать разрешения на установку (перемещение) объектов для размещения информации в </w:t>
      </w:r>
      <w:r w:rsidRPr="00CA742D">
        <w:rPr>
          <w:rStyle w:val="nobr"/>
          <w:color w:val="000000"/>
          <w:sz w:val="28"/>
          <w:szCs w:val="28"/>
        </w:rPr>
        <w:t>Санкт-Петербурге</w:t>
      </w:r>
      <w:r w:rsidRPr="00CA742D">
        <w:rPr>
          <w:color w:val="000000"/>
          <w:sz w:val="28"/>
          <w:szCs w:val="28"/>
        </w:rPr>
        <w:t>.</w:t>
      </w:r>
    </w:p>
    <w:p w:rsidR="006D1679" w:rsidRPr="00CA742D" w:rsidRDefault="006D1679" w:rsidP="006D1679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CA742D">
        <w:rPr>
          <w:color w:val="000000"/>
          <w:sz w:val="28"/>
          <w:szCs w:val="28"/>
        </w:rPr>
        <w:t xml:space="preserve">Комитетом также исполняется государственная функция: «Организовывать подготовку и проведение в пределах своей компетенции на территории </w:t>
      </w:r>
      <w:r w:rsidRPr="00CA742D">
        <w:rPr>
          <w:rStyle w:val="nobr"/>
          <w:color w:val="000000"/>
          <w:sz w:val="28"/>
          <w:szCs w:val="28"/>
        </w:rPr>
        <w:t>Санкт-Петербурга</w:t>
      </w:r>
      <w:r w:rsidRPr="00CA742D">
        <w:rPr>
          <w:color w:val="000000"/>
          <w:sz w:val="28"/>
          <w:szCs w:val="28"/>
        </w:rPr>
        <w:t xml:space="preserve"> мероприятий, связанных с праздниками и памятными датами в рамках реализации закона </w:t>
      </w:r>
      <w:r w:rsidRPr="00CA742D">
        <w:rPr>
          <w:rStyle w:val="nobr"/>
          <w:color w:val="000000"/>
          <w:sz w:val="28"/>
          <w:szCs w:val="28"/>
        </w:rPr>
        <w:t>Санкт-Петербурга</w:t>
      </w:r>
      <w:r w:rsidRPr="00CA742D">
        <w:rPr>
          <w:color w:val="000000"/>
          <w:sz w:val="28"/>
          <w:szCs w:val="28"/>
        </w:rPr>
        <w:t xml:space="preserve"> от 12.10.2005 № 555-78 «О праздниках и памятных датах в </w:t>
      </w:r>
      <w:r w:rsidRPr="00CA742D">
        <w:rPr>
          <w:rStyle w:val="nobr"/>
          <w:color w:val="000000"/>
          <w:sz w:val="28"/>
          <w:szCs w:val="28"/>
        </w:rPr>
        <w:t>Санкт-Петербурге</w:t>
      </w:r>
      <w:r w:rsidRPr="00CA742D">
        <w:rPr>
          <w:color w:val="000000"/>
          <w:sz w:val="28"/>
          <w:szCs w:val="28"/>
        </w:rPr>
        <w:t>».</w:t>
      </w:r>
    </w:p>
    <w:p w:rsidR="006D1679" w:rsidRPr="00CA742D" w:rsidRDefault="006D1679" w:rsidP="006D1679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CA742D">
        <w:rPr>
          <w:color w:val="000000"/>
          <w:sz w:val="28"/>
          <w:szCs w:val="28"/>
        </w:rPr>
        <w:t>Вышеуказанные полномочия и определяют основные тематики обращений, поступающих в Комитет:</w:t>
      </w:r>
    </w:p>
    <w:p w:rsidR="005F3724" w:rsidRPr="00CA742D" w:rsidRDefault="005F3724" w:rsidP="005F3724">
      <w:pPr>
        <w:pStyle w:val="a3"/>
        <w:jc w:val="both"/>
        <w:rPr>
          <w:color w:val="000000"/>
          <w:sz w:val="28"/>
          <w:szCs w:val="28"/>
        </w:rPr>
      </w:pPr>
      <w:r w:rsidRPr="00CA742D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CA742D">
        <w:rPr>
          <w:color w:val="000000"/>
          <w:sz w:val="28"/>
          <w:szCs w:val="28"/>
        </w:rPr>
        <w:t xml:space="preserve">по вопросам </w:t>
      </w:r>
      <w:r w:rsidRPr="00CA742D">
        <w:rPr>
          <w:rFonts w:eastAsia="Calibri"/>
          <w:sz w:val="28"/>
          <w:szCs w:val="28"/>
        </w:rPr>
        <w:t>законности установки рекламных конструкций и объектов для размещения информации, принятия мер по фактам выявленных нарушений, демонтажа незаконных рекламных и информационных конструкций, привлечения владельцев к административной ответственности по фактам выявле</w:t>
      </w:r>
      <w:r>
        <w:rPr>
          <w:rFonts w:eastAsia="Calibri"/>
          <w:sz w:val="28"/>
          <w:szCs w:val="28"/>
        </w:rPr>
        <w:t>нных нарушений. А также вопросам</w:t>
      </w:r>
      <w:r w:rsidRPr="00CA742D">
        <w:rPr>
          <w:rFonts w:eastAsia="Calibri"/>
          <w:sz w:val="28"/>
          <w:szCs w:val="28"/>
        </w:rPr>
        <w:t xml:space="preserve"> содержания (ремонта, очистки и т.д.) рекламных конструкций и павильонов ожидания городского пассажирского транспорта, совмещенных с рекламными конструкциями;</w:t>
      </w:r>
    </w:p>
    <w:p w:rsidR="005F3724" w:rsidRDefault="005F3724" w:rsidP="005F37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7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вопросам </w:t>
      </w:r>
      <w:r w:rsidRPr="00CA742D">
        <w:rPr>
          <w:rFonts w:ascii="Times New Roman" w:eastAsia="Calibri" w:hAnsi="Times New Roman" w:cs="Times New Roman"/>
          <w:sz w:val="28"/>
          <w:szCs w:val="28"/>
        </w:rPr>
        <w:t xml:space="preserve">централизованного праздничного оформления Санкт-Петербурга </w:t>
      </w:r>
      <w:r>
        <w:rPr>
          <w:rFonts w:ascii="Times New Roman" w:eastAsia="Calibri" w:hAnsi="Times New Roman" w:cs="Times New Roman"/>
          <w:sz w:val="28"/>
          <w:szCs w:val="28"/>
        </w:rPr>
        <w:t>к праздникам и памятным датам;</w:t>
      </w:r>
    </w:p>
    <w:p w:rsidR="005F3724" w:rsidRPr="00CA742D" w:rsidRDefault="005F3724" w:rsidP="005F3724">
      <w:pPr>
        <w:pStyle w:val="a3"/>
        <w:jc w:val="both"/>
        <w:rPr>
          <w:color w:val="000000"/>
          <w:sz w:val="28"/>
          <w:szCs w:val="28"/>
        </w:rPr>
      </w:pPr>
      <w:r w:rsidRPr="00CA742D">
        <w:rPr>
          <w:color w:val="000000"/>
          <w:sz w:val="28"/>
          <w:szCs w:val="28"/>
        </w:rPr>
        <w:t>-</w:t>
      </w:r>
      <w:r w:rsidRPr="00CA742D">
        <w:rPr>
          <w:rFonts w:eastAsia="Calibri"/>
          <w:sz w:val="28"/>
          <w:szCs w:val="28"/>
        </w:rPr>
        <w:t xml:space="preserve"> по вопросам осуществления Комитетом контрольно-надзорной деятельности</w:t>
      </w:r>
      <w:r w:rsidRPr="00CA742D">
        <w:rPr>
          <w:color w:val="000000"/>
          <w:sz w:val="28"/>
          <w:szCs w:val="28"/>
        </w:rPr>
        <w:t>;</w:t>
      </w:r>
    </w:p>
    <w:p w:rsidR="005F3724" w:rsidRDefault="005F3724" w:rsidP="005F3724">
      <w:pPr>
        <w:pStyle w:val="a3"/>
        <w:jc w:val="both"/>
        <w:rPr>
          <w:rFonts w:eastAsia="Calibri"/>
          <w:sz w:val="28"/>
          <w:szCs w:val="28"/>
        </w:rPr>
      </w:pPr>
      <w:r w:rsidRPr="00CA742D">
        <w:rPr>
          <w:rFonts w:eastAsia="Calibri"/>
          <w:sz w:val="28"/>
          <w:szCs w:val="28"/>
        </w:rPr>
        <w:t xml:space="preserve">- по вопросам деятельности средств массовой информации, осуществляющих выпуск периодических печатных изданий, телевизионной и </w:t>
      </w:r>
      <w:proofErr w:type="spellStart"/>
      <w:r w:rsidRPr="00CA742D">
        <w:rPr>
          <w:rFonts w:eastAsia="Calibri"/>
          <w:sz w:val="28"/>
          <w:szCs w:val="28"/>
        </w:rPr>
        <w:t>радиопродукции</w:t>
      </w:r>
      <w:proofErr w:type="spellEnd"/>
      <w:r w:rsidRPr="00CA742D">
        <w:rPr>
          <w:rFonts w:eastAsia="Calibri"/>
          <w:sz w:val="28"/>
          <w:szCs w:val="28"/>
        </w:rPr>
        <w:t>, информационной поддержки реализуемых мероприятий и гражданских инициатив, а также вопросов социальной рекламы в СМИ и работы органов власти в социальных сетях;</w:t>
      </w:r>
    </w:p>
    <w:p w:rsidR="005F3724" w:rsidRDefault="005F3724" w:rsidP="005F3724">
      <w:pPr>
        <w:pStyle w:val="a3"/>
        <w:jc w:val="both"/>
        <w:rPr>
          <w:rStyle w:val="fontstyle01"/>
          <w:rFonts w:ascii="Times New Roman" w:hAnsi="Times New Roman"/>
          <w:sz w:val="28"/>
          <w:szCs w:val="28"/>
        </w:rPr>
      </w:pPr>
      <w:r w:rsidRPr="00C7446D">
        <w:rPr>
          <w:rFonts w:eastAsia="Calibri"/>
          <w:sz w:val="28"/>
          <w:szCs w:val="28"/>
        </w:rPr>
        <w:lastRenderedPageBreak/>
        <w:t>- по</w:t>
      </w:r>
      <w:r w:rsidRPr="00CA742D">
        <w:rPr>
          <w:rFonts w:eastAsia="Calibri"/>
          <w:sz w:val="28"/>
          <w:szCs w:val="28"/>
        </w:rPr>
        <w:t xml:space="preserve"> вопросам издания непериодической печатной продукции и о содержании и законности размещения нестационарных торговых объектов по реализации п</w:t>
      </w:r>
      <w:r>
        <w:rPr>
          <w:rFonts w:eastAsia="Calibri"/>
          <w:sz w:val="28"/>
          <w:szCs w:val="28"/>
        </w:rPr>
        <w:t>ериодической печатной продукции;</w:t>
      </w:r>
    </w:p>
    <w:p w:rsidR="005F3724" w:rsidRPr="001C4B32" w:rsidRDefault="005F3724" w:rsidP="005F3724">
      <w:pPr>
        <w:pStyle w:val="a3"/>
        <w:jc w:val="both"/>
        <w:rPr>
          <w:color w:val="000000"/>
          <w:sz w:val="28"/>
          <w:szCs w:val="28"/>
        </w:rPr>
      </w:pPr>
      <w:r w:rsidRPr="001C4B32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1C4B32">
        <w:rPr>
          <w:color w:val="000000"/>
          <w:sz w:val="28"/>
          <w:szCs w:val="28"/>
        </w:rPr>
        <w:t>по вопросам организации и проведения праздника выпускников петербургски</w:t>
      </w:r>
      <w:r>
        <w:rPr>
          <w:color w:val="000000"/>
          <w:sz w:val="28"/>
          <w:szCs w:val="28"/>
        </w:rPr>
        <w:t>х школ «Алые паруса».</w:t>
      </w:r>
    </w:p>
    <w:p w:rsidR="005F3724" w:rsidRPr="00CA742D" w:rsidRDefault="005F3724" w:rsidP="005F3724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CA742D">
        <w:rPr>
          <w:color w:val="000000"/>
          <w:sz w:val="28"/>
          <w:szCs w:val="28"/>
        </w:rPr>
        <w:t>В результате активной позиции горожан удалось выявить рекламные конструкции и объекты для размещения информации, установленные без соответствующего разрешения, и принять меры по пресечению выявленных нарушений.</w:t>
      </w:r>
    </w:p>
    <w:p w:rsidR="005F3724" w:rsidRPr="00CA742D" w:rsidRDefault="005F3724" w:rsidP="005F3724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CA742D">
        <w:rPr>
          <w:color w:val="000000"/>
          <w:sz w:val="28"/>
          <w:szCs w:val="28"/>
        </w:rPr>
        <w:t>При рассмотрении в обращениях дополнительной информации по вопросам, не входящим в компетенцию Комитета (касающимся содержания рекламы, публикаций в СМИ и т.п.), во всех необходимых случаях представлена подробная контактная информация об организациях, осуществляющих контроль в сфере средств массовой информации, полиграфии, торговли печатной продукцией, рекламы.</w:t>
      </w:r>
    </w:p>
    <w:p w:rsidR="001C4B32" w:rsidRPr="00CA742D" w:rsidRDefault="001C4B32" w:rsidP="001C4B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742D">
        <w:rPr>
          <w:rStyle w:val="fontstyle01"/>
          <w:rFonts w:ascii="Times New Roman" w:hAnsi="Times New Roman" w:cs="Times New Roman"/>
          <w:sz w:val="28"/>
          <w:szCs w:val="28"/>
        </w:rPr>
        <w:t>В</w:t>
      </w:r>
      <w:r w:rsidR="005F3724">
        <w:rPr>
          <w:rStyle w:val="fontstyle01"/>
          <w:rFonts w:ascii="Times New Roman" w:hAnsi="Times New Roman" w:cs="Times New Roman"/>
          <w:sz w:val="28"/>
          <w:szCs w:val="28"/>
        </w:rPr>
        <w:t>о 2</w:t>
      </w:r>
      <w:r w:rsidRPr="00CA742D">
        <w:rPr>
          <w:rStyle w:val="fontstyle01"/>
          <w:rFonts w:ascii="Times New Roman" w:hAnsi="Times New Roman" w:cs="Times New Roman"/>
          <w:sz w:val="28"/>
          <w:szCs w:val="28"/>
        </w:rPr>
        <w:t>-м кварт</w:t>
      </w:r>
      <w:r w:rsidR="00D64569">
        <w:rPr>
          <w:rStyle w:val="fontstyle01"/>
          <w:rFonts w:ascii="Times New Roman" w:hAnsi="Times New Roman" w:cs="Times New Roman"/>
          <w:sz w:val="28"/>
          <w:szCs w:val="28"/>
        </w:rPr>
        <w:t>але 2026</w:t>
      </w:r>
      <w:r w:rsidRPr="00CA742D">
        <w:rPr>
          <w:rStyle w:val="fontstyle01"/>
          <w:rFonts w:ascii="Times New Roman" w:hAnsi="Times New Roman" w:cs="Times New Roman"/>
          <w:sz w:val="28"/>
          <w:szCs w:val="28"/>
        </w:rPr>
        <w:t xml:space="preserve"> года </w:t>
      </w:r>
      <w:r w:rsidR="00D64569">
        <w:rPr>
          <w:rStyle w:val="fontstyle01"/>
          <w:rFonts w:ascii="Times New Roman" w:hAnsi="Times New Roman" w:cs="Times New Roman"/>
          <w:sz w:val="28"/>
          <w:szCs w:val="28"/>
        </w:rPr>
        <w:t>заместителем председателя</w:t>
      </w:r>
      <w:r w:rsidRPr="00CA742D">
        <w:rPr>
          <w:rStyle w:val="fontstyle01"/>
          <w:rFonts w:ascii="Times New Roman" w:hAnsi="Times New Roman" w:cs="Times New Roman"/>
          <w:sz w:val="28"/>
          <w:szCs w:val="28"/>
        </w:rPr>
        <w:t xml:space="preserve"> Комитета </w:t>
      </w:r>
      <w:r w:rsidR="005F3724">
        <w:rPr>
          <w:rStyle w:val="fontstyle01"/>
          <w:rFonts w:ascii="Times New Roman" w:hAnsi="Times New Roman" w:cs="Times New Roman"/>
          <w:sz w:val="28"/>
          <w:szCs w:val="28"/>
        </w:rPr>
        <w:t>проведен один личный прием</w:t>
      </w:r>
      <w:bookmarkStart w:id="0" w:name="_GoBack"/>
      <w:bookmarkEnd w:id="0"/>
      <w:r w:rsidR="00D64569">
        <w:rPr>
          <w:rStyle w:val="fontstyle01"/>
          <w:rFonts w:ascii="Times New Roman" w:hAnsi="Times New Roman" w:cs="Times New Roman"/>
          <w:sz w:val="28"/>
          <w:szCs w:val="28"/>
        </w:rPr>
        <w:t xml:space="preserve"> граждан по вопросу согласования размещения рекламной конструкции и объекта для размещения информации. </w:t>
      </w:r>
    </w:p>
    <w:p w:rsidR="00FB6DEE" w:rsidRPr="00CA742D" w:rsidRDefault="00FB6DEE" w:rsidP="00F404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FB6DEE" w:rsidRPr="00CA7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679"/>
    <w:rsid w:val="00002DEF"/>
    <w:rsid w:val="000208CF"/>
    <w:rsid w:val="000E343B"/>
    <w:rsid w:val="000F3D41"/>
    <w:rsid w:val="00162F98"/>
    <w:rsid w:val="001C4B32"/>
    <w:rsid w:val="00242CFC"/>
    <w:rsid w:val="00275AB0"/>
    <w:rsid w:val="002B2351"/>
    <w:rsid w:val="003970C3"/>
    <w:rsid w:val="003B6579"/>
    <w:rsid w:val="0042638E"/>
    <w:rsid w:val="0054051E"/>
    <w:rsid w:val="0057493D"/>
    <w:rsid w:val="005C0C51"/>
    <w:rsid w:val="005F3724"/>
    <w:rsid w:val="00601224"/>
    <w:rsid w:val="00651007"/>
    <w:rsid w:val="00656507"/>
    <w:rsid w:val="006A733E"/>
    <w:rsid w:val="006C2122"/>
    <w:rsid w:val="006D1679"/>
    <w:rsid w:val="006E27F5"/>
    <w:rsid w:val="006F1C09"/>
    <w:rsid w:val="00750299"/>
    <w:rsid w:val="00762D93"/>
    <w:rsid w:val="00766047"/>
    <w:rsid w:val="007D10BA"/>
    <w:rsid w:val="00862F90"/>
    <w:rsid w:val="008D1C13"/>
    <w:rsid w:val="00932492"/>
    <w:rsid w:val="00945B15"/>
    <w:rsid w:val="00990B5E"/>
    <w:rsid w:val="00A504BE"/>
    <w:rsid w:val="00AC24D9"/>
    <w:rsid w:val="00AE147E"/>
    <w:rsid w:val="00B31732"/>
    <w:rsid w:val="00B8298E"/>
    <w:rsid w:val="00C11632"/>
    <w:rsid w:val="00C42C59"/>
    <w:rsid w:val="00C7446D"/>
    <w:rsid w:val="00CA742D"/>
    <w:rsid w:val="00D06BF5"/>
    <w:rsid w:val="00D64569"/>
    <w:rsid w:val="00EB0DCC"/>
    <w:rsid w:val="00F40476"/>
    <w:rsid w:val="00F5255B"/>
    <w:rsid w:val="00FB269C"/>
    <w:rsid w:val="00FB6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F610D"/>
  <w15:chartTrackingRefBased/>
  <w15:docId w15:val="{586C90DB-3828-49C9-BCA8-B52695166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1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rsid w:val="006D1679"/>
  </w:style>
  <w:style w:type="paragraph" w:styleId="a4">
    <w:name w:val="Balloon Text"/>
    <w:basedOn w:val="a"/>
    <w:link w:val="a5"/>
    <w:uiPriority w:val="99"/>
    <w:semiHidden/>
    <w:unhideWhenUsed/>
    <w:rsid w:val="000208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08CF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C42C59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Кознова Елена Ивановна</dc:creator>
  <cp:keywords/>
  <dc:description/>
  <cp:lastModifiedBy>Кознова Елена Ивановна</cp:lastModifiedBy>
  <cp:revision>38</cp:revision>
  <cp:lastPrinted>2022-01-11T07:40:00Z</cp:lastPrinted>
  <dcterms:created xsi:type="dcterms:W3CDTF">2018-01-11T10:12:00Z</dcterms:created>
  <dcterms:modified xsi:type="dcterms:W3CDTF">2026-07-02T13:50:00Z</dcterms:modified>
</cp:coreProperties>
</file>