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16" w:rsidRPr="00D01016" w:rsidRDefault="00D01016" w:rsidP="00D010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16">
        <w:rPr>
          <w:rFonts w:ascii="Times New Roman" w:hAnsi="Times New Roman" w:cs="Times New Roman"/>
          <w:sz w:val="24"/>
          <w:szCs w:val="24"/>
        </w:rPr>
        <w:t>В Государственную жилищную инспекцию Санкт-Петербурга (далее – Инспекция) в</w:t>
      </w:r>
      <w:r w:rsidR="00AB5B8B">
        <w:rPr>
          <w:rFonts w:ascii="Times New Roman" w:hAnsi="Times New Roman" w:cs="Times New Roman"/>
          <w:sz w:val="24"/>
          <w:szCs w:val="24"/>
        </w:rPr>
        <w:t>о</w:t>
      </w:r>
      <w:r w:rsidRPr="00D01016">
        <w:rPr>
          <w:rFonts w:ascii="Times New Roman" w:hAnsi="Times New Roman" w:cs="Times New Roman"/>
          <w:sz w:val="24"/>
          <w:szCs w:val="24"/>
        </w:rPr>
        <w:t xml:space="preserve"> </w:t>
      </w:r>
      <w:r w:rsidR="00AB5B8B">
        <w:rPr>
          <w:rFonts w:ascii="Times New Roman" w:hAnsi="Times New Roman" w:cs="Times New Roman"/>
          <w:sz w:val="24"/>
          <w:szCs w:val="24"/>
        </w:rPr>
        <w:t>2</w:t>
      </w:r>
      <w:r w:rsidRPr="00D01016">
        <w:rPr>
          <w:rFonts w:ascii="Times New Roman" w:hAnsi="Times New Roman" w:cs="Times New Roman"/>
          <w:sz w:val="24"/>
          <w:szCs w:val="24"/>
        </w:rPr>
        <w:t xml:space="preserve"> квартале 2026 года </w:t>
      </w:r>
      <w:r w:rsidR="00AB5B8B">
        <w:rPr>
          <w:rFonts w:ascii="Times New Roman" w:hAnsi="Times New Roman" w:cs="Times New Roman"/>
          <w:sz w:val="24"/>
          <w:szCs w:val="24"/>
        </w:rPr>
        <w:t>поступило 1 обращение</w:t>
      </w:r>
      <w:r w:rsidRPr="00D01016">
        <w:rPr>
          <w:rFonts w:ascii="Times New Roman" w:hAnsi="Times New Roman" w:cs="Times New Roman"/>
          <w:sz w:val="24"/>
          <w:szCs w:val="24"/>
        </w:rPr>
        <w:t>, содержащи</w:t>
      </w:r>
      <w:r w:rsidR="00AB5B8B">
        <w:rPr>
          <w:rFonts w:ascii="Times New Roman" w:hAnsi="Times New Roman" w:cs="Times New Roman"/>
          <w:sz w:val="24"/>
          <w:szCs w:val="24"/>
        </w:rPr>
        <w:t>е</w:t>
      </w:r>
      <w:r w:rsidRPr="00D01016">
        <w:rPr>
          <w:rFonts w:ascii="Times New Roman" w:hAnsi="Times New Roman" w:cs="Times New Roman"/>
          <w:sz w:val="24"/>
          <w:szCs w:val="24"/>
        </w:rPr>
        <w:t xml:space="preserve"> сведения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1016">
        <w:rPr>
          <w:rFonts w:ascii="Times New Roman" w:hAnsi="Times New Roman" w:cs="Times New Roman"/>
          <w:sz w:val="24"/>
          <w:szCs w:val="24"/>
        </w:rPr>
        <w:t xml:space="preserve">о коррупции. </w:t>
      </w:r>
    </w:p>
    <w:p w:rsidR="00AB5B8B" w:rsidRDefault="007C7B5D" w:rsidP="00D01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16">
        <w:rPr>
          <w:rFonts w:ascii="Times New Roman" w:hAnsi="Times New Roman" w:cs="Times New Roman"/>
          <w:sz w:val="24"/>
          <w:szCs w:val="24"/>
        </w:rPr>
        <w:t>В обращени</w:t>
      </w:r>
      <w:r w:rsidR="00AB5B8B">
        <w:rPr>
          <w:rFonts w:ascii="Times New Roman" w:hAnsi="Times New Roman" w:cs="Times New Roman"/>
          <w:sz w:val="24"/>
          <w:szCs w:val="24"/>
        </w:rPr>
        <w:t>и</w:t>
      </w:r>
      <w:r w:rsidRPr="00D01016">
        <w:rPr>
          <w:rFonts w:ascii="Times New Roman" w:hAnsi="Times New Roman" w:cs="Times New Roman"/>
          <w:sz w:val="24"/>
          <w:szCs w:val="24"/>
        </w:rPr>
        <w:t xml:space="preserve"> содерж</w:t>
      </w:r>
      <w:r w:rsidR="00337478" w:rsidRPr="00D01016">
        <w:rPr>
          <w:rFonts w:ascii="Times New Roman" w:hAnsi="Times New Roman" w:cs="Times New Roman"/>
          <w:sz w:val="24"/>
          <w:szCs w:val="24"/>
        </w:rPr>
        <w:t xml:space="preserve">алась </w:t>
      </w:r>
      <w:r w:rsidRPr="00D01016">
        <w:rPr>
          <w:rFonts w:ascii="Times New Roman" w:hAnsi="Times New Roman" w:cs="Times New Roman"/>
          <w:sz w:val="24"/>
          <w:szCs w:val="24"/>
        </w:rPr>
        <w:t xml:space="preserve">информация о несогласии с действиями (бездействием) должностных лиц Инспекции, а именно не приняты меры к </w:t>
      </w:r>
      <w:r w:rsidR="00AB5B8B">
        <w:rPr>
          <w:rFonts w:ascii="Times New Roman" w:hAnsi="Times New Roman" w:cs="Times New Roman"/>
          <w:sz w:val="24"/>
          <w:szCs w:val="24"/>
        </w:rPr>
        <w:t xml:space="preserve">товариществу собственников жилья, </w:t>
      </w:r>
      <w:r w:rsidRPr="00D01016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AB5B8B">
        <w:rPr>
          <w:rFonts w:ascii="Times New Roman" w:hAnsi="Times New Roman" w:cs="Times New Roman"/>
          <w:sz w:val="24"/>
          <w:szCs w:val="24"/>
        </w:rPr>
        <w:t>неисполнением управляющей компании предписаний Инспекции.</w:t>
      </w:r>
    </w:p>
    <w:p w:rsidR="00AB5B8B" w:rsidRDefault="00337478" w:rsidP="00D010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016">
        <w:rPr>
          <w:rFonts w:ascii="Times New Roman" w:hAnsi="Times New Roman" w:cs="Times New Roman"/>
          <w:sz w:val="24"/>
          <w:szCs w:val="24"/>
        </w:rPr>
        <w:t>Заявителю разъяснен</w:t>
      </w:r>
      <w:r w:rsidR="00AB5B8B">
        <w:rPr>
          <w:rFonts w:ascii="Times New Roman" w:hAnsi="Times New Roman" w:cs="Times New Roman"/>
          <w:sz w:val="24"/>
          <w:szCs w:val="24"/>
        </w:rPr>
        <w:t xml:space="preserve"> порядок привлечения управляющей компании </w:t>
      </w:r>
      <w:r w:rsidR="00AB5B8B">
        <w:rPr>
          <w:rFonts w:ascii="Times New Roman" w:hAnsi="Times New Roman" w:cs="Times New Roman"/>
          <w:sz w:val="24"/>
          <w:szCs w:val="24"/>
        </w:rPr>
        <w:br/>
        <w:t>к административной ответственности за неисполнения предписаний Инспекции.</w:t>
      </w:r>
    </w:p>
    <w:p w:rsidR="00AB5B8B" w:rsidRPr="00AB5B8B" w:rsidRDefault="00D01016" w:rsidP="00AB5B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Также заявителю сообщено, что </w:t>
      </w:r>
      <w:r w:rsidR="00AB5B8B" w:rsidRPr="00AB5B8B">
        <w:rPr>
          <w:rFonts w:ascii="Times New Roman" w:hAnsi="Times New Roman" w:cs="Times New Roman"/>
          <w:sz w:val="24"/>
          <w:szCs w:val="24"/>
        </w:rPr>
        <w:t>после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составления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протоколов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>
        <w:rPr>
          <w:rFonts w:ascii="Times New Roman" w:hAnsi="Times New Roman" w:cs="Times New Roman"/>
          <w:sz w:val="24"/>
          <w:szCs w:val="24"/>
        </w:rPr>
        <w:br/>
      </w:r>
      <w:r w:rsidR="00AB5B8B" w:rsidRPr="00AB5B8B">
        <w:rPr>
          <w:rFonts w:ascii="Times New Roman" w:hAnsi="Times New Roman" w:cs="Times New Roman"/>
          <w:sz w:val="24"/>
          <w:szCs w:val="24"/>
        </w:rPr>
        <w:t>об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правонарушениях,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предусмотренных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 об ад</w:t>
      </w:r>
      <w:r w:rsidR="00AB5B8B">
        <w:rPr>
          <w:rFonts w:ascii="Times New Roman" w:hAnsi="Times New Roman" w:cs="Times New Roman"/>
          <w:sz w:val="24"/>
          <w:szCs w:val="24"/>
        </w:rPr>
        <w:t>министративных правонарушениях</w:t>
      </w:r>
      <w:r w:rsidR="00AB5B8B" w:rsidRPr="00AB5B8B">
        <w:rPr>
          <w:rFonts w:ascii="Times New Roman" w:hAnsi="Times New Roman" w:cs="Times New Roman"/>
          <w:sz w:val="24"/>
          <w:szCs w:val="24"/>
        </w:rPr>
        <w:t>,</w:t>
      </w:r>
      <w:r w:rsid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а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также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направлени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я </w:t>
      </w:r>
      <w:r w:rsidR="00AB5B8B" w:rsidRPr="00AB5B8B">
        <w:rPr>
          <w:rFonts w:ascii="Times New Roman" w:hAnsi="Times New Roman" w:cs="Times New Roman"/>
          <w:sz w:val="24"/>
          <w:szCs w:val="24"/>
        </w:rPr>
        <w:t>материалов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>
        <w:rPr>
          <w:rFonts w:ascii="Times New Roman" w:hAnsi="Times New Roman" w:cs="Times New Roman"/>
          <w:sz w:val="24"/>
          <w:szCs w:val="24"/>
        </w:rPr>
        <w:br/>
      </w:r>
      <w:r w:rsidR="00AB5B8B" w:rsidRPr="00AB5B8B">
        <w:rPr>
          <w:rFonts w:ascii="Times New Roman" w:hAnsi="Times New Roman" w:cs="Times New Roman"/>
          <w:sz w:val="24"/>
          <w:szCs w:val="24"/>
        </w:rPr>
        <w:t>в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мировой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судебный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участок,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Инспекцией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будет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рассмотрен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вопрос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о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направлении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в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суд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исковых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заявлений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о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понуждении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ТСЖ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в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установленный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судом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срок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исполнить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предписания</w:t>
      </w:r>
      <w:r w:rsidR="00AB5B8B" w:rsidRPr="00AB5B8B">
        <w:rPr>
          <w:rFonts w:ascii="Times New Roman" w:hAnsi="Times New Roman" w:cs="Times New Roman"/>
          <w:sz w:val="24"/>
          <w:szCs w:val="24"/>
        </w:rPr>
        <w:t xml:space="preserve"> </w:t>
      </w:r>
      <w:r w:rsidR="00AB5B8B" w:rsidRPr="00AB5B8B">
        <w:rPr>
          <w:rFonts w:ascii="Times New Roman" w:hAnsi="Times New Roman" w:cs="Times New Roman"/>
          <w:sz w:val="24"/>
          <w:szCs w:val="24"/>
        </w:rPr>
        <w:t>Инспекции</w:t>
      </w:r>
      <w:r w:rsidR="00AB5B8B" w:rsidRPr="00AB5B8B">
        <w:rPr>
          <w:rFonts w:ascii="Times New Roman" w:hAnsi="Times New Roman" w:cs="Times New Roman"/>
          <w:sz w:val="24"/>
          <w:szCs w:val="24"/>
        </w:rPr>
        <w:t>.</w:t>
      </w:r>
    </w:p>
    <w:p w:rsidR="00D01016" w:rsidRPr="00D01016" w:rsidRDefault="00D01016" w:rsidP="00D01016">
      <w:pPr>
        <w:pStyle w:val="4"/>
        <w:shd w:val="clear" w:color="auto" w:fill="auto"/>
        <w:spacing w:after="0" w:line="240" w:lineRule="auto"/>
        <w:ind w:left="20" w:right="20" w:firstLine="709"/>
        <w:jc w:val="both"/>
        <w:rPr>
          <w:sz w:val="24"/>
          <w:szCs w:val="24"/>
        </w:rPr>
      </w:pPr>
      <w:r w:rsidRPr="00D01016">
        <w:rPr>
          <w:sz w:val="24"/>
          <w:szCs w:val="24"/>
        </w:rPr>
        <w:t xml:space="preserve">В ходе рассмотрения обращения информация о коррупционных проявлениях </w:t>
      </w:r>
      <w:r w:rsidR="00AB5B8B">
        <w:rPr>
          <w:sz w:val="24"/>
          <w:szCs w:val="24"/>
        </w:rPr>
        <w:br/>
      </w:r>
      <w:bookmarkStart w:id="0" w:name="_GoBack"/>
      <w:bookmarkEnd w:id="0"/>
      <w:r w:rsidRPr="00D01016">
        <w:rPr>
          <w:sz w:val="24"/>
          <w:szCs w:val="24"/>
        </w:rPr>
        <w:t>со стороны должностного лица Инспекции не подтвердилась, основания для его привлечения к ответственности отсутствуют.</w:t>
      </w:r>
    </w:p>
    <w:p w:rsidR="007C7B5D" w:rsidRPr="00D01016" w:rsidRDefault="007C7B5D" w:rsidP="00D01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C7B5D" w:rsidRPr="00D0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4DB3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BFC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78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5FC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2AD5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0C15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C7B5D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98A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B8B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67A5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1A93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01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76C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  <w:style w:type="character" w:styleId="a5">
    <w:name w:val="Hyperlink"/>
    <w:rsid w:val="00D01016"/>
    <w:rPr>
      <w:color w:val="0000FF"/>
      <w:u w:val="single"/>
    </w:rPr>
  </w:style>
  <w:style w:type="character" w:customStyle="1" w:styleId="a6">
    <w:name w:val="Основной текст_"/>
    <w:basedOn w:val="a0"/>
    <w:link w:val="4"/>
    <w:locked/>
    <w:rsid w:val="00D0101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6"/>
    <w:rsid w:val="00D01016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2026-07-01T09:01:00Z</cp:lastPrinted>
  <dcterms:created xsi:type="dcterms:W3CDTF">2026-07-01T09:01:00Z</dcterms:created>
  <dcterms:modified xsi:type="dcterms:W3CDTF">2026-07-01T09:01:00Z</dcterms:modified>
</cp:coreProperties>
</file>