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D6DC9" w14:textId="77777777" w:rsidR="005E68C9" w:rsidRDefault="005E68C9">
      <w:pPr>
        <w:pStyle w:val="ConsPlusNormal"/>
        <w:jc w:val="both"/>
        <w:outlineLvl w:val="0"/>
      </w:pPr>
    </w:p>
    <w:p w14:paraId="6FE2ED1A" w14:textId="77777777" w:rsidR="00793666" w:rsidRPr="00357C8C" w:rsidRDefault="00793666">
      <w:pPr>
        <w:pStyle w:val="ConsPlusTitle"/>
        <w:jc w:val="center"/>
        <w:outlineLvl w:val="0"/>
        <w:rPr>
          <w:rFonts w:ascii="Times New Roman" w:hAnsi="Times New Roman" w:cs="Times New Roman"/>
          <w:sz w:val="24"/>
          <w:szCs w:val="24"/>
        </w:rPr>
      </w:pPr>
      <w:r w:rsidRPr="00357C8C">
        <w:rPr>
          <w:rFonts w:ascii="Times New Roman" w:hAnsi="Times New Roman" w:cs="Times New Roman"/>
          <w:sz w:val="24"/>
          <w:szCs w:val="24"/>
        </w:rPr>
        <w:t>ПРАВИТЕЛЬСТВО САНКТ-ПЕТЕРБУРГА</w:t>
      </w:r>
    </w:p>
    <w:p w14:paraId="6FAEEC83" w14:textId="77777777" w:rsidR="00793666" w:rsidRPr="00357C8C" w:rsidRDefault="00793666">
      <w:pPr>
        <w:pStyle w:val="ConsPlusTitle"/>
        <w:jc w:val="center"/>
        <w:rPr>
          <w:rFonts w:ascii="Times New Roman" w:hAnsi="Times New Roman" w:cs="Times New Roman"/>
          <w:sz w:val="24"/>
          <w:szCs w:val="24"/>
        </w:rPr>
      </w:pPr>
    </w:p>
    <w:p w14:paraId="24B4575A" w14:textId="77777777" w:rsidR="00793666" w:rsidRPr="00357C8C" w:rsidRDefault="00793666">
      <w:pPr>
        <w:pStyle w:val="ConsPlusTitle"/>
        <w:jc w:val="center"/>
        <w:rPr>
          <w:rFonts w:ascii="Times New Roman" w:hAnsi="Times New Roman" w:cs="Times New Roman"/>
          <w:sz w:val="24"/>
          <w:szCs w:val="24"/>
        </w:rPr>
      </w:pPr>
      <w:r w:rsidRPr="00357C8C">
        <w:rPr>
          <w:rFonts w:ascii="Times New Roman" w:hAnsi="Times New Roman" w:cs="Times New Roman"/>
          <w:sz w:val="24"/>
          <w:szCs w:val="24"/>
        </w:rPr>
        <w:t>КОМИТЕТ ПО ЗДРАВООХРАНЕНИЮ</w:t>
      </w:r>
    </w:p>
    <w:p w14:paraId="3587D19E" w14:textId="77777777" w:rsidR="00793666" w:rsidRPr="00357C8C" w:rsidRDefault="00793666">
      <w:pPr>
        <w:pStyle w:val="ConsPlusTitle"/>
        <w:jc w:val="center"/>
        <w:rPr>
          <w:rFonts w:ascii="Times New Roman" w:hAnsi="Times New Roman" w:cs="Times New Roman"/>
          <w:sz w:val="24"/>
          <w:szCs w:val="24"/>
        </w:rPr>
      </w:pPr>
    </w:p>
    <w:p w14:paraId="36815D89" w14:textId="77777777" w:rsidR="00793666" w:rsidRPr="00357C8C" w:rsidRDefault="00793666">
      <w:pPr>
        <w:pStyle w:val="ConsPlusTitle"/>
        <w:jc w:val="center"/>
        <w:rPr>
          <w:rFonts w:ascii="Times New Roman" w:hAnsi="Times New Roman" w:cs="Times New Roman"/>
          <w:sz w:val="24"/>
          <w:szCs w:val="24"/>
        </w:rPr>
      </w:pPr>
      <w:r w:rsidRPr="00357C8C">
        <w:rPr>
          <w:rFonts w:ascii="Times New Roman" w:hAnsi="Times New Roman" w:cs="Times New Roman"/>
          <w:sz w:val="24"/>
          <w:szCs w:val="24"/>
        </w:rPr>
        <w:t>РАСПОРЯЖЕНИЕ</w:t>
      </w:r>
    </w:p>
    <w:p w14:paraId="1BEE2105" w14:textId="77777777" w:rsidR="00793666" w:rsidRDefault="00793666">
      <w:pPr>
        <w:pStyle w:val="ConsPlusTitle"/>
        <w:jc w:val="center"/>
        <w:rPr>
          <w:rFonts w:ascii="Times New Roman" w:hAnsi="Times New Roman" w:cs="Times New Roman"/>
          <w:sz w:val="24"/>
          <w:szCs w:val="24"/>
        </w:rPr>
      </w:pPr>
      <w:r w:rsidRPr="00357C8C">
        <w:rPr>
          <w:rFonts w:ascii="Times New Roman" w:hAnsi="Times New Roman" w:cs="Times New Roman"/>
          <w:sz w:val="24"/>
          <w:szCs w:val="24"/>
        </w:rPr>
        <w:t xml:space="preserve">от </w:t>
      </w:r>
      <w:r w:rsidR="00357C8C" w:rsidRPr="00357C8C">
        <w:rPr>
          <w:rFonts w:ascii="Times New Roman" w:hAnsi="Times New Roman" w:cs="Times New Roman"/>
          <w:sz w:val="24"/>
          <w:szCs w:val="24"/>
        </w:rPr>
        <w:t>____________</w:t>
      </w:r>
      <w:r w:rsidRPr="00357C8C">
        <w:rPr>
          <w:rFonts w:ascii="Times New Roman" w:hAnsi="Times New Roman" w:cs="Times New Roman"/>
          <w:sz w:val="24"/>
          <w:szCs w:val="24"/>
        </w:rPr>
        <w:t xml:space="preserve">N </w:t>
      </w:r>
      <w:r w:rsidR="00357C8C" w:rsidRPr="00357C8C">
        <w:rPr>
          <w:rFonts w:ascii="Times New Roman" w:hAnsi="Times New Roman" w:cs="Times New Roman"/>
          <w:sz w:val="24"/>
          <w:szCs w:val="24"/>
        </w:rPr>
        <w:t>__________</w:t>
      </w:r>
    </w:p>
    <w:p w14:paraId="197584E6" w14:textId="77777777" w:rsidR="00357C8C" w:rsidRPr="00357C8C" w:rsidRDefault="00357C8C">
      <w:pPr>
        <w:pStyle w:val="ConsPlusTitle"/>
        <w:jc w:val="center"/>
        <w:rPr>
          <w:rFonts w:ascii="Times New Roman" w:hAnsi="Times New Roman" w:cs="Times New Roman"/>
          <w:sz w:val="24"/>
          <w:szCs w:val="24"/>
        </w:rPr>
      </w:pPr>
    </w:p>
    <w:p w14:paraId="4C783B5A" w14:textId="77777777" w:rsidR="00793666" w:rsidRPr="00357C8C" w:rsidRDefault="00793666">
      <w:pPr>
        <w:pStyle w:val="ConsPlusTitle"/>
        <w:jc w:val="center"/>
        <w:rPr>
          <w:rFonts w:ascii="Times New Roman" w:hAnsi="Times New Roman" w:cs="Times New Roman"/>
          <w:sz w:val="24"/>
          <w:szCs w:val="24"/>
        </w:rPr>
      </w:pPr>
      <w:r w:rsidRPr="00357C8C">
        <w:rPr>
          <w:rFonts w:ascii="Times New Roman" w:hAnsi="Times New Roman" w:cs="Times New Roman"/>
          <w:sz w:val="24"/>
          <w:szCs w:val="24"/>
        </w:rPr>
        <w:t>ОБ УТВЕРЖДЕНИИ МЕТОДИЧЕСКИХ РЕКОМЕНДАЦИЙ ПО ОПЛАТЕ ТРУДА</w:t>
      </w:r>
    </w:p>
    <w:p w14:paraId="3B89D6B2" w14:textId="77777777" w:rsidR="00793666" w:rsidRPr="00357C8C" w:rsidRDefault="00793666">
      <w:pPr>
        <w:pStyle w:val="ConsPlusTitle"/>
        <w:jc w:val="center"/>
        <w:rPr>
          <w:rFonts w:ascii="Times New Roman" w:hAnsi="Times New Roman" w:cs="Times New Roman"/>
          <w:sz w:val="24"/>
          <w:szCs w:val="24"/>
        </w:rPr>
      </w:pPr>
      <w:r w:rsidRPr="00357C8C">
        <w:rPr>
          <w:rFonts w:ascii="Times New Roman" w:hAnsi="Times New Roman" w:cs="Times New Roman"/>
          <w:sz w:val="24"/>
          <w:szCs w:val="24"/>
        </w:rPr>
        <w:t>РАБОТНИКОВ ГОСУДАРСТВЕННЫХ УЧРЕЖДЕНИЙ ЗДРАВООХРАНЕНИЯ</w:t>
      </w:r>
    </w:p>
    <w:p w14:paraId="31FE2CD4" w14:textId="77777777" w:rsidR="00793666" w:rsidRPr="00357C8C" w:rsidRDefault="00793666">
      <w:pPr>
        <w:pStyle w:val="ConsPlusTitle"/>
        <w:jc w:val="center"/>
        <w:rPr>
          <w:rFonts w:ascii="Times New Roman" w:hAnsi="Times New Roman" w:cs="Times New Roman"/>
          <w:sz w:val="24"/>
          <w:szCs w:val="24"/>
        </w:rPr>
      </w:pPr>
      <w:r w:rsidRPr="00357C8C">
        <w:rPr>
          <w:rFonts w:ascii="Times New Roman" w:hAnsi="Times New Roman" w:cs="Times New Roman"/>
          <w:sz w:val="24"/>
          <w:szCs w:val="24"/>
        </w:rPr>
        <w:t>САНКТ-ПЕТЕРБУРГА</w:t>
      </w:r>
    </w:p>
    <w:p w14:paraId="7F0A8366" w14:textId="77777777" w:rsidR="00793666" w:rsidRPr="00357C8C" w:rsidRDefault="00793666">
      <w:pPr>
        <w:pStyle w:val="ConsPlusNormal"/>
        <w:spacing w:after="1"/>
        <w:rPr>
          <w:rFonts w:ascii="Times New Roman" w:hAnsi="Times New Roman" w:cs="Times New Roman"/>
          <w:sz w:val="24"/>
          <w:szCs w:val="24"/>
        </w:rPr>
      </w:pPr>
    </w:p>
    <w:p w14:paraId="515FDDB5" w14:textId="77777777" w:rsidR="00793666" w:rsidRPr="00357C8C" w:rsidRDefault="00793666">
      <w:pPr>
        <w:pStyle w:val="ConsPlusNormal"/>
        <w:jc w:val="both"/>
        <w:rPr>
          <w:rFonts w:ascii="Times New Roman" w:hAnsi="Times New Roman" w:cs="Times New Roman"/>
          <w:sz w:val="24"/>
          <w:szCs w:val="24"/>
        </w:rPr>
      </w:pPr>
    </w:p>
    <w:p w14:paraId="65C95A1E" w14:textId="212C2192" w:rsidR="00793666" w:rsidRPr="007F7D64" w:rsidRDefault="00793666">
      <w:pPr>
        <w:pStyle w:val="ConsPlusNormal"/>
        <w:ind w:firstLine="540"/>
        <w:jc w:val="both"/>
        <w:rPr>
          <w:rFonts w:ascii="Times New Roman" w:hAnsi="Times New Roman" w:cs="Times New Roman"/>
          <w:color w:val="000000" w:themeColor="text1"/>
          <w:sz w:val="24"/>
          <w:szCs w:val="24"/>
        </w:rPr>
      </w:pPr>
      <w:proofErr w:type="gramStart"/>
      <w:r w:rsidRPr="00357C8C">
        <w:rPr>
          <w:rFonts w:ascii="Times New Roman" w:hAnsi="Times New Roman" w:cs="Times New Roman"/>
          <w:sz w:val="24"/>
          <w:szCs w:val="24"/>
        </w:rPr>
        <w:t xml:space="preserve">В соответствии с Трудовым </w:t>
      </w:r>
      <w:hyperlink r:id="rId9">
        <w:r w:rsidRPr="00357C8C">
          <w:rPr>
            <w:rFonts w:ascii="Times New Roman" w:hAnsi="Times New Roman" w:cs="Times New Roman"/>
            <w:sz w:val="24"/>
            <w:szCs w:val="24"/>
          </w:rPr>
          <w:t>кодексом</w:t>
        </w:r>
      </w:hyperlink>
      <w:r w:rsidRPr="00357C8C">
        <w:rPr>
          <w:rFonts w:ascii="Times New Roman" w:hAnsi="Times New Roman" w:cs="Times New Roman"/>
          <w:sz w:val="24"/>
          <w:szCs w:val="24"/>
        </w:rPr>
        <w:t xml:space="preserve"> Российской Федерации, </w:t>
      </w:r>
      <w:hyperlink r:id="rId10">
        <w:r w:rsidRPr="00357C8C">
          <w:rPr>
            <w:rFonts w:ascii="Times New Roman" w:hAnsi="Times New Roman" w:cs="Times New Roman"/>
            <w:sz w:val="24"/>
            <w:szCs w:val="24"/>
          </w:rPr>
          <w:t>Законом</w:t>
        </w:r>
      </w:hyperlink>
      <w:r w:rsidRPr="00357C8C">
        <w:rPr>
          <w:rFonts w:ascii="Times New Roman" w:hAnsi="Times New Roman" w:cs="Times New Roman"/>
          <w:sz w:val="24"/>
          <w:szCs w:val="24"/>
        </w:rPr>
        <w:t xml:space="preserve"> </w:t>
      </w:r>
      <w:r w:rsidR="00357C8C">
        <w:rPr>
          <w:rFonts w:ascii="Times New Roman" w:hAnsi="Times New Roman" w:cs="Times New Roman"/>
          <w:sz w:val="24"/>
          <w:szCs w:val="24"/>
        </w:rPr>
        <w:br/>
      </w:r>
      <w:r w:rsidRPr="00357C8C">
        <w:rPr>
          <w:rFonts w:ascii="Times New Roman" w:hAnsi="Times New Roman" w:cs="Times New Roman"/>
          <w:sz w:val="24"/>
          <w:szCs w:val="24"/>
        </w:rPr>
        <w:t xml:space="preserve">Санкт-Петербурга от 12.10.2005 N 531-74 </w:t>
      </w:r>
      <w:r w:rsidR="000B7488">
        <w:rPr>
          <w:rFonts w:ascii="Times New Roman" w:hAnsi="Times New Roman" w:cs="Times New Roman"/>
          <w:sz w:val="24"/>
          <w:szCs w:val="24"/>
        </w:rPr>
        <w:t>«</w:t>
      </w:r>
      <w:r w:rsidRPr="00357C8C">
        <w:rPr>
          <w:rFonts w:ascii="Times New Roman" w:hAnsi="Times New Roman" w:cs="Times New Roman"/>
          <w:sz w:val="24"/>
          <w:szCs w:val="24"/>
        </w:rPr>
        <w:t>Об оплате труда работников государственных учреждений Санкт-Петербурга</w:t>
      </w:r>
      <w:r w:rsidR="000B7488">
        <w:rPr>
          <w:rFonts w:ascii="Times New Roman" w:hAnsi="Times New Roman" w:cs="Times New Roman"/>
          <w:sz w:val="24"/>
          <w:szCs w:val="24"/>
        </w:rPr>
        <w:t>»,</w:t>
      </w:r>
      <w:r w:rsidRPr="00357C8C">
        <w:rPr>
          <w:rFonts w:ascii="Times New Roman" w:hAnsi="Times New Roman" w:cs="Times New Roman"/>
          <w:sz w:val="24"/>
          <w:szCs w:val="24"/>
        </w:rPr>
        <w:t xml:space="preserve"> </w:t>
      </w:r>
      <w:hyperlink r:id="rId11">
        <w:r w:rsidRPr="00357C8C">
          <w:rPr>
            <w:rFonts w:ascii="Times New Roman" w:hAnsi="Times New Roman" w:cs="Times New Roman"/>
            <w:sz w:val="24"/>
            <w:szCs w:val="24"/>
          </w:rPr>
          <w:t>постановлением</w:t>
        </w:r>
      </w:hyperlink>
      <w:r w:rsidRPr="00357C8C">
        <w:rPr>
          <w:rFonts w:ascii="Times New Roman" w:hAnsi="Times New Roman" w:cs="Times New Roman"/>
          <w:sz w:val="24"/>
          <w:szCs w:val="24"/>
        </w:rPr>
        <w:t xml:space="preserve"> Правительства Санкт-Петербурга </w:t>
      </w:r>
      <w:r w:rsidR="00130A3B">
        <w:rPr>
          <w:rFonts w:ascii="Times New Roman" w:hAnsi="Times New Roman" w:cs="Times New Roman"/>
          <w:sz w:val="24"/>
          <w:szCs w:val="24"/>
        </w:rPr>
        <w:br/>
      </w:r>
      <w:r w:rsidRPr="00357C8C">
        <w:rPr>
          <w:rFonts w:ascii="Times New Roman" w:hAnsi="Times New Roman" w:cs="Times New Roman"/>
          <w:sz w:val="24"/>
          <w:szCs w:val="24"/>
        </w:rPr>
        <w:t xml:space="preserve">от 01.11.2005 N 1673 "О системе оплаты труда работников государственных учреждений здравоохранения Санкт-Петербурга" и </w:t>
      </w:r>
      <w:hyperlink r:id="rId12">
        <w:r w:rsidRPr="007F7D64">
          <w:rPr>
            <w:rFonts w:ascii="Times New Roman" w:hAnsi="Times New Roman" w:cs="Times New Roman"/>
            <w:color w:val="000000" w:themeColor="text1"/>
            <w:sz w:val="24"/>
            <w:szCs w:val="24"/>
          </w:rPr>
          <w:t>распоряжением</w:t>
        </w:r>
      </w:hyperlink>
      <w:r w:rsidRPr="007F7D64">
        <w:rPr>
          <w:rFonts w:ascii="Times New Roman" w:hAnsi="Times New Roman" w:cs="Times New Roman"/>
          <w:color w:val="000000" w:themeColor="text1"/>
          <w:sz w:val="24"/>
          <w:szCs w:val="24"/>
        </w:rPr>
        <w:t xml:space="preserve"> Комитета по здравоохранению </w:t>
      </w:r>
      <w:r w:rsidR="00357C8C" w:rsidRPr="007F7D64">
        <w:rPr>
          <w:rFonts w:ascii="Times New Roman" w:hAnsi="Times New Roman" w:cs="Times New Roman"/>
          <w:color w:val="000000" w:themeColor="text1"/>
          <w:sz w:val="24"/>
          <w:szCs w:val="24"/>
        </w:rPr>
        <w:t>от 08.04.2026 N 150-р «Об утверждении положения о порядке оплаты труда работников государственных учреждений здравоохранения Санкт-Петербурга»</w:t>
      </w:r>
      <w:r w:rsidRPr="007F7D64">
        <w:rPr>
          <w:rFonts w:ascii="Times New Roman" w:hAnsi="Times New Roman" w:cs="Times New Roman"/>
          <w:color w:val="000000" w:themeColor="text1"/>
          <w:sz w:val="24"/>
          <w:szCs w:val="24"/>
        </w:rPr>
        <w:t>:</w:t>
      </w:r>
      <w:proofErr w:type="gramEnd"/>
    </w:p>
    <w:p w14:paraId="78932A47" w14:textId="77777777" w:rsidR="00793666" w:rsidRPr="00357C8C" w:rsidRDefault="00793666">
      <w:pPr>
        <w:pStyle w:val="ConsPlusNormal"/>
        <w:spacing w:before="220"/>
        <w:ind w:firstLine="540"/>
        <w:jc w:val="both"/>
        <w:rPr>
          <w:rFonts w:ascii="Times New Roman" w:hAnsi="Times New Roman" w:cs="Times New Roman"/>
          <w:sz w:val="24"/>
          <w:szCs w:val="24"/>
        </w:rPr>
      </w:pPr>
      <w:r w:rsidRPr="00357C8C">
        <w:rPr>
          <w:rFonts w:ascii="Times New Roman" w:hAnsi="Times New Roman" w:cs="Times New Roman"/>
          <w:sz w:val="24"/>
          <w:szCs w:val="24"/>
        </w:rPr>
        <w:t xml:space="preserve">1. Утвердить Методические </w:t>
      </w:r>
      <w:hyperlink w:anchor="P37">
        <w:r w:rsidRPr="00357C8C">
          <w:rPr>
            <w:rFonts w:ascii="Times New Roman" w:hAnsi="Times New Roman" w:cs="Times New Roman"/>
            <w:sz w:val="24"/>
            <w:szCs w:val="24"/>
          </w:rPr>
          <w:t>рекомендации</w:t>
        </w:r>
      </w:hyperlink>
      <w:r w:rsidRPr="00357C8C">
        <w:rPr>
          <w:rFonts w:ascii="Times New Roman" w:hAnsi="Times New Roman" w:cs="Times New Roman"/>
          <w:sz w:val="24"/>
          <w:szCs w:val="24"/>
        </w:rPr>
        <w:t xml:space="preserve"> по оплате труда работников государственных учреждений здравоохранения Санкт-Петербурга (далее - Методические рекомендации) согласно приложению.</w:t>
      </w:r>
    </w:p>
    <w:p w14:paraId="40C9EFE3" w14:textId="77777777" w:rsidR="00793666" w:rsidRPr="00357C8C" w:rsidRDefault="00793666">
      <w:pPr>
        <w:pStyle w:val="ConsPlusNormal"/>
        <w:spacing w:before="220"/>
        <w:ind w:firstLine="540"/>
        <w:jc w:val="both"/>
        <w:rPr>
          <w:rFonts w:ascii="Times New Roman" w:hAnsi="Times New Roman" w:cs="Times New Roman"/>
          <w:sz w:val="24"/>
          <w:szCs w:val="24"/>
        </w:rPr>
      </w:pPr>
      <w:r w:rsidRPr="00357C8C">
        <w:rPr>
          <w:rFonts w:ascii="Times New Roman" w:hAnsi="Times New Roman" w:cs="Times New Roman"/>
          <w:sz w:val="24"/>
          <w:szCs w:val="24"/>
        </w:rPr>
        <w:t xml:space="preserve">2. Рекомендовать руководителям </w:t>
      </w:r>
      <w:proofErr w:type="gramStart"/>
      <w:r w:rsidRPr="00357C8C">
        <w:rPr>
          <w:rFonts w:ascii="Times New Roman" w:hAnsi="Times New Roman" w:cs="Times New Roman"/>
          <w:sz w:val="24"/>
          <w:szCs w:val="24"/>
        </w:rPr>
        <w:t>отделов здравоохранения администраций районов Санкт-Петербурга</w:t>
      </w:r>
      <w:proofErr w:type="gramEnd"/>
      <w:r w:rsidRPr="00357C8C">
        <w:rPr>
          <w:rFonts w:ascii="Times New Roman" w:hAnsi="Times New Roman" w:cs="Times New Roman"/>
          <w:sz w:val="24"/>
          <w:szCs w:val="24"/>
        </w:rPr>
        <w:t xml:space="preserve"> и государственных учреждений здравоохранения Санкт-Петербурга принять к исполнению Методические </w:t>
      </w:r>
      <w:hyperlink w:anchor="P37">
        <w:r w:rsidRPr="00357C8C">
          <w:rPr>
            <w:rFonts w:ascii="Times New Roman" w:hAnsi="Times New Roman" w:cs="Times New Roman"/>
            <w:sz w:val="24"/>
            <w:szCs w:val="24"/>
          </w:rPr>
          <w:t>рекомендации</w:t>
        </w:r>
      </w:hyperlink>
      <w:r w:rsidRPr="00357C8C">
        <w:rPr>
          <w:rFonts w:ascii="Times New Roman" w:hAnsi="Times New Roman" w:cs="Times New Roman"/>
          <w:sz w:val="24"/>
          <w:szCs w:val="24"/>
        </w:rPr>
        <w:t>.</w:t>
      </w:r>
    </w:p>
    <w:p w14:paraId="1E04A851" w14:textId="7110B6B0" w:rsidR="00793666" w:rsidRDefault="00793666">
      <w:pPr>
        <w:pStyle w:val="ConsPlusNormal"/>
        <w:spacing w:before="220"/>
        <w:ind w:firstLine="540"/>
        <w:jc w:val="both"/>
        <w:rPr>
          <w:rFonts w:ascii="Times New Roman" w:hAnsi="Times New Roman" w:cs="Times New Roman"/>
          <w:sz w:val="24"/>
          <w:szCs w:val="24"/>
        </w:rPr>
      </w:pPr>
      <w:r w:rsidRPr="00357C8C">
        <w:rPr>
          <w:rFonts w:ascii="Times New Roman" w:hAnsi="Times New Roman" w:cs="Times New Roman"/>
          <w:sz w:val="24"/>
          <w:szCs w:val="24"/>
        </w:rPr>
        <w:t xml:space="preserve">3. </w:t>
      </w:r>
      <w:r w:rsidR="00A97F1E">
        <w:rPr>
          <w:rFonts w:ascii="Times New Roman" w:hAnsi="Times New Roman" w:cs="Times New Roman"/>
          <w:sz w:val="24"/>
          <w:szCs w:val="24"/>
        </w:rPr>
        <w:t>Признать</w:t>
      </w:r>
      <w:r w:rsidRPr="00357C8C">
        <w:rPr>
          <w:rFonts w:ascii="Times New Roman" w:hAnsi="Times New Roman" w:cs="Times New Roman"/>
          <w:sz w:val="24"/>
          <w:szCs w:val="24"/>
        </w:rPr>
        <w:t xml:space="preserve"> утратившим силу </w:t>
      </w:r>
      <w:r w:rsidR="00A97F1E">
        <w:rPr>
          <w:rFonts w:ascii="Times New Roman" w:hAnsi="Times New Roman" w:cs="Times New Roman"/>
          <w:sz w:val="24"/>
          <w:szCs w:val="24"/>
        </w:rPr>
        <w:t xml:space="preserve">с 01.07.2026 </w:t>
      </w:r>
      <w:hyperlink r:id="rId13">
        <w:r w:rsidRPr="00357C8C">
          <w:rPr>
            <w:rFonts w:ascii="Times New Roman" w:hAnsi="Times New Roman" w:cs="Times New Roman"/>
            <w:sz w:val="24"/>
            <w:szCs w:val="24"/>
          </w:rPr>
          <w:t>распоряжение</w:t>
        </w:r>
      </w:hyperlink>
      <w:r w:rsidRPr="00357C8C">
        <w:rPr>
          <w:rFonts w:ascii="Times New Roman" w:hAnsi="Times New Roman" w:cs="Times New Roman"/>
          <w:sz w:val="24"/>
          <w:szCs w:val="24"/>
        </w:rPr>
        <w:t xml:space="preserve"> Комитета </w:t>
      </w:r>
      <w:r w:rsidR="00A97F1E">
        <w:rPr>
          <w:rFonts w:ascii="Times New Roman" w:hAnsi="Times New Roman" w:cs="Times New Roman"/>
          <w:sz w:val="24"/>
          <w:szCs w:val="24"/>
        </w:rPr>
        <w:br/>
      </w:r>
      <w:r w:rsidRPr="00357C8C">
        <w:rPr>
          <w:rFonts w:ascii="Times New Roman" w:hAnsi="Times New Roman" w:cs="Times New Roman"/>
          <w:sz w:val="24"/>
          <w:szCs w:val="24"/>
        </w:rPr>
        <w:t xml:space="preserve">по здравоохранению от </w:t>
      </w:r>
      <w:r w:rsidR="00357C8C" w:rsidRPr="00357C8C">
        <w:rPr>
          <w:rFonts w:ascii="Times New Roman" w:hAnsi="Times New Roman" w:cs="Times New Roman"/>
          <w:sz w:val="24"/>
          <w:szCs w:val="24"/>
        </w:rPr>
        <w:t>21.06.2016</w:t>
      </w:r>
      <w:r w:rsidRPr="00357C8C">
        <w:rPr>
          <w:rFonts w:ascii="Times New Roman" w:hAnsi="Times New Roman" w:cs="Times New Roman"/>
          <w:sz w:val="24"/>
          <w:szCs w:val="24"/>
        </w:rPr>
        <w:t xml:space="preserve"> N </w:t>
      </w:r>
      <w:r w:rsidR="00357C8C" w:rsidRPr="00357C8C">
        <w:rPr>
          <w:rFonts w:ascii="Times New Roman" w:hAnsi="Times New Roman" w:cs="Times New Roman"/>
          <w:sz w:val="24"/>
          <w:szCs w:val="24"/>
        </w:rPr>
        <w:t>228</w:t>
      </w:r>
      <w:r w:rsidRPr="00357C8C">
        <w:rPr>
          <w:rFonts w:ascii="Times New Roman" w:hAnsi="Times New Roman" w:cs="Times New Roman"/>
          <w:sz w:val="24"/>
          <w:szCs w:val="24"/>
        </w:rPr>
        <w:t>-р</w:t>
      </w:r>
      <w:r w:rsidR="00130A3B">
        <w:rPr>
          <w:rFonts w:ascii="Times New Roman" w:hAnsi="Times New Roman" w:cs="Times New Roman"/>
          <w:sz w:val="24"/>
          <w:szCs w:val="24"/>
        </w:rPr>
        <w:t xml:space="preserve"> </w:t>
      </w:r>
      <w:r w:rsidR="00A97F1E">
        <w:rPr>
          <w:rFonts w:ascii="Times New Roman" w:hAnsi="Times New Roman" w:cs="Times New Roman"/>
          <w:sz w:val="24"/>
          <w:szCs w:val="24"/>
        </w:rPr>
        <w:t>«</w:t>
      </w:r>
      <w:r w:rsidR="00130A3B" w:rsidRPr="00130A3B">
        <w:rPr>
          <w:rFonts w:ascii="Times New Roman" w:hAnsi="Times New Roman" w:cs="Times New Roman"/>
          <w:sz w:val="24"/>
          <w:szCs w:val="24"/>
        </w:rPr>
        <w:t xml:space="preserve">Об утверждении Методических рекомендаций по оплате </w:t>
      </w:r>
      <w:proofErr w:type="gramStart"/>
      <w:r w:rsidR="00130A3B" w:rsidRPr="00130A3B">
        <w:rPr>
          <w:rFonts w:ascii="Times New Roman" w:hAnsi="Times New Roman" w:cs="Times New Roman"/>
          <w:sz w:val="24"/>
          <w:szCs w:val="24"/>
        </w:rPr>
        <w:t>труда работников государственных учреждений здравоохранения Санкт-Петербурга</w:t>
      </w:r>
      <w:proofErr w:type="gramEnd"/>
      <w:r w:rsidR="00A97F1E">
        <w:rPr>
          <w:rFonts w:ascii="Times New Roman" w:hAnsi="Times New Roman" w:cs="Times New Roman"/>
          <w:sz w:val="24"/>
          <w:szCs w:val="24"/>
        </w:rPr>
        <w:t>»</w:t>
      </w:r>
      <w:r w:rsidRPr="00357C8C">
        <w:rPr>
          <w:rFonts w:ascii="Times New Roman" w:hAnsi="Times New Roman" w:cs="Times New Roman"/>
          <w:sz w:val="24"/>
          <w:szCs w:val="24"/>
        </w:rPr>
        <w:t>.</w:t>
      </w:r>
    </w:p>
    <w:p w14:paraId="293D6B7C" w14:textId="0928C108" w:rsidR="00A97F1E" w:rsidRPr="00357C8C" w:rsidRDefault="00A97F1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 Настоящее распоряжение вступает в силу с </w:t>
      </w:r>
      <w:r w:rsidR="000116E4">
        <w:rPr>
          <w:rFonts w:ascii="Times New Roman" w:hAnsi="Times New Roman" w:cs="Times New Roman"/>
          <w:sz w:val="24"/>
          <w:szCs w:val="24"/>
        </w:rPr>
        <w:t xml:space="preserve">момента опубликования и распространяется на отношения, возникшие с </w:t>
      </w:r>
      <w:r>
        <w:rPr>
          <w:rFonts w:ascii="Times New Roman" w:hAnsi="Times New Roman" w:cs="Times New Roman"/>
          <w:sz w:val="24"/>
          <w:szCs w:val="24"/>
        </w:rPr>
        <w:t>01.07.2026.</w:t>
      </w:r>
    </w:p>
    <w:p w14:paraId="33B9DE87" w14:textId="0C60824D" w:rsidR="00793666" w:rsidRPr="00357C8C" w:rsidRDefault="00A97F1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793666" w:rsidRPr="00357C8C">
        <w:rPr>
          <w:rFonts w:ascii="Times New Roman" w:hAnsi="Times New Roman" w:cs="Times New Roman"/>
          <w:sz w:val="24"/>
          <w:szCs w:val="24"/>
        </w:rPr>
        <w:t xml:space="preserve">. </w:t>
      </w:r>
      <w:proofErr w:type="gramStart"/>
      <w:r w:rsidR="00793666" w:rsidRPr="00357C8C">
        <w:rPr>
          <w:rFonts w:ascii="Times New Roman" w:hAnsi="Times New Roman" w:cs="Times New Roman"/>
          <w:sz w:val="24"/>
          <w:szCs w:val="24"/>
        </w:rPr>
        <w:t>Контроль за</w:t>
      </w:r>
      <w:proofErr w:type="gramEnd"/>
      <w:r w:rsidR="00793666" w:rsidRPr="00357C8C">
        <w:rPr>
          <w:rFonts w:ascii="Times New Roman" w:hAnsi="Times New Roman" w:cs="Times New Roman"/>
          <w:sz w:val="24"/>
          <w:szCs w:val="24"/>
        </w:rPr>
        <w:t xml:space="preserve"> выполнением распоряжения возложить на заместителя председателя Комитета по здравоохранению</w:t>
      </w:r>
      <w:r>
        <w:rPr>
          <w:rFonts w:ascii="Times New Roman" w:hAnsi="Times New Roman" w:cs="Times New Roman"/>
          <w:sz w:val="24"/>
          <w:szCs w:val="24"/>
        </w:rPr>
        <w:t xml:space="preserve"> </w:t>
      </w:r>
      <w:r w:rsidR="00357C8C" w:rsidRPr="00357C8C">
        <w:rPr>
          <w:rFonts w:ascii="Times New Roman" w:hAnsi="Times New Roman" w:cs="Times New Roman"/>
          <w:sz w:val="24"/>
          <w:szCs w:val="24"/>
        </w:rPr>
        <w:t>Егорову</w:t>
      </w:r>
      <w:r>
        <w:rPr>
          <w:rFonts w:ascii="Times New Roman" w:hAnsi="Times New Roman" w:cs="Times New Roman"/>
          <w:sz w:val="24"/>
          <w:szCs w:val="24"/>
        </w:rPr>
        <w:t xml:space="preserve"> Я.В</w:t>
      </w:r>
      <w:r w:rsidR="00793666" w:rsidRPr="00357C8C">
        <w:rPr>
          <w:rFonts w:ascii="Times New Roman" w:hAnsi="Times New Roman" w:cs="Times New Roman"/>
          <w:sz w:val="24"/>
          <w:szCs w:val="24"/>
        </w:rPr>
        <w:t>.</w:t>
      </w:r>
    </w:p>
    <w:p w14:paraId="7C9AB63C" w14:textId="77777777" w:rsidR="00793666" w:rsidRPr="00357C8C" w:rsidRDefault="00793666">
      <w:pPr>
        <w:pStyle w:val="ConsPlusNormal"/>
        <w:jc w:val="both"/>
        <w:rPr>
          <w:rFonts w:ascii="Times New Roman" w:hAnsi="Times New Roman" w:cs="Times New Roman"/>
          <w:sz w:val="24"/>
          <w:szCs w:val="24"/>
        </w:rPr>
      </w:pPr>
    </w:p>
    <w:p w14:paraId="6D73769F" w14:textId="77777777" w:rsidR="00A97F1E" w:rsidRDefault="00A97F1E">
      <w:pPr>
        <w:pStyle w:val="ConsPlusNormal"/>
        <w:jc w:val="right"/>
        <w:rPr>
          <w:rFonts w:ascii="Times New Roman" w:hAnsi="Times New Roman" w:cs="Times New Roman"/>
          <w:sz w:val="24"/>
          <w:szCs w:val="24"/>
        </w:rPr>
      </w:pPr>
    </w:p>
    <w:p w14:paraId="019AA9E0" w14:textId="77777777" w:rsidR="00A97F1E" w:rsidRDefault="00A97F1E">
      <w:pPr>
        <w:pStyle w:val="ConsPlusNormal"/>
        <w:jc w:val="right"/>
        <w:rPr>
          <w:rFonts w:ascii="Times New Roman" w:hAnsi="Times New Roman" w:cs="Times New Roman"/>
          <w:sz w:val="24"/>
          <w:szCs w:val="24"/>
        </w:rPr>
      </w:pPr>
    </w:p>
    <w:p w14:paraId="564E09CA" w14:textId="77777777" w:rsidR="00793666" w:rsidRPr="00357C8C" w:rsidRDefault="00793666">
      <w:pPr>
        <w:pStyle w:val="ConsPlusNormal"/>
        <w:jc w:val="right"/>
        <w:rPr>
          <w:rFonts w:ascii="Times New Roman" w:hAnsi="Times New Roman" w:cs="Times New Roman"/>
          <w:sz w:val="24"/>
          <w:szCs w:val="24"/>
        </w:rPr>
      </w:pPr>
      <w:r w:rsidRPr="00357C8C">
        <w:rPr>
          <w:rFonts w:ascii="Times New Roman" w:hAnsi="Times New Roman" w:cs="Times New Roman"/>
          <w:sz w:val="24"/>
          <w:szCs w:val="24"/>
        </w:rPr>
        <w:t>Председатель</w:t>
      </w:r>
    </w:p>
    <w:p w14:paraId="0ADA7D1A" w14:textId="77777777" w:rsidR="00793666" w:rsidRPr="00357C8C" w:rsidRDefault="00793666">
      <w:pPr>
        <w:pStyle w:val="ConsPlusNormal"/>
        <w:jc w:val="right"/>
        <w:rPr>
          <w:rFonts w:ascii="Times New Roman" w:hAnsi="Times New Roman" w:cs="Times New Roman"/>
          <w:sz w:val="24"/>
          <w:szCs w:val="24"/>
        </w:rPr>
      </w:pPr>
      <w:r w:rsidRPr="00357C8C">
        <w:rPr>
          <w:rFonts w:ascii="Times New Roman" w:hAnsi="Times New Roman" w:cs="Times New Roman"/>
          <w:sz w:val="24"/>
          <w:szCs w:val="24"/>
        </w:rPr>
        <w:t>Комитета по здравоохранению</w:t>
      </w:r>
    </w:p>
    <w:p w14:paraId="7AFE0570" w14:textId="77777777" w:rsidR="00357C8C" w:rsidRPr="00357C8C" w:rsidRDefault="00357C8C" w:rsidP="00357C8C">
      <w:pPr>
        <w:pStyle w:val="ConsPlusNormal"/>
        <w:jc w:val="right"/>
        <w:rPr>
          <w:rFonts w:ascii="Times New Roman" w:hAnsi="Times New Roman" w:cs="Times New Roman"/>
          <w:sz w:val="24"/>
          <w:szCs w:val="24"/>
        </w:rPr>
      </w:pPr>
      <w:proofErr w:type="spellStart"/>
      <w:r w:rsidRPr="00357C8C">
        <w:rPr>
          <w:rFonts w:ascii="Times New Roman" w:hAnsi="Times New Roman" w:cs="Times New Roman"/>
          <w:sz w:val="24"/>
          <w:szCs w:val="24"/>
        </w:rPr>
        <w:t>А.М.Сарана</w:t>
      </w:r>
      <w:proofErr w:type="spellEnd"/>
    </w:p>
    <w:p w14:paraId="7E23A653" w14:textId="77777777" w:rsidR="00793666" w:rsidRPr="00357C8C" w:rsidRDefault="00793666">
      <w:pPr>
        <w:pStyle w:val="ConsPlusNormal"/>
        <w:jc w:val="both"/>
        <w:rPr>
          <w:rFonts w:ascii="Times New Roman" w:hAnsi="Times New Roman" w:cs="Times New Roman"/>
          <w:sz w:val="24"/>
          <w:szCs w:val="24"/>
        </w:rPr>
      </w:pPr>
    </w:p>
    <w:p w14:paraId="38B0BC1C" w14:textId="77777777" w:rsidR="00793666" w:rsidRDefault="00793666">
      <w:pPr>
        <w:pStyle w:val="ConsPlusNormal"/>
        <w:jc w:val="both"/>
      </w:pPr>
    </w:p>
    <w:p w14:paraId="6F2D3EAF" w14:textId="77777777" w:rsidR="00357C8C" w:rsidRDefault="00357C8C">
      <w:pPr>
        <w:pStyle w:val="ConsPlusNormal"/>
        <w:jc w:val="both"/>
      </w:pPr>
    </w:p>
    <w:p w14:paraId="35CAA87A" w14:textId="77777777" w:rsidR="00357C8C" w:rsidRDefault="00357C8C">
      <w:pPr>
        <w:pStyle w:val="ConsPlusNormal"/>
        <w:jc w:val="both"/>
      </w:pPr>
    </w:p>
    <w:p w14:paraId="3AAE0F30" w14:textId="77777777" w:rsidR="00357C8C" w:rsidRDefault="00357C8C">
      <w:pPr>
        <w:pStyle w:val="ConsPlusNormal"/>
        <w:jc w:val="both"/>
      </w:pPr>
    </w:p>
    <w:p w14:paraId="42896720" w14:textId="77777777" w:rsidR="00357C8C" w:rsidRDefault="00357C8C">
      <w:pPr>
        <w:pStyle w:val="ConsPlusNormal"/>
        <w:jc w:val="both"/>
      </w:pPr>
    </w:p>
    <w:p w14:paraId="2C46036E" w14:textId="77777777" w:rsidR="00793666" w:rsidRDefault="00793666">
      <w:pPr>
        <w:pStyle w:val="ConsPlusNormal"/>
        <w:jc w:val="both"/>
      </w:pPr>
    </w:p>
    <w:p w14:paraId="14FE4D68" w14:textId="77777777" w:rsidR="00793666" w:rsidRDefault="00793666">
      <w:pPr>
        <w:pStyle w:val="ConsPlusNormal"/>
        <w:jc w:val="both"/>
      </w:pPr>
    </w:p>
    <w:p w14:paraId="7AEC5C54" w14:textId="77777777" w:rsidR="00793666" w:rsidRDefault="00793666">
      <w:pPr>
        <w:pStyle w:val="ConsPlusNormal"/>
        <w:jc w:val="both"/>
      </w:pPr>
    </w:p>
    <w:p w14:paraId="2698B70F" w14:textId="77777777" w:rsidR="00357C8C" w:rsidRDefault="00357C8C" w:rsidP="00E548C4">
      <w:pPr>
        <w:pStyle w:val="ConsPlusNormal"/>
        <w:outlineLvl w:val="0"/>
      </w:pPr>
    </w:p>
    <w:p w14:paraId="4BB377BD" w14:textId="77777777" w:rsidR="00793666" w:rsidRPr="008933C1" w:rsidRDefault="00793666">
      <w:pPr>
        <w:pStyle w:val="ConsPlusNormal"/>
        <w:jc w:val="right"/>
        <w:outlineLvl w:val="0"/>
        <w:rPr>
          <w:rFonts w:ascii="Times New Roman" w:hAnsi="Times New Roman" w:cs="Times New Roman"/>
          <w:sz w:val="24"/>
          <w:szCs w:val="24"/>
        </w:rPr>
      </w:pPr>
      <w:r w:rsidRPr="008933C1">
        <w:rPr>
          <w:rFonts w:ascii="Times New Roman" w:hAnsi="Times New Roman" w:cs="Times New Roman"/>
          <w:sz w:val="24"/>
          <w:szCs w:val="24"/>
        </w:rPr>
        <w:t>ПРИЛОЖЕНИЕ</w:t>
      </w:r>
    </w:p>
    <w:p w14:paraId="3F057DD4" w14:textId="77777777" w:rsidR="00793666" w:rsidRPr="008933C1" w:rsidRDefault="00793666">
      <w:pPr>
        <w:pStyle w:val="ConsPlusNormal"/>
        <w:jc w:val="right"/>
        <w:rPr>
          <w:rFonts w:ascii="Times New Roman" w:hAnsi="Times New Roman" w:cs="Times New Roman"/>
          <w:sz w:val="24"/>
          <w:szCs w:val="24"/>
        </w:rPr>
      </w:pPr>
      <w:r w:rsidRPr="008933C1">
        <w:rPr>
          <w:rFonts w:ascii="Times New Roman" w:hAnsi="Times New Roman" w:cs="Times New Roman"/>
          <w:sz w:val="24"/>
          <w:szCs w:val="24"/>
        </w:rPr>
        <w:t>к распоряжению Комитета</w:t>
      </w:r>
    </w:p>
    <w:p w14:paraId="50B904A2" w14:textId="77777777" w:rsidR="00793666" w:rsidRPr="008933C1" w:rsidRDefault="00793666">
      <w:pPr>
        <w:pStyle w:val="ConsPlusNormal"/>
        <w:jc w:val="right"/>
        <w:rPr>
          <w:rFonts w:ascii="Times New Roman" w:hAnsi="Times New Roman" w:cs="Times New Roman"/>
          <w:sz w:val="24"/>
          <w:szCs w:val="24"/>
        </w:rPr>
      </w:pPr>
      <w:r w:rsidRPr="008933C1">
        <w:rPr>
          <w:rFonts w:ascii="Times New Roman" w:hAnsi="Times New Roman" w:cs="Times New Roman"/>
          <w:sz w:val="24"/>
          <w:szCs w:val="24"/>
        </w:rPr>
        <w:t>по здравоохранению</w:t>
      </w:r>
    </w:p>
    <w:p w14:paraId="64F393CA" w14:textId="71C26BFF" w:rsidR="00793666" w:rsidRPr="008933C1" w:rsidRDefault="00793666" w:rsidP="00357C8C">
      <w:pPr>
        <w:pStyle w:val="ConsPlusNormal"/>
        <w:jc w:val="right"/>
        <w:rPr>
          <w:rFonts w:ascii="Times New Roman" w:hAnsi="Times New Roman" w:cs="Times New Roman"/>
          <w:sz w:val="24"/>
          <w:szCs w:val="24"/>
        </w:rPr>
      </w:pPr>
      <w:r w:rsidRPr="008933C1">
        <w:rPr>
          <w:rFonts w:ascii="Times New Roman" w:hAnsi="Times New Roman" w:cs="Times New Roman"/>
          <w:sz w:val="24"/>
          <w:szCs w:val="24"/>
        </w:rPr>
        <w:t xml:space="preserve">от </w:t>
      </w:r>
      <w:r w:rsidR="003362F5">
        <w:rPr>
          <w:rFonts w:ascii="Times New Roman" w:hAnsi="Times New Roman" w:cs="Times New Roman"/>
          <w:sz w:val="24"/>
          <w:szCs w:val="24"/>
        </w:rPr>
        <w:t>_______</w:t>
      </w:r>
      <w:r w:rsidR="00357C8C" w:rsidRPr="008933C1">
        <w:rPr>
          <w:rFonts w:ascii="Times New Roman" w:hAnsi="Times New Roman" w:cs="Times New Roman"/>
          <w:sz w:val="24"/>
          <w:szCs w:val="24"/>
        </w:rPr>
        <w:t xml:space="preserve"> N </w:t>
      </w:r>
      <w:r w:rsidR="003362F5">
        <w:rPr>
          <w:rFonts w:ascii="Times New Roman" w:hAnsi="Times New Roman" w:cs="Times New Roman"/>
          <w:sz w:val="24"/>
          <w:szCs w:val="24"/>
        </w:rPr>
        <w:t>_____</w:t>
      </w:r>
    </w:p>
    <w:p w14:paraId="6F799D86" w14:textId="77777777" w:rsidR="00357C8C" w:rsidRPr="008933C1" w:rsidRDefault="00357C8C" w:rsidP="00357C8C">
      <w:pPr>
        <w:pStyle w:val="ConsPlusNormal"/>
        <w:jc w:val="right"/>
        <w:rPr>
          <w:rFonts w:ascii="Times New Roman" w:hAnsi="Times New Roman" w:cs="Times New Roman"/>
          <w:sz w:val="24"/>
          <w:szCs w:val="24"/>
        </w:rPr>
      </w:pPr>
    </w:p>
    <w:p w14:paraId="279D0229" w14:textId="77777777" w:rsidR="00793666" w:rsidRPr="008933C1" w:rsidRDefault="00793666">
      <w:pPr>
        <w:pStyle w:val="ConsPlusTitle"/>
        <w:jc w:val="center"/>
        <w:rPr>
          <w:rFonts w:ascii="Times New Roman" w:hAnsi="Times New Roman" w:cs="Times New Roman"/>
          <w:sz w:val="24"/>
          <w:szCs w:val="24"/>
        </w:rPr>
      </w:pPr>
      <w:bookmarkStart w:id="0" w:name="P37"/>
      <w:bookmarkEnd w:id="0"/>
      <w:r w:rsidRPr="008933C1">
        <w:rPr>
          <w:rFonts w:ascii="Times New Roman" w:hAnsi="Times New Roman" w:cs="Times New Roman"/>
          <w:sz w:val="24"/>
          <w:szCs w:val="24"/>
        </w:rPr>
        <w:t>МЕТОДИЧЕСКИЕ РЕКОМЕНДАЦИИ</w:t>
      </w:r>
    </w:p>
    <w:p w14:paraId="4D68A8B3" w14:textId="77777777" w:rsidR="00793666" w:rsidRPr="008933C1" w:rsidRDefault="00793666">
      <w:pPr>
        <w:pStyle w:val="ConsPlusTitle"/>
        <w:jc w:val="center"/>
        <w:rPr>
          <w:rFonts w:ascii="Times New Roman" w:hAnsi="Times New Roman" w:cs="Times New Roman"/>
          <w:sz w:val="24"/>
          <w:szCs w:val="24"/>
        </w:rPr>
      </w:pPr>
      <w:r w:rsidRPr="008933C1">
        <w:rPr>
          <w:rFonts w:ascii="Times New Roman" w:hAnsi="Times New Roman" w:cs="Times New Roman"/>
          <w:sz w:val="24"/>
          <w:szCs w:val="24"/>
        </w:rPr>
        <w:t>ПО ОПЛАТЕ ТРУДА РАБОТНИКОВ ГОСУДАРСТВЕННЫХ УЧРЕЖДЕНИЙ</w:t>
      </w:r>
    </w:p>
    <w:p w14:paraId="431CB1A5" w14:textId="77777777" w:rsidR="00793666" w:rsidRPr="008933C1" w:rsidRDefault="00793666">
      <w:pPr>
        <w:pStyle w:val="ConsPlusTitle"/>
        <w:jc w:val="center"/>
        <w:rPr>
          <w:rFonts w:ascii="Times New Roman" w:hAnsi="Times New Roman" w:cs="Times New Roman"/>
          <w:sz w:val="24"/>
          <w:szCs w:val="24"/>
        </w:rPr>
      </w:pPr>
      <w:r w:rsidRPr="008933C1">
        <w:rPr>
          <w:rFonts w:ascii="Times New Roman" w:hAnsi="Times New Roman" w:cs="Times New Roman"/>
          <w:sz w:val="24"/>
          <w:szCs w:val="24"/>
        </w:rPr>
        <w:t>ЗДРАВООХРАНЕНИЯ САНКТ-ПЕТЕРБУРГА</w:t>
      </w:r>
    </w:p>
    <w:p w14:paraId="3ED7DFE2" w14:textId="77777777" w:rsidR="00793666" w:rsidRPr="008933C1" w:rsidRDefault="00793666">
      <w:pPr>
        <w:pStyle w:val="ConsPlusNormal"/>
        <w:spacing w:after="1"/>
        <w:rPr>
          <w:rFonts w:ascii="Times New Roman" w:hAnsi="Times New Roman" w:cs="Times New Roman"/>
          <w:sz w:val="24"/>
          <w:szCs w:val="24"/>
        </w:rPr>
      </w:pPr>
    </w:p>
    <w:p w14:paraId="7AB4ABE0" w14:textId="77777777" w:rsidR="00793666" w:rsidRPr="008933C1" w:rsidRDefault="00793666">
      <w:pPr>
        <w:pStyle w:val="ConsPlusNormal"/>
        <w:jc w:val="both"/>
        <w:rPr>
          <w:rFonts w:ascii="Times New Roman" w:hAnsi="Times New Roman" w:cs="Times New Roman"/>
          <w:sz w:val="24"/>
          <w:szCs w:val="24"/>
        </w:rPr>
      </w:pPr>
    </w:p>
    <w:p w14:paraId="0032BB39" w14:textId="77777777" w:rsidR="00793666" w:rsidRPr="008933C1" w:rsidRDefault="00793666">
      <w:pPr>
        <w:pStyle w:val="ConsPlusTitle"/>
        <w:jc w:val="center"/>
        <w:outlineLvl w:val="1"/>
        <w:rPr>
          <w:rFonts w:ascii="Times New Roman" w:hAnsi="Times New Roman" w:cs="Times New Roman"/>
          <w:sz w:val="24"/>
          <w:szCs w:val="24"/>
        </w:rPr>
      </w:pPr>
      <w:r w:rsidRPr="008933C1">
        <w:rPr>
          <w:rFonts w:ascii="Times New Roman" w:hAnsi="Times New Roman" w:cs="Times New Roman"/>
          <w:sz w:val="24"/>
          <w:szCs w:val="24"/>
        </w:rPr>
        <w:t>1. Общие положения</w:t>
      </w:r>
    </w:p>
    <w:p w14:paraId="35451D26" w14:textId="77777777" w:rsidR="00793666" w:rsidRPr="008933C1" w:rsidRDefault="00793666">
      <w:pPr>
        <w:pStyle w:val="ConsPlusNormal"/>
        <w:jc w:val="both"/>
        <w:rPr>
          <w:rFonts w:ascii="Times New Roman" w:hAnsi="Times New Roman" w:cs="Times New Roman"/>
          <w:sz w:val="24"/>
          <w:szCs w:val="24"/>
        </w:rPr>
      </w:pPr>
    </w:p>
    <w:p w14:paraId="377C116D" w14:textId="34F3D5AD" w:rsidR="00793666" w:rsidRPr="007F7D64" w:rsidRDefault="00793666">
      <w:pPr>
        <w:pStyle w:val="ConsPlusNormal"/>
        <w:ind w:firstLine="540"/>
        <w:jc w:val="both"/>
        <w:rPr>
          <w:rFonts w:ascii="Times New Roman" w:hAnsi="Times New Roman" w:cs="Times New Roman"/>
          <w:color w:val="000000" w:themeColor="text1"/>
          <w:sz w:val="24"/>
          <w:szCs w:val="24"/>
        </w:rPr>
      </w:pPr>
      <w:proofErr w:type="gramStart"/>
      <w:r w:rsidRPr="008933C1">
        <w:rPr>
          <w:rFonts w:ascii="Times New Roman" w:hAnsi="Times New Roman" w:cs="Times New Roman"/>
          <w:sz w:val="24"/>
          <w:szCs w:val="24"/>
        </w:rPr>
        <w:t xml:space="preserve">Методические рекомендации по оплате труда работников государственных учреждений здравоохранения Санкт-Петербурга (далее - Методические рекомендации) разработаны в соответствии с Трудовым </w:t>
      </w:r>
      <w:hyperlink r:id="rId14">
        <w:r w:rsidRPr="008933C1">
          <w:rPr>
            <w:rFonts w:ascii="Times New Roman" w:hAnsi="Times New Roman" w:cs="Times New Roman"/>
            <w:sz w:val="24"/>
            <w:szCs w:val="24"/>
          </w:rPr>
          <w:t>кодексом</w:t>
        </w:r>
      </w:hyperlink>
      <w:r w:rsidRPr="008933C1">
        <w:rPr>
          <w:rFonts w:ascii="Times New Roman" w:hAnsi="Times New Roman" w:cs="Times New Roman"/>
          <w:sz w:val="24"/>
          <w:szCs w:val="24"/>
        </w:rPr>
        <w:t xml:space="preserve"> Российской Федерации, </w:t>
      </w:r>
      <w:hyperlink r:id="rId15">
        <w:r w:rsidRPr="008933C1">
          <w:rPr>
            <w:rFonts w:ascii="Times New Roman" w:hAnsi="Times New Roman" w:cs="Times New Roman"/>
            <w:sz w:val="24"/>
            <w:szCs w:val="24"/>
          </w:rPr>
          <w:t>Законом</w:t>
        </w:r>
      </w:hyperlink>
      <w:r w:rsidRPr="008933C1">
        <w:rPr>
          <w:rFonts w:ascii="Times New Roman" w:hAnsi="Times New Roman" w:cs="Times New Roman"/>
          <w:sz w:val="24"/>
          <w:szCs w:val="24"/>
        </w:rPr>
        <w:t xml:space="preserve"> </w:t>
      </w:r>
      <w:r w:rsidR="007F7D64">
        <w:rPr>
          <w:rFonts w:ascii="Times New Roman" w:hAnsi="Times New Roman" w:cs="Times New Roman"/>
          <w:sz w:val="24"/>
          <w:szCs w:val="24"/>
        </w:rPr>
        <w:br/>
      </w:r>
      <w:r w:rsidRPr="008933C1">
        <w:rPr>
          <w:rFonts w:ascii="Times New Roman" w:hAnsi="Times New Roman" w:cs="Times New Roman"/>
          <w:sz w:val="24"/>
          <w:szCs w:val="24"/>
        </w:rPr>
        <w:t>Санкт-Петербурга от 12.10.2005 N 531-74 "Об оплате труда работников государственных учреждений Санкт-Петербурга"</w:t>
      </w:r>
      <w:r w:rsidR="000116E4">
        <w:rPr>
          <w:rFonts w:ascii="Times New Roman" w:hAnsi="Times New Roman" w:cs="Times New Roman"/>
          <w:sz w:val="24"/>
          <w:szCs w:val="24"/>
        </w:rPr>
        <w:t xml:space="preserve"> (далее – Закон)</w:t>
      </w:r>
      <w:r w:rsidRPr="008933C1">
        <w:rPr>
          <w:rFonts w:ascii="Times New Roman" w:hAnsi="Times New Roman" w:cs="Times New Roman"/>
          <w:sz w:val="24"/>
          <w:szCs w:val="24"/>
        </w:rPr>
        <w:t xml:space="preserve">, </w:t>
      </w:r>
      <w:hyperlink r:id="rId16">
        <w:r w:rsidRPr="008933C1">
          <w:rPr>
            <w:rFonts w:ascii="Times New Roman" w:hAnsi="Times New Roman" w:cs="Times New Roman"/>
            <w:sz w:val="24"/>
            <w:szCs w:val="24"/>
          </w:rPr>
          <w:t>постановлением</w:t>
        </w:r>
      </w:hyperlink>
      <w:r w:rsidRPr="008933C1">
        <w:rPr>
          <w:rFonts w:ascii="Times New Roman" w:hAnsi="Times New Roman" w:cs="Times New Roman"/>
          <w:sz w:val="24"/>
          <w:szCs w:val="24"/>
        </w:rPr>
        <w:t xml:space="preserve"> Правительства Санкт-Петербурга от 01.11.2005 N 1673 "О системе оплаты труда работников государственных учреждений здравоохранения Санкт-Петербурга", </w:t>
      </w:r>
      <w:r w:rsidR="002B6D20" w:rsidRPr="007F7D64">
        <w:rPr>
          <w:rFonts w:ascii="Times New Roman" w:hAnsi="Times New Roman" w:cs="Times New Roman"/>
          <w:color w:val="000000" w:themeColor="text1"/>
          <w:sz w:val="24"/>
          <w:szCs w:val="24"/>
        </w:rPr>
        <w:t>распоряжением Комитета по здравоохранению от 08.04.2026 N 150-р</w:t>
      </w:r>
      <w:proofErr w:type="gramEnd"/>
      <w:r w:rsidR="002B6D20" w:rsidRPr="007F7D64">
        <w:rPr>
          <w:rFonts w:ascii="Times New Roman" w:hAnsi="Times New Roman" w:cs="Times New Roman"/>
          <w:color w:val="000000" w:themeColor="text1"/>
          <w:sz w:val="24"/>
          <w:szCs w:val="24"/>
        </w:rPr>
        <w:t xml:space="preserve"> «Об утверждении положения о порядке </w:t>
      </w:r>
      <w:proofErr w:type="gramStart"/>
      <w:r w:rsidR="002B6D20" w:rsidRPr="007F7D64">
        <w:rPr>
          <w:rFonts w:ascii="Times New Roman" w:hAnsi="Times New Roman" w:cs="Times New Roman"/>
          <w:color w:val="000000" w:themeColor="text1"/>
          <w:sz w:val="24"/>
          <w:szCs w:val="24"/>
        </w:rPr>
        <w:t>оплаты труда работников государственных учреждений здравоохранения</w:t>
      </w:r>
      <w:proofErr w:type="gramEnd"/>
      <w:r w:rsidR="002B6D20" w:rsidRPr="007F7D64">
        <w:rPr>
          <w:rFonts w:ascii="Times New Roman" w:hAnsi="Times New Roman" w:cs="Times New Roman"/>
          <w:color w:val="000000" w:themeColor="text1"/>
          <w:sz w:val="24"/>
          <w:szCs w:val="24"/>
        </w:rPr>
        <w:t xml:space="preserve"> Санкт-Петербурга» </w:t>
      </w:r>
      <w:r w:rsidRPr="007F7D64">
        <w:rPr>
          <w:rFonts w:ascii="Times New Roman" w:hAnsi="Times New Roman" w:cs="Times New Roman"/>
          <w:color w:val="000000" w:themeColor="text1"/>
          <w:sz w:val="24"/>
          <w:szCs w:val="24"/>
        </w:rPr>
        <w:t xml:space="preserve">(далее - </w:t>
      </w:r>
      <w:r w:rsidR="000116E4">
        <w:rPr>
          <w:rFonts w:ascii="Times New Roman" w:hAnsi="Times New Roman" w:cs="Times New Roman"/>
          <w:color w:val="000000" w:themeColor="text1"/>
          <w:sz w:val="24"/>
          <w:szCs w:val="24"/>
        </w:rPr>
        <w:t>Положение</w:t>
      </w:r>
      <w:r w:rsidRPr="007F7D64">
        <w:rPr>
          <w:rFonts w:ascii="Times New Roman" w:hAnsi="Times New Roman" w:cs="Times New Roman"/>
          <w:color w:val="000000" w:themeColor="text1"/>
          <w:sz w:val="24"/>
          <w:szCs w:val="24"/>
        </w:rPr>
        <w:t>).</w:t>
      </w:r>
    </w:p>
    <w:p w14:paraId="2DB5439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Настоящие Методические рекомендации разработаны с целью </w:t>
      </w:r>
      <w:proofErr w:type="gramStart"/>
      <w:r w:rsidRPr="008933C1">
        <w:rPr>
          <w:rFonts w:ascii="Times New Roman" w:hAnsi="Times New Roman" w:cs="Times New Roman"/>
          <w:sz w:val="24"/>
          <w:szCs w:val="24"/>
        </w:rPr>
        <w:t>конкретизации отдельных вопросов оплаты труда работников государственных учреждений</w:t>
      </w:r>
      <w:proofErr w:type="gramEnd"/>
      <w:r w:rsidRPr="008933C1">
        <w:rPr>
          <w:rFonts w:ascii="Times New Roman" w:hAnsi="Times New Roman" w:cs="Times New Roman"/>
          <w:sz w:val="24"/>
          <w:szCs w:val="24"/>
        </w:rPr>
        <w:t xml:space="preserve"> здравоохранения, финансируемых за счет средств бюджета Санкт-Петербурга.</w:t>
      </w:r>
    </w:p>
    <w:p w14:paraId="1DEDB14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Целями </w:t>
      </w:r>
      <w:proofErr w:type="gramStart"/>
      <w:r w:rsidRPr="008933C1">
        <w:rPr>
          <w:rFonts w:ascii="Times New Roman" w:hAnsi="Times New Roman" w:cs="Times New Roman"/>
          <w:sz w:val="24"/>
          <w:szCs w:val="24"/>
        </w:rPr>
        <w:t>разработки новой системы оплаты труда работников государственных учреждений здравоохранения Санкт-Петербурга</w:t>
      </w:r>
      <w:proofErr w:type="gramEnd"/>
      <w:r w:rsidRPr="008933C1">
        <w:rPr>
          <w:rFonts w:ascii="Times New Roman" w:hAnsi="Times New Roman" w:cs="Times New Roman"/>
          <w:sz w:val="24"/>
          <w:szCs w:val="24"/>
        </w:rPr>
        <w:t xml:space="preserve"> являются:</w:t>
      </w:r>
    </w:p>
    <w:p w14:paraId="42B77D1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увеличение гарантированной части оплаты труда;</w:t>
      </w:r>
    </w:p>
    <w:p w14:paraId="1447867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 систематизация выплат за выполнение работы в особых условиях и в условиях, отклоняющихся </w:t>
      </w:r>
      <w:proofErr w:type="gramStart"/>
      <w:r w:rsidRPr="008933C1">
        <w:rPr>
          <w:rFonts w:ascii="Times New Roman" w:hAnsi="Times New Roman" w:cs="Times New Roman"/>
          <w:sz w:val="24"/>
          <w:szCs w:val="24"/>
        </w:rPr>
        <w:t>от</w:t>
      </w:r>
      <w:proofErr w:type="gramEnd"/>
      <w:r w:rsidRPr="008933C1">
        <w:rPr>
          <w:rFonts w:ascii="Times New Roman" w:hAnsi="Times New Roman" w:cs="Times New Roman"/>
          <w:sz w:val="24"/>
          <w:szCs w:val="24"/>
        </w:rPr>
        <w:t xml:space="preserve"> нормальных;</w:t>
      </w:r>
    </w:p>
    <w:p w14:paraId="16FE87A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создание стимулов к повышению профессионального уровня работников.</w:t>
      </w:r>
    </w:p>
    <w:p w14:paraId="3DA603C1" w14:textId="159B5366"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Методические рекомендации предусматривают единые принципы оплаты труда работников учреждений здравоохранения, а также выплат компенсационного </w:t>
      </w:r>
      <w:r w:rsidR="005A3F53">
        <w:rPr>
          <w:rFonts w:ascii="Times New Roman" w:hAnsi="Times New Roman" w:cs="Times New Roman"/>
          <w:sz w:val="24"/>
          <w:szCs w:val="24"/>
        </w:rPr>
        <w:br/>
      </w:r>
      <w:r w:rsidRPr="008933C1">
        <w:rPr>
          <w:rFonts w:ascii="Times New Roman" w:hAnsi="Times New Roman" w:cs="Times New Roman"/>
          <w:sz w:val="24"/>
          <w:szCs w:val="24"/>
        </w:rPr>
        <w:t>и стимулирующего характера, предусмотренных действующим законодательством Российской Федерации.</w:t>
      </w:r>
    </w:p>
    <w:p w14:paraId="24EADBE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Для целей настоящих Методических рекомендаций используются следующие основные понятия:</w:t>
      </w:r>
    </w:p>
    <w:p w14:paraId="6103101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p w14:paraId="4D8E61F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оплата труда - совокупность окладов, надбавок к ним и доплат, установленных за выполнение трудовых обязанностей и норм труда в соответствии с базовым коэффициентом;</w:t>
      </w:r>
    </w:p>
    <w:p w14:paraId="6A51C986" w14:textId="582FFFB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 xml:space="preserve">базовая единица - величина, принимаемая для расчета должностных окладов и тарифных ставок (окладов) работников государственных учреждений здравоохранения Санкт-Петербурга, устанавливается законом Санкт-Петербурга о бюджете </w:t>
      </w:r>
      <w:r w:rsidR="007F7D64">
        <w:rPr>
          <w:rFonts w:ascii="Times New Roman" w:hAnsi="Times New Roman" w:cs="Times New Roman"/>
          <w:sz w:val="24"/>
          <w:szCs w:val="24"/>
        </w:rPr>
        <w:br/>
      </w:r>
      <w:r w:rsidRPr="008933C1">
        <w:rPr>
          <w:rFonts w:ascii="Times New Roman" w:hAnsi="Times New Roman" w:cs="Times New Roman"/>
          <w:sz w:val="24"/>
          <w:szCs w:val="24"/>
        </w:rPr>
        <w:t>Санкт-Петербурга на очередной финансовый год;</w:t>
      </w:r>
    </w:p>
    <w:p w14:paraId="5EAD16B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базовый коэффициент - относительная величина, зависящая от уровня образования и применяемая для определения базового оклада;</w:t>
      </w:r>
    </w:p>
    <w:p w14:paraId="314E0A35" w14:textId="7B556854"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базовый оклад - </w:t>
      </w:r>
      <w:proofErr w:type="gramStart"/>
      <w:r w:rsidRPr="008933C1">
        <w:rPr>
          <w:rFonts w:ascii="Times New Roman" w:hAnsi="Times New Roman" w:cs="Times New Roman"/>
          <w:sz w:val="24"/>
          <w:szCs w:val="24"/>
        </w:rPr>
        <w:t>размер оплаты труда</w:t>
      </w:r>
      <w:proofErr w:type="gramEnd"/>
      <w:r w:rsidRPr="008933C1">
        <w:rPr>
          <w:rFonts w:ascii="Times New Roman" w:hAnsi="Times New Roman" w:cs="Times New Roman"/>
          <w:sz w:val="24"/>
          <w:szCs w:val="24"/>
        </w:rPr>
        <w:t xml:space="preserve"> работника, рассчитанный как произведение базовой единицы на базовый коэффициент;</w:t>
      </w:r>
    </w:p>
    <w:p w14:paraId="19EA59E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повышающий коэффициент - относительная величина, определяющая размер повышения базового оклада;</w:t>
      </w:r>
    </w:p>
    <w:p w14:paraId="4E88247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оклад (должностной оклад) - фиксированный </w:t>
      </w:r>
      <w:proofErr w:type="gramStart"/>
      <w:r w:rsidRPr="008933C1">
        <w:rPr>
          <w:rFonts w:ascii="Times New Roman" w:hAnsi="Times New Roman" w:cs="Times New Roman"/>
          <w:sz w:val="24"/>
          <w:szCs w:val="24"/>
        </w:rPr>
        <w:t>размер оплаты труда</w:t>
      </w:r>
      <w:proofErr w:type="gramEnd"/>
      <w:r w:rsidRPr="008933C1">
        <w:rPr>
          <w:rFonts w:ascii="Times New Roman"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14:paraId="57ED08B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14:paraId="3B73E92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тарифная ставка - фиксированный </w:t>
      </w:r>
      <w:proofErr w:type="gramStart"/>
      <w:r w:rsidRPr="008933C1">
        <w:rPr>
          <w:rFonts w:ascii="Times New Roman" w:hAnsi="Times New Roman" w:cs="Times New Roman"/>
          <w:sz w:val="24"/>
          <w:szCs w:val="24"/>
        </w:rPr>
        <w:t>размер оплаты труда</w:t>
      </w:r>
      <w:proofErr w:type="gramEnd"/>
      <w:r w:rsidRPr="008933C1">
        <w:rPr>
          <w:rFonts w:ascii="Times New Roman" w:hAnsi="Times New Roman" w:cs="Times New Roman"/>
          <w:sz w:val="24"/>
          <w:szCs w:val="24"/>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14:paraId="68C4A8D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фонд оплаты труда (далее - ФОТ) - фонд, сформированный в учреждении на оплату труда работников учреждения с учетом всех выплат, предусмотренных законодательством.</w:t>
      </w:r>
    </w:p>
    <w:p w14:paraId="5B8DAC2C" w14:textId="15357ABF" w:rsidR="00793666" w:rsidRPr="007F7D64" w:rsidRDefault="00793666">
      <w:pPr>
        <w:pStyle w:val="ConsPlusNormal"/>
        <w:spacing w:before="220"/>
        <w:ind w:firstLine="540"/>
        <w:jc w:val="both"/>
        <w:rPr>
          <w:rFonts w:ascii="Times New Roman" w:hAnsi="Times New Roman" w:cs="Times New Roman"/>
          <w:color w:val="000000" w:themeColor="text1"/>
          <w:sz w:val="24"/>
          <w:szCs w:val="24"/>
        </w:rPr>
      </w:pPr>
      <w:proofErr w:type="gramStart"/>
      <w:r w:rsidRPr="007F7D64">
        <w:rPr>
          <w:rFonts w:ascii="Times New Roman" w:hAnsi="Times New Roman" w:cs="Times New Roman"/>
          <w:color w:val="000000" w:themeColor="text1"/>
          <w:sz w:val="24"/>
          <w:szCs w:val="24"/>
        </w:rPr>
        <w:t xml:space="preserve">Оплата труда руководителей, специалистов и служащих учреждений здравоохранения, не предусмотренных </w:t>
      </w:r>
      <w:hyperlink r:id="rId17">
        <w:r w:rsidRPr="007F7D64">
          <w:rPr>
            <w:rFonts w:ascii="Times New Roman" w:hAnsi="Times New Roman" w:cs="Times New Roman"/>
            <w:color w:val="000000" w:themeColor="text1"/>
            <w:sz w:val="24"/>
            <w:szCs w:val="24"/>
          </w:rPr>
          <w:t>Положением</w:t>
        </w:r>
      </w:hyperlink>
      <w:r w:rsidRPr="007F7D64">
        <w:rPr>
          <w:rFonts w:ascii="Times New Roman" w:hAnsi="Times New Roman" w:cs="Times New Roman"/>
          <w:color w:val="000000" w:themeColor="text1"/>
          <w:sz w:val="24"/>
          <w:szCs w:val="24"/>
        </w:rPr>
        <w:t>, например, педагогических работников, работников культуры, социальной защиты населения, производится в порядке, установленном в соответствии с постановлениями Правительства Санкт-Петербурга, регулирующими особенности оплаты труда работников государственных образовательных учреждений, учреждений культуры, социальной защиты населения, с учетом коэффициентов специфики, предусмотренных для соответствующих учреждений здравоохранения (отделений, должностей), размеры и порядок применения которых определяются Положением.</w:t>
      </w:r>
      <w:proofErr w:type="gramEnd"/>
    </w:p>
    <w:p w14:paraId="6513080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Оплата труда по общеотраслевым должностям специалистов и служащих осуществляется в соответствии с Положением.</w:t>
      </w:r>
    </w:p>
    <w:p w14:paraId="26289C10" w14:textId="02DB2F99"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Оплата труда рабочих учреждений здравоохранения устанавливается в порядке, определенном Комитетом по здравоохранению в соответствии с Законом </w:t>
      </w:r>
      <w:r w:rsidR="005A3F53">
        <w:rPr>
          <w:rFonts w:ascii="Times New Roman" w:hAnsi="Times New Roman" w:cs="Times New Roman"/>
          <w:sz w:val="24"/>
          <w:szCs w:val="24"/>
        </w:rPr>
        <w:br/>
      </w:r>
      <w:r w:rsidRPr="008933C1">
        <w:rPr>
          <w:rFonts w:ascii="Times New Roman" w:hAnsi="Times New Roman" w:cs="Times New Roman"/>
          <w:sz w:val="24"/>
          <w:szCs w:val="24"/>
        </w:rPr>
        <w:t>Санкт-Петербурга.</w:t>
      </w:r>
    </w:p>
    <w:p w14:paraId="7EF7D445" w14:textId="77777777" w:rsidR="00A87B89" w:rsidRPr="007F7D64" w:rsidRDefault="00793666">
      <w:pPr>
        <w:pStyle w:val="ConsPlusNormal"/>
        <w:spacing w:before="220"/>
        <w:ind w:firstLine="540"/>
        <w:jc w:val="both"/>
        <w:rPr>
          <w:rFonts w:ascii="Times New Roman" w:hAnsi="Times New Roman" w:cs="Times New Roman"/>
          <w:color w:val="000000" w:themeColor="text1"/>
          <w:sz w:val="24"/>
          <w:szCs w:val="24"/>
        </w:rPr>
      </w:pPr>
      <w:r w:rsidRPr="007F7D64">
        <w:rPr>
          <w:rFonts w:ascii="Times New Roman" w:hAnsi="Times New Roman" w:cs="Times New Roman"/>
          <w:color w:val="000000" w:themeColor="text1"/>
          <w:sz w:val="24"/>
          <w:szCs w:val="24"/>
        </w:rPr>
        <w:t xml:space="preserve">Размер тарифной ставки (оклада) рабочих государственных учреждений здравоохранения Санкт-Петербурга, занятых на работах с особыми условиями труда, определяется в повышенном размере. </w:t>
      </w:r>
    </w:p>
    <w:p w14:paraId="04975FB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Учреждения здравоохранения в пределах выделенных бюджетных ассигнований самостоятельно определяют виды и размеры выплат стимулирующего и компенсационного характера.</w:t>
      </w:r>
    </w:p>
    <w:p w14:paraId="0B0E79E1" w14:textId="45665AE5" w:rsidR="003362F5" w:rsidRPr="008933C1" w:rsidRDefault="003362F5" w:rsidP="003362F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Выплаты стимулирующего характера</w:t>
      </w:r>
      <w:r w:rsidRPr="008933C1">
        <w:rPr>
          <w:rFonts w:ascii="Times New Roman" w:hAnsi="Times New Roman" w:cs="Times New Roman"/>
          <w:sz w:val="24"/>
          <w:szCs w:val="24"/>
        </w:rPr>
        <w:t xml:space="preserve"> </w:t>
      </w:r>
      <w:r w:rsidR="00793666" w:rsidRPr="003E113F">
        <w:rPr>
          <w:rFonts w:ascii="Times New Roman" w:hAnsi="Times New Roman" w:cs="Times New Roman"/>
          <w:sz w:val="24"/>
          <w:szCs w:val="24"/>
        </w:rPr>
        <w:t xml:space="preserve">руководителям учреждений здравоохранения </w:t>
      </w:r>
      <w:r w:rsidR="005A3F53" w:rsidRPr="003E113F">
        <w:rPr>
          <w:rFonts w:ascii="Times New Roman" w:hAnsi="Times New Roman" w:cs="Times New Roman"/>
          <w:sz w:val="24"/>
          <w:szCs w:val="24"/>
        </w:rPr>
        <w:br/>
      </w:r>
      <w:r w:rsidR="00793666" w:rsidRPr="003E113F">
        <w:rPr>
          <w:rFonts w:ascii="Times New Roman" w:hAnsi="Times New Roman" w:cs="Times New Roman"/>
          <w:sz w:val="24"/>
          <w:szCs w:val="24"/>
        </w:rPr>
        <w:t xml:space="preserve">и образования, подведомственных Комитету по здравоохранению, устанавливаются </w:t>
      </w:r>
      <w:r w:rsidR="005A3F53" w:rsidRPr="003E113F">
        <w:rPr>
          <w:rFonts w:ascii="Times New Roman" w:hAnsi="Times New Roman" w:cs="Times New Roman"/>
          <w:sz w:val="24"/>
          <w:szCs w:val="24"/>
        </w:rPr>
        <w:br/>
      </w:r>
      <w:r w:rsidR="00793666" w:rsidRPr="003E113F">
        <w:rPr>
          <w:rFonts w:ascii="Times New Roman" w:hAnsi="Times New Roman" w:cs="Times New Roman"/>
          <w:sz w:val="24"/>
          <w:szCs w:val="24"/>
        </w:rPr>
        <w:t>в порядке, определенном Комитетом по здравоохранению.</w:t>
      </w:r>
    </w:p>
    <w:p w14:paraId="7D0869C2" w14:textId="6D302608" w:rsidR="00240F7D" w:rsidRPr="008933C1" w:rsidRDefault="003362F5" w:rsidP="003362F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Выплаты стимулирующего характера</w:t>
      </w:r>
      <w:r w:rsidR="00793666" w:rsidRPr="008933C1">
        <w:rPr>
          <w:rFonts w:ascii="Times New Roman" w:hAnsi="Times New Roman" w:cs="Times New Roman"/>
          <w:sz w:val="24"/>
          <w:szCs w:val="24"/>
        </w:rPr>
        <w:t xml:space="preserve"> руководителям учреждений здравоохранения, подведомственных администрациям районов Санкт-Петербурга, </w:t>
      </w:r>
      <w:r w:rsidR="00240F7D">
        <w:rPr>
          <w:rFonts w:ascii="Times New Roman" w:hAnsi="Times New Roman" w:cs="Times New Roman"/>
          <w:sz w:val="24"/>
          <w:szCs w:val="24"/>
        </w:rPr>
        <w:t xml:space="preserve">рекомендуется устанавливать в соответствии с </w:t>
      </w:r>
      <w:r w:rsidR="009D7880">
        <w:rPr>
          <w:rFonts w:ascii="Times New Roman" w:hAnsi="Times New Roman" w:cs="Times New Roman"/>
          <w:sz w:val="24"/>
          <w:szCs w:val="24"/>
        </w:rPr>
        <w:t xml:space="preserve">настоящими Методическими рекомендациями и </w:t>
      </w:r>
      <w:r w:rsidR="00240F7D">
        <w:rPr>
          <w:rFonts w:ascii="Times New Roman" w:hAnsi="Times New Roman" w:cs="Times New Roman"/>
          <w:sz w:val="24"/>
          <w:szCs w:val="24"/>
        </w:rPr>
        <w:t>распоряжением Комитета по здравоохранению от 08.04.2026 №151-р «О выплатах стимулирующего и компенсационного характера руководителям государственных учреждений, подведомственных Комитету по здравоохранению»</w:t>
      </w:r>
      <w:r w:rsidR="009D7880">
        <w:rPr>
          <w:rFonts w:ascii="Times New Roman" w:hAnsi="Times New Roman" w:cs="Times New Roman"/>
          <w:sz w:val="24"/>
          <w:szCs w:val="24"/>
        </w:rPr>
        <w:t>.</w:t>
      </w:r>
    </w:p>
    <w:p w14:paraId="41723BB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Заработная плата работника максимальным размером не ограничивается.</w:t>
      </w:r>
    </w:p>
    <w:p w14:paraId="5668D83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Размер доплат и надбавок к должностным окладам и тарифным ставкам (окладам) работников учреждений здравоохранения, порядок и условия их применения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0F3B3A1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Коэффициент масштаба управления (К</w:t>
      </w:r>
      <w:proofErr w:type="gramStart"/>
      <w:r w:rsidRPr="008933C1">
        <w:rPr>
          <w:rFonts w:ascii="Times New Roman" w:hAnsi="Times New Roman" w:cs="Times New Roman"/>
          <w:sz w:val="24"/>
          <w:szCs w:val="24"/>
        </w:rPr>
        <w:t>4</w:t>
      </w:r>
      <w:proofErr w:type="gramEnd"/>
      <w:r w:rsidRPr="008933C1">
        <w:rPr>
          <w:rFonts w:ascii="Times New Roman" w:hAnsi="Times New Roman" w:cs="Times New Roman"/>
          <w:sz w:val="24"/>
          <w:szCs w:val="24"/>
        </w:rPr>
        <w:t>) определяется в зависимости от отнесения учреждений здравоохранения к соответствующей группе по оплате труда руководителей.</w:t>
      </w:r>
    </w:p>
    <w:p w14:paraId="6E30D0E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Отнесение учреждений здравоохранения к соответствующей группе по оплате труда руководителей осуществляется в соответствии с </w:t>
      </w:r>
      <w:hyperlink r:id="rId18">
        <w:r w:rsidRPr="008933C1">
          <w:rPr>
            <w:rFonts w:ascii="Times New Roman" w:hAnsi="Times New Roman" w:cs="Times New Roman"/>
            <w:sz w:val="24"/>
            <w:szCs w:val="24"/>
          </w:rPr>
          <w:t>приложением 6</w:t>
        </w:r>
      </w:hyperlink>
      <w:r w:rsidRPr="008933C1">
        <w:rPr>
          <w:rFonts w:ascii="Times New Roman" w:hAnsi="Times New Roman" w:cs="Times New Roman"/>
          <w:sz w:val="24"/>
          <w:szCs w:val="24"/>
        </w:rPr>
        <w:t xml:space="preserve"> к Положению.</w:t>
      </w:r>
    </w:p>
    <w:p w14:paraId="61CB4FD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Оплата труда работников по совместительству, по замещаемым должностям и т.д., а также на условиях неполного рабочего дня или неполной рабочей недели производится пропорционально отработанному времени исходя из должностного оклада и выплат компенсационного и стимулирующего характера, предусмотренных действующими нормативными актами, с учетом особенностей, определяемых Положением.</w:t>
      </w:r>
    </w:p>
    <w:p w14:paraId="4FC2B2D0"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gramStart"/>
      <w:r w:rsidRPr="008933C1">
        <w:rPr>
          <w:rFonts w:ascii="Times New Roman" w:hAnsi="Times New Roman" w:cs="Times New Roman"/>
          <w:sz w:val="24"/>
          <w:szCs w:val="24"/>
        </w:rPr>
        <w:t>Определение размеров заработной платы по основной и замещаемой должностям (видам работ), а также по должности, занимаемой в порядке совместительства, производится раздельно по каждой из должностей (виду работ).</w:t>
      </w:r>
      <w:proofErr w:type="gramEnd"/>
    </w:p>
    <w:p w14:paraId="7B52A8E1" w14:textId="77777777" w:rsidR="00793666" w:rsidRDefault="00793666">
      <w:pPr>
        <w:pStyle w:val="ConsPlusNormal"/>
        <w:jc w:val="both"/>
      </w:pPr>
    </w:p>
    <w:p w14:paraId="2D25BF58" w14:textId="77777777" w:rsidR="00793666" w:rsidRPr="00EA5277" w:rsidRDefault="00793666">
      <w:pPr>
        <w:pStyle w:val="ConsPlusTitle"/>
        <w:jc w:val="center"/>
        <w:outlineLvl w:val="1"/>
        <w:rPr>
          <w:rFonts w:ascii="Times New Roman" w:hAnsi="Times New Roman" w:cs="Times New Roman"/>
          <w:sz w:val="24"/>
          <w:szCs w:val="24"/>
        </w:rPr>
      </w:pPr>
      <w:r>
        <w:t>2</w:t>
      </w:r>
      <w:r w:rsidRPr="00EA5277">
        <w:rPr>
          <w:rFonts w:ascii="Times New Roman" w:hAnsi="Times New Roman" w:cs="Times New Roman"/>
          <w:sz w:val="24"/>
          <w:szCs w:val="24"/>
        </w:rPr>
        <w:t>. Отнесение к должностям руководителей, специалистов,</w:t>
      </w:r>
    </w:p>
    <w:p w14:paraId="1C2A5356" w14:textId="77777777" w:rsidR="00793666" w:rsidRPr="00EA5277" w:rsidRDefault="00793666">
      <w:pPr>
        <w:pStyle w:val="ConsPlusTitle"/>
        <w:jc w:val="center"/>
        <w:rPr>
          <w:rFonts w:ascii="Times New Roman" w:hAnsi="Times New Roman" w:cs="Times New Roman"/>
          <w:sz w:val="24"/>
          <w:szCs w:val="24"/>
        </w:rPr>
      </w:pPr>
      <w:r w:rsidRPr="00EA5277">
        <w:rPr>
          <w:rFonts w:ascii="Times New Roman" w:hAnsi="Times New Roman" w:cs="Times New Roman"/>
          <w:sz w:val="24"/>
          <w:szCs w:val="24"/>
        </w:rPr>
        <w:t>служащих и к профессиям рабочих</w:t>
      </w:r>
    </w:p>
    <w:p w14:paraId="1ECBBED8" w14:textId="77777777" w:rsidR="00793666" w:rsidRPr="00EA5277" w:rsidRDefault="00793666">
      <w:pPr>
        <w:pStyle w:val="ConsPlusNormal"/>
        <w:jc w:val="both"/>
        <w:rPr>
          <w:rFonts w:ascii="Times New Roman" w:hAnsi="Times New Roman" w:cs="Times New Roman"/>
          <w:sz w:val="24"/>
          <w:szCs w:val="24"/>
        </w:rPr>
      </w:pPr>
    </w:p>
    <w:p w14:paraId="09652B94" w14:textId="4BF0B4B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Заработная плата заведующего хозяйством, заведующего складом, начальника хозяйственного отдела, главного специалиста и ряда других должностей</w:t>
      </w:r>
      <w:r w:rsidR="00843B07">
        <w:rPr>
          <w:rFonts w:ascii="Times New Roman" w:hAnsi="Times New Roman" w:cs="Times New Roman"/>
          <w:sz w:val="24"/>
          <w:szCs w:val="24"/>
        </w:rPr>
        <w:t>, относимых к должностям руководителей,</w:t>
      </w:r>
      <w:r w:rsidRPr="00EA5277">
        <w:rPr>
          <w:rFonts w:ascii="Times New Roman" w:hAnsi="Times New Roman" w:cs="Times New Roman"/>
          <w:sz w:val="24"/>
          <w:szCs w:val="24"/>
        </w:rPr>
        <w:t xml:space="preserve"> производится по условиям опл</w:t>
      </w:r>
      <w:r w:rsidR="00843B07">
        <w:rPr>
          <w:rFonts w:ascii="Times New Roman" w:hAnsi="Times New Roman" w:cs="Times New Roman"/>
          <w:sz w:val="24"/>
          <w:szCs w:val="24"/>
        </w:rPr>
        <w:t xml:space="preserve">аты труда руководителей. </w:t>
      </w:r>
      <w:r w:rsidR="00567F88">
        <w:rPr>
          <w:rFonts w:ascii="Times New Roman" w:hAnsi="Times New Roman" w:cs="Times New Roman"/>
          <w:sz w:val="24"/>
          <w:szCs w:val="24"/>
        </w:rPr>
        <w:t>Краткий п</w:t>
      </w:r>
      <w:r w:rsidR="00843B07">
        <w:rPr>
          <w:rFonts w:ascii="Times New Roman" w:hAnsi="Times New Roman" w:cs="Times New Roman"/>
          <w:sz w:val="24"/>
          <w:szCs w:val="24"/>
        </w:rPr>
        <w:t>еречень</w:t>
      </w:r>
      <w:r w:rsidRPr="00EA5277">
        <w:rPr>
          <w:rFonts w:ascii="Times New Roman" w:hAnsi="Times New Roman" w:cs="Times New Roman"/>
          <w:sz w:val="24"/>
          <w:szCs w:val="24"/>
        </w:rPr>
        <w:t xml:space="preserve"> должностей, относимых к должностям руководителей, приведен в приложении 1 к Методическим рекомендациям.</w:t>
      </w:r>
    </w:p>
    <w:p w14:paraId="09458EB5" w14:textId="74761692"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Заработная плата врачей, медицинских сестер, инструкторов по трудовой терапии и ряда других должностей</w:t>
      </w:r>
      <w:r w:rsidR="00A9195A">
        <w:rPr>
          <w:rFonts w:ascii="Times New Roman" w:hAnsi="Times New Roman" w:cs="Times New Roman"/>
          <w:sz w:val="24"/>
          <w:szCs w:val="24"/>
        </w:rPr>
        <w:t>, относимых к должностям специалистов,</w:t>
      </w:r>
      <w:r w:rsidRPr="00EA5277">
        <w:rPr>
          <w:rFonts w:ascii="Times New Roman" w:hAnsi="Times New Roman" w:cs="Times New Roman"/>
          <w:sz w:val="24"/>
          <w:szCs w:val="24"/>
        </w:rPr>
        <w:t xml:space="preserve"> производится по условиям оплаты труда специалистов. </w:t>
      </w:r>
      <w:r w:rsidR="00567F88">
        <w:rPr>
          <w:rFonts w:ascii="Times New Roman" w:hAnsi="Times New Roman" w:cs="Times New Roman"/>
          <w:sz w:val="24"/>
          <w:szCs w:val="24"/>
        </w:rPr>
        <w:t xml:space="preserve">Краткий </w:t>
      </w:r>
      <w:hyperlink w:anchor="P689">
        <w:r w:rsidR="00567F88">
          <w:rPr>
            <w:rFonts w:ascii="Times New Roman" w:hAnsi="Times New Roman" w:cs="Times New Roman"/>
            <w:sz w:val="24"/>
            <w:szCs w:val="24"/>
          </w:rPr>
          <w:t>п</w:t>
        </w:r>
        <w:r w:rsidRPr="00EA5277">
          <w:rPr>
            <w:rFonts w:ascii="Times New Roman" w:hAnsi="Times New Roman" w:cs="Times New Roman"/>
            <w:sz w:val="24"/>
            <w:szCs w:val="24"/>
          </w:rPr>
          <w:t>еречень</w:t>
        </w:r>
      </w:hyperlink>
      <w:r w:rsidRPr="00EA5277">
        <w:rPr>
          <w:rFonts w:ascii="Times New Roman" w:hAnsi="Times New Roman" w:cs="Times New Roman"/>
          <w:sz w:val="24"/>
          <w:szCs w:val="24"/>
        </w:rPr>
        <w:t xml:space="preserve"> должностей, относимых к должностям специалистов, приведен в приложении 2 к Методическим рекомендациям.</w:t>
      </w:r>
    </w:p>
    <w:p w14:paraId="4C80633C" w14:textId="77F16106"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Заработная плата по должностям: младшая медицинская сестра</w:t>
      </w:r>
      <w:r w:rsidR="00633089">
        <w:rPr>
          <w:rFonts w:ascii="Times New Roman" w:hAnsi="Times New Roman" w:cs="Times New Roman"/>
          <w:sz w:val="24"/>
          <w:szCs w:val="24"/>
        </w:rPr>
        <w:t xml:space="preserve"> (</w:t>
      </w:r>
      <w:r w:rsidR="00633089" w:rsidRPr="00EA5277">
        <w:rPr>
          <w:rFonts w:ascii="Times New Roman" w:hAnsi="Times New Roman" w:cs="Times New Roman"/>
          <w:sz w:val="24"/>
          <w:szCs w:val="24"/>
        </w:rPr>
        <w:t>младш</w:t>
      </w:r>
      <w:r w:rsidR="00633089">
        <w:rPr>
          <w:rFonts w:ascii="Times New Roman" w:hAnsi="Times New Roman" w:cs="Times New Roman"/>
          <w:sz w:val="24"/>
          <w:szCs w:val="24"/>
        </w:rPr>
        <w:t>ий</w:t>
      </w:r>
      <w:r w:rsidR="00633089" w:rsidRPr="00EA5277">
        <w:rPr>
          <w:rFonts w:ascii="Times New Roman" w:hAnsi="Times New Roman" w:cs="Times New Roman"/>
          <w:sz w:val="24"/>
          <w:szCs w:val="24"/>
        </w:rPr>
        <w:t xml:space="preserve"> медицинск</w:t>
      </w:r>
      <w:r w:rsidR="00633089">
        <w:rPr>
          <w:rFonts w:ascii="Times New Roman" w:hAnsi="Times New Roman" w:cs="Times New Roman"/>
          <w:sz w:val="24"/>
          <w:szCs w:val="24"/>
        </w:rPr>
        <w:t>ий брат)</w:t>
      </w:r>
      <w:r w:rsidRPr="00EA5277">
        <w:rPr>
          <w:rFonts w:ascii="Times New Roman" w:hAnsi="Times New Roman" w:cs="Times New Roman"/>
          <w:sz w:val="24"/>
          <w:szCs w:val="24"/>
        </w:rPr>
        <w:t xml:space="preserve"> по уходу за больными, медицинский регистратор, медицинский дезинфектор, фасовщица, младший фармацевт и ряд других должностей,</w:t>
      </w:r>
      <w:r w:rsidR="00A9195A" w:rsidRPr="00A9195A">
        <w:rPr>
          <w:rFonts w:ascii="Times New Roman" w:hAnsi="Times New Roman" w:cs="Times New Roman"/>
          <w:sz w:val="24"/>
          <w:szCs w:val="24"/>
        </w:rPr>
        <w:t xml:space="preserve"> </w:t>
      </w:r>
      <w:r w:rsidR="00A9195A">
        <w:rPr>
          <w:rFonts w:ascii="Times New Roman" w:hAnsi="Times New Roman" w:cs="Times New Roman"/>
          <w:sz w:val="24"/>
          <w:szCs w:val="24"/>
        </w:rPr>
        <w:t xml:space="preserve">относимых к должностям служащих, </w:t>
      </w:r>
      <w:r w:rsidRPr="00EA5277">
        <w:rPr>
          <w:rFonts w:ascii="Times New Roman" w:hAnsi="Times New Roman" w:cs="Times New Roman"/>
          <w:sz w:val="24"/>
          <w:szCs w:val="24"/>
        </w:rPr>
        <w:t xml:space="preserve">рассчитывается по условиям оплаты труда служащих. </w:t>
      </w:r>
      <w:r w:rsidR="00567F88">
        <w:rPr>
          <w:rFonts w:ascii="Times New Roman" w:hAnsi="Times New Roman" w:cs="Times New Roman"/>
          <w:sz w:val="24"/>
          <w:szCs w:val="24"/>
        </w:rPr>
        <w:t xml:space="preserve">Краткий </w:t>
      </w:r>
      <w:hyperlink w:anchor="P728">
        <w:r w:rsidR="00567F88">
          <w:rPr>
            <w:rFonts w:ascii="Times New Roman" w:hAnsi="Times New Roman" w:cs="Times New Roman"/>
            <w:sz w:val="24"/>
            <w:szCs w:val="24"/>
          </w:rPr>
          <w:t>п</w:t>
        </w:r>
        <w:r w:rsidRPr="00EA5277">
          <w:rPr>
            <w:rFonts w:ascii="Times New Roman" w:hAnsi="Times New Roman" w:cs="Times New Roman"/>
            <w:sz w:val="24"/>
            <w:szCs w:val="24"/>
          </w:rPr>
          <w:t>еречень</w:t>
        </w:r>
      </w:hyperlink>
      <w:r w:rsidRPr="00EA5277">
        <w:rPr>
          <w:rFonts w:ascii="Times New Roman" w:hAnsi="Times New Roman" w:cs="Times New Roman"/>
          <w:sz w:val="24"/>
          <w:szCs w:val="24"/>
        </w:rPr>
        <w:t xml:space="preserve"> должностей, относимых к должностям служащих, приведен в приложении 3 к Методическим рекомендациям.</w:t>
      </w:r>
    </w:p>
    <w:p w14:paraId="746BD873" w14:textId="66A0068C"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lastRenderedPageBreak/>
        <w:t>Заработная плата сестер-хозя</w:t>
      </w:r>
      <w:r w:rsidR="004E3453">
        <w:rPr>
          <w:rFonts w:ascii="Times New Roman" w:hAnsi="Times New Roman" w:cs="Times New Roman"/>
          <w:sz w:val="24"/>
          <w:szCs w:val="24"/>
        </w:rPr>
        <w:t>ек, санитаров (санитарок)</w:t>
      </w:r>
      <w:r w:rsidRPr="00EA5277">
        <w:rPr>
          <w:rFonts w:ascii="Times New Roman" w:hAnsi="Times New Roman" w:cs="Times New Roman"/>
          <w:sz w:val="24"/>
          <w:szCs w:val="24"/>
        </w:rPr>
        <w:t xml:space="preserve">, а также по профессиям: продавец киоска, продавец оптики и ряда других должностей, </w:t>
      </w:r>
      <w:r w:rsidR="00A9195A">
        <w:rPr>
          <w:rFonts w:ascii="Times New Roman" w:hAnsi="Times New Roman" w:cs="Times New Roman"/>
          <w:sz w:val="24"/>
          <w:szCs w:val="24"/>
        </w:rPr>
        <w:t>относимых к должностям рабочих,</w:t>
      </w:r>
      <w:r w:rsidR="00A9195A" w:rsidRPr="00EA5277">
        <w:rPr>
          <w:rFonts w:ascii="Times New Roman" w:hAnsi="Times New Roman" w:cs="Times New Roman"/>
          <w:sz w:val="24"/>
          <w:szCs w:val="24"/>
        </w:rPr>
        <w:t xml:space="preserve"> </w:t>
      </w:r>
      <w:r w:rsidRPr="00EA5277">
        <w:rPr>
          <w:rFonts w:ascii="Times New Roman" w:hAnsi="Times New Roman" w:cs="Times New Roman"/>
          <w:sz w:val="24"/>
          <w:szCs w:val="24"/>
        </w:rPr>
        <w:t xml:space="preserve">рассчитывается на основе тарифной сетки рабочих. Краткий </w:t>
      </w:r>
      <w:hyperlink w:anchor="P755">
        <w:r w:rsidRPr="00EA5277">
          <w:rPr>
            <w:rFonts w:ascii="Times New Roman" w:hAnsi="Times New Roman" w:cs="Times New Roman"/>
            <w:sz w:val="24"/>
            <w:szCs w:val="24"/>
          </w:rPr>
          <w:t>перечень</w:t>
        </w:r>
      </w:hyperlink>
      <w:r w:rsidRPr="00EA5277">
        <w:rPr>
          <w:rFonts w:ascii="Times New Roman" w:hAnsi="Times New Roman" w:cs="Times New Roman"/>
          <w:sz w:val="24"/>
          <w:szCs w:val="24"/>
        </w:rPr>
        <w:t xml:space="preserve"> профессий рабочих приведен в Приложении 4 к Методическим рекомендациям.</w:t>
      </w:r>
    </w:p>
    <w:p w14:paraId="685BA3F1"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При возникновении сложности определения того, относится ли интересующая должность (профессия) к руководителям, специалистам, служащим или к профессиям рабочих, следует обратиться к "Общероссийскому классификатору профессий рабочих, должностей служащих и тарифных разрядов (ОКПДТР)", утвержденному уполномоченным органом.</w:t>
      </w:r>
    </w:p>
    <w:p w14:paraId="1EAD519C" w14:textId="77777777" w:rsidR="00793666" w:rsidRPr="00EA5277" w:rsidRDefault="00793666">
      <w:pPr>
        <w:pStyle w:val="ConsPlusNormal"/>
        <w:jc w:val="both"/>
        <w:rPr>
          <w:rFonts w:ascii="Times New Roman" w:hAnsi="Times New Roman" w:cs="Times New Roman"/>
          <w:sz w:val="24"/>
          <w:szCs w:val="24"/>
        </w:rPr>
      </w:pPr>
    </w:p>
    <w:p w14:paraId="25C6E8D0" w14:textId="386D9511" w:rsidR="00793666" w:rsidRPr="00EA5277" w:rsidRDefault="00995E7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3</w:t>
      </w:r>
      <w:r w:rsidR="00793666" w:rsidRPr="00EA5277">
        <w:rPr>
          <w:rFonts w:ascii="Times New Roman" w:hAnsi="Times New Roman" w:cs="Times New Roman"/>
          <w:sz w:val="24"/>
          <w:szCs w:val="24"/>
        </w:rPr>
        <w:t>. Базовый оклад</w:t>
      </w:r>
    </w:p>
    <w:p w14:paraId="5ADE28D6" w14:textId="77777777" w:rsidR="00793666" w:rsidRPr="00EA5277" w:rsidRDefault="00793666">
      <w:pPr>
        <w:pStyle w:val="ConsPlusNormal"/>
        <w:jc w:val="both"/>
        <w:rPr>
          <w:rFonts w:ascii="Times New Roman" w:hAnsi="Times New Roman" w:cs="Times New Roman"/>
          <w:sz w:val="24"/>
          <w:szCs w:val="24"/>
        </w:rPr>
      </w:pPr>
    </w:p>
    <w:p w14:paraId="17D17934" w14:textId="7F2F6CCE"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 xml:space="preserve">Базовый оклад </w:t>
      </w:r>
      <w:r w:rsidR="00641B75" w:rsidRPr="00242FC9">
        <w:rPr>
          <w:rFonts w:ascii="Times New Roman" w:hAnsi="Times New Roman" w:cs="Times New Roman"/>
          <w:sz w:val="24"/>
          <w:szCs w:val="24"/>
        </w:rPr>
        <w:t>руководителя, специалиста и служащего учреждения здравоохранения</w:t>
      </w:r>
      <w:r w:rsidRPr="00242FC9">
        <w:rPr>
          <w:rFonts w:ascii="Times New Roman" w:hAnsi="Times New Roman" w:cs="Times New Roman"/>
          <w:sz w:val="24"/>
          <w:szCs w:val="24"/>
        </w:rPr>
        <w:t xml:space="preserve"> исчисляе</w:t>
      </w:r>
      <w:r w:rsidRPr="00EA5277">
        <w:rPr>
          <w:rFonts w:ascii="Times New Roman" w:hAnsi="Times New Roman" w:cs="Times New Roman"/>
          <w:sz w:val="24"/>
          <w:szCs w:val="24"/>
        </w:rPr>
        <w:t>тся по формуле:</w:t>
      </w:r>
    </w:p>
    <w:p w14:paraId="5A23831A" w14:textId="77777777" w:rsidR="00793666" w:rsidRPr="00EA5277" w:rsidRDefault="00793666">
      <w:pPr>
        <w:pStyle w:val="ConsPlusNormal"/>
        <w:jc w:val="both"/>
        <w:rPr>
          <w:rFonts w:ascii="Times New Roman" w:hAnsi="Times New Roman" w:cs="Times New Roman"/>
          <w:sz w:val="24"/>
          <w:szCs w:val="24"/>
        </w:rPr>
      </w:pPr>
    </w:p>
    <w:p w14:paraId="1F6953AA" w14:textId="77777777" w:rsidR="00793666" w:rsidRPr="00EA5277" w:rsidRDefault="00793666">
      <w:pPr>
        <w:pStyle w:val="ConsPlusNormal"/>
        <w:ind w:firstLine="540"/>
        <w:jc w:val="both"/>
        <w:rPr>
          <w:rFonts w:ascii="Times New Roman" w:hAnsi="Times New Roman" w:cs="Times New Roman"/>
          <w:sz w:val="24"/>
          <w:szCs w:val="24"/>
        </w:rPr>
      </w:pPr>
      <w:proofErr w:type="spellStart"/>
      <w:r w:rsidRPr="00EA5277">
        <w:rPr>
          <w:rFonts w:ascii="Times New Roman" w:hAnsi="Times New Roman" w:cs="Times New Roman"/>
          <w:sz w:val="24"/>
          <w:szCs w:val="24"/>
        </w:rPr>
        <w:t>Бо</w:t>
      </w:r>
      <w:proofErr w:type="spellEnd"/>
      <w:proofErr w:type="gramStart"/>
      <w:r w:rsidRPr="00EA5277">
        <w:rPr>
          <w:rFonts w:ascii="Times New Roman" w:hAnsi="Times New Roman" w:cs="Times New Roman"/>
          <w:sz w:val="24"/>
          <w:szCs w:val="24"/>
        </w:rPr>
        <w:t xml:space="preserve"> = Б</w:t>
      </w:r>
      <w:proofErr w:type="gramEnd"/>
      <w:r w:rsidRPr="00EA5277">
        <w:rPr>
          <w:rFonts w:ascii="Times New Roman" w:hAnsi="Times New Roman" w:cs="Times New Roman"/>
          <w:sz w:val="24"/>
          <w:szCs w:val="24"/>
        </w:rPr>
        <w:t xml:space="preserve"> x Кб,</w:t>
      </w:r>
    </w:p>
    <w:p w14:paraId="26BB64B8" w14:textId="77777777" w:rsidR="00793666" w:rsidRPr="00EA5277" w:rsidRDefault="00793666">
      <w:pPr>
        <w:pStyle w:val="ConsPlusNormal"/>
        <w:jc w:val="both"/>
        <w:rPr>
          <w:rFonts w:ascii="Times New Roman" w:hAnsi="Times New Roman" w:cs="Times New Roman"/>
          <w:sz w:val="24"/>
          <w:szCs w:val="24"/>
        </w:rPr>
      </w:pPr>
    </w:p>
    <w:p w14:paraId="7E13B703" w14:textId="7777777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где:</w:t>
      </w:r>
    </w:p>
    <w:p w14:paraId="5560FBEE" w14:textId="77777777" w:rsidR="00793666" w:rsidRPr="00EA5277" w:rsidRDefault="00793666">
      <w:pPr>
        <w:pStyle w:val="ConsPlusNormal"/>
        <w:spacing w:before="220"/>
        <w:ind w:firstLine="540"/>
        <w:jc w:val="both"/>
        <w:rPr>
          <w:rFonts w:ascii="Times New Roman" w:hAnsi="Times New Roman" w:cs="Times New Roman"/>
          <w:sz w:val="24"/>
          <w:szCs w:val="24"/>
        </w:rPr>
      </w:pPr>
      <w:proofErr w:type="spellStart"/>
      <w:r w:rsidRPr="00EA5277">
        <w:rPr>
          <w:rFonts w:ascii="Times New Roman" w:hAnsi="Times New Roman" w:cs="Times New Roman"/>
          <w:sz w:val="24"/>
          <w:szCs w:val="24"/>
        </w:rPr>
        <w:t>Бо</w:t>
      </w:r>
      <w:proofErr w:type="spellEnd"/>
      <w:r w:rsidRPr="00EA5277">
        <w:rPr>
          <w:rFonts w:ascii="Times New Roman" w:hAnsi="Times New Roman" w:cs="Times New Roman"/>
          <w:sz w:val="24"/>
          <w:szCs w:val="24"/>
        </w:rPr>
        <w:t xml:space="preserve"> - размер базового оклада работника;</w:t>
      </w:r>
    </w:p>
    <w:p w14:paraId="04ADAD76" w14:textId="77777777" w:rsidR="00793666" w:rsidRPr="00EA5277" w:rsidRDefault="00793666">
      <w:pPr>
        <w:pStyle w:val="ConsPlusNormal"/>
        <w:spacing w:before="220"/>
        <w:ind w:firstLine="540"/>
        <w:jc w:val="both"/>
        <w:rPr>
          <w:rFonts w:ascii="Times New Roman" w:hAnsi="Times New Roman" w:cs="Times New Roman"/>
          <w:sz w:val="24"/>
          <w:szCs w:val="24"/>
        </w:rPr>
      </w:pPr>
      <w:proofErr w:type="gramStart"/>
      <w:r w:rsidRPr="00EA5277">
        <w:rPr>
          <w:rFonts w:ascii="Times New Roman" w:hAnsi="Times New Roman" w:cs="Times New Roman"/>
          <w:sz w:val="24"/>
          <w:szCs w:val="24"/>
        </w:rPr>
        <w:t>Б</w:t>
      </w:r>
      <w:proofErr w:type="gramEnd"/>
      <w:r w:rsidRPr="00EA5277">
        <w:rPr>
          <w:rFonts w:ascii="Times New Roman" w:hAnsi="Times New Roman" w:cs="Times New Roman"/>
          <w:sz w:val="24"/>
          <w:szCs w:val="24"/>
        </w:rPr>
        <w:t xml:space="preserve"> - величина базовой единицы, принимаемая для расчета должностных окладов и тарифных ставок (окладов) работников государственных учреждений здравоохранения Санкт-Петербурга, устанавливается Законом Санкт-Петербурга о бюджете Санкт-Петербурга на очередной финансовый год и подлежит ежегодной индексации на величину не менее уровня инфляции (потребительских цен).</w:t>
      </w:r>
    </w:p>
    <w:p w14:paraId="15E42CBC" w14:textId="31F61803"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Кб - базовый коэффициент - коэффициент уровня образования работника.</w:t>
      </w:r>
    </w:p>
    <w:p w14:paraId="6D94E9DB" w14:textId="77777777" w:rsidR="00793666" w:rsidRPr="00EA5277" w:rsidRDefault="00793666">
      <w:pPr>
        <w:pStyle w:val="ConsPlusNormal"/>
        <w:jc w:val="both"/>
        <w:rPr>
          <w:rFonts w:ascii="Times New Roman" w:hAnsi="Times New Roman" w:cs="Times New Roman"/>
          <w:sz w:val="24"/>
          <w:szCs w:val="24"/>
        </w:rPr>
      </w:pPr>
    </w:p>
    <w:p w14:paraId="04DC744B" w14:textId="7777777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Образовательному уровню работника с "основным общим образованием" присваивается коэффициент 1,0.</w:t>
      </w:r>
    </w:p>
    <w:p w14:paraId="18660CEF" w14:textId="2C101DFC" w:rsidR="00793666" w:rsidRPr="00EA5277" w:rsidRDefault="00641B75" w:rsidP="00641B75">
      <w:pPr>
        <w:pStyle w:val="ConsPlusNormal"/>
        <w:spacing w:before="220"/>
        <w:ind w:firstLine="540"/>
        <w:jc w:val="both"/>
        <w:rPr>
          <w:rFonts w:ascii="Times New Roman" w:hAnsi="Times New Roman" w:cs="Times New Roman"/>
          <w:sz w:val="24"/>
          <w:szCs w:val="24"/>
        </w:rPr>
      </w:pPr>
      <w:r w:rsidRPr="00641B75">
        <w:rPr>
          <w:rFonts w:ascii="Times New Roman" w:hAnsi="Times New Roman" w:cs="Times New Roman"/>
          <w:sz w:val="24"/>
          <w:szCs w:val="24"/>
        </w:rPr>
        <w:t>Базовый коэффициент устанавливается исходя из уровня образования руководителя, специалиста и служащего учреждения здравоохранения</w:t>
      </w:r>
      <w:r w:rsidR="00793666" w:rsidRPr="00641B75">
        <w:rPr>
          <w:rFonts w:ascii="Times New Roman" w:hAnsi="Times New Roman" w:cs="Times New Roman"/>
          <w:sz w:val="24"/>
          <w:szCs w:val="24"/>
        </w:rPr>
        <w:t xml:space="preserve"> в следующих размерах, приведенных в таблице 1:</w:t>
      </w:r>
    </w:p>
    <w:p w14:paraId="1E0ADC55" w14:textId="77777777" w:rsidR="00793666" w:rsidRPr="00EA5277" w:rsidRDefault="00793666">
      <w:pPr>
        <w:pStyle w:val="ConsPlusNormal"/>
        <w:jc w:val="both"/>
        <w:rPr>
          <w:rFonts w:ascii="Times New Roman" w:hAnsi="Times New Roman" w:cs="Times New Roman"/>
          <w:sz w:val="24"/>
          <w:szCs w:val="24"/>
        </w:rPr>
      </w:pPr>
    </w:p>
    <w:p w14:paraId="21B36280" w14:textId="77777777" w:rsidR="00793666" w:rsidRPr="00EA5277" w:rsidRDefault="00793666">
      <w:pPr>
        <w:pStyle w:val="ConsPlusNormal"/>
        <w:jc w:val="right"/>
        <w:outlineLvl w:val="2"/>
        <w:rPr>
          <w:rFonts w:ascii="Times New Roman" w:hAnsi="Times New Roman" w:cs="Times New Roman"/>
          <w:sz w:val="24"/>
          <w:szCs w:val="24"/>
        </w:rPr>
      </w:pPr>
      <w:r w:rsidRPr="00EA5277">
        <w:rPr>
          <w:rFonts w:ascii="Times New Roman" w:hAnsi="Times New Roman" w:cs="Times New Roman"/>
          <w:sz w:val="24"/>
          <w:szCs w:val="24"/>
        </w:rPr>
        <w:t>Таблица 1</w:t>
      </w:r>
    </w:p>
    <w:p w14:paraId="79D6961F" w14:textId="77777777" w:rsidR="00793666" w:rsidRPr="00EA5277" w:rsidRDefault="00793666">
      <w:pPr>
        <w:pStyle w:val="ConsPlusNormal"/>
        <w:jc w:val="both"/>
        <w:rPr>
          <w:rFonts w:ascii="Times New Roman" w:hAnsi="Times New Roman" w:cs="Times New Roman"/>
          <w:sz w:val="24"/>
          <w:szCs w:val="24"/>
        </w:rPr>
      </w:pPr>
    </w:p>
    <w:p w14:paraId="384A2A5C" w14:textId="77777777" w:rsidR="00793666" w:rsidRPr="00EA5277" w:rsidRDefault="00793666">
      <w:pPr>
        <w:pStyle w:val="ConsPlusTitle"/>
        <w:jc w:val="center"/>
        <w:rPr>
          <w:rFonts w:ascii="Times New Roman" w:hAnsi="Times New Roman" w:cs="Times New Roman"/>
          <w:sz w:val="24"/>
          <w:szCs w:val="24"/>
        </w:rPr>
      </w:pPr>
      <w:bookmarkStart w:id="1" w:name="P112"/>
      <w:bookmarkEnd w:id="1"/>
      <w:r w:rsidRPr="00EA5277">
        <w:rPr>
          <w:rFonts w:ascii="Times New Roman" w:hAnsi="Times New Roman" w:cs="Times New Roman"/>
          <w:sz w:val="24"/>
          <w:szCs w:val="24"/>
        </w:rPr>
        <w:t>Величина базового коэффициента в зависимости</w:t>
      </w:r>
    </w:p>
    <w:p w14:paraId="1047D215" w14:textId="77777777" w:rsidR="00793666" w:rsidRPr="00EA5277" w:rsidRDefault="00793666">
      <w:pPr>
        <w:pStyle w:val="ConsPlusTitle"/>
        <w:jc w:val="center"/>
        <w:rPr>
          <w:rFonts w:ascii="Times New Roman" w:hAnsi="Times New Roman" w:cs="Times New Roman"/>
          <w:sz w:val="24"/>
          <w:szCs w:val="24"/>
        </w:rPr>
      </w:pPr>
      <w:r w:rsidRPr="00EA5277">
        <w:rPr>
          <w:rFonts w:ascii="Times New Roman" w:hAnsi="Times New Roman" w:cs="Times New Roman"/>
          <w:sz w:val="24"/>
          <w:szCs w:val="24"/>
        </w:rPr>
        <w:t>от уровня образования</w:t>
      </w:r>
    </w:p>
    <w:p w14:paraId="2E532E1F" w14:textId="77777777" w:rsidR="00793666" w:rsidRPr="00EA5277" w:rsidRDefault="00793666">
      <w:pPr>
        <w:pStyle w:val="ConsPlusNormal"/>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1612"/>
        <w:gridCol w:w="1559"/>
        <w:gridCol w:w="1418"/>
      </w:tblGrid>
      <w:tr w:rsidR="00793666" w:rsidRPr="00EA5277" w14:paraId="494D10EF" w14:textId="77777777" w:rsidTr="006C16C9">
        <w:tc>
          <w:tcPr>
            <w:tcW w:w="4762" w:type="dxa"/>
            <w:vMerge w:val="restart"/>
          </w:tcPr>
          <w:p w14:paraId="481D2178"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Основание для повышения величины базовой единицы</w:t>
            </w:r>
          </w:p>
        </w:tc>
        <w:tc>
          <w:tcPr>
            <w:tcW w:w="4589" w:type="dxa"/>
            <w:gridSpan w:val="3"/>
          </w:tcPr>
          <w:p w14:paraId="2099DA01"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Величина базового коэффициента</w:t>
            </w:r>
          </w:p>
        </w:tc>
      </w:tr>
      <w:tr w:rsidR="00793666" w:rsidRPr="00EA5277" w14:paraId="2CAD94B0" w14:textId="77777777" w:rsidTr="006C16C9">
        <w:tc>
          <w:tcPr>
            <w:tcW w:w="4762" w:type="dxa"/>
            <w:vMerge/>
          </w:tcPr>
          <w:p w14:paraId="2C8F7FFC" w14:textId="77777777" w:rsidR="00793666" w:rsidRPr="00EA5277" w:rsidRDefault="00793666">
            <w:pPr>
              <w:pStyle w:val="ConsPlusNormal"/>
              <w:rPr>
                <w:rFonts w:ascii="Times New Roman" w:hAnsi="Times New Roman" w:cs="Times New Roman"/>
                <w:sz w:val="24"/>
                <w:szCs w:val="24"/>
              </w:rPr>
            </w:pPr>
          </w:p>
        </w:tc>
        <w:tc>
          <w:tcPr>
            <w:tcW w:w="1612" w:type="dxa"/>
          </w:tcPr>
          <w:p w14:paraId="182DB440"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Руководители</w:t>
            </w:r>
          </w:p>
        </w:tc>
        <w:tc>
          <w:tcPr>
            <w:tcW w:w="1559" w:type="dxa"/>
          </w:tcPr>
          <w:p w14:paraId="2C68BC97"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Специалисты</w:t>
            </w:r>
          </w:p>
        </w:tc>
        <w:tc>
          <w:tcPr>
            <w:tcW w:w="1418" w:type="dxa"/>
          </w:tcPr>
          <w:p w14:paraId="4917AF51"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Служащие</w:t>
            </w:r>
          </w:p>
        </w:tc>
      </w:tr>
      <w:tr w:rsidR="00793666" w:rsidRPr="00EA5277" w14:paraId="31C8BF4F" w14:textId="77777777" w:rsidTr="006C16C9">
        <w:tblPrEx>
          <w:tblBorders>
            <w:insideH w:val="nil"/>
          </w:tblBorders>
        </w:tblPrEx>
        <w:tc>
          <w:tcPr>
            <w:tcW w:w="4762" w:type="dxa"/>
            <w:tcBorders>
              <w:bottom w:val="nil"/>
            </w:tcBorders>
          </w:tcPr>
          <w:p w14:paraId="1A2DEABF" w14:textId="77777777" w:rsidR="00793666" w:rsidRPr="00EA5277" w:rsidRDefault="00793666">
            <w:pPr>
              <w:pStyle w:val="ConsPlusNormal"/>
              <w:jc w:val="both"/>
              <w:rPr>
                <w:rFonts w:ascii="Times New Roman" w:hAnsi="Times New Roman" w:cs="Times New Roman"/>
                <w:sz w:val="24"/>
                <w:szCs w:val="24"/>
              </w:rPr>
            </w:pPr>
            <w:r w:rsidRPr="00EA5277">
              <w:rPr>
                <w:rFonts w:ascii="Times New Roman" w:hAnsi="Times New Roman" w:cs="Times New Roman"/>
                <w:sz w:val="24"/>
                <w:szCs w:val="24"/>
              </w:rPr>
              <w:t xml:space="preserve">Высшее образование, подтверждаемое дипломом об окончании соответственно аспирантуры (адъюнктуры), ординатуры, </w:t>
            </w:r>
            <w:proofErr w:type="spellStart"/>
            <w:r w:rsidRPr="00EA5277">
              <w:rPr>
                <w:rFonts w:ascii="Times New Roman" w:hAnsi="Times New Roman" w:cs="Times New Roman"/>
                <w:sz w:val="24"/>
                <w:szCs w:val="24"/>
              </w:rPr>
              <w:t>ассистентуры</w:t>
            </w:r>
            <w:proofErr w:type="spellEnd"/>
            <w:r w:rsidRPr="00EA5277">
              <w:rPr>
                <w:rFonts w:ascii="Times New Roman" w:hAnsi="Times New Roman" w:cs="Times New Roman"/>
                <w:sz w:val="24"/>
                <w:szCs w:val="24"/>
              </w:rPr>
              <w:t>-стажировки или иными документами, выданными в соответствии с ранее действующим правовым регулированием</w:t>
            </w:r>
          </w:p>
        </w:tc>
        <w:tc>
          <w:tcPr>
            <w:tcW w:w="1612" w:type="dxa"/>
            <w:tcBorders>
              <w:bottom w:val="nil"/>
            </w:tcBorders>
          </w:tcPr>
          <w:p w14:paraId="6E936DD0"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1,6</w:t>
            </w:r>
          </w:p>
        </w:tc>
        <w:tc>
          <w:tcPr>
            <w:tcW w:w="1559" w:type="dxa"/>
            <w:tcBorders>
              <w:bottom w:val="nil"/>
            </w:tcBorders>
          </w:tcPr>
          <w:p w14:paraId="28E8A8E5"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1,6</w:t>
            </w:r>
          </w:p>
        </w:tc>
        <w:tc>
          <w:tcPr>
            <w:tcW w:w="1418" w:type="dxa"/>
            <w:tcBorders>
              <w:bottom w:val="nil"/>
            </w:tcBorders>
          </w:tcPr>
          <w:p w14:paraId="00A41510"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1,6</w:t>
            </w:r>
          </w:p>
        </w:tc>
      </w:tr>
      <w:tr w:rsidR="00793666" w:rsidRPr="00EA5277" w14:paraId="75128F71" w14:textId="77777777" w:rsidTr="006C16C9">
        <w:tc>
          <w:tcPr>
            <w:tcW w:w="4762" w:type="dxa"/>
          </w:tcPr>
          <w:p w14:paraId="0252E8D2" w14:textId="77777777" w:rsidR="00793666" w:rsidRPr="00EA5277" w:rsidRDefault="00793666">
            <w:pPr>
              <w:pStyle w:val="ConsPlusNormal"/>
              <w:jc w:val="both"/>
              <w:rPr>
                <w:rFonts w:ascii="Times New Roman" w:hAnsi="Times New Roman" w:cs="Times New Roman"/>
                <w:sz w:val="24"/>
                <w:szCs w:val="24"/>
              </w:rPr>
            </w:pPr>
            <w:r w:rsidRPr="00EA5277">
              <w:rPr>
                <w:rFonts w:ascii="Times New Roman" w:hAnsi="Times New Roman" w:cs="Times New Roman"/>
                <w:sz w:val="24"/>
                <w:szCs w:val="24"/>
              </w:rPr>
              <w:lastRenderedPageBreak/>
              <w:t>Высшее образование, подтверждаемое дипломом магистра, дипломом специалиста</w:t>
            </w:r>
          </w:p>
        </w:tc>
        <w:tc>
          <w:tcPr>
            <w:tcW w:w="1612" w:type="dxa"/>
          </w:tcPr>
          <w:p w14:paraId="41BA76FD"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1,5</w:t>
            </w:r>
          </w:p>
        </w:tc>
        <w:tc>
          <w:tcPr>
            <w:tcW w:w="1559" w:type="dxa"/>
          </w:tcPr>
          <w:p w14:paraId="29739251"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1,5</w:t>
            </w:r>
          </w:p>
        </w:tc>
        <w:tc>
          <w:tcPr>
            <w:tcW w:w="1418" w:type="dxa"/>
          </w:tcPr>
          <w:p w14:paraId="51C10611"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1,5</w:t>
            </w:r>
          </w:p>
        </w:tc>
      </w:tr>
      <w:tr w:rsidR="00793666" w:rsidRPr="00EA5277" w14:paraId="45E84B9E" w14:textId="77777777" w:rsidTr="006C16C9">
        <w:tc>
          <w:tcPr>
            <w:tcW w:w="4762" w:type="dxa"/>
          </w:tcPr>
          <w:p w14:paraId="6415D703" w14:textId="77777777" w:rsidR="00793666" w:rsidRPr="00EA5277" w:rsidRDefault="00793666">
            <w:pPr>
              <w:pStyle w:val="ConsPlusNormal"/>
              <w:jc w:val="both"/>
              <w:rPr>
                <w:rFonts w:ascii="Times New Roman" w:hAnsi="Times New Roman" w:cs="Times New Roman"/>
                <w:sz w:val="24"/>
                <w:szCs w:val="24"/>
              </w:rPr>
            </w:pPr>
            <w:r w:rsidRPr="00EA5277">
              <w:rPr>
                <w:rFonts w:ascii="Times New Roman" w:hAnsi="Times New Roman" w:cs="Times New Roman"/>
                <w:sz w:val="24"/>
                <w:szCs w:val="24"/>
              </w:rPr>
              <w:t>Высшее образование, подтверждаемое дипломом бакалавра</w:t>
            </w:r>
          </w:p>
        </w:tc>
        <w:tc>
          <w:tcPr>
            <w:tcW w:w="1612" w:type="dxa"/>
          </w:tcPr>
          <w:p w14:paraId="34E67CC3"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1,4</w:t>
            </w:r>
          </w:p>
        </w:tc>
        <w:tc>
          <w:tcPr>
            <w:tcW w:w="1559" w:type="dxa"/>
          </w:tcPr>
          <w:p w14:paraId="094D032F"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1,4</w:t>
            </w:r>
          </w:p>
        </w:tc>
        <w:tc>
          <w:tcPr>
            <w:tcW w:w="1418" w:type="dxa"/>
          </w:tcPr>
          <w:p w14:paraId="6A7FDA58"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1,4</w:t>
            </w:r>
          </w:p>
        </w:tc>
      </w:tr>
      <w:tr w:rsidR="00793666" w:rsidRPr="00EA5277" w14:paraId="03427CE8" w14:textId="77777777" w:rsidTr="006C16C9">
        <w:tblPrEx>
          <w:tblBorders>
            <w:insideH w:val="nil"/>
          </w:tblBorders>
        </w:tblPrEx>
        <w:tc>
          <w:tcPr>
            <w:tcW w:w="4762" w:type="dxa"/>
            <w:tcBorders>
              <w:bottom w:val="nil"/>
            </w:tcBorders>
          </w:tcPr>
          <w:p w14:paraId="7BA9CA94" w14:textId="77777777" w:rsidR="00793666" w:rsidRPr="00EA5277" w:rsidRDefault="00793666">
            <w:pPr>
              <w:pStyle w:val="ConsPlusNormal"/>
              <w:jc w:val="both"/>
              <w:rPr>
                <w:rFonts w:ascii="Times New Roman" w:hAnsi="Times New Roman" w:cs="Times New Roman"/>
                <w:sz w:val="24"/>
                <w:szCs w:val="24"/>
              </w:rPr>
            </w:pPr>
            <w:r w:rsidRPr="00EA5277">
              <w:rPr>
                <w:rFonts w:ascii="Times New Roman" w:hAnsi="Times New Roman" w:cs="Times New Roman"/>
                <w:sz w:val="24"/>
                <w:szCs w:val="24"/>
              </w:rPr>
              <w:t>Среднее профессиональное образование, подтверждаемое дипломом о среднем профессиональном образовании:</w:t>
            </w:r>
          </w:p>
        </w:tc>
        <w:tc>
          <w:tcPr>
            <w:tcW w:w="1612" w:type="dxa"/>
            <w:tcBorders>
              <w:bottom w:val="nil"/>
            </w:tcBorders>
          </w:tcPr>
          <w:p w14:paraId="3BCD9C55" w14:textId="77777777" w:rsidR="00793666" w:rsidRPr="00EA5277" w:rsidRDefault="00793666">
            <w:pPr>
              <w:pStyle w:val="ConsPlusNormal"/>
              <w:rPr>
                <w:rFonts w:ascii="Times New Roman" w:hAnsi="Times New Roman" w:cs="Times New Roman"/>
                <w:sz w:val="24"/>
                <w:szCs w:val="24"/>
              </w:rPr>
            </w:pPr>
          </w:p>
        </w:tc>
        <w:tc>
          <w:tcPr>
            <w:tcW w:w="1559" w:type="dxa"/>
            <w:tcBorders>
              <w:bottom w:val="nil"/>
            </w:tcBorders>
          </w:tcPr>
          <w:p w14:paraId="59F3396D" w14:textId="77777777" w:rsidR="00793666" w:rsidRPr="00EA5277" w:rsidRDefault="00793666">
            <w:pPr>
              <w:pStyle w:val="ConsPlusNormal"/>
              <w:rPr>
                <w:rFonts w:ascii="Times New Roman" w:hAnsi="Times New Roman" w:cs="Times New Roman"/>
                <w:sz w:val="24"/>
                <w:szCs w:val="24"/>
              </w:rPr>
            </w:pPr>
          </w:p>
        </w:tc>
        <w:tc>
          <w:tcPr>
            <w:tcW w:w="1418" w:type="dxa"/>
            <w:tcBorders>
              <w:bottom w:val="nil"/>
            </w:tcBorders>
          </w:tcPr>
          <w:p w14:paraId="62EEEE8D" w14:textId="77777777" w:rsidR="00793666" w:rsidRPr="00EA5277" w:rsidRDefault="00793666">
            <w:pPr>
              <w:pStyle w:val="ConsPlusNormal"/>
              <w:rPr>
                <w:rFonts w:ascii="Times New Roman" w:hAnsi="Times New Roman" w:cs="Times New Roman"/>
                <w:sz w:val="24"/>
                <w:szCs w:val="24"/>
              </w:rPr>
            </w:pPr>
          </w:p>
        </w:tc>
      </w:tr>
      <w:tr w:rsidR="00793666" w:rsidRPr="00EA5277" w14:paraId="0354A879" w14:textId="77777777" w:rsidTr="006C16C9">
        <w:tblPrEx>
          <w:tblBorders>
            <w:insideH w:val="nil"/>
          </w:tblBorders>
        </w:tblPrEx>
        <w:tc>
          <w:tcPr>
            <w:tcW w:w="4762" w:type="dxa"/>
            <w:tcBorders>
              <w:top w:val="nil"/>
              <w:bottom w:val="nil"/>
            </w:tcBorders>
          </w:tcPr>
          <w:p w14:paraId="28BE700D" w14:textId="77777777" w:rsidR="00793666" w:rsidRPr="00EA5277" w:rsidRDefault="00793666">
            <w:pPr>
              <w:pStyle w:val="ConsPlusNormal"/>
              <w:jc w:val="both"/>
              <w:rPr>
                <w:rFonts w:ascii="Times New Roman" w:hAnsi="Times New Roman" w:cs="Times New Roman"/>
                <w:sz w:val="24"/>
                <w:szCs w:val="24"/>
              </w:rPr>
            </w:pPr>
            <w:r w:rsidRPr="00EA5277">
              <w:rPr>
                <w:rFonts w:ascii="Times New Roman" w:hAnsi="Times New Roman" w:cs="Times New Roman"/>
                <w:sz w:val="24"/>
                <w:szCs w:val="24"/>
              </w:rPr>
              <w:t>по программам подготовки специалистов среднего звена;</w:t>
            </w:r>
          </w:p>
        </w:tc>
        <w:tc>
          <w:tcPr>
            <w:tcW w:w="1612" w:type="dxa"/>
            <w:tcBorders>
              <w:top w:val="nil"/>
              <w:bottom w:val="nil"/>
            </w:tcBorders>
          </w:tcPr>
          <w:p w14:paraId="2CDD7D2A"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1,33</w:t>
            </w:r>
          </w:p>
        </w:tc>
        <w:tc>
          <w:tcPr>
            <w:tcW w:w="1559" w:type="dxa"/>
            <w:tcBorders>
              <w:top w:val="nil"/>
              <w:bottom w:val="nil"/>
            </w:tcBorders>
          </w:tcPr>
          <w:p w14:paraId="481787F4"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1,33</w:t>
            </w:r>
          </w:p>
        </w:tc>
        <w:tc>
          <w:tcPr>
            <w:tcW w:w="1418" w:type="dxa"/>
            <w:tcBorders>
              <w:top w:val="nil"/>
              <w:bottom w:val="nil"/>
            </w:tcBorders>
          </w:tcPr>
          <w:p w14:paraId="49C7715C"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1,33</w:t>
            </w:r>
          </w:p>
        </w:tc>
      </w:tr>
      <w:tr w:rsidR="00793666" w:rsidRPr="00EA5277" w14:paraId="49A70511" w14:textId="77777777" w:rsidTr="006C16C9">
        <w:tblPrEx>
          <w:tblBorders>
            <w:insideH w:val="nil"/>
          </w:tblBorders>
        </w:tblPrEx>
        <w:tc>
          <w:tcPr>
            <w:tcW w:w="4762" w:type="dxa"/>
            <w:tcBorders>
              <w:top w:val="nil"/>
            </w:tcBorders>
          </w:tcPr>
          <w:p w14:paraId="61CFD976" w14:textId="77777777" w:rsidR="00793666" w:rsidRPr="00EA5277" w:rsidRDefault="00793666">
            <w:pPr>
              <w:pStyle w:val="ConsPlusNormal"/>
              <w:jc w:val="both"/>
              <w:rPr>
                <w:rFonts w:ascii="Times New Roman" w:hAnsi="Times New Roman" w:cs="Times New Roman"/>
                <w:sz w:val="24"/>
                <w:szCs w:val="24"/>
              </w:rPr>
            </w:pPr>
            <w:r w:rsidRPr="00EA5277">
              <w:rPr>
                <w:rFonts w:ascii="Times New Roman" w:hAnsi="Times New Roman" w:cs="Times New Roman"/>
                <w:sz w:val="24"/>
                <w:szCs w:val="24"/>
              </w:rPr>
              <w:t>по программам подготовки квалифицированных рабочих (служащих)</w:t>
            </w:r>
          </w:p>
        </w:tc>
        <w:tc>
          <w:tcPr>
            <w:tcW w:w="1612" w:type="dxa"/>
            <w:tcBorders>
              <w:top w:val="nil"/>
            </w:tcBorders>
          </w:tcPr>
          <w:p w14:paraId="7DD663D9"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1,28</w:t>
            </w:r>
          </w:p>
        </w:tc>
        <w:tc>
          <w:tcPr>
            <w:tcW w:w="1559" w:type="dxa"/>
            <w:tcBorders>
              <w:top w:val="nil"/>
            </w:tcBorders>
          </w:tcPr>
          <w:p w14:paraId="24C186D3"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1,28</w:t>
            </w:r>
          </w:p>
        </w:tc>
        <w:tc>
          <w:tcPr>
            <w:tcW w:w="1418" w:type="dxa"/>
            <w:tcBorders>
              <w:top w:val="nil"/>
            </w:tcBorders>
          </w:tcPr>
          <w:p w14:paraId="2F5E2465"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1,28</w:t>
            </w:r>
          </w:p>
        </w:tc>
      </w:tr>
      <w:tr w:rsidR="00793666" w:rsidRPr="00EA5277" w14:paraId="3C7C263A" w14:textId="77777777" w:rsidTr="006C16C9">
        <w:tc>
          <w:tcPr>
            <w:tcW w:w="4762" w:type="dxa"/>
          </w:tcPr>
          <w:p w14:paraId="277A36DE" w14:textId="77777777" w:rsidR="00793666" w:rsidRPr="00EA5277" w:rsidRDefault="00793666">
            <w:pPr>
              <w:pStyle w:val="ConsPlusNormal"/>
              <w:jc w:val="both"/>
              <w:rPr>
                <w:rFonts w:ascii="Times New Roman" w:hAnsi="Times New Roman" w:cs="Times New Roman"/>
                <w:sz w:val="24"/>
                <w:szCs w:val="24"/>
              </w:rPr>
            </w:pPr>
            <w:r w:rsidRPr="00EA5277">
              <w:rPr>
                <w:rFonts w:ascii="Times New Roman" w:hAnsi="Times New Roman" w:cs="Times New Roman"/>
                <w:sz w:val="24"/>
                <w:szCs w:val="24"/>
              </w:rPr>
              <w:t>Среднее общее образование, подтверждаемое аттестатом о среднем общем образовании</w:t>
            </w:r>
          </w:p>
        </w:tc>
        <w:tc>
          <w:tcPr>
            <w:tcW w:w="1612" w:type="dxa"/>
          </w:tcPr>
          <w:p w14:paraId="1697A663"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1,04</w:t>
            </w:r>
          </w:p>
        </w:tc>
        <w:tc>
          <w:tcPr>
            <w:tcW w:w="1559" w:type="dxa"/>
          </w:tcPr>
          <w:p w14:paraId="52D6DF3B"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1,04</w:t>
            </w:r>
          </w:p>
        </w:tc>
        <w:tc>
          <w:tcPr>
            <w:tcW w:w="1418" w:type="dxa"/>
          </w:tcPr>
          <w:p w14:paraId="183ECE47"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1,04</w:t>
            </w:r>
          </w:p>
        </w:tc>
      </w:tr>
      <w:tr w:rsidR="00793666" w:rsidRPr="00EA5277" w14:paraId="455C70FA" w14:textId="77777777" w:rsidTr="006C16C9">
        <w:tc>
          <w:tcPr>
            <w:tcW w:w="4762" w:type="dxa"/>
          </w:tcPr>
          <w:p w14:paraId="01D34DE6" w14:textId="77777777" w:rsidR="00793666" w:rsidRPr="00EA5277" w:rsidRDefault="00793666">
            <w:pPr>
              <w:pStyle w:val="ConsPlusNormal"/>
              <w:jc w:val="both"/>
              <w:rPr>
                <w:rFonts w:ascii="Times New Roman" w:hAnsi="Times New Roman" w:cs="Times New Roman"/>
                <w:sz w:val="24"/>
                <w:szCs w:val="24"/>
              </w:rPr>
            </w:pPr>
            <w:r w:rsidRPr="00EA5277">
              <w:rPr>
                <w:rFonts w:ascii="Times New Roman" w:hAnsi="Times New Roman" w:cs="Times New Roman"/>
                <w:sz w:val="24"/>
                <w:szCs w:val="24"/>
              </w:rPr>
              <w:t>Основное общее образование, подтверждаемое аттестатом об основном общем образовании</w:t>
            </w:r>
          </w:p>
        </w:tc>
        <w:tc>
          <w:tcPr>
            <w:tcW w:w="1612" w:type="dxa"/>
          </w:tcPr>
          <w:p w14:paraId="22602754"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1,0</w:t>
            </w:r>
          </w:p>
        </w:tc>
        <w:tc>
          <w:tcPr>
            <w:tcW w:w="1559" w:type="dxa"/>
          </w:tcPr>
          <w:p w14:paraId="5DD192E3"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Базовая единица</w:t>
            </w:r>
          </w:p>
        </w:tc>
        <w:tc>
          <w:tcPr>
            <w:tcW w:w="1418" w:type="dxa"/>
          </w:tcPr>
          <w:p w14:paraId="4BFD0959" w14:textId="77777777" w:rsidR="00793666" w:rsidRPr="00EA5277" w:rsidRDefault="00793666">
            <w:pPr>
              <w:pStyle w:val="ConsPlusNormal"/>
              <w:jc w:val="center"/>
              <w:rPr>
                <w:rFonts w:ascii="Times New Roman" w:hAnsi="Times New Roman" w:cs="Times New Roman"/>
                <w:sz w:val="24"/>
                <w:szCs w:val="24"/>
              </w:rPr>
            </w:pPr>
            <w:r w:rsidRPr="00EA5277">
              <w:rPr>
                <w:rFonts w:ascii="Times New Roman" w:hAnsi="Times New Roman" w:cs="Times New Roman"/>
                <w:sz w:val="24"/>
                <w:szCs w:val="24"/>
              </w:rPr>
              <w:t>Базовая единица</w:t>
            </w:r>
          </w:p>
        </w:tc>
      </w:tr>
    </w:tbl>
    <w:p w14:paraId="0666F1E7" w14:textId="77777777" w:rsidR="00793666" w:rsidRPr="00EA5277" w:rsidRDefault="00793666">
      <w:pPr>
        <w:pStyle w:val="ConsPlusNormal"/>
        <w:jc w:val="both"/>
        <w:rPr>
          <w:rFonts w:ascii="Times New Roman" w:hAnsi="Times New Roman" w:cs="Times New Roman"/>
          <w:sz w:val="24"/>
          <w:szCs w:val="24"/>
        </w:rPr>
      </w:pPr>
    </w:p>
    <w:p w14:paraId="2B5B8902" w14:textId="348BD9A6" w:rsidR="007216F7" w:rsidRPr="00EA5277" w:rsidRDefault="00793666" w:rsidP="007216F7">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 xml:space="preserve">Уровни образования, указанные в </w:t>
      </w:r>
      <w:hyperlink w:anchor="P112">
        <w:r w:rsidRPr="00EA5277">
          <w:rPr>
            <w:rFonts w:ascii="Times New Roman" w:hAnsi="Times New Roman" w:cs="Times New Roman"/>
            <w:sz w:val="24"/>
            <w:szCs w:val="24"/>
          </w:rPr>
          <w:t>Таблице 1</w:t>
        </w:r>
      </w:hyperlink>
      <w:r w:rsidRPr="00EA5277">
        <w:rPr>
          <w:rFonts w:ascii="Times New Roman" w:hAnsi="Times New Roman" w:cs="Times New Roman"/>
          <w:sz w:val="24"/>
          <w:szCs w:val="24"/>
        </w:rPr>
        <w:t xml:space="preserve">, приравниваются к ранее установленным образовательным уровням в порядке, определенном </w:t>
      </w:r>
      <w:hyperlink r:id="rId19">
        <w:r w:rsidRPr="00EA5277">
          <w:rPr>
            <w:rFonts w:ascii="Times New Roman" w:hAnsi="Times New Roman" w:cs="Times New Roman"/>
            <w:sz w:val="24"/>
            <w:szCs w:val="24"/>
          </w:rPr>
          <w:t>частью 1 статьи 108</w:t>
        </w:r>
      </w:hyperlink>
      <w:r w:rsidRPr="00EA5277">
        <w:rPr>
          <w:rFonts w:ascii="Times New Roman" w:hAnsi="Times New Roman" w:cs="Times New Roman"/>
          <w:sz w:val="24"/>
          <w:szCs w:val="24"/>
        </w:rPr>
        <w:t xml:space="preserve"> Федерального закона от 29.12.2012 N 273-ФЗ "Об образовании в Российской Федерации" (далее - Федеральный закон).</w:t>
      </w:r>
    </w:p>
    <w:p w14:paraId="57185A1A"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Лицам, имеющим выданный до 1 сентября 2013 года документ о неполном или незаконченном высшем образовании, базовый коэффициент (коэффициент уровня образования) устанавливается как лицам, имеющим среднее профессиональное образование, полученное по программам подготовки специалистов среднего звена.</w:t>
      </w:r>
    </w:p>
    <w:p w14:paraId="5C458EF4"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Лицам, имеющим диплом о начальном профессиональном образовании, базовый коэффициент (коэффициент уровня образования) устанавливается как лицам, имеющим среднее профессиональное образование, полученное по программам подготовки квалифицированных рабочих (служащих).</w:t>
      </w:r>
    </w:p>
    <w:p w14:paraId="738A1BFA" w14:textId="0EF17B26" w:rsidR="00793666" w:rsidRDefault="00793666">
      <w:pPr>
        <w:pStyle w:val="ConsPlusNormal"/>
        <w:spacing w:before="220"/>
        <w:ind w:firstLine="540"/>
        <w:jc w:val="both"/>
        <w:rPr>
          <w:rFonts w:ascii="Times New Roman" w:hAnsi="Times New Roman" w:cs="Times New Roman"/>
          <w:sz w:val="24"/>
          <w:szCs w:val="24"/>
        </w:rPr>
      </w:pPr>
      <w:proofErr w:type="gramStart"/>
      <w:r w:rsidRPr="00EA5277">
        <w:rPr>
          <w:rFonts w:ascii="Times New Roman" w:hAnsi="Times New Roman" w:cs="Times New Roman"/>
          <w:sz w:val="24"/>
          <w:szCs w:val="24"/>
        </w:rPr>
        <w:t xml:space="preserve">В соответствии с </w:t>
      </w:r>
      <w:hyperlink r:id="rId20">
        <w:r w:rsidRPr="00EA5277">
          <w:rPr>
            <w:rFonts w:ascii="Times New Roman" w:hAnsi="Times New Roman" w:cs="Times New Roman"/>
            <w:sz w:val="24"/>
            <w:szCs w:val="24"/>
          </w:rPr>
          <w:t>приказом</w:t>
        </w:r>
      </w:hyperlink>
      <w:r w:rsidRPr="00EA5277">
        <w:rPr>
          <w:rFonts w:ascii="Times New Roman" w:hAnsi="Times New Roman" w:cs="Times New Roman"/>
          <w:sz w:val="24"/>
          <w:szCs w:val="24"/>
        </w:rPr>
        <w:t xml:space="preserve"> Министерства здравоохранения и социального развития Российской Федерации от 01.11.2022 N 715н </w:t>
      </w:r>
      <w:r w:rsidR="00E548C4">
        <w:rPr>
          <w:rFonts w:ascii="Times New Roman" w:hAnsi="Times New Roman" w:cs="Times New Roman"/>
          <w:sz w:val="24"/>
          <w:szCs w:val="24"/>
        </w:rPr>
        <w:t>«</w:t>
      </w:r>
      <w:r w:rsidRPr="00EA5277">
        <w:rPr>
          <w:rFonts w:ascii="Times New Roman" w:hAnsi="Times New Roman" w:cs="Times New Roman"/>
          <w:sz w:val="24"/>
          <w:szCs w:val="24"/>
        </w:rPr>
        <w: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w:t>
      </w:r>
      <w:proofErr w:type="gramEnd"/>
      <w:r w:rsidRPr="00EA5277">
        <w:rPr>
          <w:rFonts w:ascii="Times New Roman" w:hAnsi="Times New Roman" w:cs="Times New Roman"/>
          <w:sz w:val="24"/>
          <w:szCs w:val="24"/>
        </w:rPr>
        <w:t xml:space="preserve"> </w:t>
      </w:r>
      <w:proofErr w:type="gramStart"/>
      <w:r w:rsidRPr="00EA5277">
        <w:rPr>
          <w:rFonts w:ascii="Times New Roman" w:hAnsi="Times New Roman" w:cs="Times New Roman"/>
          <w:sz w:val="24"/>
          <w:szCs w:val="24"/>
        </w:rPr>
        <w:t>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r w:rsidR="00E548C4">
        <w:rPr>
          <w:rFonts w:ascii="Times New Roman" w:hAnsi="Times New Roman" w:cs="Times New Roman"/>
          <w:sz w:val="24"/>
          <w:szCs w:val="24"/>
        </w:rPr>
        <w:t>»</w:t>
      </w:r>
      <w:r w:rsidRPr="00EA5277">
        <w:rPr>
          <w:rFonts w:ascii="Times New Roman" w:hAnsi="Times New Roman" w:cs="Times New Roman"/>
          <w:sz w:val="24"/>
          <w:szCs w:val="24"/>
        </w:rPr>
        <w:t xml:space="preserve"> лицам, не завершившим освоение основных образовательных программ высшего медицинского или высшего фармацевтического образования и допущенным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при наличии выписки из протокола экзамена по допуску к осуществлению медицинской деятельности или фармацевтической деятельности</w:t>
      </w:r>
      <w:proofErr w:type="gramEnd"/>
      <w:r w:rsidRPr="00EA5277">
        <w:rPr>
          <w:rFonts w:ascii="Times New Roman" w:hAnsi="Times New Roman" w:cs="Times New Roman"/>
          <w:sz w:val="24"/>
          <w:szCs w:val="24"/>
        </w:rPr>
        <w:t xml:space="preserve"> на должностях среднего медицинского </w:t>
      </w:r>
      <w:r w:rsidRPr="00EA5277">
        <w:rPr>
          <w:rFonts w:ascii="Times New Roman" w:hAnsi="Times New Roman" w:cs="Times New Roman"/>
          <w:sz w:val="24"/>
          <w:szCs w:val="24"/>
        </w:rPr>
        <w:lastRenderedPageBreak/>
        <w:t>или среднего фармацевтического персонала устанавливается коэффициент уровня образования - 1,33.</w:t>
      </w:r>
    </w:p>
    <w:p w14:paraId="33771040" w14:textId="3B4D6F53" w:rsidR="00515163" w:rsidRPr="003E113F" w:rsidRDefault="00515163">
      <w:pPr>
        <w:pStyle w:val="ConsPlusNormal"/>
        <w:spacing w:before="220"/>
        <w:ind w:firstLine="540"/>
        <w:jc w:val="both"/>
        <w:rPr>
          <w:rFonts w:ascii="Times New Roman" w:hAnsi="Times New Roman" w:cs="Times New Roman"/>
          <w:sz w:val="24"/>
          <w:szCs w:val="24"/>
        </w:rPr>
      </w:pPr>
      <w:r w:rsidRPr="003E113F">
        <w:rPr>
          <w:rFonts w:ascii="Times New Roman" w:hAnsi="Times New Roman" w:cs="Times New Roman"/>
          <w:sz w:val="24"/>
          <w:szCs w:val="24"/>
        </w:rPr>
        <w:t>Для врачебного персонала:</w:t>
      </w:r>
    </w:p>
    <w:p w14:paraId="51B21296" w14:textId="77777777" w:rsidR="00515163" w:rsidRPr="003E113F" w:rsidRDefault="00515163" w:rsidP="005C5F95">
      <w:pPr>
        <w:pStyle w:val="ConsPlusNormal"/>
        <w:ind w:firstLine="539"/>
        <w:jc w:val="both"/>
        <w:rPr>
          <w:rFonts w:ascii="Times New Roman" w:hAnsi="Times New Roman" w:cs="Times New Roman"/>
          <w:sz w:val="24"/>
          <w:szCs w:val="24"/>
        </w:rPr>
      </w:pPr>
      <w:r w:rsidRPr="003E113F">
        <w:rPr>
          <w:rFonts w:ascii="Times New Roman" w:hAnsi="Times New Roman" w:cs="Times New Roman"/>
          <w:sz w:val="24"/>
          <w:szCs w:val="24"/>
        </w:rPr>
        <w:t>Коэффициент 1,5 устанавливается врачебному персоналу (в том числе для руководителей 1-го и 2-го уровней):</w:t>
      </w:r>
    </w:p>
    <w:p w14:paraId="3E1FA475" w14:textId="57BE4A00" w:rsidR="00515163" w:rsidRPr="003E113F" w:rsidRDefault="009B70FC" w:rsidP="005C5F95">
      <w:pPr>
        <w:pStyle w:val="ConsPlusNormal"/>
        <w:ind w:firstLine="539"/>
        <w:jc w:val="both"/>
        <w:rPr>
          <w:rFonts w:ascii="Times New Roman" w:hAnsi="Times New Roman" w:cs="Times New Roman"/>
          <w:sz w:val="24"/>
          <w:szCs w:val="24"/>
        </w:rPr>
      </w:pPr>
      <w:r w:rsidRPr="003E113F">
        <w:rPr>
          <w:rFonts w:ascii="Times New Roman" w:hAnsi="Times New Roman" w:cs="Times New Roman"/>
          <w:sz w:val="24"/>
          <w:szCs w:val="24"/>
        </w:rPr>
        <w:t xml:space="preserve">- </w:t>
      </w:r>
      <w:proofErr w:type="gramStart"/>
      <w:r w:rsidR="00515163" w:rsidRPr="003E113F">
        <w:rPr>
          <w:rFonts w:ascii="Times New Roman" w:hAnsi="Times New Roman" w:cs="Times New Roman"/>
          <w:sz w:val="24"/>
          <w:szCs w:val="24"/>
        </w:rPr>
        <w:t>имеющим</w:t>
      </w:r>
      <w:proofErr w:type="gramEnd"/>
      <w:r w:rsidR="00515163" w:rsidRPr="003E113F">
        <w:rPr>
          <w:rFonts w:ascii="Times New Roman" w:hAnsi="Times New Roman" w:cs="Times New Roman"/>
          <w:sz w:val="24"/>
          <w:szCs w:val="24"/>
        </w:rPr>
        <w:t xml:space="preserve"> </w:t>
      </w:r>
      <w:r w:rsidR="003E113F" w:rsidRPr="003E113F">
        <w:rPr>
          <w:rFonts w:ascii="Times New Roman" w:hAnsi="Times New Roman" w:cs="Times New Roman"/>
          <w:sz w:val="24"/>
          <w:szCs w:val="24"/>
        </w:rPr>
        <w:t xml:space="preserve">высшее медицинское </w:t>
      </w:r>
      <w:r w:rsidRPr="003E113F">
        <w:rPr>
          <w:rFonts w:ascii="Times New Roman" w:hAnsi="Times New Roman" w:cs="Times New Roman"/>
          <w:sz w:val="24"/>
          <w:szCs w:val="24"/>
        </w:rPr>
        <w:t>образование;</w:t>
      </w:r>
    </w:p>
    <w:p w14:paraId="17257B8D" w14:textId="78488423" w:rsidR="00515163" w:rsidRPr="003E113F" w:rsidRDefault="009B70FC" w:rsidP="005C5F95">
      <w:pPr>
        <w:pStyle w:val="ConsPlusNormal"/>
        <w:ind w:firstLine="539"/>
        <w:jc w:val="both"/>
        <w:rPr>
          <w:rFonts w:ascii="Times New Roman" w:hAnsi="Times New Roman" w:cs="Times New Roman"/>
          <w:sz w:val="24"/>
          <w:szCs w:val="24"/>
        </w:rPr>
      </w:pPr>
      <w:r w:rsidRPr="003E113F">
        <w:rPr>
          <w:rFonts w:ascii="Times New Roman" w:hAnsi="Times New Roman" w:cs="Times New Roman"/>
          <w:sz w:val="24"/>
          <w:szCs w:val="24"/>
        </w:rPr>
        <w:t xml:space="preserve">- </w:t>
      </w:r>
      <w:proofErr w:type="gramStart"/>
      <w:r w:rsidR="00515163" w:rsidRPr="003E113F">
        <w:rPr>
          <w:rFonts w:ascii="Times New Roman" w:hAnsi="Times New Roman" w:cs="Times New Roman"/>
          <w:sz w:val="24"/>
          <w:szCs w:val="24"/>
        </w:rPr>
        <w:t>окончивши</w:t>
      </w:r>
      <w:r w:rsidRPr="003E113F">
        <w:rPr>
          <w:rFonts w:ascii="Times New Roman" w:hAnsi="Times New Roman" w:cs="Times New Roman"/>
          <w:sz w:val="24"/>
          <w:szCs w:val="24"/>
        </w:rPr>
        <w:t>м</w:t>
      </w:r>
      <w:proofErr w:type="gramEnd"/>
      <w:r w:rsidR="00515163" w:rsidRPr="003E113F">
        <w:rPr>
          <w:rFonts w:ascii="Times New Roman" w:hAnsi="Times New Roman" w:cs="Times New Roman"/>
          <w:sz w:val="24"/>
          <w:szCs w:val="24"/>
        </w:rPr>
        <w:t xml:space="preserve"> </w:t>
      </w:r>
      <w:r w:rsidRPr="003E113F">
        <w:rPr>
          <w:rFonts w:ascii="Times New Roman" w:hAnsi="Times New Roman" w:cs="Times New Roman"/>
          <w:sz w:val="24"/>
          <w:szCs w:val="24"/>
        </w:rPr>
        <w:t>интернатуру;</w:t>
      </w:r>
    </w:p>
    <w:p w14:paraId="4075E2E0" w14:textId="058D73C2" w:rsidR="003E113F" w:rsidRPr="003E113F" w:rsidRDefault="009B70FC" w:rsidP="003E113F">
      <w:pPr>
        <w:pStyle w:val="ConsPlusNormal"/>
        <w:ind w:firstLine="539"/>
        <w:jc w:val="both"/>
        <w:rPr>
          <w:rFonts w:ascii="Times New Roman" w:hAnsi="Times New Roman" w:cs="Times New Roman"/>
          <w:sz w:val="24"/>
          <w:szCs w:val="24"/>
        </w:rPr>
      </w:pPr>
      <w:r w:rsidRPr="003E113F">
        <w:rPr>
          <w:rFonts w:ascii="Times New Roman" w:hAnsi="Times New Roman" w:cs="Times New Roman"/>
          <w:sz w:val="24"/>
          <w:szCs w:val="24"/>
        </w:rPr>
        <w:t xml:space="preserve">- </w:t>
      </w:r>
      <w:proofErr w:type="gramStart"/>
      <w:r w:rsidR="003E113F" w:rsidRPr="003E113F">
        <w:rPr>
          <w:rFonts w:ascii="Times New Roman" w:hAnsi="Times New Roman" w:cs="Times New Roman"/>
          <w:sz w:val="24"/>
          <w:szCs w:val="24"/>
        </w:rPr>
        <w:t>окончившим</w:t>
      </w:r>
      <w:proofErr w:type="gramEnd"/>
      <w:r w:rsidR="003E113F" w:rsidRPr="003E113F">
        <w:rPr>
          <w:rFonts w:ascii="Times New Roman" w:hAnsi="Times New Roman" w:cs="Times New Roman"/>
          <w:sz w:val="24"/>
          <w:szCs w:val="24"/>
        </w:rPr>
        <w:t xml:space="preserve"> ординатуру и </w:t>
      </w:r>
      <w:r w:rsidR="003E113F">
        <w:rPr>
          <w:rFonts w:ascii="Times New Roman" w:hAnsi="Times New Roman" w:cs="Times New Roman"/>
          <w:sz w:val="24"/>
          <w:szCs w:val="24"/>
        </w:rPr>
        <w:t xml:space="preserve">не </w:t>
      </w:r>
      <w:r w:rsidR="003E113F" w:rsidRPr="003E113F">
        <w:rPr>
          <w:rFonts w:ascii="Times New Roman" w:hAnsi="Times New Roman" w:cs="Times New Roman"/>
          <w:sz w:val="24"/>
          <w:szCs w:val="24"/>
        </w:rPr>
        <w:t xml:space="preserve">работающим по специальности, полученной по окончании ординатуры; </w:t>
      </w:r>
    </w:p>
    <w:p w14:paraId="73BD4BC8" w14:textId="4DEAB6DC" w:rsidR="00515163" w:rsidRPr="003E113F" w:rsidRDefault="009B70FC" w:rsidP="003E113F">
      <w:pPr>
        <w:pStyle w:val="ConsPlusNormal"/>
        <w:ind w:firstLine="539"/>
        <w:jc w:val="both"/>
        <w:rPr>
          <w:rFonts w:ascii="Times New Roman" w:hAnsi="Times New Roman" w:cs="Times New Roman"/>
          <w:sz w:val="24"/>
          <w:szCs w:val="24"/>
        </w:rPr>
      </w:pPr>
      <w:r w:rsidRPr="003E113F">
        <w:rPr>
          <w:rFonts w:ascii="Times New Roman" w:hAnsi="Times New Roman" w:cs="Times New Roman"/>
          <w:sz w:val="24"/>
          <w:szCs w:val="24"/>
        </w:rPr>
        <w:t>-</w:t>
      </w:r>
      <w:r w:rsidR="00515163" w:rsidRPr="003E113F">
        <w:rPr>
          <w:rFonts w:ascii="Times New Roman" w:hAnsi="Times New Roman" w:cs="Times New Roman"/>
          <w:sz w:val="24"/>
          <w:szCs w:val="24"/>
        </w:rPr>
        <w:t xml:space="preserve"> прошедши</w:t>
      </w:r>
      <w:r w:rsidRPr="003E113F">
        <w:rPr>
          <w:rFonts w:ascii="Times New Roman" w:hAnsi="Times New Roman" w:cs="Times New Roman"/>
          <w:sz w:val="24"/>
          <w:szCs w:val="24"/>
        </w:rPr>
        <w:t>м</w:t>
      </w:r>
      <w:r w:rsidR="00515163" w:rsidRPr="003E113F">
        <w:rPr>
          <w:rFonts w:ascii="Times New Roman" w:hAnsi="Times New Roman" w:cs="Times New Roman"/>
          <w:sz w:val="24"/>
          <w:szCs w:val="24"/>
        </w:rPr>
        <w:t xml:space="preserve"> только первичную аккредитацию (выпускники вузов после 2017 года без ординатуры).</w:t>
      </w:r>
    </w:p>
    <w:p w14:paraId="36A16965" w14:textId="61A5A7D8" w:rsidR="00515163" w:rsidRPr="003E113F" w:rsidRDefault="00515163" w:rsidP="005C5F95">
      <w:pPr>
        <w:pStyle w:val="ConsPlusNormal"/>
        <w:ind w:firstLine="539"/>
        <w:jc w:val="both"/>
        <w:rPr>
          <w:rFonts w:ascii="Times New Roman" w:hAnsi="Times New Roman" w:cs="Times New Roman"/>
          <w:sz w:val="24"/>
          <w:szCs w:val="24"/>
        </w:rPr>
      </w:pPr>
      <w:r w:rsidRPr="003E113F">
        <w:rPr>
          <w:rFonts w:ascii="Times New Roman" w:hAnsi="Times New Roman" w:cs="Times New Roman"/>
          <w:sz w:val="24"/>
          <w:szCs w:val="24"/>
        </w:rPr>
        <w:t xml:space="preserve">Коэффициент 1,6 устанавливается врачебному персоналу (в том числе для руководителей 1-го и 2-го уровней), имеющим высший уровень подготовки: </w:t>
      </w:r>
    </w:p>
    <w:p w14:paraId="7EB85552" w14:textId="2FD8AC7A" w:rsidR="00515163" w:rsidRPr="003E113F" w:rsidRDefault="009B70FC" w:rsidP="005C5F95">
      <w:pPr>
        <w:pStyle w:val="ConsPlusNormal"/>
        <w:ind w:firstLine="539"/>
        <w:jc w:val="both"/>
        <w:rPr>
          <w:rFonts w:ascii="Times New Roman" w:hAnsi="Times New Roman" w:cs="Times New Roman"/>
          <w:sz w:val="24"/>
          <w:szCs w:val="24"/>
        </w:rPr>
      </w:pPr>
      <w:r w:rsidRPr="003E113F">
        <w:rPr>
          <w:rFonts w:ascii="Times New Roman" w:hAnsi="Times New Roman" w:cs="Times New Roman"/>
          <w:sz w:val="24"/>
          <w:szCs w:val="24"/>
        </w:rPr>
        <w:t>-</w:t>
      </w:r>
      <w:r w:rsidR="00515163" w:rsidRPr="003E113F">
        <w:rPr>
          <w:rFonts w:ascii="Times New Roman" w:hAnsi="Times New Roman" w:cs="Times New Roman"/>
          <w:sz w:val="24"/>
          <w:szCs w:val="24"/>
        </w:rPr>
        <w:t xml:space="preserve"> </w:t>
      </w:r>
      <w:proofErr w:type="gramStart"/>
      <w:r w:rsidR="00515163" w:rsidRPr="003E113F">
        <w:rPr>
          <w:rFonts w:ascii="Times New Roman" w:hAnsi="Times New Roman" w:cs="Times New Roman"/>
          <w:sz w:val="24"/>
          <w:szCs w:val="24"/>
        </w:rPr>
        <w:t>окончивши</w:t>
      </w:r>
      <w:r w:rsidRPr="003E113F">
        <w:rPr>
          <w:rFonts w:ascii="Times New Roman" w:hAnsi="Times New Roman" w:cs="Times New Roman"/>
          <w:sz w:val="24"/>
          <w:szCs w:val="24"/>
        </w:rPr>
        <w:t>м</w:t>
      </w:r>
      <w:proofErr w:type="gramEnd"/>
      <w:r w:rsidR="00515163" w:rsidRPr="003E113F">
        <w:rPr>
          <w:rFonts w:ascii="Times New Roman" w:hAnsi="Times New Roman" w:cs="Times New Roman"/>
          <w:sz w:val="24"/>
          <w:szCs w:val="24"/>
        </w:rPr>
        <w:t xml:space="preserve"> ординатуру и работающи</w:t>
      </w:r>
      <w:r w:rsidRPr="003E113F">
        <w:rPr>
          <w:rFonts w:ascii="Times New Roman" w:hAnsi="Times New Roman" w:cs="Times New Roman"/>
          <w:sz w:val="24"/>
          <w:szCs w:val="24"/>
        </w:rPr>
        <w:t>м</w:t>
      </w:r>
      <w:r w:rsidR="00515163" w:rsidRPr="003E113F">
        <w:rPr>
          <w:rFonts w:ascii="Times New Roman" w:hAnsi="Times New Roman" w:cs="Times New Roman"/>
          <w:sz w:val="24"/>
          <w:szCs w:val="24"/>
        </w:rPr>
        <w:t xml:space="preserve"> по специальности, полученной по окончании </w:t>
      </w:r>
      <w:r w:rsidRPr="003E113F">
        <w:rPr>
          <w:rFonts w:ascii="Times New Roman" w:hAnsi="Times New Roman" w:cs="Times New Roman"/>
          <w:sz w:val="24"/>
          <w:szCs w:val="24"/>
        </w:rPr>
        <w:t>ординатуры;</w:t>
      </w:r>
      <w:r w:rsidR="00515163" w:rsidRPr="003E113F">
        <w:rPr>
          <w:rFonts w:ascii="Times New Roman" w:hAnsi="Times New Roman" w:cs="Times New Roman"/>
          <w:sz w:val="24"/>
          <w:szCs w:val="24"/>
        </w:rPr>
        <w:t xml:space="preserve"> </w:t>
      </w:r>
    </w:p>
    <w:p w14:paraId="0250233C" w14:textId="3691D6B4" w:rsidR="00515163" w:rsidRPr="003E113F" w:rsidRDefault="009B70FC" w:rsidP="005C5F95">
      <w:pPr>
        <w:pStyle w:val="ConsPlusNormal"/>
        <w:ind w:firstLine="539"/>
        <w:jc w:val="both"/>
        <w:rPr>
          <w:rFonts w:ascii="Times New Roman" w:hAnsi="Times New Roman" w:cs="Times New Roman"/>
          <w:sz w:val="24"/>
          <w:szCs w:val="24"/>
        </w:rPr>
      </w:pPr>
      <w:proofErr w:type="gramStart"/>
      <w:r w:rsidRPr="003E113F">
        <w:rPr>
          <w:rFonts w:ascii="Times New Roman" w:hAnsi="Times New Roman" w:cs="Times New Roman"/>
          <w:sz w:val="24"/>
          <w:szCs w:val="24"/>
        </w:rPr>
        <w:t xml:space="preserve">- </w:t>
      </w:r>
      <w:r w:rsidR="00515163" w:rsidRPr="003E113F">
        <w:rPr>
          <w:rFonts w:ascii="Times New Roman" w:hAnsi="Times New Roman" w:cs="Times New Roman"/>
          <w:sz w:val="24"/>
          <w:szCs w:val="24"/>
        </w:rPr>
        <w:t>окончивши</w:t>
      </w:r>
      <w:r w:rsidRPr="003E113F">
        <w:rPr>
          <w:rFonts w:ascii="Times New Roman" w:hAnsi="Times New Roman" w:cs="Times New Roman"/>
          <w:sz w:val="24"/>
          <w:szCs w:val="24"/>
        </w:rPr>
        <w:t>м</w:t>
      </w:r>
      <w:r w:rsidR="00515163" w:rsidRPr="003E113F">
        <w:rPr>
          <w:rFonts w:ascii="Times New Roman" w:hAnsi="Times New Roman" w:cs="Times New Roman"/>
          <w:sz w:val="24"/>
          <w:szCs w:val="24"/>
        </w:rPr>
        <w:t xml:space="preserve"> аспирантуру</w:t>
      </w:r>
      <w:r w:rsidR="000D4212" w:rsidRPr="003E113F">
        <w:rPr>
          <w:rFonts w:ascii="Times New Roman" w:hAnsi="Times New Roman" w:cs="Times New Roman"/>
          <w:sz w:val="24"/>
          <w:szCs w:val="24"/>
        </w:rPr>
        <w:t xml:space="preserve"> (адъюнктуру)</w:t>
      </w:r>
      <w:r w:rsidR="00515163" w:rsidRPr="003E113F">
        <w:rPr>
          <w:rFonts w:ascii="Times New Roman" w:hAnsi="Times New Roman" w:cs="Times New Roman"/>
          <w:sz w:val="24"/>
          <w:szCs w:val="24"/>
        </w:rPr>
        <w:t xml:space="preserve">: наличие диплома об окончании </w:t>
      </w:r>
      <w:r w:rsidR="00515163" w:rsidRPr="00666F1E">
        <w:rPr>
          <w:rFonts w:ascii="Times New Roman" w:hAnsi="Times New Roman" w:cs="Times New Roman"/>
          <w:sz w:val="24"/>
          <w:szCs w:val="24"/>
        </w:rPr>
        <w:t>аспирантуры</w:t>
      </w:r>
      <w:r w:rsidR="000D4212" w:rsidRPr="00666F1E">
        <w:rPr>
          <w:rFonts w:ascii="Times New Roman" w:hAnsi="Times New Roman" w:cs="Times New Roman"/>
          <w:sz w:val="24"/>
          <w:szCs w:val="24"/>
        </w:rPr>
        <w:t xml:space="preserve"> (адъюнктуры) </w:t>
      </w:r>
      <w:r w:rsidR="000D4212" w:rsidRPr="003E113F">
        <w:rPr>
          <w:rFonts w:ascii="Times New Roman" w:hAnsi="Times New Roman" w:cs="Times New Roman"/>
          <w:sz w:val="24"/>
          <w:szCs w:val="24"/>
        </w:rPr>
        <w:t xml:space="preserve">и </w:t>
      </w:r>
      <w:r w:rsidR="003E113F">
        <w:rPr>
          <w:rFonts w:ascii="Times New Roman" w:hAnsi="Times New Roman" w:cs="Times New Roman"/>
          <w:sz w:val="24"/>
          <w:szCs w:val="24"/>
        </w:rPr>
        <w:t>или иных документов, выданных</w:t>
      </w:r>
      <w:r w:rsidR="000D4212" w:rsidRPr="003E113F">
        <w:rPr>
          <w:rFonts w:ascii="Times New Roman" w:hAnsi="Times New Roman" w:cs="Times New Roman"/>
          <w:sz w:val="24"/>
          <w:szCs w:val="24"/>
        </w:rPr>
        <w:t xml:space="preserve"> в соответствии с ранее действующим правовым регулированием.</w:t>
      </w:r>
      <w:proofErr w:type="gramEnd"/>
    </w:p>
    <w:p w14:paraId="4C0A304A" w14:textId="194D30B2"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 xml:space="preserve">В соответствии с </w:t>
      </w:r>
      <w:hyperlink r:id="rId21">
        <w:r w:rsidRPr="00EA5277">
          <w:rPr>
            <w:rFonts w:ascii="Times New Roman" w:hAnsi="Times New Roman" w:cs="Times New Roman"/>
            <w:sz w:val="24"/>
            <w:szCs w:val="24"/>
          </w:rPr>
          <w:t>частью 7 статьи 73</w:t>
        </w:r>
      </w:hyperlink>
      <w:r w:rsidRPr="00EA5277">
        <w:rPr>
          <w:rFonts w:ascii="Times New Roman" w:hAnsi="Times New Roman" w:cs="Times New Roman"/>
          <w:sz w:val="24"/>
          <w:szCs w:val="24"/>
        </w:rPr>
        <w:t xml:space="preserve"> Федерального закона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00995E77">
        <w:rPr>
          <w:rFonts w:ascii="Times New Roman" w:hAnsi="Times New Roman" w:cs="Times New Roman"/>
          <w:sz w:val="24"/>
          <w:szCs w:val="24"/>
        </w:rPr>
        <w:t xml:space="preserve">общего </w:t>
      </w:r>
      <w:r w:rsidRPr="00EA5277">
        <w:rPr>
          <w:rFonts w:ascii="Times New Roman" w:hAnsi="Times New Roman" w:cs="Times New Roman"/>
          <w:sz w:val="24"/>
          <w:szCs w:val="24"/>
        </w:rPr>
        <w:t>образования, утвержден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w:t>
      </w:r>
    </w:p>
    <w:p w14:paraId="3DEB5A6E"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При расчете заработной платы применяется коэффициент образования, соответствующий требованиям, предъявляемым к занимаемой должности.</w:t>
      </w:r>
    </w:p>
    <w:p w14:paraId="42A0E7AC" w14:textId="77777777" w:rsidR="00816902"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 xml:space="preserve">Для руководителей, занимающих должности из числа среднего медицинского или фармацевтического персонала, имеющих высшее медицинское или фармацевтическое образование, </w:t>
      </w:r>
      <w:r w:rsidR="003362F5" w:rsidRPr="00EA5277">
        <w:rPr>
          <w:rFonts w:ascii="Times New Roman" w:hAnsi="Times New Roman" w:cs="Times New Roman"/>
          <w:sz w:val="24"/>
          <w:szCs w:val="24"/>
        </w:rPr>
        <w:t xml:space="preserve">подтверждаемое дипломом магистра, дипломом специалиста </w:t>
      </w:r>
      <w:r w:rsidR="003362F5">
        <w:rPr>
          <w:rFonts w:ascii="Times New Roman" w:hAnsi="Times New Roman" w:cs="Times New Roman"/>
          <w:sz w:val="24"/>
          <w:szCs w:val="24"/>
        </w:rPr>
        <w:t>ус</w:t>
      </w:r>
      <w:r w:rsidRPr="00EA5277">
        <w:rPr>
          <w:rFonts w:ascii="Times New Roman" w:hAnsi="Times New Roman" w:cs="Times New Roman"/>
          <w:sz w:val="24"/>
          <w:szCs w:val="24"/>
        </w:rPr>
        <w:t>танавливается коэффициент образования, соответствующий высшему образова</w:t>
      </w:r>
      <w:r w:rsidR="003362F5">
        <w:rPr>
          <w:rFonts w:ascii="Times New Roman" w:hAnsi="Times New Roman" w:cs="Times New Roman"/>
          <w:sz w:val="24"/>
          <w:szCs w:val="24"/>
        </w:rPr>
        <w:t xml:space="preserve">нию, - 1,5; </w:t>
      </w:r>
      <w:r w:rsidR="003362F5" w:rsidRPr="00EA5277">
        <w:rPr>
          <w:rFonts w:ascii="Times New Roman" w:hAnsi="Times New Roman" w:cs="Times New Roman"/>
          <w:sz w:val="24"/>
          <w:szCs w:val="24"/>
        </w:rPr>
        <w:t xml:space="preserve">имеющих высшее медицинское или фармацевтическое образование, подтверждаемое дипломом </w:t>
      </w:r>
      <w:r w:rsidR="003362F5">
        <w:rPr>
          <w:rFonts w:ascii="Times New Roman" w:hAnsi="Times New Roman" w:cs="Times New Roman"/>
          <w:sz w:val="24"/>
          <w:szCs w:val="24"/>
        </w:rPr>
        <w:t>бакалавра</w:t>
      </w:r>
      <w:r w:rsidR="003362F5" w:rsidRPr="00EA5277">
        <w:rPr>
          <w:rFonts w:ascii="Times New Roman" w:hAnsi="Times New Roman" w:cs="Times New Roman"/>
          <w:sz w:val="24"/>
          <w:szCs w:val="24"/>
        </w:rPr>
        <w:t xml:space="preserve">, </w:t>
      </w:r>
      <w:r w:rsidR="003362F5">
        <w:rPr>
          <w:rFonts w:ascii="Times New Roman" w:hAnsi="Times New Roman" w:cs="Times New Roman"/>
          <w:sz w:val="24"/>
          <w:szCs w:val="24"/>
        </w:rPr>
        <w:t>ус</w:t>
      </w:r>
      <w:r w:rsidR="003362F5" w:rsidRPr="00EA5277">
        <w:rPr>
          <w:rFonts w:ascii="Times New Roman" w:hAnsi="Times New Roman" w:cs="Times New Roman"/>
          <w:sz w:val="24"/>
          <w:szCs w:val="24"/>
        </w:rPr>
        <w:t>танавливается коэффициент образования</w:t>
      </w:r>
      <w:r w:rsidR="003362F5">
        <w:rPr>
          <w:rFonts w:ascii="Times New Roman" w:hAnsi="Times New Roman" w:cs="Times New Roman"/>
          <w:sz w:val="24"/>
          <w:szCs w:val="24"/>
        </w:rPr>
        <w:t xml:space="preserve"> 1,4.</w:t>
      </w:r>
      <w:r w:rsidRPr="00EA5277">
        <w:rPr>
          <w:rFonts w:ascii="Times New Roman" w:hAnsi="Times New Roman" w:cs="Times New Roman"/>
          <w:sz w:val="24"/>
          <w:szCs w:val="24"/>
        </w:rPr>
        <w:t xml:space="preserve"> </w:t>
      </w:r>
    </w:p>
    <w:p w14:paraId="08F8F5BF" w14:textId="31E4949E"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Для работников с высшим медицинским или фармацевтическим образованием, занимающих другие должности, применяется коэффициент образования, соответствующий требованиям, предъявляемым к занимаемой должности.</w:t>
      </w:r>
    </w:p>
    <w:p w14:paraId="51F85450"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применяется коэффициент, соответствующий среднему (полному) общему образованию.</w:t>
      </w:r>
    </w:p>
    <w:p w14:paraId="3EC7562E"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В случае если квалификационные требования к должности предполагают различные уровни образования (например, среднее специальное или высшее), устанавливается коэффициент образования, соответствующий фактически имеющемуся уровню образования.</w:t>
      </w:r>
    </w:p>
    <w:p w14:paraId="004209BE" w14:textId="4EC755A4" w:rsidR="00793666"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В случае если к занятию общеотраслевых должностей были допущены работники с профессиональным образованием, отличающимся от</w:t>
      </w:r>
      <w:r w:rsidR="00DC61C0">
        <w:rPr>
          <w:rFonts w:ascii="Times New Roman" w:hAnsi="Times New Roman" w:cs="Times New Roman"/>
          <w:sz w:val="24"/>
          <w:szCs w:val="24"/>
        </w:rPr>
        <w:t xml:space="preserve"> основного профиля деятельности, </w:t>
      </w:r>
      <w:r w:rsidRPr="00EA5277">
        <w:rPr>
          <w:rFonts w:ascii="Times New Roman" w:hAnsi="Times New Roman" w:cs="Times New Roman"/>
          <w:sz w:val="24"/>
          <w:szCs w:val="24"/>
        </w:rPr>
        <w:t xml:space="preserve">устанавливается коэффициент образования, соответствующий фактически имеющемуся </w:t>
      </w:r>
      <w:r w:rsidRPr="00EA5277">
        <w:rPr>
          <w:rFonts w:ascii="Times New Roman" w:hAnsi="Times New Roman" w:cs="Times New Roman"/>
          <w:sz w:val="24"/>
          <w:szCs w:val="24"/>
        </w:rPr>
        <w:lastRenderedPageBreak/>
        <w:t>уровню образования.</w:t>
      </w:r>
    </w:p>
    <w:p w14:paraId="62CEB1A7" w14:textId="079ED714" w:rsidR="00DC61C0" w:rsidRPr="00EA5277" w:rsidRDefault="00DC61C0" w:rsidP="00DC61C0">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Тарифно-квалификационные характеристики для руководителей и специалистов из числа немедицинского персонала установлены тарифно-квалификационными характеристиками по обще</w:t>
      </w:r>
      <w:r>
        <w:rPr>
          <w:rFonts w:ascii="Times New Roman" w:hAnsi="Times New Roman" w:cs="Times New Roman"/>
          <w:sz w:val="24"/>
          <w:szCs w:val="24"/>
        </w:rPr>
        <w:t>отраслевым должностям служащих, профессиональными стандартами.</w:t>
      </w:r>
    </w:p>
    <w:p w14:paraId="007C6823"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 xml:space="preserve">Тарифно-квалификационные характеристики (в </w:t>
      </w:r>
      <w:proofErr w:type="spellStart"/>
      <w:r w:rsidRPr="00EA5277">
        <w:rPr>
          <w:rFonts w:ascii="Times New Roman" w:hAnsi="Times New Roman" w:cs="Times New Roman"/>
          <w:sz w:val="24"/>
          <w:szCs w:val="24"/>
        </w:rPr>
        <w:t>т.ч</w:t>
      </w:r>
      <w:proofErr w:type="spellEnd"/>
      <w:r w:rsidRPr="00EA5277">
        <w:rPr>
          <w:rFonts w:ascii="Times New Roman" w:hAnsi="Times New Roman" w:cs="Times New Roman"/>
          <w:sz w:val="24"/>
          <w:szCs w:val="24"/>
        </w:rPr>
        <w:t>. требования по уровню образования и стажу работы) по медицинским должностям установлены Приказом Минздрава РФ.</w:t>
      </w:r>
    </w:p>
    <w:p w14:paraId="392C6980" w14:textId="77777777" w:rsidR="00DC61C0" w:rsidRDefault="00DC61C0">
      <w:pPr>
        <w:pStyle w:val="ConsPlusTitle"/>
        <w:jc w:val="center"/>
        <w:outlineLvl w:val="1"/>
        <w:rPr>
          <w:rFonts w:ascii="Times New Roman" w:hAnsi="Times New Roman" w:cs="Times New Roman"/>
          <w:sz w:val="24"/>
          <w:szCs w:val="24"/>
        </w:rPr>
      </w:pPr>
    </w:p>
    <w:p w14:paraId="03ABB273" w14:textId="3D959976" w:rsidR="00793666" w:rsidRPr="00EA5277" w:rsidRDefault="00857BF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4</w:t>
      </w:r>
      <w:r w:rsidR="00793666" w:rsidRPr="00EA5277">
        <w:rPr>
          <w:rFonts w:ascii="Times New Roman" w:hAnsi="Times New Roman" w:cs="Times New Roman"/>
          <w:sz w:val="24"/>
          <w:szCs w:val="24"/>
        </w:rPr>
        <w:t>. Повышающие коэффициенты</w:t>
      </w:r>
    </w:p>
    <w:p w14:paraId="6CE99475" w14:textId="77777777" w:rsidR="00793666" w:rsidRPr="00EA5277" w:rsidRDefault="00793666">
      <w:pPr>
        <w:pStyle w:val="ConsPlusNormal"/>
        <w:jc w:val="both"/>
        <w:rPr>
          <w:rFonts w:ascii="Times New Roman" w:hAnsi="Times New Roman" w:cs="Times New Roman"/>
          <w:sz w:val="24"/>
          <w:szCs w:val="24"/>
        </w:rPr>
      </w:pPr>
    </w:p>
    <w:p w14:paraId="57F12C90" w14:textId="7777777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 xml:space="preserve">Для определения </w:t>
      </w:r>
      <w:proofErr w:type="gramStart"/>
      <w:r w:rsidRPr="00EA5277">
        <w:rPr>
          <w:rFonts w:ascii="Times New Roman" w:hAnsi="Times New Roman" w:cs="Times New Roman"/>
          <w:sz w:val="24"/>
          <w:szCs w:val="24"/>
        </w:rPr>
        <w:t>размера должностного оклада руководителей учреждений здравоохранения</w:t>
      </w:r>
      <w:proofErr w:type="gramEnd"/>
      <w:r w:rsidRPr="00EA5277">
        <w:rPr>
          <w:rFonts w:ascii="Times New Roman" w:hAnsi="Times New Roman" w:cs="Times New Roman"/>
          <w:sz w:val="24"/>
          <w:szCs w:val="24"/>
        </w:rPr>
        <w:t xml:space="preserve"> и руководителей их структурных подразделений применяются следующие повышающие коэффициенты к базовому окладу: коэффициент специфики работы, коэффициент квалификации, коэффициент масштаба управления и коэффициент уровня управления.</w:t>
      </w:r>
    </w:p>
    <w:p w14:paraId="5A47650E"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 xml:space="preserve">Для определения </w:t>
      </w:r>
      <w:proofErr w:type="gramStart"/>
      <w:r w:rsidRPr="00EA5277">
        <w:rPr>
          <w:rFonts w:ascii="Times New Roman" w:hAnsi="Times New Roman" w:cs="Times New Roman"/>
          <w:sz w:val="24"/>
          <w:szCs w:val="24"/>
        </w:rPr>
        <w:t>размера должностного оклада специалистов учреждений здравоохранения</w:t>
      </w:r>
      <w:proofErr w:type="gramEnd"/>
      <w:r w:rsidRPr="00EA5277">
        <w:rPr>
          <w:rFonts w:ascii="Times New Roman" w:hAnsi="Times New Roman" w:cs="Times New Roman"/>
          <w:sz w:val="24"/>
          <w:szCs w:val="24"/>
        </w:rPr>
        <w:t xml:space="preserve"> применяются следующие повышающие коэффициенты к базовому окладу: коэффициент стажа работы, коэффициент специфики работы и коэффициент квалификации.</w:t>
      </w:r>
    </w:p>
    <w:p w14:paraId="7FFCB4A1"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Для определения размера должностного оклада служащих учреждений здравоохранения применяются следующие повышающие коэффициенты к базовому окладу: коэффициент стажа работы, коэффициент специфики работы и коэффициент квалификации (коэффициент за почетное звание Российской Федерации, СССР или коэффициент за ведомственный знак отличия в труде).</w:t>
      </w:r>
    </w:p>
    <w:p w14:paraId="1CAA8FEF"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Повышения базового оклада производятся в соответствии со следующими повышающими коэффициентами:</w:t>
      </w:r>
    </w:p>
    <w:p w14:paraId="566078A6"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К</w:t>
      </w:r>
      <w:proofErr w:type="gramStart"/>
      <w:r w:rsidRPr="00EA5277">
        <w:rPr>
          <w:rFonts w:ascii="Times New Roman" w:hAnsi="Times New Roman" w:cs="Times New Roman"/>
          <w:sz w:val="24"/>
          <w:szCs w:val="24"/>
        </w:rPr>
        <w:t>1</w:t>
      </w:r>
      <w:proofErr w:type="gramEnd"/>
      <w:r w:rsidRPr="00EA5277">
        <w:rPr>
          <w:rFonts w:ascii="Times New Roman" w:hAnsi="Times New Roman" w:cs="Times New Roman"/>
          <w:sz w:val="24"/>
          <w:szCs w:val="24"/>
        </w:rPr>
        <w:t xml:space="preserve"> - коэффициент стажа работы</w:t>
      </w:r>
    </w:p>
    <w:p w14:paraId="4E015451"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К</w:t>
      </w:r>
      <w:proofErr w:type="gramStart"/>
      <w:r w:rsidRPr="00EA5277">
        <w:rPr>
          <w:rFonts w:ascii="Times New Roman" w:hAnsi="Times New Roman" w:cs="Times New Roman"/>
          <w:sz w:val="24"/>
          <w:szCs w:val="24"/>
        </w:rPr>
        <w:t>2</w:t>
      </w:r>
      <w:proofErr w:type="gramEnd"/>
      <w:r w:rsidRPr="00EA5277">
        <w:rPr>
          <w:rFonts w:ascii="Times New Roman" w:hAnsi="Times New Roman" w:cs="Times New Roman"/>
          <w:sz w:val="24"/>
          <w:szCs w:val="24"/>
        </w:rPr>
        <w:t xml:space="preserve"> - коэффициент специфики работы</w:t>
      </w:r>
    </w:p>
    <w:p w14:paraId="240C835D"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К3 - коэффициент квалификации работника</w:t>
      </w:r>
    </w:p>
    <w:p w14:paraId="0F185BC2"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К</w:t>
      </w:r>
      <w:proofErr w:type="gramStart"/>
      <w:r w:rsidRPr="00EA5277">
        <w:rPr>
          <w:rFonts w:ascii="Times New Roman" w:hAnsi="Times New Roman" w:cs="Times New Roman"/>
          <w:sz w:val="24"/>
          <w:szCs w:val="24"/>
        </w:rPr>
        <w:t>4</w:t>
      </w:r>
      <w:proofErr w:type="gramEnd"/>
      <w:r w:rsidRPr="00EA5277">
        <w:rPr>
          <w:rFonts w:ascii="Times New Roman" w:hAnsi="Times New Roman" w:cs="Times New Roman"/>
          <w:sz w:val="24"/>
          <w:szCs w:val="24"/>
        </w:rPr>
        <w:t xml:space="preserve"> - коэффициент масштаба</w:t>
      </w:r>
    </w:p>
    <w:p w14:paraId="3484D434"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К5 - коэффициент уровня управления.</w:t>
      </w:r>
    </w:p>
    <w:p w14:paraId="66CDA79B" w14:textId="77777777" w:rsidR="00793666" w:rsidRPr="00EA5277" w:rsidRDefault="00793666">
      <w:pPr>
        <w:pStyle w:val="ConsPlusNormal"/>
        <w:jc w:val="both"/>
        <w:rPr>
          <w:rFonts w:ascii="Times New Roman" w:hAnsi="Times New Roman" w:cs="Times New Roman"/>
          <w:sz w:val="24"/>
          <w:szCs w:val="24"/>
        </w:rPr>
      </w:pPr>
    </w:p>
    <w:p w14:paraId="7AA3C18B" w14:textId="6FD3E631" w:rsidR="00793666" w:rsidRPr="00EA5277" w:rsidRDefault="00857BF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4</w:t>
      </w:r>
      <w:r w:rsidR="00793666" w:rsidRPr="00EA5277">
        <w:rPr>
          <w:rFonts w:ascii="Times New Roman" w:hAnsi="Times New Roman" w:cs="Times New Roman"/>
          <w:sz w:val="24"/>
          <w:szCs w:val="24"/>
        </w:rPr>
        <w:t>.1. Коэффициент стажа работы (К</w:t>
      </w:r>
      <w:proofErr w:type="gramStart"/>
      <w:r w:rsidR="00793666" w:rsidRPr="00EA5277">
        <w:rPr>
          <w:rFonts w:ascii="Times New Roman" w:hAnsi="Times New Roman" w:cs="Times New Roman"/>
          <w:sz w:val="24"/>
          <w:szCs w:val="24"/>
        </w:rPr>
        <w:t>1</w:t>
      </w:r>
      <w:proofErr w:type="gramEnd"/>
      <w:r w:rsidR="00793666" w:rsidRPr="00EA5277">
        <w:rPr>
          <w:rFonts w:ascii="Times New Roman" w:hAnsi="Times New Roman" w:cs="Times New Roman"/>
          <w:sz w:val="24"/>
          <w:szCs w:val="24"/>
        </w:rPr>
        <w:t>)</w:t>
      </w:r>
    </w:p>
    <w:p w14:paraId="7744E256" w14:textId="77777777" w:rsidR="00793666" w:rsidRPr="00EA5277" w:rsidRDefault="00793666">
      <w:pPr>
        <w:pStyle w:val="ConsPlusNormal"/>
        <w:jc w:val="both"/>
        <w:rPr>
          <w:rFonts w:ascii="Times New Roman" w:hAnsi="Times New Roman" w:cs="Times New Roman"/>
          <w:sz w:val="24"/>
          <w:szCs w:val="24"/>
        </w:rPr>
      </w:pPr>
    </w:p>
    <w:p w14:paraId="28ABEC5D" w14:textId="7777777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 xml:space="preserve">Для работников учреждений здравоохранения устанавливаются пять </w:t>
      </w:r>
      <w:proofErr w:type="spellStart"/>
      <w:r w:rsidRPr="00EA5277">
        <w:rPr>
          <w:rFonts w:ascii="Times New Roman" w:hAnsi="Times New Roman" w:cs="Times New Roman"/>
          <w:sz w:val="24"/>
          <w:szCs w:val="24"/>
        </w:rPr>
        <w:t>стажевых</w:t>
      </w:r>
      <w:proofErr w:type="spellEnd"/>
      <w:r w:rsidRPr="00EA5277">
        <w:rPr>
          <w:rFonts w:ascii="Times New Roman" w:hAnsi="Times New Roman" w:cs="Times New Roman"/>
          <w:sz w:val="24"/>
          <w:szCs w:val="24"/>
        </w:rPr>
        <w:t xml:space="preserve"> групп (с подгруппами) в зависимости от продолжительности работы.</w:t>
      </w:r>
    </w:p>
    <w:p w14:paraId="66976DA5"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Коэффициент стажа не распространяется на руководителей всех уровней управления здравоохранения и рабочих.</w:t>
      </w:r>
    </w:p>
    <w:p w14:paraId="5A56462E" w14:textId="77777777" w:rsidR="00793666" w:rsidRPr="00EA5277" w:rsidRDefault="00793666">
      <w:pPr>
        <w:pStyle w:val="ConsPlusNormal"/>
        <w:spacing w:before="220"/>
        <w:ind w:firstLine="540"/>
        <w:jc w:val="both"/>
        <w:rPr>
          <w:rFonts w:ascii="Times New Roman" w:hAnsi="Times New Roman" w:cs="Times New Roman"/>
          <w:sz w:val="24"/>
          <w:szCs w:val="24"/>
        </w:rPr>
      </w:pPr>
      <w:proofErr w:type="gramStart"/>
      <w:r w:rsidRPr="00EA5277">
        <w:rPr>
          <w:rFonts w:ascii="Times New Roman" w:hAnsi="Times New Roman" w:cs="Times New Roman"/>
          <w:sz w:val="24"/>
          <w:szCs w:val="24"/>
        </w:rPr>
        <w:t>На старших: врачей, провизоров, фармацевтов, фельдшеров, акушерок, медсестер, зубных техников коэффициент стажа распространяется.</w:t>
      </w:r>
      <w:proofErr w:type="gramEnd"/>
    </w:p>
    <w:p w14:paraId="3ACF3A7D"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Абсолютный размер повышения по К</w:t>
      </w:r>
      <w:proofErr w:type="gramStart"/>
      <w:r w:rsidRPr="00EA5277">
        <w:rPr>
          <w:rFonts w:ascii="Times New Roman" w:hAnsi="Times New Roman" w:cs="Times New Roman"/>
          <w:sz w:val="24"/>
          <w:szCs w:val="24"/>
        </w:rPr>
        <w:t>1</w:t>
      </w:r>
      <w:proofErr w:type="gramEnd"/>
      <w:r w:rsidRPr="00EA5277">
        <w:rPr>
          <w:rFonts w:ascii="Times New Roman" w:hAnsi="Times New Roman" w:cs="Times New Roman"/>
          <w:sz w:val="24"/>
          <w:szCs w:val="24"/>
        </w:rPr>
        <w:t xml:space="preserve"> исчисляется по формуле:</w:t>
      </w:r>
    </w:p>
    <w:p w14:paraId="3B0396D7" w14:textId="77777777" w:rsidR="00793666" w:rsidRPr="00EA5277" w:rsidRDefault="00793666">
      <w:pPr>
        <w:pStyle w:val="ConsPlusNormal"/>
        <w:jc w:val="both"/>
        <w:rPr>
          <w:rFonts w:ascii="Times New Roman" w:hAnsi="Times New Roman" w:cs="Times New Roman"/>
          <w:sz w:val="24"/>
          <w:szCs w:val="24"/>
        </w:rPr>
      </w:pPr>
    </w:p>
    <w:p w14:paraId="13BE903F" w14:textId="7777777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АК</w:t>
      </w:r>
      <w:proofErr w:type="gramStart"/>
      <w:r w:rsidRPr="00EA5277">
        <w:rPr>
          <w:rFonts w:ascii="Times New Roman" w:hAnsi="Times New Roman" w:cs="Times New Roman"/>
          <w:sz w:val="24"/>
          <w:szCs w:val="24"/>
        </w:rPr>
        <w:t>1</w:t>
      </w:r>
      <w:proofErr w:type="gramEnd"/>
      <w:r w:rsidRPr="00EA5277">
        <w:rPr>
          <w:rFonts w:ascii="Times New Roman" w:hAnsi="Times New Roman" w:cs="Times New Roman"/>
          <w:sz w:val="24"/>
          <w:szCs w:val="24"/>
        </w:rPr>
        <w:t xml:space="preserve"> = </w:t>
      </w:r>
      <w:proofErr w:type="spellStart"/>
      <w:r w:rsidRPr="00EA5277">
        <w:rPr>
          <w:rFonts w:ascii="Times New Roman" w:hAnsi="Times New Roman" w:cs="Times New Roman"/>
          <w:sz w:val="24"/>
          <w:szCs w:val="24"/>
        </w:rPr>
        <w:t>Бо</w:t>
      </w:r>
      <w:proofErr w:type="spellEnd"/>
      <w:r w:rsidRPr="00EA5277">
        <w:rPr>
          <w:rFonts w:ascii="Times New Roman" w:hAnsi="Times New Roman" w:cs="Times New Roman"/>
          <w:sz w:val="24"/>
          <w:szCs w:val="24"/>
        </w:rPr>
        <w:t xml:space="preserve"> x К1, где:</w:t>
      </w:r>
    </w:p>
    <w:p w14:paraId="10B08812" w14:textId="77777777" w:rsidR="00793666" w:rsidRPr="00EA5277" w:rsidRDefault="00793666">
      <w:pPr>
        <w:pStyle w:val="ConsPlusNormal"/>
        <w:jc w:val="both"/>
        <w:rPr>
          <w:rFonts w:ascii="Times New Roman" w:hAnsi="Times New Roman" w:cs="Times New Roman"/>
          <w:sz w:val="24"/>
          <w:szCs w:val="24"/>
        </w:rPr>
      </w:pPr>
    </w:p>
    <w:p w14:paraId="5F60E371" w14:textId="7777777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АК</w:t>
      </w:r>
      <w:proofErr w:type="gramStart"/>
      <w:r w:rsidRPr="00EA5277">
        <w:rPr>
          <w:rFonts w:ascii="Times New Roman" w:hAnsi="Times New Roman" w:cs="Times New Roman"/>
          <w:sz w:val="24"/>
          <w:szCs w:val="24"/>
        </w:rPr>
        <w:t>1</w:t>
      </w:r>
      <w:proofErr w:type="gramEnd"/>
      <w:r w:rsidRPr="00EA5277">
        <w:rPr>
          <w:rFonts w:ascii="Times New Roman" w:hAnsi="Times New Roman" w:cs="Times New Roman"/>
          <w:sz w:val="24"/>
          <w:szCs w:val="24"/>
        </w:rPr>
        <w:t xml:space="preserve"> - абсолютный размер повышения по данному основанию (по К1);</w:t>
      </w:r>
    </w:p>
    <w:p w14:paraId="23025C24" w14:textId="77777777" w:rsidR="00793666" w:rsidRPr="00EA5277" w:rsidRDefault="00793666">
      <w:pPr>
        <w:pStyle w:val="ConsPlusNormal"/>
        <w:spacing w:before="220"/>
        <w:ind w:firstLine="540"/>
        <w:jc w:val="both"/>
        <w:rPr>
          <w:rFonts w:ascii="Times New Roman" w:hAnsi="Times New Roman" w:cs="Times New Roman"/>
          <w:sz w:val="24"/>
          <w:szCs w:val="24"/>
        </w:rPr>
      </w:pPr>
      <w:proofErr w:type="spellStart"/>
      <w:r w:rsidRPr="00EA5277">
        <w:rPr>
          <w:rFonts w:ascii="Times New Roman" w:hAnsi="Times New Roman" w:cs="Times New Roman"/>
          <w:sz w:val="24"/>
          <w:szCs w:val="24"/>
        </w:rPr>
        <w:t>Бо</w:t>
      </w:r>
      <w:proofErr w:type="spellEnd"/>
      <w:r w:rsidRPr="00EA5277">
        <w:rPr>
          <w:rFonts w:ascii="Times New Roman" w:hAnsi="Times New Roman" w:cs="Times New Roman"/>
          <w:sz w:val="24"/>
          <w:szCs w:val="24"/>
        </w:rPr>
        <w:t xml:space="preserve"> - базовый оклад;</w:t>
      </w:r>
    </w:p>
    <w:p w14:paraId="2C958EBF" w14:textId="77777777" w:rsidR="00793666" w:rsidRPr="00EA5277" w:rsidRDefault="00793666">
      <w:pPr>
        <w:pStyle w:val="ConsPlusNormal"/>
        <w:spacing w:before="220"/>
        <w:ind w:firstLine="540"/>
        <w:jc w:val="both"/>
        <w:rPr>
          <w:rFonts w:ascii="Times New Roman" w:hAnsi="Times New Roman" w:cs="Times New Roman"/>
          <w:sz w:val="24"/>
          <w:szCs w:val="24"/>
        </w:rPr>
      </w:pPr>
      <w:r w:rsidRPr="00EA5277">
        <w:rPr>
          <w:rFonts w:ascii="Times New Roman" w:hAnsi="Times New Roman" w:cs="Times New Roman"/>
          <w:sz w:val="24"/>
          <w:szCs w:val="24"/>
        </w:rPr>
        <w:t>К</w:t>
      </w:r>
      <w:proofErr w:type="gramStart"/>
      <w:r w:rsidRPr="00EA5277">
        <w:rPr>
          <w:rFonts w:ascii="Times New Roman" w:hAnsi="Times New Roman" w:cs="Times New Roman"/>
          <w:sz w:val="24"/>
          <w:szCs w:val="24"/>
        </w:rPr>
        <w:t>1</w:t>
      </w:r>
      <w:proofErr w:type="gramEnd"/>
      <w:r w:rsidRPr="00EA5277">
        <w:rPr>
          <w:rFonts w:ascii="Times New Roman" w:hAnsi="Times New Roman" w:cs="Times New Roman"/>
          <w:sz w:val="24"/>
          <w:szCs w:val="24"/>
        </w:rPr>
        <w:t xml:space="preserve"> - коэффициент повышения по стажу.</w:t>
      </w:r>
    </w:p>
    <w:p w14:paraId="0091FBAC" w14:textId="77777777" w:rsidR="00793666" w:rsidRPr="00EA5277" w:rsidRDefault="00793666">
      <w:pPr>
        <w:pStyle w:val="ConsPlusNormal"/>
        <w:jc w:val="both"/>
        <w:rPr>
          <w:rFonts w:ascii="Times New Roman" w:hAnsi="Times New Roman" w:cs="Times New Roman"/>
          <w:sz w:val="24"/>
          <w:szCs w:val="24"/>
        </w:rPr>
      </w:pPr>
    </w:p>
    <w:p w14:paraId="7B70B77E" w14:textId="7777777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Изменение размеров коэффициента стажа работы и должностных окладов при изменении стажа работы производится со дня достижения стажа, дающего право на увеличение размера коэффициента стажа работы, если документы, подтверждающие стаж, находятся в учреждении, или со дня представления необходимого документа, подтверждающего стаж.</w:t>
      </w:r>
    </w:p>
    <w:p w14:paraId="2E3C5DF4" w14:textId="77777777" w:rsidR="00793666" w:rsidRPr="00EA5277" w:rsidRDefault="00793666">
      <w:pPr>
        <w:pStyle w:val="ConsPlusNormal"/>
        <w:jc w:val="both"/>
        <w:rPr>
          <w:rFonts w:ascii="Times New Roman" w:hAnsi="Times New Roman" w:cs="Times New Roman"/>
          <w:sz w:val="24"/>
          <w:szCs w:val="24"/>
        </w:rPr>
      </w:pPr>
    </w:p>
    <w:p w14:paraId="175797D3" w14:textId="18EDD76E" w:rsidR="00793666" w:rsidRPr="00EA5277" w:rsidRDefault="00857BF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4</w:t>
      </w:r>
      <w:r w:rsidR="0080550B">
        <w:rPr>
          <w:rFonts w:ascii="Times New Roman" w:hAnsi="Times New Roman" w:cs="Times New Roman"/>
          <w:sz w:val="24"/>
          <w:szCs w:val="24"/>
        </w:rPr>
        <w:t>.2</w:t>
      </w:r>
      <w:r w:rsidR="00793666" w:rsidRPr="00EA5277">
        <w:rPr>
          <w:rFonts w:ascii="Times New Roman" w:hAnsi="Times New Roman" w:cs="Times New Roman"/>
          <w:sz w:val="24"/>
          <w:szCs w:val="24"/>
        </w:rPr>
        <w:t>. Коэффициенты специфики работы (К</w:t>
      </w:r>
      <w:proofErr w:type="gramStart"/>
      <w:r w:rsidR="00793666" w:rsidRPr="00EA5277">
        <w:rPr>
          <w:rFonts w:ascii="Times New Roman" w:hAnsi="Times New Roman" w:cs="Times New Roman"/>
          <w:sz w:val="24"/>
          <w:szCs w:val="24"/>
        </w:rPr>
        <w:t>2</w:t>
      </w:r>
      <w:proofErr w:type="gramEnd"/>
      <w:r w:rsidR="00793666" w:rsidRPr="00EA5277">
        <w:rPr>
          <w:rFonts w:ascii="Times New Roman" w:hAnsi="Times New Roman" w:cs="Times New Roman"/>
          <w:sz w:val="24"/>
          <w:szCs w:val="24"/>
        </w:rPr>
        <w:t>)</w:t>
      </w:r>
    </w:p>
    <w:p w14:paraId="16682A49" w14:textId="77777777" w:rsidR="00793666" w:rsidRPr="00EA5277" w:rsidRDefault="00793666">
      <w:pPr>
        <w:pStyle w:val="ConsPlusNormal"/>
        <w:jc w:val="both"/>
        <w:rPr>
          <w:rFonts w:ascii="Times New Roman" w:hAnsi="Times New Roman" w:cs="Times New Roman"/>
          <w:sz w:val="24"/>
          <w:szCs w:val="24"/>
        </w:rPr>
      </w:pPr>
    </w:p>
    <w:p w14:paraId="352AE193" w14:textId="7777777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Абсолютный размер повышения по К</w:t>
      </w:r>
      <w:proofErr w:type="gramStart"/>
      <w:r w:rsidRPr="00EA5277">
        <w:rPr>
          <w:rFonts w:ascii="Times New Roman" w:hAnsi="Times New Roman" w:cs="Times New Roman"/>
          <w:sz w:val="24"/>
          <w:szCs w:val="24"/>
        </w:rPr>
        <w:t>2</w:t>
      </w:r>
      <w:proofErr w:type="gramEnd"/>
      <w:r w:rsidRPr="00EA5277">
        <w:rPr>
          <w:rFonts w:ascii="Times New Roman" w:hAnsi="Times New Roman" w:cs="Times New Roman"/>
          <w:sz w:val="24"/>
          <w:szCs w:val="24"/>
        </w:rPr>
        <w:t xml:space="preserve"> исчисляется по формуле:</w:t>
      </w:r>
    </w:p>
    <w:p w14:paraId="491CA0F0" w14:textId="77777777" w:rsidR="00793666" w:rsidRPr="00EA5277" w:rsidRDefault="00793666">
      <w:pPr>
        <w:pStyle w:val="ConsPlusNormal"/>
        <w:jc w:val="both"/>
        <w:rPr>
          <w:rFonts w:ascii="Times New Roman" w:hAnsi="Times New Roman" w:cs="Times New Roman"/>
          <w:sz w:val="24"/>
          <w:szCs w:val="24"/>
        </w:rPr>
      </w:pPr>
    </w:p>
    <w:p w14:paraId="6A56FD8A" w14:textId="7777777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АК</w:t>
      </w:r>
      <w:proofErr w:type="gramStart"/>
      <w:r w:rsidRPr="00EA5277">
        <w:rPr>
          <w:rFonts w:ascii="Times New Roman" w:hAnsi="Times New Roman" w:cs="Times New Roman"/>
          <w:sz w:val="24"/>
          <w:szCs w:val="24"/>
        </w:rPr>
        <w:t>2</w:t>
      </w:r>
      <w:proofErr w:type="gramEnd"/>
      <w:r w:rsidRPr="00EA5277">
        <w:rPr>
          <w:rFonts w:ascii="Times New Roman" w:hAnsi="Times New Roman" w:cs="Times New Roman"/>
          <w:sz w:val="24"/>
          <w:szCs w:val="24"/>
        </w:rPr>
        <w:t xml:space="preserve"> = </w:t>
      </w:r>
      <w:proofErr w:type="spellStart"/>
      <w:r w:rsidRPr="00EA5277">
        <w:rPr>
          <w:rFonts w:ascii="Times New Roman" w:hAnsi="Times New Roman" w:cs="Times New Roman"/>
          <w:sz w:val="24"/>
          <w:szCs w:val="24"/>
        </w:rPr>
        <w:t>Бо</w:t>
      </w:r>
      <w:proofErr w:type="spellEnd"/>
      <w:r w:rsidRPr="00EA5277">
        <w:rPr>
          <w:rFonts w:ascii="Times New Roman" w:hAnsi="Times New Roman" w:cs="Times New Roman"/>
          <w:sz w:val="24"/>
          <w:szCs w:val="24"/>
        </w:rPr>
        <w:t xml:space="preserve"> x К2, где:</w:t>
      </w:r>
    </w:p>
    <w:p w14:paraId="2649759F" w14:textId="77777777" w:rsidR="00793666" w:rsidRPr="00EA5277" w:rsidRDefault="00793666">
      <w:pPr>
        <w:pStyle w:val="ConsPlusNormal"/>
        <w:jc w:val="both"/>
        <w:rPr>
          <w:rFonts w:ascii="Times New Roman" w:hAnsi="Times New Roman" w:cs="Times New Roman"/>
          <w:sz w:val="24"/>
          <w:szCs w:val="24"/>
        </w:rPr>
      </w:pPr>
    </w:p>
    <w:p w14:paraId="6B320A1C" w14:textId="77777777" w:rsidR="00793666" w:rsidRPr="00EA5277" w:rsidRDefault="00793666">
      <w:pPr>
        <w:pStyle w:val="ConsPlusNormal"/>
        <w:ind w:firstLine="540"/>
        <w:jc w:val="both"/>
        <w:rPr>
          <w:rFonts w:ascii="Times New Roman" w:hAnsi="Times New Roman" w:cs="Times New Roman"/>
          <w:sz w:val="24"/>
          <w:szCs w:val="24"/>
        </w:rPr>
      </w:pPr>
      <w:r w:rsidRPr="00EA5277">
        <w:rPr>
          <w:rFonts w:ascii="Times New Roman" w:hAnsi="Times New Roman" w:cs="Times New Roman"/>
          <w:sz w:val="24"/>
          <w:szCs w:val="24"/>
        </w:rPr>
        <w:t>АК</w:t>
      </w:r>
      <w:proofErr w:type="gramStart"/>
      <w:r w:rsidRPr="00EA5277">
        <w:rPr>
          <w:rFonts w:ascii="Times New Roman" w:hAnsi="Times New Roman" w:cs="Times New Roman"/>
          <w:sz w:val="24"/>
          <w:szCs w:val="24"/>
        </w:rPr>
        <w:t>2</w:t>
      </w:r>
      <w:proofErr w:type="gramEnd"/>
      <w:r w:rsidRPr="00EA5277">
        <w:rPr>
          <w:rFonts w:ascii="Times New Roman" w:hAnsi="Times New Roman" w:cs="Times New Roman"/>
          <w:sz w:val="24"/>
          <w:szCs w:val="24"/>
        </w:rPr>
        <w:t xml:space="preserve"> - абсолютный размер повышения по данному основанию (по К2);</w:t>
      </w:r>
    </w:p>
    <w:p w14:paraId="79BABA98" w14:textId="77777777" w:rsidR="00793666" w:rsidRPr="00EA5277" w:rsidRDefault="00793666">
      <w:pPr>
        <w:pStyle w:val="ConsPlusNormal"/>
        <w:spacing w:before="220"/>
        <w:ind w:firstLine="540"/>
        <w:jc w:val="both"/>
        <w:rPr>
          <w:rFonts w:ascii="Times New Roman" w:hAnsi="Times New Roman" w:cs="Times New Roman"/>
          <w:sz w:val="24"/>
          <w:szCs w:val="24"/>
        </w:rPr>
      </w:pPr>
      <w:proofErr w:type="spellStart"/>
      <w:r w:rsidRPr="00EA5277">
        <w:rPr>
          <w:rFonts w:ascii="Times New Roman" w:hAnsi="Times New Roman" w:cs="Times New Roman"/>
          <w:sz w:val="24"/>
          <w:szCs w:val="24"/>
        </w:rPr>
        <w:t>Бо</w:t>
      </w:r>
      <w:proofErr w:type="spellEnd"/>
      <w:r w:rsidRPr="00EA5277">
        <w:rPr>
          <w:rFonts w:ascii="Times New Roman" w:hAnsi="Times New Roman" w:cs="Times New Roman"/>
          <w:sz w:val="24"/>
          <w:szCs w:val="24"/>
        </w:rPr>
        <w:t xml:space="preserve"> - базовый оклад;</w:t>
      </w:r>
    </w:p>
    <w:p w14:paraId="0B95651D" w14:textId="77777777" w:rsidR="00793666" w:rsidRDefault="00793666">
      <w:pPr>
        <w:pStyle w:val="ConsPlusNormal"/>
        <w:spacing w:before="220"/>
        <w:ind w:firstLine="540"/>
        <w:jc w:val="both"/>
        <w:rPr>
          <w:rFonts w:ascii="Times New Roman" w:hAnsi="Times New Roman" w:cs="Times New Roman"/>
          <w:sz w:val="24"/>
          <w:szCs w:val="24"/>
        </w:rPr>
      </w:pPr>
      <w:r w:rsidRPr="00E8061C">
        <w:rPr>
          <w:rFonts w:ascii="Times New Roman" w:hAnsi="Times New Roman" w:cs="Times New Roman"/>
          <w:sz w:val="24"/>
          <w:szCs w:val="24"/>
        </w:rPr>
        <w:t>К</w:t>
      </w:r>
      <w:proofErr w:type="gramStart"/>
      <w:r w:rsidRPr="00E8061C">
        <w:rPr>
          <w:rFonts w:ascii="Times New Roman" w:hAnsi="Times New Roman" w:cs="Times New Roman"/>
          <w:sz w:val="24"/>
          <w:szCs w:val="24"/>
        </w:rPr>
        <w:t>2</w:t>
      </w:r>
      <w:proofErr w:type="gramEnd"/>
      <w:r w:rsidRPr="00E8061C">
        <w:rPr>
          <w:rFonts w:ascii="Times New Roman" w:hAnsi="Times New Roman" w:cs="Times New Roman"/>
          <w:sz w:val="24"/>
          <w:szCs w:val="24"/>
        </w:rPr>
        <w:t xml:space="preserve"> - коэффициент специфики работы.</w:t>
      </w:r>
    </w:p>
    <w:p w14:paraId="41E6EF6A" w14:textId="77777777" w:rsidR="00425477" w:rsidRDefault="00425477">
      <w:pPr>
        <w:pStyle w:val="ConsPlusNormal"/>
        <w:spacing w:before="220"/>
        <w:ind w:firstLine="540"/>
        <w:jc w:val="both"/>
        <w:rPr>
          <w:rFonts w:ascii="Times New Roman" w:hAnsi="Times New Roman" w:cs="Times New Roman"/>
          <w:sz w:val="24"/>
          <w:szCs w:val="24"/>
        </w:rPr>
      </w:pPr>
    </w:p>
    <w:p w14:paraId="03F2F980" w14:textId="289E37C3" w:rsidR="006F28EA" w:rsidRDefault="00610369" w:rsidP="00725A8F">
      <w:pPr>
        <w:autoSpaceDE w:val="0"/>
        <w:autoSpaceDN w:val="0"/>
        <w:adjustRightInd w:val="0"/>
        <w:spacing w:after="0" w:line="240" w:lineRule="auto"/>
        <w:ind w:firstLine="540"/>
        <w:jc w:val="both"/>
        <w:rPr>
          <w:rFonts w:ascii="Times New Roman" w:hAnsi="Times New Roman" w:cs="Times New Roman"/>
          <w:sz w:val="24"/>
          <w:szCs w:val="24"/>
        </w:rPr>
      </w:pPr>
      <w:r w:rsidRPr="00725A8F">
        <w:rPr>
          <w:rFonts w:ascii="Times New Roman" w:hAnsi="Times New Roman" w:cs="Times New Roman"/>
          <w:sz w:val="24"/>
          <w:szCs w:val="24"/>
        </w:rPr>
        <w:t>Перечень должностей для установления коэффициента специфики работы за "Вредные и</w:t>
      </w:r>
      <w:r w:rsidR="00E00D89" w:rsidRPr="00725A8F">
        <w:rPr>
          <w:rFonts w:ascii="Times New Roman" w:hAnsi="Times New Roman" w:cs="Times New Roman"/>
          <w:sz w:val="24"/>
          <w:szCs w:val="24"/>
        </w:rPr>
        <w:t xml:space="preserve"> </w:t>
      </w:r>
      <w:r w:rsidRPr="00725A8F">
        <w:rPr>
          <w:rFonts w:ascii="Times New Roman" w:hAnsi="Times New Roman" w:cs="Times New Roman"/>
          <w:sz w:val="24"/>
          <w:szCs w:val="24"/>
        </w:rPr>
        <w:t xml:space="preserve">(или) опасные условия труда" устанавливается в учреждениях здравоохранения по результатам специальной оценки условий труда </w:t>
      </w:r>
      <w:r w:rsidR="006F28EA" w:rsidRPr="00725A8F">
        <w:rPr>
          <w:rFonts w:ascii="Times New Roman" w:hAnsi="Times New Roman" w:cs="Times New Roman"/>
          <w:sz w:val="24"/>
          <w:szCs w:val="24"/>
        </w:rPr>
        <w:t xml:space="preserve">с учетом фактической занятости во вредных и </w:t>
      </w:r>
      <w:r w:rsidR="00725A8F" w:rsidRPr="00725A8F">
        <w:rPr>
          <w:rFonts w:ascii="Times New Roman" w:hAnsi="Times New Roman" w:cs="Times New Roman"/>
          <w:sz w:val="24"/>
          <w:szCs w:val="24"/>
        </w:rPr>
        <w:t>(или)</w:t>
      </w:r>
      <w:r w:rsidR="006F28EA" w:rsidRPr="00725A8F">
        <w:rPr>
          <w:rFonts w:ascii="Times New Roman" w:hAnsi="Times New Roman" w:cs="Times New Roman"/>
          <w:sz w:val="24"/>
          <w:szCs w:val="24"/>
        </w:rPr>
        <w:t xml:space="preserve"> опасных для здоровья </w:t>
      </w:r>
      <w:r w:rsidR="00725A8F" w:rsidRPr="00725A8F">
        <w:rPr>
          <w:rFonts w:ascii="Times New Roman" w:hAnsi="Times New Roman" w:cs="Times New Roman"/>
          <w:sz w:val="24"/>
          <w:szCs w:val="24"/>
        </w:rPr>
        <w:t>условиях труда</w:t>
      </w:r>
      <w:r w:rsidR="006F28EA" w:rsidRPr="00725A8F">
        <w:rPr>
          <w:rFonts w:ascii="Times New Roman" w:hAnsi="Times New Roman" w:cs="Times New Roman"/>
          <w:sz w:val="24"/>
          <w:szCs w:val="24"/>
        </w:rPr>
        <w:t>.</w:t>
      </w:r>
      <w:r w:rsidR="006F28EA">
        <w:rPr>
          <w:rFonts w:ascii="Times New Roman" w:hAnsi="Times New Roman" w:cs="Times New Roman"/>
          <w:sz w:val="24"/>
          <w:szCs w:val="24"/>
        </w:rPr>
        <w:t xml:space="preserve"> </w:t>
      </w:r>
    </w:p>
    <w:p w14:paraId="056182A6" w14:textId="396ABBEB" w:rsidR="00425477" w:rsidRDefault="00425477" w:rsidP="0042547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Для установления коэффициента специфики работы занятость </w:t>
      </w:r>
      <w:r w:rsidR="00725A8F">
        <w:rPr>
          <w:rFonts w:ascii="Times New Roman" w:hAnsi="Times New Roman" w:cs="Times New Roman"/>
          <w:sz w:val="24"/>
          <w:szCs w:val="24"/>
        </w:rPr>
        <w:t>во вредных и (или) опасных для здоровья условиях труда</w:t>
      </w:r>
      <w:r>
        <w:rPr>
          <w:rFonts w:ascii="Times New Roman" w:hAnsi="Times New Roman" w:cs="Times New Roman"/>
          <w:sz w:val="24"/>
          <w:szCs w:val="24"/>
        </w:rPr>
        <w:t xml:space="preserve"> (вредности) должна составлять не менее 50% нормы рабочего времени. </w:t>
      </w:r>
    </w:p>
    <w:p w14:paraId="57DF6E1C" w14:textId="2D48234C" w:rsidR="00425477" w:rsidRDefault="00425477" w:rsidP="0042547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случаях, когда занятость </w:t>
      </w:r>
      <w:r w:rsidR="00725A8F">
        <w:rPr>
          <w:rFonts w:ascii="Times New Roman" w:hAnsi="Times New Roman" w:cs="Times New Roman"/>
          <w:sz w:val="24"/>
          <w:szCs w:val="24"/>
        </w:rPr>
        <w:t xml:space="preserve">во вредных и (или) опасных для здоровья условиях труда </w:t>
      </w:r>
      <w:r>
        <w:rPr>
          <w:rFonts w:ascii="Times New Roman" w:hAnsi="Times New Roman" w:cs="Times New Roman"/>
          <w:sz w:val="24"/>
          <w:szCs w:val="24"/>
        </w:rPr>
        <w:t xml:space="preserve">(вредности) составляет менее 50% нормы рабочего времени доплата осуществляется в размере 20% должностного оклада (тарифной ставки) за фактически отработанное время </w:t>
      </w:r>
      <w:r w:rsidR="00E00D89">
        <w:rPr>
          <w:rFonts w:ascii="Times New Roman" w:hAnsi="Times New Roman" w:cs="Times New Roman"/>
          <w:sz w:val="24"/>
          <w:szCs w:val="24"/>
        </w:rPr>
        <w:t>во вредных условиях труда.</w:t>
      </w:r>
    </w:p>
    <w:p w14:paraId="72BFA461"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22">
        <w:r w:rsidR="00793666" w:rsidRPr="008933C1">
          <w:rPr>
            <w:rFonts w:ascii="Times New Roman" w:hAnsi="Times New Roman" w:cs="Times New Roman"/>
            <w:sz w:val="24"/>
            <w:szCs w:val="24"/>
          </w:rPr>
          <w:t>Пункт 1.1.4</w:t>
        </w:r>
      </w:hyperlink>
      <w:r w:rsidR="00793666" w:rsidRPr="008933C1">
        <w:rPr>
          <w:rFonts w:ascii="Times New Roman" w:hAnsi="Times New Roman" w:cs="Times New Roman"/>
          <w:sz w:val="24"/>
          <w:szCs w:val="24"/>
        </w:rPr>
        <w:t xml:space="preserve"> приложения 2 к Положению "Перечень типов учреждений (подразделений, категорий работников) здравоохранения для установления коэффициента специфики работы (К</w:t>
      </w:r>
      <w:proofErr w:type="gramStart"/>
      <w:r w:rsidR="00793666" w:rsidRPr="008933C1">
        <w:rPr>
          <w:rFonts w:ascii="Times New Roman" w:hAnsi="Times New Roman" w:cs="Times New Roman"/>
          <w:sz w:val="24"/>
          <w:szCs w:val="24"/>
        </w:rPr>
        <w:t>2</w:t>
      </w:r>
      <w:proofErr w:type="gramEnd"/>
      <w:r w:rsidR="00793666" w:rsidRPr="008933C1">
        <w:rPr>
          <w:rFonts w:ascii="Times New Roman" w:hAnsi="Times New Roman" w:cs="Times New Roman"/>
          <w:sz w:val="24"/>
          <w:szCs w:val="24"/>
        </w:rPr>
        <w:t>)" (далее - Перечень) не применяется для врачей-инфекционистов ВИЧ городских поликлиник и медицинских сестер врачей-инфекционистов ВИЧ городских поликлиник.</w:t>
      </w:r>
    </w:p>
    <w:p w14:paraId="3D121161"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23">
        <w:r w:rsidR="00793666" w:rsidRPr="008933C1">
          <w:rPr>
            <w:rFonts w:ascii="Times New Roman" w:hAnsi="Times New Roman" w:cs="Times New Roman"/>
            <w:sz w:val="24"/>
            <w:szCs w:val="24"/>
          </w:rPr>
          <w:t>Пункт 1.2.2</w:t>
        </w:r>
      </w:hyperlink>
      <w:r w:rsidR="00793666" w:rsidRPr="008933C1">
        <w:rPr>
          <w:rFonts w:ascii="Times New Roman" w:hAnsi="Times New Roman" w:cs="Times New Roman"/>
          <w:sz w:val="24"/>
          <w:szCs w:val="24"/>
        </w:rPr>
        <w:t xml:space="preserve"> Перечня распространяется на медицинский персонал санаториев и отделений учреждений, оказывающих помощь детям с нарушениями опорно-двигательного аппарата с нарушениями ЦНС.</w:t>
      </w:r>
    </w:p>
    <w:p w14:paraId="79317EB1"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24">
        <w:r w:rsidR="00793666" w:rsidRPr="008933C1">
          <w:rPr>
            <w:rFonts w:ascii="Times New Roman" w:hAnsi="Times New Roman" w:cs="Times New Roman"/>
            <w:sz w:val="24"/>
            <w:szCs w:val="24"/>
          </w:rPr>
          <w:t>Пункт 1.2.2</w:t>
        </w:r>
      </w:hyperlink>
      <w:r w:rsidR="00793666" w:rsidRPr="008933C1">
        <w:rPr>
          <w:rFonts w:ascii="Times New Roman" w:hAnsi="Times New Roman" w:cs="Times New Roman"/>
          <w:sz w:val="24"/>
          <w:szCs w:val="24"/>
        </w:rPr>
        <w:t xml:space="preserve"> Перечня не распространяется на службу скорой медицинской помощи при оказании психиатрической помощи.</w:t>
      </w:r>
    </w:p>
    <w:p w14:paraId="7AD63EF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В </w:t>
      </w:r>
      <w:hyperlink r:id="rId25">
        <w:r w:rsidRPr="008933C1">
          <w:rPr>
            <w:rFonts w:ascii="Times New Roman" w:hAnsi="Times New Roman" w:cs="Times New Roman"/>
            <w:sz w:val="24"/>
            <w:szCs w:val="24"/>
          </w:rPr>
          <w:t>пункте 1.2.6</w:t>
        </w:r>
      </w:hyperlink>
      <w:r w:rsidRPr="008933C1">
        <w:rPr>
          <w:rFonts w:ascii="Times New Roman" w:hAnsi="Times New Roman" w:cs="Times New Roman"/>
          <w:sz w:val="24"/>
          <w:szCs w:val="24"/>
        </w:rPr>
        <w:t xml:space="preserve"> приложения 2 к Положению - для старших фармацевтов, фельдшеров, </w:t>
      </w:r>
      <w:r w:rsidRPr="008933C1">
        <w:rPr>
          <w:rFonts w:ascii="Times New Roman" w:hAnsi="Times New Roman" w:cs="Times New Roman"/>
          <w:sz w:val="24"/>
          <w:szCs w:val="24"/>
        </w:rPr>
        <w:lastRenderedPageBreak/>
        <w:t>акушерок, медсестер установлен диапазон коэффициента специфики работы - 0,3 - 0,4.</w:t>
      </w:r>
    </w:p>
    <w:p w14:paraId="08397A1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Значение коэффициента специфики работы 0,3 устанавливается в случаях, когда число должностей подчиненных сотрудников менее 7.</w:t>
      </w:r>
    </w:p>
    <w:p w14:paraId="200DBCC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Значение коэффициента специфики работы 0,4 устанавливается в случаях, когда число должностей подчиненных сотрудников 7 и более.</w:t>
      </w:r>
    </w:p>
    <w:p w14:paraId="4A0F811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Для старших врачей станции (отделения) скорой медицинской помощи, для старших фельдшеров станции (отделения) скорой медицинской помощи значение коэффициента специфики работы во всех случаях устанавливается на уровне 0,4.</w:t>
      </w:r>
    </w:p>
    <w:p w14:paraId="4FD76F86"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26">
        <w:r w:rsidR="00793666" w:rsidRPr="008933C1">
          <w:rPr>
            <w:rFonts w:ascii="Times New Roman" w:hAnsi="Times New Roman" w:cs="Times New Roman"/>
            <w:sz w:val="24"/>
            <w:szCs w:val="24"/>
          </w:rPr>
          <w:t>Пункт 1.2.6</w:t>
        </w:r>
      </w:hyperlink>
      <w:r w:rsidR="00793666" w:rsidRPr="008933C1">
        <w:rPr>
          <w:rFonts w:ascii="Times New Roman" w:hAnsi="Times New Roman" w:cs="Times New Roman"/>
          <w:sz w:val="24"/>
          <w:szCs w:val="24"/>
        </w:rPr>
        <w:t xml:space="preserve"> не применяется для старших медицинских сестер участковых терапевтических (педиатрических) отделений и старших медицинских сестер отделений общеврачебной (семейной) практики поликлиник, офисов врачей общей (семейной) практики.</w:t>
      </w:r>
    </w:p>
    <w:p w14:paraId="251AC320" w14:textId="2E9F0D6C" w:rsidR="00793666" w:rsidRPr="004A2D2C" w:rsidRDefault="00793666">
      <w:pPr>
        <w:pStyle w:val="ConsPlusNormal"/>
        <w:spacing w:before="220"/>
        <w:ind w:firstLine="540"/>
        <w:jc w:val="both"/>
        <w:rPr>
          <w:rFonts w:ascii="Times New Roman" w:hAnsi="Times New Roman" w:cs="Times New Roman"/>
          <w:sz w:val="24"/>
          <w:szCs w:val="24"/>
        </w:rPr>
      </w:pPr>
      <w:r w:rsidRPr="004A2D2C">
        <w:rPr>
          <w:rFonts w:ascii="Times New Roman" w:hAnsi="Times New Roman" w:cs="Times New Roman"/>
          <w:sz w:val="24"/>
          <w:szCs w:val="24"/>
        </w:rPr>
        <w:t>У работников, занятых на работах с условиями, позволяющими применять к ним два и более основания для повышения должностного оклада в соответствии с коэффициентом за "</w:t>
      </w:r>
      <w:r w:rsidR="00735268" w:rsidRPr="004A2D2C">
        <w:t xml:space="preserve"> </w:t>
      </w:r>
      <w:r w:rsidR="00735268" w:rsidRPr="004A2D2C">
        <w:rPr>
          <w:rFonts w:ascii="Times New Roman" w:hAnsi="Times New Roman" w:cs="Times New Roman"/>
          <w:sz w:val="24"/>
          <w:szCs w:val="24"/>
        </w:rPr>
        <w:t xml:space="preserve">Вредные </w:t>
      </w:r>
      <w:proofErr w:type="gramStart"/>
      <w:r w:rsidR="00735268" w:rsidRPr="004A2D2C">
        <w:rPr>
          <w:rFonts w:ascii="Times New Roman" w:hAnsi="Times New Roman" w:cs="Times New Roman"/>
          <w:sz w:val="24"/>
          <w:szCs w:val="24"/>
        </w:rPr>
        <w:t>и(</w:t>
      </w:r>
      <w:proofErr w:type="gramEnd"/>
      <w:r w:rsidR="00735268" w:rsidRPr="004A2D2C">
        <w:rPr>
          <w:rFonts w:ascii="Times New Roman" w:hAnsi="Times New Roman" w:cs="Times New Roman"/>
          <w:sz w:val="24"/>
          <w:szCs w:val="24"/>
        </w:rPr>
        <w:t xml:space="preserve">или) опасные условия труда </w:t>
      </w:r>
      <w:r w:rsidRPr="004A2D2C">
        <w:rPr>
          <w:rFonts w:ascii="Times New Roman" w:hAnsi="Times New Roman" w:cs="Times New Roman"/>
          <w:sz w:val="24"/>
          <w:szCs w:val="24"/>
        </w:rPr>
        <w:t>", относящимся к IV и/или к V типу, коэффициент специфики работы соответствует значению, установленному для III типа. В остальных случаях коэффициенты за "</w:t>
      </w:r>
      <w:r w:rsidR="00DF6010" w:rsidRPr="004A2D2C">
        <w:rPr>
          <w:rFonts w:ascii="Times New Roman" w:hAnsi="Times New Roman" w:cs="Times New Roman"/>
          <w:sz w:val="24"/>
          <w:szCs w:val="24"/>
        </w:rPr>
        <w:t xml:space="preserve">Вредные </w:t>
      </w:r>
      <w:proofErr w:type="gramStart"/>
      <w:r w:rsidR="00DF6010" w:rsidRPr="004A2D2C">
        <w:rPr>
          <w:rFonts w:ascii="Times New Roman" w:hAnsi="Times New Roman" w:cs="Times New Roman"/>
          <w:sz w:val="24"/>
          <w:szCs w:val="24"/>
        </w:rPr>
        <w:t>и(</w:t>
      </w:r>
      <w:proofErr w:type="gramEnd"/>
      <w:r w:rsidR="00DF6010" w:rsidRPr="004A2D2C">
        <w:rPr>
          <w:rFonts w:ascii="Times New Roman" w:hAnsi="Times New Roman" w:cs="Times New Roman"/>
          <w:sz w:val="24"/>
          <w:szCs w:val="24"/>
        </w:rPr>
        <w:t>или) опасные условия труда</w:t>
      </w:r>
      <w:r w:rsidRPr="004A2D2C">
        <w:rPr>
          <w:rFonts w:ascii="Times New Roman" w:hAnsi="Times New Roman" w:cs="Times New Roman"/>
          <w:sz w:val="24"/>
          <w:szCs w:val="24"/>
        </w:rPr>
        <w:t>" не суммируются. Другими словами, ес</w:t>
      </w:r>
      <w:r w:rsidR="004A2D2C">
        <w:rPr>
          <w:rFonts w:ascii="Times New Roman" w:hAnsi="Times New Roman" w:cs="Times New Roman"/>
          <w:sz w:val="24"/>
          <w:szCs w:val="24"/>
        </w:rPr>
        <w:t xml:space="preserve">ли работник имеет право на </w:t>
      </w:r>
      <w:r w:rsidRPr="004A2D2C">
        <w:rPr>
          <w:rFonts w:ascii="Times New Roman" w:hAnsi="Times New Roman" w:cs="Times New Roman"/>
          <w:sz w:val="24"/>
          <w:szCs w:val="24"/>
        </w:rPr>
        <w:t>двойную вредность в соответствии с "</w:t>
      </w:r>
      <w:r w:rsidR="00735268" w:rsidRPr="004A2D2C">
        <w:rPr>
          <w:rFonts w:ascii="Times New Roman" w:hAnsi="Times New Roman" w:cs="Times New Roman"/>
          <w:sz w:val="24"/>
          <w:szCs w:val="24"/>
        </w:rPr>
        <w:t>Вредны</w:t>
      </w:r>
      <w:r w:rsidR="00B3669B" w:rsidRPr="004A2D2C">
        <w:rPr>
          <w:rFonts w:ascii="Times New Roman" w:hAnsi="Times New Roman" w:cs="Times New Roman"/>
          <w:sz w:val="24"/>
          <w:szCs w:val="24"/>
        </w:rPr>
        <w:t>ми</w:t>
      </w:r>
      <w:r w:rsidR="00735268" w:rsidRPr="004A2D2C">
        <w:rPr>
          <w:rFonts w:ascii="Times New Roman" w:hAnsi="Times New Roman" w:cs="Times New Roman"/>
          <w:sz w:val="24"/>
          <w:szCs w:val="24"/>
        </w:rPr>
        <w:t xml:space="preserve"> </w:t>
      </w:r>
      <w:proofErr w:type="gramStart"/>
      <w:r w:rsidR="00735268" w:rsidRPr="004A2D2C">
        <w:rPr>
          <w:rFonts w:ascii="Times New Roman" w:hAnsi="Times New Roman" w:cs="Times New Roman"/>
          <w:sz w:val="24"/>
          <w:szCs w:val="24"/>
        </w:rPr>
        <w:t>и(</w:t>
      </w:r>
      <w:proofErr w:type="gramEnd"/>
      <w:r w:rsidR="00735268" w:rsidRPr="004A2D2C">
        <w:rPr>
          <w:rFonts w:ascii="Times New Roman" w:hAnsi="Times New Roman" w:cs="Times New Roman"/>
          <w:sz w:val="24"/>
          <w:szCs w:val="24"/>
        </w:rPr>
        <w:t>или) опасны</w:t>
      </w:r>
      <w:r w:rsidR="00B3669B" w:rsidRPr="004A2D2C">
        <w:rPr>
          <w:rFonts w:ascii="Times New Roman" w:hAnsi="Times New Roman" w:cs="Times New Roman"/>
          <w:sz w:val="24"/>
          <w:szCs w:val="24"/>
        </w:rPr>
        <w:t>ми</w:t>
      </w:r>
      <w:r w:rsidR="00735268" w:rsidRPr="004A2D2C">
        <w:rPr>
          <w:rFonts w:ascii="Times New Roman" w:hAnsi="Times New Roman" w:cs="Times New Roman"/>
          <w:sz w:val="24"/>
          <w:szCs w:val="24"/>
        </w:rPr>
        <w:t xml:space="preserve"> условия</w:t>
      </w:r>
      <w:r w:rsidR="00B3669B" w:rsidRPr="004A2D2C">
        <w:rPr>
          <w:rFonts w:ascii="Times New Roman" w:hAnsi="Times New Roman" w:cs="Times New Roman"/>
          <w:sz w:val="24"/>
          <w:szCs w:val="24"/>
        </w:rPr>
        <w:t>ми</w:t>
      </w:r>
      <w:r w:rsidR="00735268" w:rsidRPr="004A2D2C">
        <w:rPr>
          <w:rFonts w:ascii="Times New Roman" w:hAnsi="Times New Roman" w:cs="Times New Roman"/>
          <w:sz w:val="24"/>
          <w:szCs w:val="24"/>
        </w:rPr>
        <w:t xml:space="preserve"> труда </w:t>
      </w:r>
      <w:r w:rsidRPr="004A2D2C">
        <w:rPr>
          <w:rFonts w:ascii="Times New Roman" w:hAnsi="Times New Roman" w:cs="Times New Roman"/>
          <w:sz w:val="24"/>
          <w:szCs w:val="24"/>
        </w:rPr>
        <w:t>" (например, на коэффициенты 0,2 и 0,2; 0,2 и 0,25; 0,25 и 0,25), устанавливается коэффициент специфики 0,3. Работникам, занятым на работах с условиями, позволяющими применять к ним три и более основания для повышения должностного оклада в соответствии с коэффициентом за "</w:t>
      </w:r>
      <w:r w:rsidR="00DF6010" w:rsidRPr="004A2D2C">
        <w:rPr>
          <w:rFonts w:ascii="Times New Roman" w:hAnsi="Times New Roman" w:cs="Times New Roman"/>
          <w:sz w:val="24"/>
          <w:szCs w:val="24"/>
        </w:rPr>
        <w:t xml:space="preserve">Вредные </w:t>
      </w:r>
      <w:proofErr w:type="gramStart"/>
      <w:r w:rsidR="00DF6010" w:rsidRPr="004A2D2C">
        <w:rPr>
          <w:rFonts w:ascii="Times New Roman" w:hAnsi="Times New Roman" w:cs="Times New Roman"/>
          <w:sz w:val="24"/>
          <w:szCs w:val="24"/>
        </w:rPr>
        <w:t>и(</w:t>
      </w:r>
      <w:proofErr w:type="gramEnd"/>
      <w:r w:rsidR="00DF6010" w:rsidRPr="004A2D2C">
        <w:rPr>
          <w:rFonts w:ascii="Times New Roman" w:hAnsi="Times New Roman" w:cs="Times New Roman"/>
          <w:sz w:val="24"/>
          <w:szCs w:val="24"/>
        </w:rPr>
        <w:t>или) опасные условия труда</w:t>
      </w:r>
      <w:r w:rsidRPr="004A2D2C">
        <w:rPr>
          <w:rFonts w:ascii="Times New Roman" w:hAnsi="Times New Roman" w:cs="Times New Roman"/>
          <w:sz w:val="24"/>
          <w:szCs w:val="24"/>
        </w:rPr>
        <w:t>", относящимся к IV и/или к V типу, коэффициент специфики работы также будет иметь значение 0,3.</w:t>
      </w:r>
    </w:p>
    <w:p w14:paraId="0EBC5A26"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27">
        <w:r w:rsidR="00793666" w:rsidRPr="008933C1">
          <w:rPr>
            <w:rFonts w:ascii="Times New Roman" w:hAnsi="Times New Roman" w:cs="Times New Roman"/>
            <w:sz w:val="24"/>
            <w:szCs w:val="24"/>
          </w:rPr>
          <w:t>Пункт 1.2.9</w:t>
        </w:r>
      </w:hyperlink>
      <w:r w:rsidR="00793666" w:rsidRPr="008933C1">
        <w:rPr>
          <w:rFonts w:ascii="Times New Roman" w:hAnsi="Times New Roman" w:cs="Times New Roman"/>
          <w:sz w:val="24"/>
          <w:szCs w:val="24"/>
        </w:rPr>
        <w:t xml:space="preserve"> Перечня применяется для заведующих отделениями при условии выполнения ими врачебной нагрузки в объеме 0,5 ставки.</w:t>
      </w:r>
    </w:p>
    <w:p w14:paraId="6ADB2E22" w14:textId="3823F678" w:rsidR="00793666" w:rsidRDefault="0080550B">
      <w:pPr>
        <w:pStyle w:val="ConsPlusNormal"/>
        <w:spacing w:before="220"/>
        <w:ind w:firstLine="540"/>
        <w:jc w:val="both"/>
        <w:rPr>
          <w:rFonts w:ascii="Times New Roman" w:hAnsi="Times New Roman" w:cs="Times New Roman"/>
          <w:sz w:val="24"/>
          <w:szCs w:val="24"/>
        </w:rPr>
      </w:pPr>
      <w:hyperlink r:id="rId28">
        <w:r w:rsidR="00793666" w:rsidRPr="008933C1">
          <w:rPr>
            <w:rFonts w:ascii="Times New Roman" w:hAnsi="Times New Roman" w:cs="Times New Roman"/>
            <w:sz w:val="24"/>
            <w:szCs w:val="24"/>
          </w:rPr>
          <w:t>Пункт 1.2.10</w:t>
        </w:r>
      </w:hyperlink>
      <w:r w:rsidR="00793666" w:rsidRPr="008933C1">
        <w:rPr>
          <w:rFonts w:ascii="Times New Roman" w:hAnsi="Times New Roman" w:cs="Times New Roman"/>
          <w:sz w:val="24"/>
          <w:szCs w:val="24"/>
        </w:rPr>
        <w:t xml:space="preserve"> </w:t>
      </w:r>
      <w:r w:rsidR="003E7EEE">
        <w:rPr>
          <w:rFonts w:ascii="Times New Roman" w:hAnsi="Times New Roman" w:cs="Times New Roman"/>
          <w:sz w:val="24"/>
          <w:szCs w:val="24"/>
        </w:rPr>
        <w:t>–</w:t>
      </w:r>
      <w:r w:rsidR="00793666" w:rsidRPr="008933C1">
        <w:rPr>
          <w:rFonts w:ascii="Times New Roman" w:hAnsi="Times New Roman" w:cs="Times New Roman"/>
          <w:sz w:val="24"/>
          <w:szCs w:val="24"/>
        </w:rPr>
        <w:t xml:space="preserve"> </w:t>
      </w:r>
      <w:r w:rsidR="003E7EEE">
        <w:rPr>
          <w:rFonts w:ascii="Times New Roman" w:hAnsi="Times New Roman" w:cs="Times New Roman"/>
          <w:sz w:val="24"/>
          <w:szCs w:val="24"/>
        </w:rPr>
        <w:t>«</w:t>
      </w:r>
      <w:r w:rsidR="00793666" w:rsidRPr="008933C1">
        <w:rPr>
          <w:rFonts w:ascii="Times New Roman" w:hAnsi="Times New Roman" w:cs="Times New Roman"/>
          <w:sz w:val="24"/>
          <w:szCs w:val="24"/>
        </w:rPr>
        <w:t>Заведующие: - прочими отделениями - 0,20</w:t>
      </w:r>
      <w:r w:rsidR="003E7EEE">
        <w:rPr>
          <w:rFonts w:ascii="Times New Roman" w:hAnsi="Times New Roman" w:cs="Times New Roman"/>
          <w:sz w:val="24"/>
          <w:szCs w:val="24"/>
        </w:rPr>
        <w:t>»</w:t>
      </w:r>
      <w:r w:rsidR="00793666" w:rsidRPr="008933C1">
        <w:rPr>
          <w:rFonts w:ascii="Times New Roman" w:hAnsi="Times New Roman" w:cs="Times New Roman"/>
          <w:sz w:val="24"/>
          <w:szCs w:val="24"/>
        </w:rPr>
        <w:t xml:space="preserve"> относится только к заведующим Консультативно-диагностических центров.</w:t>
      </w:r>
    </w:p>
    <w:p w14:paraId="47081102" w14:textId="636B9700" w:rsidR="001876BF" w:rsidRPr="00A17806" w:rsidRDefault="001876BF">
      <w:pPr>
        <w:pStyle w:val="ConsPlusNormal"/>
        <w:spacing w:before="220"/>
        <w:ind w:firstLine="540"/>
        <w:jc w:val="both"/>
        <w:rPr>
          <w:rFonts w:ascii="Times New Roman" w:hAnsi="Times New Roman" w:cs="Times New Roman"/>
          <w:sz w:val="24"/>
          <w:szCs w:val="24"/>
        </w:rPr>
      </w:pPr>
      <w:r w:rsidRPr="00A17806">
        <w:rPr>
          <w:rFonts w:ascii="Times New Roman" w:hAnsi="Times New Roman" w:cs="Times New Roman"/>
          <w:sz w:val="24"/>
          <w:szCs w:val="24"/>
        </w:rPr>
        <w:t xml:space="preserve">Пункт 2.2.3 </w:t>
      </w:r>
      <w:r w:rsidR="003631F3" w:rsidRPr="00A17806">
        <w:rPr>
          <w:rFonts w:ascii="Times New Roman" w:hAnsi="Times New Roman" w:cs="Times New Roman"/>
          <w:sz w:val="24"/>
          <w:szCs w:val="24"/>
        </w:rPr>
        <w:t>Перечня:</w:t>
      </w:r>
    </w:p>
    <w:p w14:paraId="24A62522" w14:textId="1A0F8DE2" w:rsidR="00793666" w:rsidRPr="00A17806" w:rsidRDefault="00793666" w:rsidP="005539EA">
      <w:pPr>
        <w:pStyle w:val="ConsPlusNormal"/>
        <w:spacing w:before="220"/>
        <w:ind w:firstLine="540"/>
        <w:jc w:val="both"/>
        <w:rPr>
          <w:rFonts w:ascii="Times New Roman" w:hAnsi="Times New Roman" w:cs="Times New Roman"/>
          <w:sz w:val="24"/>
          <w:szCs w:val="24"/>
        </w:rPr>
      </w:pPr>
      <w:r w:rsidRPr="00A17806">
        <w:rPr>
          <w:rFonts w:ascii="Times New Roman" w:hAnsi="Times New Roman" w:cs="Times New Roman"/>
          <w:sz w:val="24"/>
          <w:szCs w:val="24"/>
        </w:rPr>
        <w:t xml:space="preserve">Специалисты с немедицинским (в </w:t>
      </w:r>
      <w:proofErr w:type="spellStart"/>
      <w:r w:rsidRPr="00A17806">
        <w:rPr>
          <w:rFonts w:ascii="Times New Roman" w:hAnsi="Times New Roman" w:cs="Times New Roman"/>
          <w:sz w:val="24"/>
          <w:szCs w:val="24"/>
        </w:rPr>
        <w:t>т.ч</w:t>
      </w:r>
      <w:proofErr w:type="spellEnd"/>
      <w:r w:rsidRPr="00A17806">
        <w:rPr>
          <w:rFonts w:ascii="Times New Roman" w:hAnsi="Times New Roman" w:cs="Times New Roman"/>
          <w:sz w:val="24"/>
          <w:szCs w:val="24"/>
        </w:rPr>
        <w:t xml:space="preserve">. фармацевтическим) образованием, за исключением </w:t>
      </w:r>
      <w:proofErr w:type="gramStart"/>
      <w:r w:rsidRPr="00A17806">
        <w:rPr>
          <w:rFonts w:ascii="Times New Roman" w:hAnsi="Times New Roman" w:cs="Times New Roman"/>
          <w:sz w:val="24"/>
          <w:szCs w:val="24"/>
        </w:rPr>
        <w:t>предусмотренных</w:t>
      </w:r>
      <w:proofErr w:type="gramEnd"/>
      <w:r w:rsidRPr="00A17806">
        <w:rPr>
          <w:rFonts w:ascii="Times New Roman" w:hAnsi="Times New Roman" w:cs="Times New Roman"/>
          <w:sz w:val="24"/>
          <w:szCs w:val="24"/>
        </w:rPr>
        <w:t xml:space="preserve"> в </w:t>
      </w:r>
      <w:r w:rsidR="00D66D9F" w:rsidRPr="00A17806">
        <w:rPr>
          <w:rFonts w:ascii="Times New Roman" w:hAnsi="Times New Roman" w:cs="Times New Roman"/>
          <w:sz w:val="24"/>
          <w:szCs w:val="24"/>
        </w:rPr>
        <w:t xml:space="preserve">пункте </w:t>
      </w:r>
      <w:hyperlink r:id="rId29">
        <w:r w:rsidRPr="00A17806">
          <w:rPr>
            <w:rFonts w:ascii="Times New Roman" w:hAnsi="Times New Roman" w:cs="Times New Roman"/>
            <w:sz w:val="24"/>
            <w:szCs w:val="24"/>
          </w:rPr>
          <w:t>1.2.5</w:t>
        </w:r>
      </w:hyperlink>
      <w:r w:rsidRPr="00A17806">
        <w:rPr>
          <w:rFonts w:ascii="Times New Roman" w:hAnsi="Times New Roman" w:cs="Times New Roman"/>
          <w:sz w:val="24"/>
          <w:szCs w:val="24"/>
        </w:rPr>
        <w:t>, - 0,20;" распространяется на:</w:t>
      </w:r>
    </w:p>
    <w:p w14:paraId="14EB5DCC" w14:textId="77777777" w:rsidR="00793666" w:rsidRPr="00A17806" w:rsidRDefault="00793666">
      <w:pPr>
        <w:pStyle w:val="ConsPlusNormal"/>
        <w:spacing w:before="220"/>
        <w:ind w:firstLine="540"/>
        <w:jc w:val="both"/>
        <w:rPr>
          <w:rFonts w:ascii="Times New Roman" w:hAnsi="Times New Roman" w:cs="Times New Roman"/>
          <w:sz w:val="24"/>
          <w:szCs w:val="24"/>
        </w:rPr>
      </w:pPr>
      <w:r w:rsidRPr="00A17806">
        <w:rPr>
          <w:rFonts w:ascii="Times New Roman" w:hAnsi="Times New Roman" w:cs="Times New Roman"/>
          <w:sz w:val="24"/>
          <w:szCs w:val="24"/>
        </w:rPr>
        <w:t>- провизоров, провизоров-стажеров, провизоров-аналитиков, провизоров-технологов, старших провизоров, фармацевтов и т.д.;</w:t>
      </w:r>
    </w:p>
    <w:p w14:paraId="247A29C9" w14:textId="77777777" w:rsidR="00793666" w:rsidRPr="00A17806" w:rsidRDefault="00793666">
      <w:pPr>
        <w:pStyle w:val="ConsPlusNormal"/>
        <w:spacing w:before="220"/>
        <w:ind w:firstLine="540"/>
        <w:jc w:val="both"/>
        <w:rPr>
          <w:rFonts w:ascii="Times New Roman" w:hAnsi="Times New Roman" w:cs="Times New Roman"/>
          <w:sz w:val="24"/>
          <w:szCs w:val="24"/>
        </w:rPr>
      </w:pPr>
      <w:r w:rsidRPr="00A17806">
        <w:rPr>
          <w:rFonts w:ascii="Times New Roman" w:hAnsi="Times New Roman" w:cs="Times New Roman"/>
          <w:sz w:val="24"/>
          <w:szCs w:val="24"/>
        </w:rPr>
        <w:t>- специалистов с немедицинским образованием и не предоставляющих медицинские услуги (бухгалтеры, экономисты, инженеры, техники и т.д.).</w:t>
      </w:r>
    </w:p>
    <w:p w14:paraId="7DA1D337" w14:textId="4A8A6F50" w:rsidR="00793666" w:rsidRDefault="00793666">
      <w:pPr>
        <w:pStyle w:val="ConsPlusNormal"/>
        <w:spacing w:before="220"/>
        <w:ind w:firstLine="540"/>
        <w:jc w:val="both"/>
        <w:rPr>
          <w:rFonts w:ascii="Times New Roman" w:hAnsi="Times New Roman" w:cs="Times New Roman"/>
          <w:sz w:val="24"/>
          <w:szCs w:val="24"/>
        </w:rPr>
      </w:pPr>
      <w:r w:rsidRPr="00A17806">
        <w:rPr>
          <w:rFonts w:ascii="Times New Roman" w:hAnsi="Times New Roman" w:cs="Times New Roman"/>
          <w:sz w:val="24"/>
          <w:szCs w:val="24"/>
        </w:rPr>
        <w:t xml:space="preserve">Служащие с немедицинским (в </w:t>
      </w:r>
      <w:proofErr w:type="spellStart"/>
      <w:r w:rsidRPr="00A17806">
        <w:rPr>
          <w:rFonts w:ascii="Times New Roman" w:hAnsi="Times New Roman" w:cs="Times New Roman"/>
          <w:sz w:val="24"/>
          <w:szCs w:val="24"/>
        </w:rPr>
        <w:t>т.ч</w:t>
      </w:r>
      <w:proofErr w:type="spellEnd"/>
      <w:r w:rsidRPr="00A17806">
        <w:rPr>
          <w:rFonts w:ascii="Times New Roman" w:hAnsi="Times New Roman" w:cs="Times New Roman"/>
          <w:sz w:val="24"/>
          <w:szCs w:val="24"/>
        </w:rPr>
        <w:t xml:space="preserve">. фармацевтическим) образованием, за исключением </w:t>
      </w:r>
      <w:proofErr w:type="gramStart"/>
      <w:r w:rsidRPr="00A17806">
        <w:rPr>
          <w:rFonts w:ascii="Times New Roman" w:hAnsi="Times New Roman" w:cs="Times New Roman"/>
          <w:sz w:val="24"/>
          <w:szCs w:val="24"/>
        </w:rPr>
        <w:t>предусмотренных</w:t>
      </w:r>
      <w:proofErr w:type="gramEnd"/>
      <w:r w:rsidRPr="00A17806">
        <w:rPr>
          <w:rFonts w:ascii="Times New Roman" w:hAnsi="Times New Roman" w:cs="Times New Roman"/>
          <w:sz w:val="24"/>
          <w:szCs w:val="24"/>
        </w:rPr>
        <w:t xml:space="preserve"> в </w:t>
      </w:r>
      <w:r w:rsidR="00D66D9F" w:rsidRPr="00A17806">
        <w:rPr>
          <w:rFonts w:ascii="Times New Roman" w:hAnsi="Times New Roman" w:cs="Times New Roman"/>
          <w:sz w:val="24"/>
          <w:szCs w:val="24"/>
        </w:rPr>
        <w:t xml:space="preserve">пункте </w:t>
      </w:r>
      <w:hyperlink r:id="rId30">
        <w:r w:rsidRPr="00A17806">
          <w:rPr>
            <w:rFonts w:ascii="Times New Roman" w:hAnsi="Times New Roman" w:cs="Times New Roman"/>
            <w:sz w:val="24"/>
            <w:szCs w:val="24"/>
          </w:rPr>
          <w:t>1.2.5</w:t>
        </w:r>
      </w:hyperlink>
      <w:r w:rsidRPr="00A17806">
        <w:rPr>
          <w:rFonts w:ascii="Times New Roman" w:hAnsi="Times New Roman" w:cs="Times New Roman"/>
          <w:sz w:val="24"/>
          <w:szCs w:val="24"/>
        </w:rPr>
        <w:t>, - 0,12;" распространяется на:</w:t>
      </w:r>
    </w:p>
    <w:p w14:paraId="0457B9A4" w14:textId="49FF7F33" w:rsidR="00FA0EA7" w:rsidRDefault="00793666" w:rsidP="00FA0EA7">
      <w:pPr>
        <w:pStyle w:val="ConsPlusNormal"/>
        <w:spacing w:before="220"/>
        <w:ind w:firstLine="540"/>
        <w:jc w:val="both"/>
        <w:rPr>
          <w:rFonts w:ascii="Times New Roman" w:hAnsi="Times New Roman" w:cs="Times New Roman"/>
          <w:sz w:val="24"/>
          <w:szCs w:val="24"/>
        </w:rPr>
      </w:pPr>
      <w:r w:rsidRPr="00A17806">
        <w:rPr>
          <w:rFonts w:ascii="Times New Roman" w:hAnsi="Times New Roman" w:cs="Times New Roman"/>
          <w:sz w:val="24"/>
          <w:szCs w:val="24"/>
        </w:rPr>
        <w:t xml:space="preserve">- </w:t>
      </w:r>
      <w:r w:rsidR="00FA0EA7">
        <w:rPr>
          <w:rFonts w:ascii="Times New Roman" w:hAnsi="Times New Roman" w:cs="Times New Roman"/>
          <w:sz w:val="24"/>
          <w:szCs w:val="24"/>
        </w:rPr>
        <w:t>служащих с немедицинским образованием и не предоставляющих медицинские услуги (дезинфекторы, регистраторы, архивариус и т.д.), а также на медицинских ре</w:t>
      </w:r>
      <w:r w:rsidR="0094401E">
        <w:rPr>
          <w:rFonts w:ascii="Times New Roman" w:hAnsi="Times New Roman" w:cs="Times New Roman"/>
          <w:sz w:val="24"/>
          <w:szCs w:val="24"/>
        </w:rPr>
        <w:t>гистраторов и медицинских дезинфекторов.</w:t>
      </w:r>
    </w:p>
    <w:p w14:paraId="22CC6E23" w14:textId="74D757FF" w:rsidR="00793666" w:rsidRPr="008933C1" w:rsidRDefault="0080550B">
      <w:pPr>
        <w:pStyle w:val="ConsPlusNormal"/>
        <w:spacing w:before="220"/>
        <w:ind w:firstLine="540"/>
        <w:jc w:val="both"/>
        <w:rPr>
          <w:rFonts w:ascii="Times New Roman" w:hAnsi="Times New Roman" w:cs="Times New Roman"/>
          <w:sz w:val="24"/>
          <w:szCs w:val="24"/>
        </w:rPr>
      </w:pPr>
      <w:hyperlink r:id="rId31">
        <w:r w:rsidR="00793666" w:rsidRPr="008933C1">
          <w:rPr>
            <w:rFonts w:ascii="Times New Roman" w:hAnsi="Times New Roman" w:cs="Times New Roman"/>
            <w:sz w:val="24"/>
            <w:szCs w:val="24"/>
          </w:rPr>
          <w:t>Пункт 1.2.12</w:t>
        </w:r>
      </w:hyperlink>
      <w:r w:rsidR="00793666" w:rsidRPr="008933C1">
        <w:rPr>
          <w:rFonts w:ascii="Times New Roman" w:hAnsi="Times New Roman" w:cs="Times New Roman"/>
          <w:sz w:val="24"/>
          <w:szCs w:val="24"/>
        </w:rPr>
        <w:t xml:space="preserve"> Перечня распространяется </w:t>
      </w:r>
      <w:proofErr w:type="gramStart"/>
      <w:r w:rsidR="00793666" w:rsidRPr="008933C1">
        <w:rPr>
          <w:rFonts w:ascii="Times New Roman" w:hAnsi="Times New Roman" w:cs="Times New Roman"/>
          <w:sz w:val="24"/>
          <w:szCs w:val="24"/>
        </w:rPr>
        <w:t>на</w:t>
      </w:r>
      <w:proofErr w:type="gramEnd"/>
      <w:r w:rsidR="00793666" w:rsidRPr="008933C1">
        <w:rPr>
          <w:rFonts w:ascii="Times New Roman" w:hAnsi="Times New Roman" w:cs="Times New Roman"/>
          <w:sz w:val="24"/>
          <w:szCs w:val="24"/>
        </w:rPr>
        <w:t>:</w:t>
      </w:r>
    </w:p>
    <w:p w14:paraId="17A9F41B" w14:textId="115C27B4"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 xml:space="preserve">- руководителей 1-3 уровней из числа медицинского персонала (в </w:t>
      </w:r>
      <w:proofErr w:type="spellStart"/>
      <w:r w:rsidRPr="008933C1">
        <w:rPr>
          <w:rFonts w:ascii="Times New Roman" w:hAnsi="Times New Roman" w:cs="Times New Roman"/>
          <w:sz w:val="24"/>
          <w:szCs w:val="24"/>
        </w:rPr>
        <w:t>т.ч</w:t>
      </w:r>
      <w:proofErr w:type="spellEnd"/>
      <w:r w:rsidRPr="008933C1">
        <w:rPr>
          <w:rFonts w:ascii="Times New Roman" w:hAnsi="Times New Roman" w:cs="Times New Roman"/>
          <w:sz w:val="24"/>
          <w:szCs w:val="24"/>
        </w:rPr>
        <w:t>. и главная медицинская сестра</w:t>
      </w:r>
      <w:r w:rsidR="00633089">
        <w:rPr>
          <w:rFonts w:ascii="Times New Roman" w:hAnsi="Times New Roman" w:cs="Times New Roman"/>
          <w:sz w:val="24"/>
          <w:szCs w:val="24"/>
        </w:rPr>
        <w:t xml:space="preserve"> (главный медицинский брат)</w:t>
      </w:r>
      <w:r w:rsidRPr="008933C1">
        <w:rPr>
          <w:rFonts w:ascii="Times New Roman" w:hAnsi="Times New Roman" w:cs="Times New Roman"/>
          <w:sz w:val="24"/>
          <w:szCs w:val="24"/>
        </w:rPr>
        <w:t xml:space="preserve">) - 0,5, кроме руководителей, предусмотренных в </w:t>
      </w:r>
      <w:hyperlink r:id="rId32">
        <w:proofErr w:type="spellStart"/>
        <w:r w:rsidRPr="008933C1">
          <w:rPr>
            <w:rFonts w:ascii="Times New Roman" w:hAnsi="Times New Roman" w:cs="Times New Roman"/>
            <w:sz w:val="24"/>
            <w:szCs w:val="24"/>
          </w:rPr>
          <w:t>пп</w:t>
        </w:r>
        <w:proofErr w:type="spellEnd"/>
        <w:r w:rsidRPr="008933C1">
          <w:rPr>
            <w:rFonts w:ascii="Times New Roman" w:hAnsi="Times New Roman" w:cs="Times New Roman"/>
            <w:sz w:val="24"/>
            <w:szCs w:val="24"/>
          </w:rPr>
          <w:t>. 1.2.3</w:t>
        </w:r>
      </w:hyperlink>
      <w:r w:rsidRPr="008933C1">
        <w:rPr>
          <w:rFonts w:ascii="Times New Roman" w:hAnsi="Times New Roman" w:cs="Times New Roman"/>
          <w:sz w:val="24"/>
          <w:szCs w:val="24"/>
        </w:rPr>
        <w:t xml:space="preserve">, </w:t>
      </w:r>
      <w:hyperlink r:id="rId33">
        <w:r w:rsidRPr="008933C1">
          <w:rPr>
            <w:rFonts w:ascii="Times New Roman" w:hAnsi="Times New Roman" w:cs="Times New Roman"/>
            <w:sz w:val="24"/>
            <w:szCs w:val="24"/>
          </w:rPr>
          <w:t>1.2.4</w:t>
        </w:r>
      </w:hyperlink>
      <w:r w:rsidRPr="008933C1">
        <w:rPr>
          <w:rFonts w:ascii="Times New Roman" w:hAnsi="Times New Roman" w:cs="Times New Roman"/>
          <w:sz w:val="24"/>
          <w:szCs w:val="24"/>
        </w:rPr>
        <w:t xml:space="preserve">, </w:t>
      </w:r>
      <w:hyperlink r:id="rId34">
        <w:r w:rsidRPr="008933C1">
          <w:rPr>
            <w:rFonts w:ascii="Times New Roman" w:hAnsi="Times New Roman" w:cs="Times New Roman"/>
            <w:sz w:val="24"/>
            <w:szCs w:val="24"/>
          </w:rPr>
          <w:t>1.2.5</w:t>
        </w:r>
      </w:hyperlink>
      <w:r w:rsidRPr="008933C1">
        <w:rPr>
          <w:rFonts w:ascii="Times New Roman" w:hAnsi="Times New Roman" w:cs="Times New Roman"/>
          <w:sz w:val="24"/>
          <w:szCs w:val="24"/>
        </w:rPr>
        <w:t xml:space="preserve"> и </w:t>
      </w:r>
      <w:hyperlink r:id="rId35">
        <w:r w:rsidRPr="008933C1">
          <w:rPr>
            <w:rFonts w:ascii="Times New Roman" w:hAnsi="Times New Roman" w:cs="Times New Roman"/>
            <w:sz w:val="24"/>
            <w:szCs w:val="24"/>
          </w:rPr>
          <w:t>1.2.10</w:t>
        </w:r>
      </w:hyperlink>
      <w:r w:rsidRPr="008933C1">
        <w:rPr>
          <w:rFonts w:ascii="Times New Roman" w:hAnsi="Times New Roman" w:cs="Times New Roman"/>
          <w:sz w:val="24"/>
          <w:szCs w:val="24"/>
        </w:rPr>
        <w:t xml:space="preserve"> (в части заведующих участковыми терапевтическими и педиатрическими отделениями и отделениями врачей общей практики поликлиник);</w:t>
      </w:r>
    </w:p>
    <w:p w14:paraId="6E067CE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 врачей, за исключением врачей, предусмотренных в </w:t>
      </w:r>
      <w:hyperlink r:id="rId36">
        <w:r w:rsidRPr="008933C1">
          <w:rPr>
            <w:rFonts w:ascii="Times New Roman" w:hAnsi="Times New Roman" w:cs="Times New Roman"/>
            <w:sz w:val="24"/>
            <w:szCs w:val="24"/>
          </w:rPr>
          <w:t>пунктах 1.2.3</w:t>
        </w:r>
      </w:hyperlink>
      <w:r w:rsidRPr="008933C1">
        <w:rPr>
          <w:rFonts w:ascii="Times New Roman" w:hAnsi="Times New Roman" w:cs="Times New Roman"/>
          <w:sz w:val="24"/>
          <w:szCs w:val="24"/>
        </w:rPr>
        <w:t xml:space="preserve">, </w:t>
      </w:r>
      <w:hyperlink r:id="rId37">
        <w:r w:rsidRPr="008933C1">
          <w:rPr>
            <w:rFonts w:ascii="Times New Roman" w:hAnsi="Times New Roman" w:cs="Times New Roman"/>
            <w:sz w:val="24"/>
            <w:szCs w:val="24"/>
          </w:rPr>
          <w:t>1.2.4</w:t>
        </w:r>
      </w:hyperlink>
      <w:r w:rsidRPr="008933C1">
        <w:rPr>
          <w:rFonts w:ascii="Times New Roman" w:hAnsi="Times New Roman" w:cs="Times New Roman"/>
          <w:sz w:val="24"/>
          <w:szCs w:val="24"/>
        </w:rPr>
        <w:t xml:space="preserve">, </w:t>
      </w:r>
      <w:hyperlink r:id="rId38">
        <w:r w:rsidRPr="008933C1">
          <w:rPr>
            <w:rFonts w:ascii="Times New Roman" w:hAnsi="Times New Roman" w:cs="Times New Roman"/>
            <w:sz w:val="24"/>
            <w:szCs w:val="24"/>
          </w:rPr>
          <w:t>1.2.5</w:t>
        </w:r>
      </w:hyperlink>
      <w:r w:rsidRPr="008933C1">
        <w:rPr>
          <w:rFonts w:ascii="Times New Roman" w:hAnsi="Times New Roman" w:cs="Times New Roman"/>
          <w:sz w:val="24"/>
          <w:szCs w:val="24"/>
        </w:rPr>
        <w:t xml:space="preserve">, </w:t>
      </w:r>
      <w:hyperlink r:id="rId39">
        <w:r w:rsidRPr="008933C1">
          <w:rPr>
            <w:rFonts w:ascii="Times New Roman" w:hAnsi="Times New Roman" w:cs="Times New Roman"/>
            <w:sz w:val="24"/>
            <w:szCs w:val="24"/>
          </w:rPr>
          <w:t>1.2.6</w:t>
        </w:r>
      </w:hyperlink>
      <w:r w:rsidRPr="008933C1">
        <w:rPr>
          <w:rFonts w:ascii="Times New Roman" w:hAnsi="Times New Roman" w:cs="Times New Roman"/>
          <w:sz w:val="24"/>
          <w:szCs w:val="24"/>
        </w:rPr>
        <w:t xml:space="preserve"> и </w:t>
      </w:r>
      <w:hyperlink r:id="rId40">
        <w:r w:rsidRPr="008933C1">
          <w:rPr>
            <w:rFonts w:ascii="Times New Roman" w:hAnsi="Times New Roman" w:cs="Times New Roman"/>
            <w:sz w:val="24"/>
            <w:szCs w:val="24"/>
          </w:rPr>
          <w:t>1.2.9</w:t>
        </w:r>
      </w:hyperlink>
      <w:r w:rsidRPr="008933C1">
        <w:rPr>
          <w:rFonts w:ascii="Times New Roman" w:hAnsi="Times New Roman" w:cs="Times New Roman"/>
          <w:sz w:val="24"/>
          <w:szCs w:val="24"/>
        </w:rPr>
        <w:t>, - 0,4;</w:t>
      </w:r>
    </w:p>
    <w:p w14:paraId="09F2CCF7"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gramStart"/>
      <w:r w:rsidRPr="008933C1">
        <w:rPr>
          <w:rFonts w:ascii="Times New Roman" w:hAnsi="Times New Roman" w:cs="Times New Roman"/>
          <w:sz w:val="24"/>
          <w:szCs w:val="24"/>
        </w:rPr>
        <w:t xml:space="preserve">- участковых врачей-терапевтов, врачей-педиатров, врачей общей (семейной) практики, врачей, ведущих амбулаторный прием, указанных в </w:t>
      </w:r>
      <w:hyperlink r:id="rId41">
        <w:r w:rsidRPr="008933C1">
          <w:rPr>
            <w:rFonts w:ascii="Times New Roman" w:hAnsi="Times New Roman" w:cs="Times New Roman"/>
            <w:sz w:val="24"/>
            <w:szCs w:val="24"/>
          </w:rPr>
          <w:t>п. 1.2.9</w:t>
        </w:r>
      </w:hyperlink>
      <w:r w:rsidRPr="008933C1">
        <w:rPr>
          <w:rFonts w:ascii="Times New Roman" w:hAnsi="Times New Roman" w:cs="Times New Roman"/>
          <w:sz w:val="24"/>
          <w:szCs w:val="24"/>
        </w:rPr>
        <w:t>, имеющих прикрепленное население (кроме специализированных), - 0,2.</w:t>
      </w:r>
      <w:proofErr w:type="gramEnd"/>
    </w:p>
    <w:p w14:paraId="42ADDCCC"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42">
        <w:r w:rsidR="00793666" w:rsidRPr="008933C1">
          <w:rPr>
            <w:rFonts w:ascii="Times New Roman" w:hAnsi="Times New Roman" w:cs="Times New Roman"/>
            <w:sz w:val="24"/>
            <w:szCs w:val="24"/>
          </w:rPr>
          <w:t>Пункт 1.2.13</w:t>
        </w:r>
      </w:hyperlink>
      <w:r w:rsidR="00793666" w:rsidRPr="008933C1">
        <w:rPr>
          <w:rFonts w:ascii="Times New Roman" w:hAnsi="Times New Roman" w:cs="Times New Roman"/>
          <w:sz w:val="24"/>
          <w:szCs w:val="24"/>
        </w:rPr>
        <w:t xml:space="preserve"> Перечня распространяется </w:t>
      </w:r>
      <w:proofErr w:type="gramStart"/>
      <w:r w:rsidR="00793666" w:rsidRPr="008933C1">
        <w:rPr>
          <w:rFonts w:ascii="Times New Roman" w:hAnsi="Times New Roman" w:cs="Times New Roman"/>
          <w:sz w:val="24"/>
          <w:szCs w:val="24"/>
        </w:rPr>
        <w:t>на</w:t>
      </w:r>
      <w:proofErr w:type="gramEnd"/>
      <w:r w:rsidR="00793666" w:rsidRPr="008933C1">
        <w:rPr>
          <w:rFonts w:ascii="Times New Roman" w:hAnsi="Times New Roman" w:cs="Times New Roman"/>
          <w:sz w:val="24"/>
          <w:szCs w:val="24"/>
        </w:rPr>
        <w:t>:</w:t>
      </w:r>
    </w:p>
    <w:p w14:paraId="45FD747E"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gramStart"/>
      <w:r w:rsidRPr="008933C1">
        <w:rPr>
          <w:rFonts w:ascii="Times New Roman" w:hAnsi="Times New Roman" w:cs="Times New Roman"/>
          <w:sz w:val="24"/>
          <w:szCs w:val="24"/>
        </w:rPr>
        <w:t xml:space="preserve">- фельдшеров, акушеров, фельдшеров-лаборантов (медицинских лабораторных техников), старших зубных техников; помощников санитарного врача, врача-эпидемиолога, врача-паразитолога и энтомолога, медицинских сестер: операционных, </w:t>
      </w:r>
      <w:proofErr w:type="spellStart"/>
      <w:r w:rsidRPr="008933C1">
        <w:rPr>
          <w:rFonts w:ascii="Times New Roman" w:hAnsi="Times New Roman" w:cs="Times New Roman"/>
          <w:sz w:val="24"/>
          <w:szCs w:val="24"/>
        </w:rPr>
        <w:t>анестезистов</w:t>
      </w:r>
      <w:proofErr w:type="spellEnd"/>
      <w:r w:rsidRPr="008933C1">
        <w:rPr>
          <w:rFonts w:ascii="Times New Roman" w:hAnsi="Times New Roman" w:cs="Times New Roman"/>
          <w:sz w:val="24"/>
          <w:szCs w:val="24"/>
        </w:rPr>
        <w:t xml:space="preserve">, палатных, процедурных, перевязочных, по массажу, за исключением среднего медицинского персонала, предусмотренного в </w:t>
      </w:r>
      <w:hyperlink r:id="rId43">
        <w:r w:rsidRPr="008933C1">
          <w:rPr>
            <w:rFonts w:ascii="Times New Roman" w:hAnsi="Times New Roman" w:cs="Times New Roman"/>
            <w:sz w:val="24"/>
            <w:szCs w:val="24"/>
          </w:rPr>
          <w:t>пунктах 1.2.3</w:t>
        </w:r>
      </w:hyperlink>
      <w:r w:rsidRPr="008933C1">
        <w:rPr>
          <w:rFonts w:ascii="Times New Roman" w:hAnsi="Times New Roman" w:cs="Times New Roman"/>
          <w:sz w:val="24"/>
          <w:szCs w:val="24"/>
        </w:rPr>
        <w:t xml:space="preserve">, </w:t>
      </w:r>
      <w:hyperlink r:id="rId44">
        <w:r w:rsidRPr="008933C1">
          <w:rPr>
            <w:rFonts w:ascii="Times New Roman" w:hAnsi="Times New Roman" w:cs="Times New Roman"/>
            <w:sz w:val="24"/>
            <w:szCs w:val="24"/>
          </w:rPr>
          <w:t>1.2.4</w:t>
        </w:r>
      </w:hyperlink>
      <w:r w:rsidRPr="008933C1">
        <w:rPr>
          <w:rFonts w:ascii="Times New Roman" w:hAnsi="Times New Roman" w:cs="Times New Roman"/>
          <w:sz w:val="24"/>
          <w:szCs w:val="24"/>
        </w:rPr>
        <w:t xml:space="preserve">, </w:t>
      </w:r>
      <w:hyperlink r:id="rId45">
        <w:r w:rsidRPr="008933C1">
          <w:rPr>
            <w:rFonts w:ascii="Times New Roman" w:hAnsi="Times New Roman" w:cs="Times New Roman"/>
            <w:sz w:val="24"/>
            <w:szCs w:val="24"/>
          </w:rPr>
          <w:t>1.2.5</w:t>
        </w:r>
      </w:hyperlink>
      <w:r w:rsidRPr="008933C1">
        <w:rPr>
          <w:rFonts w:ascii="Times New Roman" w:hAnsi="Times New Roman" w:cs="Times New Roman"/>
          <w:sz w:val="24"/>
          <w:szCs w:val="24"/>
        </w:rPr>
        <w:t xml:space="preserve">, </w:t>
      </w:r>
      <w:hyperlink r:id="rId46">
        <w:r w:rsidRPr="008933C1">
          <w:rPr>
            <w:rFonts w:ascii="Times New Roman" w:hAnsi="Times New Roman" w:cs="Times New Roman"/>
            <w:sz w:val="24"/>
            <w:szCs w:val="24"/>
          </w:rPr>
          <w:t>1.2.6</w:t>
        </w:r>
      </w:hyperlink>
      <w:r w:rsidRPr="008933C1">
        <w:rPr>
          <w:rFonts w:ascii="Times New Roman" w:hAnsi="Times New Roman" w:cs="Times New Roman"/>
          <w:sz w:val="24"/>
          <w:szCs w:val="24"/>
        </w:rPr>
        <w:t xml:space="preserve">, </w:t>
      </w:r>
      <w:hyperlink r:id="rId47">
        <w:r w:rsidRPr="008933C1">
          <w:rPr>
            <w:rFonts w:ascii="Times New Roman" w:hAnsi="Times New Roman" w:cs="Times New Roman"/>
            <w:sz w:val="24"/>
            <w:szCs w:val="24"/>
          </w:rPr>
          <w:t>1.2.10</w:t>
        </w:r>
      </w:hyperlink>
      <w:r w:rsidRPr="008933C1">
        <w:rPr>
          <w:rFonts w:ascii="Times New Roman" w:hAnsi="Times New Roman" w:cs="Times New Roman"/>
          <w:sz w:val="24"/>
          <w:szCs w:val="24"/>
        </w:rPr>
        <w:t>, - 0,10.</w:t>
      </w:r>
      <w:proofErr w:type="gramEnd"/>
    </w:p>
    <w:p w14:paraId="49C3BF33" w14:textId="155735DB" w:rsidR="00793666" w:rsidRDefault="0080550B">
      <w:pPr>
        <w:pStyle w:val="ConsPlusNormal"/>
        <w:spacing w:before="220"/>
        <w:ind w:firstLine="540"/>
        <w:jc w:val="both"/>
        <w:rPr>
          <w:rFonts w:ascii="Times New Roman" w:hAnsi="Times New Roman" w:cs="Times New Roman"/>
          <w:sz w:val="24"/>
          <w:szCs w:val="24"/>
        </w:rPr>
      </w:pPr>
      <w:hyperlink r:id="rId48">
        <w:r w:rsidR="00793666" w:rsidRPr="008933C1">
          <w:rPr>
            <w:rFonts w:ascii="Times New Roman" w:hAnsi="Times New Roman" w:cs="Times New Roman"/>
            <w:sz w:val="24"/>
            <w:szCs w:val="24"/>
          </w:rPr>
          <w:t>Пункт 1.2.13</w:t>
        </w:r>
      </w:hyperlink>
      <w:r w:rsidR="00793666" w:rsidRPr="008933C1">
        <w:rPr>
          <w:rFonts w:ascii="Times New Roman" w:hAnsi="Times New Roman" w:cs="Times New Roman"/>
          <w:sz w:val="24"/>
          <w:szCs w:val="24"/>
        </w:rPr>
        <w:t xml:space="preserve"> Перечня не распространяется на персонал станций (отделений) скорой медицинской помощи, на младший медицинский персонал (младшая медицинская сестра</w:t>
      </w:r>
      <w:r w:rsidR="00633089">
        <w:rPr>
          <w:rFonts w:ascii="Times New Roman" w:hAnsi="Times New Roman" w:cs="Times New Roman"/>
          <w:sz w:val="24"/>
          <w:szCs w:val="24"/>
        </w:rPr>
        <w:t xml:space="preserve"> (младший медицинский брат)</w:t>
      </w:r>
      <w:r w:rsidR="00793666" w:rsidRPr="008933C1">
        <w:rPr>
          <w:rFonts w:ascii="Times New Roman" w:hAnsi="Times New Roman" w:cs="Times New Roman"/>
          <w:sz w:val="24"/>
          <w:szCs w:val="24"/>
        </w:rPr>
        <w:t>, санитарка</w:t>
      </w:r>
      <w:r w:rsidR="00633089">
        <w:rPr>
          <w:rFonts w:ascii="Times New Roman" w:hAnsi="Times New Roman" w:cs="Times New Roman"/>
          <w:sz w:val="24"/>
          <w:szCs w:val="24"/>
        </w:rPr>
        <w:t xml:space="preserve"> (санитар)</w:t>
      </w:r>
      <w:r w:rsidR="00793666" w:rsidRPr="008933C1">
        <w:rPr>
          <w:rFonts w:ascii="Times New Roman" w:hAnsi="Times New Roman" w:cs="Times New Roman"/>
          <w:sz w:val="24"/>
          <w:szCs w:val="24"/>
        </w:rPr>
        <w:t>, сестра-хозяйка).</w:t>
      </w:r>
    </w:p>
    <w:p w14:paraId="667321E5" w14:textId="77777777" w:rsidR="00DE4A6A" w:rsidRPr="00A4416C" w:rsidRDefault="00DE4A6A" w:rsidP="00DE4A6A">
      <w:pPr>
        <w:pStyle w:val="ConsPlusNormal"/>
        <w:spacing w:before="220"/>
        <w:ind w:firstLine="540"/>
        <w:jc w:val="both"/>
        <w:rPr>
          <w:rFonts w:ascii="Times New Roman" w:hAnsi="Times New Roman" w:cs="Times New Roman"/>
          <w:sz w:val="24"/>
          <w:szCs w:val="24"/>
        </w:rPr>
      </w:pPr>
      <w:r w:rsidRPr="00A4416C">
        <w:rPr>
          <w:rFonts w:ascii="Times New Roman" w:hAnsi="Times New Roman" w:cs="Times New Roman"/>
          <w:sz w:val="24"/>
          <w:szCs w:val="24"/>
        </w:rPr>
        <w:t xml:space="preserve">Коэффициенты специфики, установленные </w:t>
      </w:r>
      <w:hyperlink r:id="rId49">
        <w:r w:rsidRPr="00A4416C">
          <w:rPr>
            <w:rFonts w:ascii="Times New Roman" w:hAnsi="Times New Roman" w:cs="Times New Roman"/>
            <w:sz w:val="24"/>
            <w:szCs w:val="24"/>
          </w:rPr>
          <w:t>пунктом 1.2.14</w:t>
        </w:r>
      </w:hyperlink>
      <w:r w:rsidRPr="00A4416C">
        <w:rPr>
          <w:rFonts w:ascii="Times New Roman" w:hAnsi="Times New Roman" w:cs="Times New Roman"/>
          <w:sz w:val="24"/>
          <w:szCs w:val="24"/>
        </w:rPr>
        <w:t xml:space="preserve"> Перечня, применяются только для установления доли окладной части не менее 50 процентов в структуре фонда заработной платы по категориям персонала, указанных в </w:t>
      </w:r>
      <w:hyperlink r:id="rId50">
        <w:r w:rsidRPr="00A4416C">
          <w:rPr>
            <w:rFonts w:ascii="Times New Roman" w:hAnsi="Times New Roman" w:cs="Times New Roman"/>
            <w:sz w:val="24"/>
            <w:szCs w:val="24"/>
          </w:rPr>
          <w:t>пункте 1.2.14</w:t>
        </w:r>
      </w:hyperlink>
      <w:r w:rsidRPr="00A4416C">
        <w:rPr>
          <w:rFonts w:ascii="Times New Roman" w:hAnsi="Times New Roman" w:cs="Times New Roman"/>
          <w:sz w:val="24"/>
          <w:szCs w:val="24"/>
        </w:rPr>
        <w:t>, государственного учреждения здравоохранения Санкт-Петербурга.</w:t>
      </w:r>
    </w:p>
    <w:p w14:paraId="69E83F1B" w14:textId="77777777" w:rsidR="00DE4A6A" w:rsidRPr="008933C1" w:rsidRDefault="00DE4A6A" w:rsidP="00DE4A6A">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Коэффициенты специфики устанавливаются локальным нормативным актом государственного учреждения здравоохранения Санкт-Петербурга.</w:t>
      </w:r>
    </w:p>
    <w:p w14:paraId="0DC9E4C0" w14:textId="77777777" w:rsidR="00DE4A6A" w:rsidRPr="00A4416C" w:rsidRDefault="00DE4A6A" w:rsidP="00DE4A6A">
      <w:pPr>
        <w:pStyle w:val="ConsPlusNormal"/>
        <w:spacing w:before="220"/>
        <w:ind w:firstLine="540"/>
        <w:jc w:val="both"/>
        <w:rPr>
          <w:rFonts w:ascii="Times New Roman" w:hAnsi="Times New Roman" w:cs="Times New Roman"/>
          <w:sz w:val="24"/>
          <w:szCs w:val="24"/>
        </w:rPr>
      </w:pPr>
      <w:proofErr w:type="gramStart"/>
      <w:r w:rsidRPr="00A4416C">
        <w:rPr>
          <w:rFonts w:ascii="Times New Roman" w:hAnsi="Times New Roman" w:cs="Times New Roman"/>
          <w:sz w:val="24"/>
          <w:szCs w:val="24"/>
        </w:rPr>
        <w:t xml:space="preserve">Коэффициенты специфики "Больничные учреждения" применяются для категории персонала, указанного в </w:t>
      </w:r>
      <w:hyperlink r:id="rId51">
        <w:r w:rsidRPr="00A4416C">
          <w:rPr>
            <w:rFonts w:ascii="Times New Roman" w:hAnsi="Times New Roman" w:cs="Times New Roman"/>
            <w:sz w:val="24"/>
            <w:szCs w:val="24"/>
          </w:rPr>
          <w:t>пункте 1.2.14</w:t>
        </w:r>
      </w:hyperlink>
      <w:r w:rsidRPr="00A4416C">
        <w:rPr>
          <w:rFonts w:ascii="Times New Roman" w:hAnsi="Times New Roman" w:cs="Times New Roman"/>
          <w:sz w:val="24"/>
          <w:szCs w:val="24"/>
        </w:rPr>
        <w:t>, для больниц, специализированных больниц, центров (в том числе детских), диспансеров, имеющих в своем составе круглосуточные койки, хосписов, госпиталей, родильных домов, перинатальных центров, санаториев (в том числе детских), домов ребенка.</w:t>
      </w:r>
      <w:proofErr w:type="gramEnd"/>
    </w:p>
    <w:p w14:paraId="1559497B" w14:textId="77777777" w:rsidR="00DE4A6A" w:rsidRPr="00A4416C" w:rsidRDefault="00DE4A6A" w:rsidP="00DE4A6A">
      <w:pPr>
        <w:pStyle w:val="ConsPlusNormal"/>
        <w:spacing w:before="220"/>
        <w:ind w:firstLine="540"/>
        <w:jc w:val="both"/>
        <w:rPr>
          <w:rFonts w:ascii="Times New Roman" w:hAnsi="Times New Roman" w:cs="Times New Roman"/>
          <w:sz w:val="24"/>
          <w:szCs w:val="24"/>
        </w:rPr>
      </w:pPr>
      <w:proofErr w:type="gramStart"/>
      <w:r w:rsidRPr="00A4416C">
        <w:rPr>
          <w:rFonts w:ascii="Times New Roman" w:hAnsi="Times New Roman" w:cs="Times New Roman"/>
          <w:sz w:val="24"/>
          <w:szCs w:val="24"/>
        </w:rPr>
        <w:t xml:space="preserve">Коэффициенты специфики "Амбулаторно-поликлинические учреждения" применяются для категории персонала, указанного в </w:t>
      </w:r>
      <w:hyperlink r:id="rId52">
        <w:r w:rsidRPr="00A4416C">
          <w:rPr>
            <w:rFonts w:ascii="Times New Roman" w:hAnsi="Times New Roman" w:cs="Times New Roman"/>
            <w:sz w:val="24"/>
            <w:szCs w:val="24"/>
          </w:rPr>
          <w:t>пункте 1.2.14</w:t>
        </w:r>
      </w:hyperlink>
      <w:r w:rsidRPr="00A4416C">
        <w:rPr>
          <w:rFonts w:ascii="Times New Roman" w:hAnsi="Times New Roman" w:cs="Times New Roman"/>
          <w:sz w:val="24"/>
          <w:szCs w:val="24"/>
        </w:rPr>
        <w:t>, для поликлиник (в том числе детских), центров (в том числе детских), дневных стационаров поликлиник (в том числе детских), диспансеров, женских консультаций, станций переливания крови, станций и отделений скорой медицинской помощи, бюро (патолого-анатомическое, судебно-медицинской экспертизы), центров общественного здоровья и медицинской профилактики, медицинской информационно-аналитический центр.</w:t>
      </w:r>
      <w:proofErr w:type="gramEnd"/>
    </w:p>
    <w:p w14:paraId="758ADD18"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53">
        <w:r w:rsidR="00793666" w:rsidRPr="008933C1">
          <w:rPr>
            <w:rFonts w:ascii="Times New Roman" w:hAnsi="Times New Roman" w:cs="Times New Roman"/>
            <w:sz w:val="24"/>
            <w:szCs w:val="24"/>
          </w:rPr>
          <w:t>Часть вторая пункта 4.2.6</w:t>
        </w:r>
      </w:hyperlink>
      <w:r w:rsidR="00793666" w:rsidRPr="008933C1">
        <w:rPr>
          <w:rFonts w:ascii="Times New Roman" w:hAnsi="Times New Roman" w:cs="Times New Roman"/>
          <w:sz w:val="24"/>
          <w:szCs w:val="24"/>
        </w:rPr>
        <w:t xml:space="preserve"> Перечня "врачи, в том числе председатели и главные эксперты, врачебно-трудовых экспертных комиссий, - 0,13" распространяется только на работников врачебно-трудовых экспертных комиссий. Включение данного пункта обусловлено тем, что ранее указанные категории работников имели максимальный размер надбавки за непрерывный стаж в размере 60%.</w:t>
      </w:r>
    </w:p>
    <w:p w14:paraId="15B651FD"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54">
        <w:r w:rsidR="00793666" w:rsidRPr="008933C1">
          <w:rPr>
            <w:rFonts w:ascii="Times New Roman" w:hAnsi="Times New Roman" w:cs="Times New Roman"/>
            <w:sz w:val="24"/>
            <w:szCs w:val="24"/>
          </w:rPr>
          <w:t>Пункт 4.2.12</w:t>
        </w:r>
      </w:hyperlink>
      <w:r w:rsidR="00793666" w:rsidRPr="008933C1">
        <w:rPr>
          <w:rFonts w:ascii="Times New Roman" w:hAnsi="Times New Roman" w:cs="Times New Roman"/>
          <w:sz w:val="24"/>
          <w:szCs w:val="24"/>
        </w:rPr>
        <w:t xml:space="preserve"> Перечня распространяется на врачей и средний медицинский персонал </w:t>
      </w:r>
      <w:r w:rsidR="00793666" w:rsidRPr="008933C1">
        <w:rPr>
          <w:rFonts w:ascii="Times New Roman" w:hAnsi="Times New Roman" w:cs="Times New Roman"/>
          <w:sz w:val="24"/>
          <w:szCs w:val="24"/>
        </w:rPr>
        <w:lastRenderedPageBreak/>
        <w:t>учреждений образования, состоящих в штате образовательного учреждения, и не распространяется на работников учреждения здравоохранения.</w:t>
      </w:r>
    </w:p>
    <w:p w14:paraId="169C742C"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55">
        <w:r w:rsidR="00793666" w:rsidRPr="008933C1">
          <w:rPr>
            <w:rFonts w:ascii="Times New Roman" w:hAnsi="Times New Roman" w:cs="Times New Roman"/>
            <w:sz w:val="24"/>
            <w:szCs w:val="24"/>
          </w:rPr>
          <w:t>Пункт 5.2.3</w:t>
        </w:r>
      </w:hyperlink>
      <w:r w:rsidR="00793666" w:rsidRPr="008933C1">
        <w:rPr>
          <w:rFonts w:ascii="Times New Roman" w:hAnsi="Times New Roman" w:cs="Times New Roman"/>
          <w:sz w:val="24"/>
          <w:szCs w:val="24"/>
        </w:rPr>
        <w:t xml:space="preserve"> Перечня распространяется на медицинских работников учреждений здравоохранения, занятых исключительно обслуживанием детей, находящихся в детских домах и школах-интернатах для детей-сирот и детей, оставшихся без попечения родителей.</w:t>
      </w:r>
    </w:p>
    <w:p w14:paraId="0B217575" w14:textId="24C4B69F" w:rsidR="00793666" w:rsidRPr="00A4416C" w:rsidRDefault="0080550B">
      <w:pPr>
        <w:pStyle w:val="ConsPlusNormal"/>
        <w:spacing w:before="220"/>
        <w:ind w:firstLine="540"/>
        <w:jc w:val="both"/>
        <w:rPr>
          <w:rFonts w:ascii="Times New Roman" w:hAnsi="Times New Roman" w:cs="Times New Roman"/>
          <w:sz w:val="24"/>
          <w:szCs w:val="24"/>
        </w:rPr>
      </w:pPr>
      <w:hyperlink r:id="rId56">
        <w:r w:rsidR="00793666" w:rsidRPr="00A4416C">
          <w:rPr>
            <w:rFonts w:ascii="Times New Roman" w:hAnsi="Times New Roman" w:cs="Times New Roman"/>
            <w:sz w:val="24"/>
            <w:szCs w:val="24"/>
          </w:rPr>
          <w:t>Пункт 5.2.</w:t>
        </w:r>
        <w:r w:rsidR="0000446E" w:rsidRPr="00A4416C">
          <w:rPr>
            <w:rFonts w:ascii="Times New Roman" w:hAnsi="Times New Roman" w:cs="Times New Roman"/>
            <w:sz w:val="24"/>
            <w:szCs w:val="24"/>
          </w:rPr>
          <w:t>8</w:t>
        </w:r>
      </w:hyperlink>
      <w:r w:rsidR="00793666" w:rsidRPr="00A4416C">
        <w:rPr>
          <w:rFonts w:ascii="Times New Roman" w:hAnsi="Times New Roman" w:cs="Times New Roman"/>
          <w:sz w:val="24"/>
          <w:szCs w:val="24"/>
        </w:rPr>
        <w:t xml:space="preserve"> Перечня распространяется на педагогических работников, кроме работников, отнесенных к </w:t>
      </w:r>
      <w:hyperlink r:id="rId57">
        <w:r w:rsidR="00793666" w:rsidRPr="00A4416C">
          <w:rPr>
            <w:rFonts w:ascii="Times New Roman" w:hAnsi="Times New Roman" w:cs="Times New Roman"/>
            <w:sz w:val="24"/>
            <w:szCs w:val="24"/>
          </w:rPr>
          <w:t>пункту 5.2.1</w:t>
        </w:r>
        <w:r w:rsidR="0000446E" w:rsidRPr="00A4416C">
          <w:rPr>
            <w:rFonts w:ascii="Times New Roman" w:hAnsi="Times New Roman" w:cs="Times New Roman"/>
            <w:sz w:val="24"/>
            <w:szCs w:val="24"/>
          </w:rPr>
          <w:t>0</w:t>
        </w:r>
      </w:hyperlink>
      <w:r w:rsidR="00793666" w:rsidRPr="00A4416C">
        <w:rPr>
          <w:rFonts w:ascii="Times New Roman" w:hAnsi="Times New Roman" w:cs="Times New Roman"/>
          <w:sz w:val="24"/>
          <w:szCs w:val="24"/>
        </w:rPr>
        <w:t>.</w:t>
      </w:r>
    </w:p>
    <w:p w14:paraId="043BC228" w14:textId="187F63B5" w:rsidR="00DA2766" w:rsidRPr="00DA2766" w:rsidRDefault="0080550B" w:rsidP="00DA2766">
      <w:pPr>
        <w:pStyle w:val="ConsPlusNormal"/>
        <w:spacing w:before="220"/>
        <w:ind w:firstLine="540"/>
        <w:jc w:val="both"/>
        <w:rPr>
          <w:rFonts w:ascii="Times New Roman" w:hAnsi="Times New Roman" w:cs="Times New Roman"/>
          <w:sz w:val="24"/>
          <w:szCs w:val="24"/>
        </w:rPr>
      </w:pPr>
      <w:hyperlink r:id="rId58">
        <w:r w:rsidR="00793666" w:rsidRPr="007F651F">
          <w:rPr>
            <w:rFonts w:ascii="Times New Roman" w:hAnsi="Times New Roman" w:cs="Times New Roman"/>
            <w:sz w:val="24"/>
            <w:szCs w:val="24"/>
          </w:rPr>
          <w:t>Пункт 5.2.1</w:t>
        </w:r>
        <w:r w:rsidR="003047D0" w:rsidRPr="007F651F">
          <w:rPr>
            <w:rFonts w:ascii="Times New Roman" w:hAnsi="Times New Roman" w:cs="Times New Roman"/>
            <w:sz w:val="24"/>
            <w:szCs w:val="24"/>
          </w:rPr>
          <w:t>0</w:t>
        </w:r>
      </w:hyperlink>
      <w:r w:rsidR="00793666" w:rsidRPr="007F651F">
        <w:rPr>
          <w:rFonts w:ascii="Times New Roman" w:hAnsi="Times New Roman" w:cs="Times New Roman"/>
          <w:sz w:val="24"/>
          <w:szCs w:val="24"/>
        </w:rPr>
        <w:t xml:space="preserve"> Перечня </w:t>
      </w:r>
      <w:r w:rsidR="00A70EBB">
        <w:rPr>
          <w:rFonts w:ascii="Times New Roman" w:hAnsi="Times New Roman" w:cs="Times New Roman"/>
          <w:sz w:val="24"/>
          <w:szCs w:val="24"/>
        </w:rPr>
        <w:t>«</w:t>
      </w:r>
      <w:r w:rsidR="00793666" w:rsidRPr="007F651F">
        <w:rPr>
          <w:rFonts w:ascii="Times New Roman" w:hAnsi="Times New Roman" w:cs="Times New Roman"/>
          <w:sz w:val="24"/>
          <w:szCs w:val="24"/>
        </w:rPr>
        <w:t>Логопеды (дефектологи) и иные работники, имеющие иное высшее профессиональное образование, предоставляющие медицинские услуги (обеспечивающие предоставление медицинских услуг), - 0,40</w:t>
      </w:r>
      <w:r w:rsidR="00A70EBB">
        <w:rPr>
          <w:rFonts w:ascii="Times New Roman" w:hAnsi="Times New Roman" w:cs="Times New Roman"/>
          <w:sz w:val="24"/>
          <w:szCs w:val="24"/>
        </w:rPr>
        <w:t>»</w:t>
      </w:r>
      <w:r w:rsidR="00793666" w:rsidRPr="007F651F">
        <w:rPr>
          <w:rFonts w:ascii="Times New Roman" w:hAnsi="Times New Roman" w:cs="Times New Roman"/>
          <w:sz w:val="24"/>
          <w:szCs w:val="24"/>
        </w:rPr>
        <w:t xml:space="preserve">, распространяется </w:t>
      </w:r>
      <w:proofErr w:type="gramStart"/>
      <w:r w:rsidR="00793666" w:rsidRPr="007F651F">
        <w:rPr>
          <w:rFonts w:ascii="Times New Roman" w:hAnsi="Times New Roman" w:cs="Times New Roman"/>
          <w:sz w:val="24"/>
          <w:szCs w:val="24"/>
        </w:rPr>
        <w:t>на</w:t>
      </w:r>
      <w:proofErr w:type="gramEnd"/>
      <w:r w:rsidR="00793666" w:rsidRPr="007F651F">
        <w:rPr>
          <w:rFonts w:ascii="Times New Roman" w:hAnsi="Times New Roman" w:cs="Times New Roman"/>
          <w:sz w:val="24"/>
          <w:szCs w:val="24"/>
        </w:rPr>
        <w:t>:</w:t>
      </w:r>
    </w:p>
    <w:p w14:paraId="67353F96" w14:textId="77777777" w:rsidR="00DA2766" w:rsidRPr="00DA2766" w:rsidRDefault="00DA2766" w:rsidP="00DA2766">
      <w:pPr>
        <w:autoSpaceDE w:val="0"/>
        <w:autoSpaceDN w:val="0"/>
        <w:adjustRightInd w:val="0"/>
        <w:ind w:firstLine="540"/>
        <w:jc w:val="both"/>
        <w:rPr>
          <w:rFonts w:ascii="Times New Roman" w:eastAsia="Times New Roman" w:hAnsi="Times New Roman" w:cs="Times New Roman"/>
          <w:sz w:val="24"/>
          <w:szCs w:val="24"/>
          <w:lang w:eastAsia="ru-RU"/>
        </w:rPr>
      </w:pPr>
      <w:proofErr w:type="gramStart"/>
      <w:r w:rsidRPr="00DA2766">
        <w:rPr>
          <w:rFonts w:ascii="Times New Roman" w:eastAsia="Times New Roman" w:hAnsi="Times New Roman" w:cs="Times New Roman"/>
          <w:sz w:val="24"/>
          <w:szCs w:val="24"/>
          <w:lang w:eastAsia="ru-RU"/>
        </w:rPr>
        <w:t xml:space="preserve">– работников, имеющих высшее образование, предоставляющих медицинские услуги (обеспечивающих предоставление медицинских услуг)  – биолог, зоолог, инструктор-методист по лечебной физкультуре, медицинский логопед, медицинский психолог, медицинский физик, </w:t>
      </w:r>
      <w:proofErr w:type="spellStart"/>
      <w:r w:rsidRPr="00DA2766">
        <w:rPr>
          <w:rFonts w:ascii="Times New Roman" w:eastAsia="Times New Roman" w:hAnsi="Times New Roman" w:cs="Times New Roman"/>
          <w:sz w:val="24"/>
          <w:szCs w:val="24"/>
          <w:lang w:eastAsia="ru-RU"/>
        </w:rPr>
        <w:t>нейропсихолог</w:t>
      </w:r>
      <w:proofErr w:type="spellEnd"/>
      <w:r w:rsidRPr="00DA2766">
        <w:rPr>
          <w:rFonts w:ascii="Times New Roman" w:eastAsia="Times New Roman" w:hAnsi="Times New Roman" w:cs="Times New Roman"/>
          <w:sz w:val="24"/>
          <w:szCs w:val="24"/>
          <w:lang w:eastAsia="ru-RU"/>
        </w:rPr>
        <w:t>, специалист по физической реабилитации</w:t>
      </w:r>
      <w:r w:rsidRPr="00DA2766">
        <w:rPr>
          <w:rFonts w:ascii="Times New Roman" w:eastAsia="Times New Roman" w:hAnsi="Times New Roman" w:cs="Times New Roman"/>
          <w:sz w:val="24"/>
          <w:szCs w:val="24"/>
          <w:lang w:eastAsia="ru-RU"/>
        </w:rPr>
        <w:br/>
        <w:t>(</w:t>
      </w:r>
      <w:proofErr w:type="spellStart"/>
      <w:r w:rsidRPr="00DA2766">
        <w:rPr>
          <w:rFonts w:ascii="Times New Roman" w:eastAsia="Times New Roman" w:hAnsi="Times New Roman" w:cs="Times New Roman"/>
          <w:sz w:val="24"/>
          <w:szCs w:val="24"/>
          <w:lang w:eastAsia="ru-RU"/>
        </w:rPr>
        <w:t>кинезиоспециалист</w:t>
      </w:r>
      <w:proofErr w:type="spellEnd"/>
      <w:r w:rsidRPr="00DA2766">
        <w:rPr>
          <w:rFonts w:ascii="Times New Roman" w:eastAsia="Times New Roman" w:hAnsi="Times New Roman" w:cs="Times New Roman"/>
          <w:sz w:val="24"/>
          <w:szCs w:val="24"/>
          <w:lang w:eastAsia="ru-RU"/>
        </w:rPr>
        <w:t xml:space="preserve">), специалист по </w:t>
      </w:r>
      <w:proofErr w:type="spellStart"/>
      <w:r w:rsidRPr="00DA2766">
        <w:rPr>
          <w:rFonts w:ascii="Times New Roman" w:eastAsia="Times New Roman" w:hAnsi="Times New Roman" w:cs="Times New Roman"/>
          <w:sz w:val="24"/>
          <w:szCs w:val="24"/>
          <w:lang w:eastAsia="ru-RU"/>
        </w:rPr>
        <w:t>эргореабилитации</w:t>
      </w:r>
      <w:proofErr w:type="spellEnd"/>
      <w:r w:rsidRPr="00DA2766">
        <w:rPr>
          <w:rFonts w:ascii="Times New Roman" w:eastAsia="Times New Roman" w:hAnsi="Times New Roman" w:cs="Times New Roman"/>
          <w:sz w:val="24"/>
          <w:szCs w:val="24"/>
          <w:lang w:eastAsia="ru-RU"/>
        </w:rPr>
        <w:t xml:space="preserve"> (</w:t>
      </w:r>
      <w:proofErr w:type="spellStart"/>
      <w:r w:rsidRPr="00DA2766">
        <w:rPr>
          <w:rFonts w:ascii="Times New Roman" w:eastAsia="Times New Roman" w:hAnsi="Times New Roman" w:cs="Times New Roman"/>
          <w:sz w:val="24"/>
          <w:szCs w:val="24"/>
          <w:lang w:eastAsia="ru-RU"/>
        </w:rPr>
        <w:t>эргоспециалист</w:t>
      </w:r>
      <w:proofErr w:type="spellEnd"/>
      <w:r w:rsidRPr="00DA2766">
        <w:rPr>
          <w:rFonts w:ascii="Times New Roman" w:eastAsia="Times New Roman" w:hAnsi="Times New Roman" w:cs="Times New Roman"/>
          <w:sz w:val="24"/>
          <w:szCs w:val="24"/>
          <w:lang w:eastAsia="ru-RU"/>
        </w:rPr>
        <w:t>), судебный</w:t>
      </w:r>
      <w:r w:rsidRPr="00DA2766">
        <w:rPr>
          <w:rFonts w:ascii="Times New Roman" w:eastAsia="Times New Roman" w:hAnsi="Times New Roman" w:cs="Times New Roman"/>
          <w:sz w:val="24"/>
          <w:szCs w:val="24"/>
          <w:lang w:eastAsia="ru-RU"/>
        </w:rPr>
        <w:br/>
        <w:t>эксперт (эксперт-биохимик, эксперт-генетик, эксперт-химик), химик-эксперт медицинской организации, эксперт-физик по контролю за источниками ионизирующих</w:t>
      </w:r>
      <w:r w:rsidRPr="00DA2766">
        <w:rPr>
          <w:rFonts w:ascii="Times New Roman" w:eastAsia="Times New Roman" w:hAnsi="Times New Roman" w:cs="Times New Roman"/>
          <w:sz w:val="24"/>
          <w:szCs w:val="24"/>
          <w:lang w:eastAsia="ru-RU"/>
        </w:rPr>
        <w:br/>
        <w:t>и неионизирующих излучений, эмбриолог, энтомолог;</w:t>
      </w:r>
      <w:proofErr w:type="gramEnd"/>
    </w:p>
    <w:p w14:paraId="03943155" w14:textId="6A20DC23" w:rsidR="00DA2766" w:rsidRPr="00DA2766" w:rsidRDefault="00DA2766" w:rsidP="00DA2766">
      <w:pPr>
        <w:autoSpaceDE w:val="0"/>
        <w:autoSpaceDN w:val="0"/>
        <w:adjustRightInd w:val="0"/>
        <w:ind w:firstLine="540"/>
        <w:jc w:val="both"/>
        <w:rPr>
          <w:rFonts w:ascii="Times New Roman" w:eastAsia="Times New Roman" w:hAnsi="Times New Roman" w:cs="Times New Roman"/>
          <w:sz w:val="24"/>
          <w:szCs w:val="24"/>
          <w:lang w:eastAsia="ru-RU"/>
        </w:rPr>
      </w:pPr>
      <w:r w:rsidRPr="00DA2766">
        <w:rPr>
          <w:rFonts w:ascii="Times New Roman" w:eastAsia="Times New Roman" w:hAnsi="Times New Roman" w:cs="Times New Roman"/>
          <w:sz w:val="24"/>
          <w:szCs w:val="24"/>
          <w:lang w:eastAsia="ru-RU"/>
        </w:rPr>
        <w:t>– логопед (дефектолог), инженер по техническим средствам реабилитации инвалидов, консультант по профессиональной реабилитации инвалидов, специалист</w:t>
      </w:r>
      <w:r w:rsidRPr="00DA2766">
        <w:rPr>
          <w:rFonts w:ascii="Times New Roman" w:eastAsia="Times New Roman" w:hAnsi="Times New Roman" w:cs="Times New Roman"/>
          <w:sz w:val="24"/>
          <w:szCs w:val="24"/>
          <w:lang w:eastAsia="ru-RU"/>
        </w:rPr>
        <w:br/>
        <w:t>по профессиональной ориентации инвалидов, специалист по социальной работе, специалист по физиологии труда.</w:t>
      </w:r>
    </w:p>
    <w:p w14:paraId="58A236DE" w14:textId="77777777" w:rsidR="001876BF" w:rsidRPr="00A4416C" w:rsidRDefault="001876BF" w:rsidP="00977CE2">
      <w:pPr>
        <w:autoSpaceDE w:val="0"/>
        <w:autoSpaceDN w:val="0"/>
        <w:adjustRightInd w:val="0"/>
        <w:spacing w:after="0" w:line="240" w:lineRule="auto"/>
        <w:jc w:val="both"/>
        <w:rPr>
          <w:rFonts w:ascii="Times New Roman" w:hAnsi="Times New Roman" w:cs="Times New Roman"/>
          <w:sz w:val="24"/>
          <w:szCs w:val="24"/>
        </w:rPr>
      </w:pPr>
    </w:p>
    <w:p w14:paraId="331F1BCD" w14:textId="1D64C236" w:rsidR="00793666" w:rsidRDefault="00793666" w:rsidP="00DE4A6A">
      <w:pPr>
        <w:pStyle w:val="ConsPlusNormal"/>
        <w:spacing w:before="220"/>
        <w:ind w:firstLine="540"/>
        <w:jc w:val="both"/>
        <w:rPr>
          <w:rFonts w:ascii="Times New Roman" w:hAnsi="Times New Roman" w:cs="Times New Roman"/>
          <w:sz w:val="24"/>
          <w:szCs w:val="24"/>
        </w:rPr>
      </w:pPr>
      <w:r w:rsidRPr="00A4416C">
        <w:rPr>
          <w:rFonts w:ascii="Times New Roman" w:hAnsi="Times New Roman" w:cs="Times New Roman"/>
          <w:sz w:val="24"/>
          <w:szCs w:val="24"/>
        </w:rPr>
        <w:t xml:space="preserve">Если применяется </w:t>
      </w:r>
      <w:hyperlink r:id="rId59">
        <w:r w:rsidRPr="00A4416C">
          <w:rPr>
            <w:rFonts w:ascii="Times New Roman" w:hAnsi="Times New Roman" w:cs="Times New Roman"/>
            <w:sz w:val="24"/>
            <w:szCs w:val="24"/>
          </w:rPr>
          <w:t>пункт 5.2.</w:t>
        </w:r>
        <w:r w:rsidR="00EB33DA" w:rsidRPr="00A4416C">
          <w:rPr>
            <w:rFonts w:ascii="Times New Roman" w:hAnsi="Times New Roman" w:cs="Times New Roman"/>
            <w:sz w:val="24"/>
            <w:szCs w:val="24"/>
          </w:rPr>
          <w:t>8</w:t>
        </w:r>
      </w:hyperlink>
      <w:r w:rsidRPr="00A4416C">
        <w:rPr>
          <w:rFonts w:ascii="Times New Roman" w:hAnsi="Times New Roman" w:cs="Times New Roman"/>
          <w:sz w:val="24"/>
          <w:szCs w:val="24"/>
        </w:rPr>
        <w:t xml:space="preserve"> или </w:t>
      </w:r>
      <w:hyperlink r:id="rId60">
        <w:r w:rsidRPr="00A4416C">
          <w:rPr>
            <w:rFonts w:ascii="Times New Roman" w:hAnsi="Times New Roman" w:cs="Times New Roman"/>
            <w:sz w:val="24"/>
            <w:szCs w:val="24"/>
          </w:rPr>
          <w:t>5.2.1</w:t>
        </w:r>
        <w:r w:rsidR="00EB33DA" w:rsidRPr="00A4416C">
          <w:rPr>
            <w:rFonts w:ascii="Times New Roman" w:hAnsi="Times New Roman" w:cs="Times New Roman"/>
            <w:sz w:val="24"/>
            <w:szCs w:val="24"/>
          </w:rPr>
          <w:t>0</w:t>
        </w:r>
      </w:hyperlink>
      <w:r w:rsidRPr="00A4416C">
        <w:rPr>
          <w:rFonts w:ascii="Times New Roman" w:hAnsi="Times New Roman" w:cs="Times New Roman"/>
          <w:sz w:val="24"/>
          <w:szCs w:val="24"/>
        </w:rPr>
        <w:t xml:space="preserve">, то на данных работников </w:t>
      </w:r>
      <w:hyperlink r:id="rId61">
        <w:r w:rsidRPr="00A4416C">
          <w:rPr>
            <w:rFonts w:ascii="Times New Roman" w:hAnsi="Times New Roman" w:cs="Times New Roman"/>
            <w:sz w:val="24"/>
            <w:szCs w:val="24"/>
          </w:rPr>
          <w:t>пункт 2.2.3</w:t>
        </w:r>
      </w:hyperlink>
      <w:r w:rsidRPr="00A4416C">
        <w:rPr>
          <w:rFonts w:ascii="Times New Roman" w:hAnsi="Times New Roman" w:cs="Times New Roman"/>
          <w:sz w:val="24"/>
          <w:szCs w:val="24"/>
        </w:rPr>
        <w:t xml:space="preserve"> не распространяется.</w:t>
      </w:r>
    </w:p>
    <w:p w14:paraId="78FF9A35" w14:textId="77777777" w:rsidR="007F651F" w:rsidRPr="00A4416C" w:rsidRDefault="007F651F" w:rsidP="00DE4A6A">
      <w:pPr>
        <w:pStyle w:val="ConsPlusNormal"/>
        <w:spacing w:before="220"/>
        <w:ind w:firstLine="540"/>
        <w:jc w:val="both"/>
        <w:rPr>
          <w:rFonts w:ascii="Times New Roman" w:hAnsi="Times New Roman" w:cs="Times New Roman"/>
          <w:sz w:val="24"/>
          <w:szCs w:val="24"/>
        </w:rPr>
      </w:pPr>
    </w:p>
    <w:p w14:paraId="4B7A68BB" w14:textId="7E3D8D0A" w:rsidR="00793666" w:rsidRPr="008933C1" w:rsidRDefault="00857BF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4</w:t>
      </w:r>
      <w:r w:rsidR="0080550B">
        <w:rPr>
          <w:rFonts w:ascii="Times New Roman" w:hAnsi="Times New Roman" w:cs="Times New Roman"/>
          <w:sz w:val="24"/>
          <w:szCs w:val="24"/>
        </w:rPr>
        <w:t>.3</w:t>
      </w:r>
      <w:r w:rsidR="00793666" w:rsidRPr="008933C1">
        <w:rPr>
          <w:rFonts w:ascii="Times New Roman" w:hAnsi="Times New Roman" w:cs="Times New Roman"/>
          <w:sz w:val="24"/>
          <w:szCs w:val="24"/>
        </w:rPr>
        <w:t>. Коэффициент квалификации (К3)</w:t>
      </w:r>
    </w:p>
    <w:p w14:paraId="270AA63D" w14:textId="77777777" w:rsidR="00793666" w:rsidRPr="008933C1" w:rsidRDefault="00793666" w:rsidP="007B3448">
      <w:pPr>
        <w:pStyle w:val="ConsPlusNormal"/>
        <w:jc w:val="both"/>
        <w:rPr>
          <w:rFonts w:ascii="Times New Roman" w:hAnsi="Times New Roman" w:cs="Times New Roman"/>
          <w:sz w:val="24"/>
          <w:szCs w:val="24"/>
        </w:rPr>
      </w:pPr>
    </w:p>
    <w:p w14:paraId="5E983A8A"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Абсолютный размер каждого повышения исчисляется исходя из базового оклада без учета повышения по другим основаниям.</w:t>
      </w:r>
    </w:p>
    <w:p w14:paraId="110AABC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Абсолютный размер повышения по К3 исчисляется по формуле:</w:t>
      </w:r>
    </w:p>
    <w:p w14:paraId="616DD859" w14:textId="77777777" w:rsidR="00793666" w:rsidRPr="008933C1" w:rsidRDefault="00793666">
      <w:pPr>
        <w:pStyle w:val="ConsPlusNormal"/>
        <w:ind w:firstLine="540"/>
        <w:jc w:val="both"/>
        <w:rPr>
          <w:rFonts w:ascii="Times New Roman" w:hAnsi="Times New Roman" w:cs="Times New Roman"/>
          <w:sz w:val="24"/>
          <w:szCs w:val="24"/>
        </w:rPr>
      </w:pPr>
    </w:p>
    <w:p w14:paraId="4E11B85B"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АК3i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x К3i, где:</w:t>
      </w:r>
    </w:p>
    <w:p w14:paraId="18DA55B9" w14:textId="77777777" w:rsidR="00793666" w:rsidRPr="008933C1" w:rsidRDefault="00793666">
      <w:pPr>
        <w:pStyle w:val="ConsPlusNormal"/>
        <w:ind w:firstLine="540"/>
        <w:jc w:val="both"/>
        <w:rPr>
          <w:rFonts w:ascii="Times New Roman" w:hAnsi="Times New Roman" w:cs="Times New Roman"/>
          <w:sz w:val="24"/>
          <w:szCs w:val="24"/>
        </w:rPr>
      </w:pPr>
    </w:p>
    <w:p w14:paraId="0B176BCF"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АК3i - абсолютный размер повышения по данному основанию (по К3);</w:t>
      </w:r>
    </w:p>
    <w:p w14:paraId="1C8F9042"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 базовый оклад;</w:t>
      </w:r>
    </w:p>
    <w:p w14:paraId="4A9E065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i - основание для применения повышающего коэффициента, размер которого установлен в </w:t>
      </w:r>
      <w:hyperlink r:id="rId62">
        <w:r w:rsidRPr="008933C1">
          <w:rPr>
            <w:rFonts w:ascii="Times New Roman" w:hAnsi="Times New Roman" w:cs="Times New Roman"/>
            <w:sz w:val="24"/>
            <w:szCs w:val="24"/>
          </w:rPr>
          <w:t>таблице 2</w:t>
        </w:r>
      </w:hyperlink>
      <w:r w:rsidRPr="008933C1">
        <w:rPr>
          <w:rFonts w:ascii="Times New Roman" w:hAnsi="Times New Roman" w:cs="Times New Roman"/>
          <w:sz w:val="24"/>
          <w:szCs w:val="24"/>
        </w:rPr>
        <w:t xml:space="preserve"> Положения;</w:t>
      </w:r>
    </w:p>
    <w:p w14:paraId="2B65698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К3 - коэффициент квалификации.</w:t>
      </w:r>
    </w:p>
    <w:p w14:paraId="6C8E55E7" w14:textId="77777777" w:rsidR="00793666" w:rsidRPr="008933C1" w:rsidRDefault="00793666">
      <w:pPr>
        <w:pStyle w:val="ConsPlusNormal"/>
        <w:ind w:firstLine="540"/>
        <w:jc w:val="both"/>
        <w:rPr>
          <w:rFonts w:ascii="Times New Roman" w:hAnsi="Times New Roman" w:cs="Times New Roman"/>
          <w:sz w:val="24"/>
          <w:szCs w:val="24"/>
        </w:rPr>
      </w:pPr>
    </w:p>
    <w:p w14:paraId="2B827468"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Изменение размеров коэффициента квалификации и должностных окладов производится в следующие сроки:</w:t>
      </w:r>
    </w:p>
    <w:p w14:paraId="46B88C6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 при присвоении почетного звания "Народный врач" и "Заслуженный врач" - со дня присвоения почетного звания;</w:t>
      </w:r>
    </w:p>
    <w:p w14:paraId="30F018D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при присвоении квалификационной категории - согласно дате подписания Экспертной группой протокола, содержащего решения о присвоении или об отказе в присвоении квалификационной категории;</w:t>
      </w:r>
    </w:p>
    <w:p w14:paraId="05F6223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 при присуждении ученой степени - </w:t>
      </w:r>
      <w:proofErr w:type="gramStart"/>
      <w:r w:rsidRPr="008933C1">
        <w:rPr>
          <w:rFonts w:ascii="Times New Roman" w:hAnsi="Times New Roman" w:cs="Times New Roman"/>
          <w:sz w:val="24"/>
          <w:szCs w:val="24"/>
        </w:rPr>
        <w:t>с даты вступления</w:t>
      </w:r>
      <w:proofErr w:type="gramEnd"/>
      <w:r w:rsidRPr="008933C1">
        <w:rPr>
          <w:rFonts w:ascii="Times New Roman" w:hAnsi="Times New Roman" w:cs="Times New Roman"/>
          <w:sz w:val="24"/>
          <w:szCs w:val="24"/>
        </w:rPr>
        <w:t xml:space="preserve"> в силу решения о присуждении ученой степени.</w:t>
      </w:r>
    </w:p>
    <w:p w14:paraId="4E8B423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Коэффициент квалификации за ученую степень доктора наук устанавливается с момента принятия решения Высшей аттестационной комиссией о присуждении ученой степени доктора наук.</w:t>
      </w:r>
    </w:p>
    <w:p w14:paraId="4F79091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Коэффициент квалификации за ученую степень кандидата наук устанавливается с момента принятия решения Высшей аттестационной комиссией о выдаче диплома кандидата наук.</w:t>
      </w:r>
    </w:p>
    <w:p w14:paraId="715E4C2F" w14:textId="77777777" w:rsidR="00793666" w:rsidRPr="008933C1" w:rsidRDefault="00793666">
      <w:pPr>
        <w:pStyle w:val="ConsPlusNormal"/>
        <w:jc w:val="both"/>
        <w:rPr>
          <w:rFonts w:ascii="Times New Roman" w:hAnsi="Times New Roman" w:cs="Times New Roman"/>
          <w:sz w:val="24"/>
          <w:szCs w:val="24"/>
        </w:rPr>
      </w:pPr>
    </w:p>
    <w:p w14:paraId="499D93F2" w14:textId="60BC3C60" w:rsidR="00793666" w:rsidRPr="008933C1" w:rsidRDefault="00857BF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4</w:t>
      </w:r>
      <w:r w:rsidR="0080550B">
        <w:rPr>
          <w:rFonts w:ascii="Times New Roman" w:hAnsi="Times New Roman" w:cs="Times New Roman"/>
          <w:sz w:val="24"/>
          <w:szCs w:val="24"/>
        </w:rPr>
        <w:t>.4</w:t>
      </w:r>
      <w:r w:rsidR="00793666" w:rsidRPr="008933C1">
        <w:rPr>
          <w:rFonts w:ascii="Times New Roman" w:hAnsi="Times New Roman" w:cs="Times New Roman"/>
          <w:sz w:val="24"/>
          <w:szCs w:val="24"/>
        </w:rPr>
        <w:t>. Коэффициент масштаба управления (К</w:t>
      </w:r>
      <w:proofErr w:type="gramStart"/>
      <w:r w:rsidR="00793666" w:rsidRPr="008933C1">
        <w:rPr>
          <w:rFonts w:ascii="Times New Roman" w:hAnsi="Times New Roman" w:cs="Times New Roman"/>
          <w:sz w:val="24"/>
          <w:szCs w:val="24"/>
        </w:rPr>
        <w:t>4</w:t>
      </w:r>
      <w:proofErr w:type="gramEnd"/>
      <w:r w:rsidR="00793666" w:rsidRPr="008933C1">
        <w:rPr>
          <w:rFonts w:ascii="Times New Roman" w:hAnsi="Times New Roman" w:cs="Times New Roman"/>
          <w:sz w:val="24"/>
          <w:szCs w:val="24"/>
        </w:rPr>
        <w:t>)</w:t>
      </w:r>
    </w:p>
    <w:p w14:paraId="3D4181E8" w14:textId="77777777" w:rsidR="00793666" w:rsidRPr="008933C1" w:rsidRDefault="00793666">
      <w:pPr>
        <w:pStyle w:val="ConsPlusNormal"/>
        <w:jc w:val="both"/>
        <w:rPr>
          <w:rFonts w:ascii="Times New Roman" w:hAnsi="Times New Roman" w:cs="Times New Roman"/>
          <w:sz w:val="24"/>
          <w:szCs w:val="24"/>
        </w:rPr>
      </w:pPr>
    </w:p>
    <w:p w14:paraId="152176B4"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Абсолютный размер повышения по К</w:t>
      </w:r>
      <w:proofErr w:type="gramStart"/>
      <w:r w:rsidRPr="008933C1">
        <w:rPr>
          <w:rFonts w:ascii="Times New Roman" w:hAnsi="Times New Roman" w:cs="Times New Roman"/>
          <w:sz w:val="24"/>
          <w:szCs w:val="24"/>
        </w:rPr>
        <w:t>4</w:t>
      </w:r>
      <w:proofErr w:type="gramEnd"/>
      <w:r w:rsidRPr="008933C1">
        <w:rPr>
          <w:rFonts w:ascii="Times New Roman" w:hAnsi="Times New Roman" w:cs="Times New Roman"/>
          <w:sz w:val="24"/>
          <w:szCs w:val="24"/>
        </w:rPr>
        <w:t xml:space="preserve"> исчисляется по формуле:</w:t>
      </w:r>
    </w:p>
    <w:p w14:paraId="3FD38D90" w14:textId="77777777" w:rsidR="00793666" w:rsidRPr="008933C1" w:rsidRDefault="00793666">
      <w:pPr>
        <w:pStyle w:val="ConsPlusNormal"/>
        <w:jc w:val="both"/>
        <w:rPr>
          <w:rFonts w:ascii="Times New Roman" w:hAnsi="Times New Roman" w:cs="Times New Roman"/>
          <w:sz w:val="24"/>
          <w:szCs w:val="24"/>
        </w:rPr>
      </w:pPr>
    </w:p>
    <w:p w14:paraId="31EAB3AA"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АК</w:t>
      </w:r>
      <w:proofErr w:type="gramStart"/>
      <w:r w:rsidRPr="008933C1">
        <w:rPr>
          <w:rFonts w:ascii="Times New Roman" w:hAnsi="Times New Roman" w:cs="Times New Roman"/>
          <w:sz w:val="24"/>
          <w:szCs w:val="24"/>
        </w:rPr>
        <w:t>4</w:t>
      </w:r>
      <w:proofErr w:type="gramEnd"/>
      <w:r w:rsidRPr="008933C1">
        <w:rPr>
          <w:rFonts w:ascii="Times New Roman" w:hAnsi="Times New Roman" w:cs="Times New Roman"/>
          <w:sz w:val="24"/>
          <w:szCs w:val="24"/>
        </w:rPr>
        <w:t xml:space="preserve">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x К4, где:</w:t>
      </w:r>
    </w:p>
    <w:p w14:paraId="13FB5F3F" w14:textId="77777777" w:rsidR="00793666" w:rsidRPr="008933C1" w:rsidRDefault="00793666">
      <w:pPr>
        <w:pStyle w:val="ConsPlusNormal"/>
        <w:jc w:val="both"/>
        <w:rPr>
          <w:rFonts w:ascii="Times New Roman" w:hAnsi="Times New Roman" w:cs="Times New Roman"/>
          <w:sz w:val="24"/>
          <w:szCs w:val="24"/>
        </w:rPr>
      </w:pPr>
    </w:p>
    <w:p w14:paraId="2D81A93D"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АК</w:t>
      </w:r>
      <w:proofErr w:type="gramStart"/>
      <w:r w:rsidRPr="008933C1">
        <w:rPr>
          <w:rFonts w:ascii="Times New Roman" w:hAnsi="Times New Roman" w:cs="Times New Roman"/>
          <w:sz w:val="24"/>
          <w:szCs w:val="24"/>
        </w:rPr>
        <w:t>4</w:t>
      </w:r>
      <w:proofErr w:type="gramEnd"/>
      <w:r w:rsidRPr="008933C1">
        <w:rPr>
          <w:rFonts w:ascii="Times New Roman" w:hAnsi="Times New Roman" w:cs="Times New Roman"/>
          <w:sz w:val="24"/>
          <w:szCs w:val="24"/>
        </w:rPr>
        <w:t xml:space="preserve"> - абсолютный размер повышения по данному основанию (по К4);</w:t>
      </w:r>
    </w:p>
    <w:p w14:paraId="62464939"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базовый оклад;</w:t>
      </w:r>
    </w:p>
    <w:p w14:paraId="3D73F52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w:t>
      </w:r>
      <w:proofErr w:type="gramStart"/>
      <w:r w:rsidRPr="008933C1">
        <w:rPr>
          <w:rFonts w:ascii="Times New Roman" w:hAnsi="Times New Roman" w:cs="Times New Roman"/>
          <w:sz w:val="24"/>
          <w:szCs w:val="24"/>
        </w:rPr>
        <w:t>4</w:t>
      </w:r>
      <w:proofErr w:type="gramEnd"/>
      <w:r w:rsidRPr="008933C1">
        <w:rPr>
          <w:rFonts w:ascii="Times New Roman" w:hAnsi="Times New Roman" w:cs="Times New Roman"/>
          <w:sz w:val="24"/>
          <w:szCs w:val="24"/>
        </w:rPr>
        <w:t xml:space="preserve"> - коэффициент масштаба управления.</w:t>
      </w:r>
    </w:p>
    <w:p w14:paraId="2490FD7D" w14:textId="77777777" w:rsidR="00793666" w:rsidRPr="008933C1" w:rsidRDefault="00793666">
      <w:pPr>
        <w:pStyle w:val="ConsPlusNormal"/>
        <w:jc w:val="both"/>
        <w:rPr>
          <w:rFonts w:ascii="Times New Roman" w:hAnsi="Times New Roman" w:cs="Times New Roman"/>
          <w:sz w:val="24"/>
          <w:szCs w:val="24"/>
        </w:rPr>
      </w:pPr>
    </w:p>
    <w:p w14:paraId="695964D9"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Отнесение учреждений здравоохранения к соответствующей группе по оплате труда руководителей осуществляется в соответствии с </w:t>
      </w:r>
      <w:hyperlink r:id="rId63">
        <w:r w:rsidRPr="008933C1">
          <w:rPr>
            <w:rFonts w:ascii="Times New Roman" w:hAnsi="Times New Roman" w:cs="Times New Roman"/>
            <w:sz w:val="24"/>
            <w:szCs w:val="24"/>
          </w:rPr>
          <w:t>порядком</w:t>
        </w:r>
      </w:hyperlink>
      <w:r w:rsidRPr="008933C1">
        <w:rPr>
          <w:rFonts w:ascii="Times New Roman" w:hAnsi="Times New Roman" w:cs="Times New Roman"/>
          <w:sz w:val="24"/>
          <w:szCs w:val="24"/>
        </w:rPr>
        <w:t xml:space="preserve"> отнесения учреждений здравоохранения к соответствующей группе по оплате труда руководителей, приведенном в приложении 6 к Положению.</w:t>
      </w:r>
    </w:p>
    <w:p w14:paraId="257EBAC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Коэффициент масштаба управления устанавливается для руководителей, осуществляющих руководство учреждением в целом или одним из направлений его деятельности (1 и 2 уровни управления). Коэффициент масштаба управления для руководителей подразделений (3 уровень управления) применяется только в отношении подразделений, имеющих в своем составе другие структурные подразделения. В этом случае применяется коэффициент масштаба управления, соответствующий мощности возглавляемого им подразделения.</w:t>
      </w:r>
    </w:p>
    <w:p w14:paraId="09CFB43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Коэффициент масштаба управления для </w:t>
      </w:r>
      <w:proofErr w:type="gramStart"/>
      <w:r w:rsidRPr="008933C1">
        <w:rPr>
          <w:rFonts w:ascii="Times New Roman" w:hAnsi="Times New Roman" w:cs="Times New Roman"/>
          <w:sz w:val="24"/>
          <w:szCs w:val="24"/>
        </w:rPr>
        <w:t>заведующих аптек</w:t>
      </w:r>
      <w:proofErr w:type="gramEnd"/>
      <w:r w:rsidRPr="008933C1">
        <w:rPr>
          <w:rFonts w:ascii="Times New Roman" w:hAnsi="Times New Roman" w:cs="Times New Roman"/>
          <w:sz w:val="24"/>
          <w:szCs w:val="24"/>
        </w:rPr>
        <w:t>, входящих в состав учреждений здравоохранения, не распространяется.</w:t>
      </w:r>
    </w:p>
    <w:p w14:paraId="00407E1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 должностям руководителей относятся предусмотренные номенклатурой должности заместителей руководителей всех уровней. Коэффициент масштаба управления для заместителей руководителей второго уровня (например, заместитель главного бухгалтера) или третьего уровня устанавливается на таком же уровне, как и для руководителей, заместителями которых они являются.</w:t>
      </w:r>
    </w:p>
    <w:p w14:paraId="4532EEDC" w14:textId="77777777" w:rsidR="00793666" w:rsidRPr="008933C1" w:rsidRDefault="00793666">
      <w:pPr>
        <w:pStyle w:val="ConsPlusNormal"/>
        <w:jc w:val="both"/>
        <w:rPr>
          <w:rFonts w:ascii="Times New Roman" w:hAnsi="Times New Roman" w:cs="Times New Roman"/>
          <w:sz w:val="24"/>
          <w:szCs w:val="24"/>
        </w:rPr>
      </w:pPr>
    </w:p>
    <w:p w14:paraId="4E023CF9" w14:textId="2EBEC9F2" w:rsidR="00793666" w:rsidRPr="008933C1" w:rsidRDefault="00857BF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4</w:t>
      </w:r>
      <w:r w:rsidR="0080550B">
        <w:rPr>
          <w:rFonts w:ascii="Times New Roman" w:hAnsi="Times New Roman" w:cs="Times New Roman"/>
          <w:sz w:val="24"/>
          <w:szCs w:val="24"/>
        </w:rPr>
        <w:t>.5</w:t>
      </w:r>
      <w:bookmarkStart w:id="2" w:name="_GoBack"/>
      <w:bookmarkEnd w:id="2"/>
      <w:r w:rsidR="00793666" w:rsidRPr="008933C1">
        <w:rPr>
          <w:rFonts w:ascii="Times New Roman" w:hAnsi="Times New Roman" w:cs="Times New Roman"/>
          <w:sz w:val="24"/>
          <w:szCs w:val="24"/>
        </w:rPr>
        <w:t>. Коэффициент уровня управления (К5)</w:t>
      </w:r>
    </w:p>
    <w:p w14:paraId="46E9F685" w14:textId="77777777" w:rsidR="00793666" w:rsidRPr="008933C1" w:rsidRDefault="00793666">
      <w:pPr>
        <w:pStyle w:val="ConsPlusNormal"/>
        <w:jc w:val="both"/>
        <w:rPr>
          <w:rFonts w:ascii="Times New Roman" w:hAnsi="Times New Roman" w:cs="Times New Roman"/>
          <w:sz w:val="24"/>
          <w:szCs w:val="24"/>
        </w:rPr>
      </w:pPr>
    </w:p>
    <w:p w14:paraId="18A332E5"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Абсолютный размер повышения по К5 исчисляется по формуле:</w:t>
      </w:r>
    </w:p>
    <w:p w14:paraId="47E44838" w14:textId="77777777" w:rsidR="00793666" w:rsidRPr="008933C1" w:rsidRDefault="00793666">
      <w:pPr>
        <w:pStyle w:val="ConsPlusNormal"/>
        <w:jc w:val="both"/>
        <w:rPr>
          <w:rFonts w:ascii="Times New Roman" w:hAnsi="Times New Roman" w:cs="Times New Roman"/>
          <w:sz w:val="24"/>
          <w:szCs w:val="24"/>
        </w:rPr>
      </w:pPr>
    </w:p>
    <w:p w14:paraId="1BB35BB2"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АК5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x К5, где:</w:t>
      </w:r>
    </w:p>
    <w:p w14:paraId="4AD17CDA" w14:textId="77777777" w:rsidR="00793666" w:rsidRPr="008933C1" w:rsidRDefault="00793666">
      <w:pPr>
        <w:pStyle w:val="ConsPlusNormal"/>
        <w:jc w:val="both"/>
        <w:rPr>
          <w:rFonts w:ascii="Times New Roman" w:hAnsi="Times New Roman" w:cs="Times New Roman"/>
          <w:sz w:val="24"/>
          <w:szCs w:val="24"/>
        </w:rPr>
      </w:pPr>
    </w:p>
    <w:p w14:paraId="61AF9215"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АК5 - абсолютный размер повышения по данному основанию (по К5);</w:t>
      </w:r>
    </w:p>
    <w:p w14:paraId="27841622"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 базовый оклад;</w:t>
      </w:r>
    </w:p>
    <w:p w14:paraId="1151DC6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К5 - коэффициент уровня управления.</w:t>
      </w:r>
    </w:p>
    <w:p w14:paraId="0C817B9E" w14:textId="77777777" w:rsidR="00793666" w:rsidRPr="008933C1" w:rsidRDefault="00793666">
      <w:pPr>
        <w:pStyle w:val="ConsPlusNormal"/>
        <w:jc w:val="both"/>
        <w:rPr>
          <w:rFonts w:ascii="Times New Roman" w:hAnsi="Times New Roman" w:cs="Times New Roman"/>
          <w:sz w:val="24"/>
          <w:szCs w:val="24"/>
        </w:rPr>
      </w:pPr>
    </w:p>
    <w:p w14:paraId="5E701D36" w14:textId="77777777" w:rsidR="00793666" w:rsidRPr="008933C1" w:rsidRDefault="00793666">
      <w:pPr>
        <w:pStyle w:val="ConsPlusNormal"/>
        <w:ind w:firstLine="540"/>
        <w:jc w:val="both"/>
        <w:rPr>
          <w:rFonts w:ascii="Times New Roman" w:hAnsi="Times New Roman" w:cs="Times New Roman"/>
          <w:sz w:val="24"/>
          <w:szCs w:val="24"/>
        </w:rPr>
      </w:pPr>
      <w:proofErr w:type="gramStart"/>
      <w:r w:rsidRPr="008933C1">
        <w:rPr>
          <w:rFonts w:ascii="Times New Roman" w:hAnsi="Times New Roman" w:cs="Times New Roman"/>
          <w:sz w:val="24"/>
          <w:szCs w:val="24"/>
        </w:rPr>
        <w:t>Для заместителей руководителя учреждения по медицинской части (</w:t>
      </w:r>
      <w:proofErr w:type="spellStart"/>
      <w:r w:rsidRPr="008933C1">
        <w:rPr>
          <w:rFonts w:ascii="Times New Roman" w:hAnsi="Times New Roman" w:cs="Times New Roman"/>
          <w:sz w:val="24"/>
          <w:szCs w:val="24"/>
        </w:rPr>
        <w:t>начмедов</w:t>
      </w:r>
      <w:proofErr w:type="spellEnd"/>
      <w:r w:rsidRPr="008933C1">
        <w:rPr>
          <w:rFonts w:ascii="Times New Roman" w:hAnsi="Times New Roman" w:cs="Times New Roman"/>
          <w:sz w:val="24"/>
          <w:szCs w:val="24"/>
        </w:rPr>
        <w:t>), относящихся к первому подуровню второго уровня управления (заместители руководителей), коэффициент уровня управления 0,60 может применяться для расчета должностного оклада только одного из заместителей руководителя учреждения, обычно исполняющего функции руководителя в период его временного отсутствия (независимо от того, сколько в учреждении имеется заместителей руководителя по медицинской части).</w:t>
      </w:r>
      <w:proofErr w:type="gramEnd"/>
    </w:p>
    <w:p w14:paraId="0E1D7F0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Коэффициент уровня управления для главных бухгалтеров, заместителей руководителя учреждения из числа немедицинского персонала (включая директора на правах заместителя руководителя учреждения) устанавливается на уровне 0,60.</w:t>
      </w:r>
    </w:p>
    <w:p w14:paraId="1C9F044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Коэффициент уровня управления у заместителей руководителей структурных подразделений, предусмотренных штатными нормативами и номенклатурой должностей, устанавливается на 0,20 ниже, чем у руководителей, заместителями которых они являются (заместитель главного бухгалтера - 0,4).</w:t>
      </w:r>
    </w:p>
    <w:p w14:paraId="1B744F1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По должностям руководителей: заведующий хозяйством, заведующий складом, заведующий прачечной, коэффициент уровня управления устанавливается в размере 0,40.</w:t>
      </w:r>
    </w:p>
    <w:p w14:paraId="580A244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По должностям руководителей коэффициент уровня управления устанавливается и при отсутствии должностей, находящихся в подчинении руководителей (например, для заведующего складом). Эта ситуация подпадает под понятие "при наличии в подразделении до 7 должностей подчиненных им работников".</w:t>
      </w:r>
    </w:p>
    <w:p w14:paraId="181DACB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 указанном порядке (подуровни 3 и 4) производится оплата труда старших медицинских сестер и старших акушерок, вводимых вместо должностей главных медицинских сестер в штат учреждений здравоохранения (в том числе в структурных подразделениях, входящих в состав учреждения здравоохранения).</w:t>
      </w:r>
    </w:p>
    <w:p w14:paraId="00DC3165" w14:textId="1A5F989B" w:rsidR="00CC2A5C" w:rsidRPr="00A4416C" w:rsidRDefault="00793666" w:rsidP="00CC2A5C">
      <w:pPr>
        <w:pStyle w:val="ConsPlusNormal"/>
        <w:spacing w:before="220"/>
        <w:ind w:firstLine="540"/>
        <w:jc w:val="both"/>
        <w:rPr>
          <w:rFonts w:ascii="Times New Roman" w:hAnsi="Times New Roman" w:cs="Times New Roman"/>
          <w:sz w:val="24"/>
          <w:szCs w:val="24"/>
        </w:rPr>
      </w:pPr>
      <w:r w:rsidRPr="00A4416C">
        <w:rPr>
          <w:rFonts w:ascii="Times New Roman" w:hAnsi="Times New Roman" w:cs="Times New Roman"/>
          <w:sz w:val="24"/>
          <w:szCs w:val="24"/>
        </w:rPr>
        <w:t>При определении количества должностей, находящихся в подчинении руководителей 3 уровня из числа врачебного персонала, учитываются только врачебные должности и должности специалистов с высшим образованием.</w:t>
      </w:r>
      <w:r w:rsidR="00D92EBC">
        <w:rPr>
          <w:rFonts w:ascii="Times New Roman" w:hAnsi="Times New Roman" w:cs="Times New Roman"/>
          <w:sz w:val="24"/>
          <w:szCs w:val="24"/>
        </w:rPr>
        <w:t xml:space="preserve"> </w:t>
      </w:r>
    </w:p>
    <w:p w14:paraId="32B26512" w14:textId="77777777" w:rsidR="00CC2A5C" w:rsidRDefault="00CC2A5C" w:rsidP="00CC2A5C">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Врачам - руководителям учреждений здравоохранения разрешается вести в учреждениях, в штате которых они состоят, работу по специальности в пределах рабочего времени по основной должности с оплатой в размере до 25% должностного оклада врача соответствующей специальности, финансируемой за счет средств бюджета или средств обязательного медицинского страхования (за исключением руководителей учреждений, основным источником финансирования которых являются доходы от предпринимательской деятельности, которым разрешается работать</w:t>
      </w:r>
      <w:proofErr w:type="gramEnd"/>
      <w:r>
        <w:rPr>
          <w:rFonts w:ascii="Times New Roman" w:hAnsi="Times New Roman" w:cs="Times New Roman"/>
          <w:sz w:val="24"/>
          <w:szCs w:val="24"/>
        </w:rPr>
        <w:t xml:space="preserve"> по основной должности с оплатой в размере 25% должностного оклада врача соответствующей специальности, финансируемой за счет доходов от платных услуг).</w:t>
      </w:r>
    </w:p>
    <w:p w14:paraId="03C40FD6" w14:textId="42A71309" w:rsidR="00CC2A5C" w:rsidRPr="00A4416C" w:rsidRDefault="00CC2A5C" w:rsidP="00CC2A5C">
      <w:pPr>
        <w:pStyle w:val="ConsPlusNormal"/>
        <w:spacing w:before="240"/>
        <w:ind w:firstLine="540"/>
        <w:jc w:val="both"/>
        <w:rPr>
          <w:rFonts w:ascii="Times New Roman" w:hAnsi="Times New Roman" w:cs="Times New Roman"/>
          <w:sz w:val="24"/>
          <w:szCs w:val="24"/>
        </w:rPr>
      </w:pPr>
      <w:r w:rsidRPr="00CC2A5C">
        <w:rPr>
          <w:rFonts w:ascii="Times New Roman" w:hAnsi="Times New Roman" w:cs="Times New Roman"/>
          <w:sz w:val="24"/>
          <w:szCs w:val="24"/>
        </w:rPr>
        <w:t xml:space="preserve">Оформление работы по совместительству руководителей государственных </w:t>
      </w:r>
      <w:r w:rsidRPr="00CC2A5C">
        <w:rPr>
          <w:rFonts w:ascii="Times New Roman" w:hAnsi="Times New Roman" w:cs="Times New Roman"/>
          <w:sz w:val="24"/>
          <w:szCs w:val="24"/>
        </w:rPr>
        <w:lastRenderedPageBreak/>
        <w:t xml:space="preserve">учреждений в своем учреждении за пределами основного рабочего </w:t>
      </w:r>
      <w:proofErr w:type="gramStart"/>
      <w:r w:rsidRPr="00CC2A5C">
        <w:rPr>
          <w:rFonts w:ascii="Times New Roman" w:hAnsi="Times New Roman" w:cs="Times New Roman"/>
          <w:sz w:val="24"/>
          <w:szCs w:val="24"/>
        </w:rPr>
        <w:t>времени</w:t>
      </w:r>
      <w:proofErr w:type="gramEnd"/>
      <w:r w:rsidRPr="00CC2A5C">
        <w:rPr>
          <w:rFonts w:ascii="Times New Roman" w:hAnsi="Times New Roman" w:cs="Times New Roman"/>
          <w:sz w:val="24"/>
          <w:szCs w:val="24"/>
        </w:rPr>
        <w:t xml:space="preserve"> возможно </w:t>
      </w:r>
      <w:r w:rsidRPr="00CC2A5C">
        <w:rPr>
          <w:rFonts w:ascii="Times New Roman" w:hAnsi="Times New Roman" w:cs="Times New Roman"/>
          <w:sz w:val="24"/>
          <w:szCs w:val="24"/>
        </w:rPr>
        <w:br/>
        <w:t xml:space="preserve">по любому источнику финансирования и производится только по согласованию </w:t>
      </w:r>
      <w:r w:rsidRPr="00CC2A5C">
        <w:rPr>
          <w:rFonts w:ascii="Times New Roman" w:hAnsi="Times New Roman" w:cs="Times New Roman"/>
          <w:sz w:val="24"/>
          <w:szCs w:val="24"/>
        </w:rPr>
        <w:br/>
        <w:t>с Комитетом по здравоохранению.</w:t>
      </w:r>
    </w:p>
    <w:p w14:paraId="7E3B65E2" w14:textId="77777777" w:rsidR="003124DA" w:rsidRPr="00A4416C" w:rsidRDefault="003124DA" w:rsidP="003124DA">
      <w:pPr>
        <w:autoSpaceDE w:val="0"/>
        <w:autoSpaceDN w:val="0"/>
        <w:adjustRightInd w:val="0"/>
        <w:spacing w:before="240" w:after="0" w:line="240" w:lineRule="auto"/>
        <w:ind w:firstLine="540"/>
        <w:jc w:val="both"/>
        <w:rPr>
          <w:rFonts w:ascii="Times New Roman" w:hAnsi="Times New Roman" w:cs="Times New Roman"/>
          <w:sz w:val="24"/>
          <w:szCs w:val="24"/>
        </w:rPr>
      </w:pPr>
      <w:r w:rsidRPr="00A4416C">
        <w:rPr>
          <w:rFonts w:ascii="Times New Roman" w:hAnsi="Times New Roman" w:cs="Times New Roman"/>
          <w:sz w:val="24"/>
          <w:szCs w:val="24"/>
        </w:rPr>
        <w:t>Работа руководителей и их заместителей по специальности независимо от ее характера и объема должна отражаться в соответствующих документах. Размер доплаты определяется приказом по учреждению.</w:t>
      </w:r>
    </w:p>
    <w:p w14:paraId="39B741AD" w14:textId="77777777" w:rsidR="00793666" w:rsidRPr="008933C1" w:rsidRDefault="00793666">
      <w:pPr>
        <w:pStyle w:val="ConsPlusNormal"/>
        <w:jc w:val="both"/>
        <w:rPr>
          <w:rFonts w:ascii="Times New Roman" w:hAnsi="Times New Roman" w:cs="Times New Roman"/>
          <w:sz w:val="24"/>
          <w:szCs w:val="24"/>
        </w:rPr>
      </w:pPr>
    </w:p>
    <w:p w14:paraId="465F50CE" w14:textId="23901208" w:rsidR="00793666" w:rsidRPr="008933C1" w:rsidRDefault="00857BF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5</w:t>
      </w:r>
      <w:r w:rsidR="00793666" w:rsidRPr="008933C1">
        <w:rPr>
          <w:rFonts w:ascii="Times New Roman" w:hAnsi="Times New Roman" w:cs="Times New Roman"/>
          <w:sz w:val="24"/>
          <w:szCs w:val="24"/>
        </w:rPr>
        <w:t>. Порядок исчисления должностного оклада</w:t>
      </w:r>
    </w:p>
    <w:p w14:paraId="51ABC933" w14:textId="77777777" w:rsidR="00793666" w:rsidRPr="008933C1" w:rsidRDefault="00793666">
      <w:pPr>
        <w:pStyle w:val="ConsPlusNormal"/>
        <w:jc w:val="both"/>
        <w:rPr>
          <w:rFonts w:ascii="Times New Roman" w:hAnsi="Times New Roman" w:cs="Times New Roman"/>
          <w:sz w:val="24"/>
          <w:szCs w:val="24"/>
        </w:rPr>
      </w:pPr>
    </w:p>
    <w:p w14:paraId="4652859D"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Для каждой категории работников в соответствии со Схемой формируется должностной оклад по собственному набору коэффициентов.</w:t>
      </w:r>
    </w:p>
    <w:p w14:paraId="66DCBAF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Исчисление должностного оклада различным категориям работников производится в следующем порядке:</w:t>
      </w:r>
    </w:p>
    <w:p w14:paraId="3CFC806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Должностной оклад руководителя исчисляется по формуле:</w:t>
      </w:r>
    </w:p>
    <w:p w14:paraId="3DD6A285" w14:textId="77777777" w:rsidR="00793666" w:rsidRPr="008933C1" w:rsidRDefault="00793666">
      <w:pPr>
        <w:pStyle w:val="ConsPlusNormal"/>
        <w:jc w:val="both"/>
        <w:rPr>
          <w:rFonts w:ascii="Times New Roman" w:hAnsi="Times New Roman" w:cs="Times New Roman"/>
          <w:sz w:val="24"/>
          <w:szCs w:val="24"/>
        </w:rPr>
      </w:pPr>
    </w:p>
    <w:p w14:paraId="6E259D82" w14:textId="77777777" w:rsidR="00793666" w:rsidRPr="008933C1" w:rsidRDefault="00793666">
      <w:pPr>
        <w:pStyle w:val="ConsPlusNormal"/>
        <w:ind w:firstLine="540"/>
        <w:jc w:val="both"/>
        <w:rPr>
          <w:rFonts w:ascii="Times New Roman" w:hAnsi="Times New Roman" w:cs="Times New Roman"/>
          <w:sz w:val="24"/>
          <w:szCs w:val="24"/>
        </w:rPr>
      </w:pPr>
      <w:proofErr w:type="spellStart"/>
      <w:r w:rsidRPr="008933C1">
        <w:rPr>
          <w:rFonts w:ascii="Times New Roman" w:hAnsi="Times New Roman" w:cs="Times New Roman"/>
          <w:sz w:val="24"/>
          <w:szCs w:val="24"/>
        </w:rPr>
        <w:t>Орук</w:t>
      </w:r>
      <w:proofErr w:type="spellEnd"/>
      <w:r w:rsidRPr="008933C1">
        <w:rPr>
          <w:rFonts w:ascii="Times New Roman" w:hAnsi="Times New Roman" w:cs="Times New Roman"/>
          <w:sz w:val="24"/>
          <w:szCs w:val="24"/>
        </w:rPr>
        <w:t xml:space="preserve">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x К</w:t>
      </w:r>
      <w:proofErr w:type="gramStart"/>
      <w:r w:rsidRPr="008933C1">
        <w:rPr>
          <w:rFonts w:ascii="Times New Roman" w:hAnsi="Times New Roman" w:cs="Times New Roman"/>
          <w:sz w:val="24"/>
          <w:szCs w:val="24"/>
        </w:rPr>
        <w:t>2</w:t>
      </w:r>
      <w:proofErr w:type="gramEnd"/>
      <w:r w:rsidRPr="008933C1">
        <w:rPr>
          <w:rFonts w:ascii="Times New Roman" w:hAnsi="Times New Roman" w:cs="Times New Roman"/>
          <w:sz w:val="24"/>
          <w:szCs w:val="24"/>
        </w:rPr>
        <w:t xml:space="preserve">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x К3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x К4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x К5, где:</w:t>
      </w:r>
    </w:p>
    <w:p w14:paraId="34187239" w14:textId="77777777" w:rsidR="00793666" w:rsidRPr="008933C1" w:rsidRDefault="00793666">
      <w:pPr>
        <w:pStyle w:val="ConsPlusNormal"/>
        <w:jc w:val="both"/>
        <w:rPr>
          <w:rFonts w:ascii="Times New Roman" w:hAnsi="Times New Roman" w:cs="Times New Roman"/>
          <w:sz w:val="24"/>
          <w:szCs w:val="24"/>
        </w:rPr>
      </w:pPr>
    </w:p>
    <w:p w14:paraId="28E2C110" w14:textId="77777777" w:rsidR="00793666" w:rsidRPr="008933C1" w:rsidRDefault="00793666">
      <w:pPr>
        <w:pStyle w:val="ConsPlusNormal"/>
        <w:ind w:firstLine="540"/>
        <w:jc w:val="both"/>
        <w:rPr>
          <w:rFonts w:ascii="Times New Roman" w:hAnsi="Times New Roman" w:cs="Times New Roman"/>
          <w:sz w:val="24"/>
          <w:szCs w:val="24"/>
        </w:rPr>
      </w:pPr>
      <w:proofErr w:type="spellStart"/>
      <w:r w:rsidRPr="008933C1">
        <w:rPr>
          <w:rFonts w:ascii="Times New Roman" w:hAnsi="Times New Roman" w:cs="Times New Roman"/>
          <w:sz w:val="24"/>
          <w:szCs w:val="24"/>
        </w:rPr>
        <w:t>Орук</w:t>
      </w:r>
      <w:proofErr w:type="spellEnd"/>
      <w:r w:rsidRPr="008933C1">
        <w:rPr>
          <w:rFonts w:ascii="Times New Roman" w:hAnsi="Times New Roman" w:cs="Times New Roman"/>
          <w:sz w:val="24"/>
          <w:szCs w:val="24"/>
        </w:rPr>
        <w:t xml:space="preserve"> - размер должностного оклада руководителя;</w:t>
      </w:r>
    </w:p>
    <w:p w14:paraId="1E1539D0"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 величина базового оклада;</w:t>
      </w:r>
    </w:p>
    <w:p w14:paraId="2F57A07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w:t>
      </w:r>
      <w:proofErr w:type="gramStart"/>
      <w:r w:rsidRPr="008933C1">
        <w:rPr>
          <w:rFonts w:ascii="Times New Roman" w:hAnsi="Times New Roman" w:cs="Times New Roman"/>
          <w:sz w:val="24"/>
          <w:szCs w:val="24"/>
        </w:rPr>
        <w:t>2</w:t>
      </w:r>
      <w:proofErr w:type="gramEnd"/>
      <w:r w:rsidRPr="008933C1">
        <w:rPr>
          <w:rFonts w:ascii="Times New Roman" w:hAnsi="Times New Roman" w:cs="Times New Roman"/>
          <w:sz w:val="24"/>
          <w:szCs w:val="24"/>
        </w:rPr>
        <w:t xml:space="preserve"> - коэффициент специфики работы;</w:t>
      </w:r>
    </w:p>
    <w:p w14:paraId="4FB43FD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К3 - коэффициент квалификации;</w:t>
      </w:r>
    </w:p>
    <w:p w14:paraId="5101D49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w:t>
      </w:r>
      <w:proofErr w:type="gramStart"/>
      <w:r w:rsidRPr="008933C1">
        <w:rPr>
          <w:rFonts w:ascii="Times New Roman" w:hAnsi="Times New Roman" w:cs="Times New Roman"/>
          <w:sz w:val="24"/>
          <w:szCs w:val="24"/>
        </w:rPr>
        <w:t>4</w:t>
      </w:r>
      <w:proofErr w:type="gramEnd"/>
      <w:r w:rsidRPr="008933C1">
        <w:rPr>
          <w:rFonts w:ascii="Times New Roman" w:hAnsi="Times New Roman" w:cs="Times New Roman"/>
          <w:sz w:val="24"/>
          <w:szCs w:val="24"/>
        </w:rPr>
        <w:t xml:space="preserve"> - коэффициент масштаба управления;</w:t>
      </w:r>
    </w:p>
    <w:p w14:paraId="4E44F17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К5 - коэффициент уровня управления.</w:t>
      </w:r>
    </w:p>
    <w:p w14:paraId="45EFD81D" w14:textId="77777777" w:rsidR="00793666" w:rsidRPr="008933C1" w:rsidRDefault="00793666">
      <w:pPr>
        <w:pStyle w:val="ConsPlusNormal"/>
        <w:jc w:val="both"/>
        <w:rPr>
          <w:rFonts w:ascii="Times New Roman" w:hAnsi="Times New Roman" w:cs="Times New Roman"/>
          <w:sz w:val="24"/>
          <w:szCs w:val="24"/>
        </w:rPr>
      </w:pPr>
    </w:p>
    <w:p w14:paraId="1D42BCBC"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Должностной оклад специалиста исчисляется по формуле:</w:t>
      </w:r>
    </w:p>
    <w:p w14:paraId="244F36DD" w14:textId="77777777" w:rsidR="00793666" w:rsidRPr="008933C1" w:rsidRDefault="00793666">
      <w:pPr>
        <w:pStyle w:val="ConsPlusNormal"/>
        <w:jc w:val="both"/>
        <w:rPr>
          <w:rFonts w:ascii="Times New Roman" w:hAnsi="Times New Roman" w:cs="Times New Roman"/>
          <w:sz w:val="24"/>
          <w:szCs w:val="24"/>
        </w:rPr>
      </w:pPr>
    </w:p>
    <w:p w14:paraId="0DF88977"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Осп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x К</w:t>
      </w:r>
      <w:proofErr w:type="gramStart"/>
      <w:r w:rsidRPr="008933C1">
        <w:rPr>
          <w:rFonts w:ascii="Times New Roman" w:hAnsi="Times New Roman" w:cs="Times New Roman"/>
          <w:sz w:val="24"/>
          <w:szCs w:val="24"/>
        </w:rPr>
        <w:t>1</w:t>
      </w:r>
      <w:proofErr w:type="gramEnd"/>
      <w:r w:rsidRPr="008933C1">
        <w:rPr>
          <w:rFonts w:ascii="Times New Roman" w:hAnsi="Times New Roman" w:cs="Times New Roman"/>
          <w:sz w:val="24"/>
          <w:szCs w:val="24"/>
        </w:rPr>
        <w:t xml:space="preserve">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x К2 + </w:t>
      </w: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x К3, где:</w:t>
      </w:r>
    </w:p>
    <w:p w14:paraId="12BE5128" w14:textId="77777777" w:rsidR="00793666" w:rsidRPr="008933C1" w:rsidRDefault="00793666">
      <w:pPr>
        <w:pStyle w:val="ConsPlusNormal"/>
        <w:jc w:val="both"/>
        <w:rPr>
          <w:rFonts w:ascii="Times New Roman" w:hAnsi="Times New Roman" w:cs="Times New Roman"/>
          <w:sz w:val="24"/>
          <w:szCs w:val="24"/>
        </w:rPr>
      </w:pPr>
    </w:p>
    <w:p w14:paraId="2A3C247A"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Осп - размер должностного оклада специалиста;</w:t>
      </w:r>
    </w:p>
    <w:p w14:paraId="605037F5"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 величина базового оклада;</w:t>
      </w:r>
    </w:p>
    <w:p w14:paraId="007F917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w:t>
      </w:r>
      <w:proofErr w:type="gramStart"/>
      <w:r w:rsidRPr="008933C1">
        <w:rPr>
          <w:rFonts w:ascii="Times New Roman" w:hAnsi="Times New Roman" w:cs="Times New Roman"/>
          <w:sz w:val="24"/>
          <w:szCs w:val="24"/>
        </w:rPr>
        <w:t>1</w:t>
      </w:r>
      <w:proofErr w:type="gramEnd"/>
      <w:r w:rsidRPr="008933C1">
        <w:rPr>
          <w:rFonts w:ascii="Times New Roman" w:hAnsi="Times New Roman" w:cs="Times New Roman"/>
          <w:sz w:val="24"/>
          <w:szCs w:val="24"/>
        </w:rPr>
        <w:t xml:space="preserve"> - коэффициент стажа;</w:t>
      </w:r>
    </w:p>
    <w:p w14:paraId="38FC457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w:t>
      </w:r>
      <w:proofErr w:type="gramStart"/>
      <w:r w:rsidRPr="008933C1">
        <w:rPr>
          <w:rFonts w:ascii="Times New Roman" w:hAnsi="Times New Roman" w:cs="Times New Roman"/>
          <w:sz w:val="24"/>
          <w:szCs w:val="24"/>
        </w:rPr>
        <w:t>2</w:t>
      </w:r>
      <w:proofErr w:type="gramEnd"/>
      <w:r w:rsidRPr="008933C1">
        <w:rPr>
          <w:rFonts w:ascii="Times New Roman" w:hAnsi="Times New Roman" w:cs="Times New Roman"/>
          <w:sz w:val="24"/>
          <w:szCs w:val="24"/>
        </w:rPr>
        <w:t xml:space="preserve"> - коэффициент специфики работы;</w:t>
      </w:r>
    </w:p>
    <w:p w14:paraId="4100D74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К3 - коэффициент квалификации.</w:t>
      </w:r>
    </w:p>
    <w:p w14:paraId="584F417D" w14:textId="77777777" w:rsidR="00793666" w:rsidRPr="008933C1" w:rsidRDefault="00793666">
      <w:pPr>
        <w:pStyle w:val="ConsPlusNormal"/>
        <w:jc w:val="both"/>
        <w:rPr>
          <w:rFonts w:ascii="Times New Roman" w:hAnsi="Times New Roman" w:cs="Times New Roman"/>
          <w:sz w:val="24"/>
          <w:szCs w:val="24"/>
        </w:rPr>
      </w:pPr>
    </w:p>
    <w:p w14:paraId="739046ED"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Должностной оклад служащего исчисляется по формуле:</w:t>
      </w:r>
    </w:p>
    <w:p w14:paraId="00FDEF3B" w14:textId="77777777" w:rsidR="00793666" w:rsidRPr="008933C1" w:rsidRDefault="00793666">
      <w:pPr>
        <w:pStyle w:val="ConsPlusNormal"/>
        <w:jc w:val="both"/>
        <w:rPr>
          <w:rFonts w:ascii="Times New Roman" w:hAnsi="Times New Roman" w:cs="Times New Roman"/>
          <w:sz w:val="24"/>
          <w:szCs w:val="24"/>
        </w:rPr>
      </w:pPr>
    </w:p>
    <w:p w14:paraId="28CF6B19" w14:textId="49DB99ED" w:rsidR="00793666" w:rsidRPr="00974FB4" w:rsidRDefault="00793666">
      <w:pPr>
        <w:pStyle w:val="ConsPlusNormal"/>
        <w:ind w:firstLine="540"/>
        <w:jc w:val="both"/>
        <w:rPr>
          <w:rFonts w:ascii="Times New Roman" w:hAnsi="Times New Roman" w:cs="Times New Roman"/>
          <w:sz w:val="24"/>
          <w:szCs w:val="24"/>
        </w:rPr>
      </w:pPr>
      <w:proofErr w:type="spellStart"/>
      <w:r w:rsidRPr="00974FB4">
        <w:rPr>
          <w:rFonts w:ascii="Times New Roman" w:hAnsi="Times New Roman" w:cs="Times New Roman"/>
          <w:sz w:val="24"/>
          <w:szCs w:val="24"/>
        </w:rPr>
        <w:t>Осл</w:t>
      </w:r>
      <w:proofErr w:type="spellEnd"/>
      <w:r w:rsidRPr="00974FB4">
        <w:rPr>
          <w:rFonts w:ascii="Times New Roman" w:hAnsi="Times New Roman" w:cs="Times New Roman"/>
          <w:sz w:val="24"/>
          <w:szCs w:val="24"/>
        </w:rPr>
        <w:t xml:space="preserve"> = </w:t>
      </w:r>
      <w:proofErr w:type="spellStart"/>
      <w:r w:rsidRPr="00974FB4">
        <w:rPr>
          <w:rFonts w:ascii="Times New Roman" w:hAnsi="Times New Roman" w:cs="Times New Roman"/>
          <w:sz w:val="24"/>
          <w:szCs w:val="24"/>
        </w:rPr>
        <w:t>Бо</w:t>
      </w:r>
      <w:proofErr w:type="spellEnd"/>
      <w:r w:rsidRPr="00974FB4">
        <w:rPr>
          <w:rFonts w:ascii="Times New Roman" w:hAnsi="Times New Roman" w:cs="Times New Roman"/>
          <w:sz w:val="24"/>
          <w:szCs w:val="24"/>
        </w:rPr>
        <w:t xml:space="preserve"> + </w:t>
      </w:r>
      <w:proofErr w:type="spellStart"/>
      <w:r w:rsidRPr="00974FB4">
        <w:rPr>
          <w:rFonts w:ascii="Times New Roman" w:hAnsi="Times New Roman" w:cs="Times New Roman"/>
          <w:sz w:val="24"/>
          <w:szCs w:val="24"/>
        </w:rPr>
        <w:t>Бо</w:t>
      </w:r>
      <w:proofErr w:type="spellEnd"/>
      <w:r w:rsidRPr="00974FB4">
        <w:rPr>
          <w:rFonts w:ascii="Times New Roman" w:hAnsi="Times New Roman" w:cs="Times New Roman"/>
          <w:sz w:val="24"/>
          <w:szCs w:val="24"/>
        </w:rPr>
        <w:t xml:space="preserve"> x К</w:t>
      </w:r>
      <w:proofErr w:type="gramStart"/>
      <w:r w:rsidRPr="00974FB4">
        <w:rPr>
          <w:rFonts w:ascii="Times New Roman" w:hAnsi="Times New Roman" w:cs="Times New Roman"/>
          <w:sz w:val="24"/>
          <w:szCs w:val="24"/>
        </w:rPr>
        <w:t>1</w:t>
      </w:r>
      <w:proofErr w:type="gramEnd"/>
      <w:r w:rsidRPr="00974FB4">
        <w:rPr>
          <w:rFonts w:ascii="Times New Roman" w:hAnsi="Times New Roman" w:cs="Times New Roman"/>
          <w:sz w:val="24"/>
          <w:szCs w:val="24"/>
        </w:rPr>
        <w:t xml:space="preserve"> + </w:t>
      </w:r>
      <w:proofErr w:type="spellStart"/>
      <w:r w:rsidRPr="00974FB4">
        <w:rPr>
          <w:rFonts w:ascii="Times New Roman" w:hAnsi="Times New Roman" w:cs="Times New Roman"/>
          <w:sz w:val="24"/>
          <w:szCs w:val="24"/>
        </w:rPr>
        <w:t>Бо</w:t>
      </w:r>
      <w:proofErr w:type="spellEnd"/>
      <w:r w:rsidRPr="00974FB4">
        <w:rPr>
          <w:rFonts w:ascii="Times New Roman" w:hAnsi="Times New Roman" w:cs="Times New Roman"/>
          <w:sz w:val="24"/>
          <w:szCs w:val="24"/>
        </w:rPr>
        <w:t xml:space="preserve"> x К2</w:t>
      </w:r>
      <w:r w:rsidR="00CD1345" w:rsidRPr="00974FB4">
        <w:rPr>
          <w:rFonts w:ascii="Times New Roman" w:hAnsi="Times New Roman" w:cs="Times New Roman"/>
          <w:sz w:val="24"/>
          <w:szCs w:val="24"/>
        </w:rPr>
        <w:t xml:space="preserve"> + </w:t>
      </w:r>
      <w:proofErr w:type="spellStart"/>
      <w:r w:rsidR="00CD1345" w:rsidRPr="00974FB4">
        <w:rPr>
          <w:rFonts w:ascii="Times New Roman" w:hAnsi="Times New Roman" w:cs="Times New Roman"/>
          <w:sz w:val="24"/>
        </w:rPr>
        <w:t>Бо</w:t>
      </w:r>
      <w:proofErr w:type="spellEnd"/>
      <w:r w:rsidR="00CD1345" w:rsidRPr="00974FB4">
        <w:rPr>
          <w:rFonts w:ascii="Times New Roman" w:hAnsi="Times New Roman" w:cs="Times New Roman"/>
          <w:sz w:val="24"/>
        </w:rPr>
        <w:t xml:space="preserve"> x К3</w:t>
      </w:r>
      <w:r w:rsidRPr="00974FB4">
        <w:rPr>
          <w:rFonts w:ascii="Times New Roman" w:hAnsi="Times New Roman" w:cs="Times New Roman"/>
          <w:sz w:val="24"/>
          <w:szCs w:val="24"/>
        </w:rPr>
        <w:t>, где:</w:t>
      </w:r>
    </w:p>
    <w:p w14:paraId="384C6E8F" w14:textId="77777777" w:rsidR="00793666" w:rsidRPr="00974FB4" w:rsidRDefault="00793666">
      <w:pPr>
        <w:pStyle w:val="ConsPlusNormal"/>
        <w:jc w:val="both"/>
        <w:rPr>
          <w:rFonts w:ascii="Times New Roman" w:hAnsi="Times New Roman" w:cs="Times New Roman"/>
          <w:sz w:val="24"/>
          <w:szCs w:val="24"/>
        </w:rPr>
      </w:pPr>
    </w:p>
    <w:p w14:paraId="673A2612" w14:textId="77777777" w:rsidR="00793666" w:rsidRPr="008933C1" w:rsidRDefault="00793666">
      <w:pPr>
        <w:pStyle w:val="ConsPlusNormal"/>
        <w:ind w:firstLine="540"/>
        <w:jc w:val="both"/>
        <w:rPr>
          <w:rFonts w:ascii="Times New Roman" w:hAnsi="Times New Roman" w:cs="Times New Roman"/>
          <w:sz w:val="24"/>
          <w:szCs w:val="24"/>
        </w:rPr>
      </w:pPr>
      <w:proofErr w:type="spellStart"/>
      <w:r w:rsidRPr="008933C1">
        <w:rPr>
          <w:rFonts w:ascii="Times New Roman" w:hAnsi="Times New Roman" w:cs="Times New Roman"/>
          <w:sz w:val="24"/>
          <w:szCs w:val="24"/>
        </w:rPr>
        <w:t>Осл</w:t>
      </w:r>
      <w:proofErr w:type="spellEnd"/>
      <w:r w:rsidRPr="008933C1">
        <w:rPr>
          <w:rFonts w:ascii="Times New Roman" w:hAnsi="Times New Roman" w:cs="Times New Roman"/>
          <w:sz w:val="24"/>
          <w:szCs w:val="24"/>
        </w:rPr>
        <w:t xml:space="preserve"> - размер должностного оклада служащего;</w:t>
      </w:r>
    </w:p>
    <w:p w14:paraId="3CD37906"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spellStart"/>
      <w:r w:rsidRPr="008933C1">
        <w:rPr>
          <w:rFonts w:ascii="Times New Roman" w:hAnsi="Times New Roman" w:cs="Times New Roman"/>
          <w:sz w:val="24"/>
          <w:szCs w:val="24"/>
        </w:rPr>
        <w:t>Бо</w:t>
      </w:r>
      <w:proofErr w:type="spellEnd"/>
      <w:r w:rsidRPr="008933C1">
        <w:rPr>
          <w:rFonts w:ascii="Times New Roman" w:hAnsi="Times New Roman" w:cs="Times New Roman"/>
          <w:sz w:val="24"/>
          <w:szCs w:val="24"/>
        </w:rPr>
        <w:t xml:space="preserve"> - величина базового оклада;</w:t>
      </w:r>
    </w:p>
    <w:p w14:paraId="17D6B80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w:t>
      </w:r>
      <w:proofErr w:type="gramStart"/>
      <w:r w:rsidRPr="008933C1">
        <w:rPr>
          <w:rFonts w:ascii="Times New Roman" w:hAnsi="Times New Roman" w:cs="Times New Roman"/>
          <w:sz w:val="24"/>
          <w:szCs w:val="24"/>
        </w:rPr>
        <w:t>1</w:t>
      </w:r>
      <w:proofErr w:type="gramEnd"/>
      <w:r w:rsidRPr="008933C1">
        <w:rPr>
          <w:rFonts w:ascii="Times New Roman" w:hAnsi="Times New Roman" w:cs="Times New Roman"/>
          <w:sz w:val="24"/>
          <w:szCs w:val="24"/>
        </w:rPr>
        <w:t xml:space="preserve"> - коэффициент стажа;</w:t>
      </w:r>
    </w:p>
    <w:p w14:paraId="235E4D51" w14:textId="3C0B1CE3"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К</w:t>
      </w:r>
      <w:proofErr w:type="gramStart"/>
      <w:r w:rsidRPr="008933C1">
        <w:rPr>
          <w:rFonts w:ascii="Times New Roman" w:hAnsi="Times New Roman" w:cs="Times New Roman"/>
          <w:sz w:val="24"/>
          <w:szCs w:val="24"/>
        </w:rPr>
        <w:t>2</w:t>
      </w:r>
      <w:proofErr w:type="gramEnd"/>
      <w:r w:rsidRPr="008933C1">
        <w:rPr>
          <w:rFonts w:ascii="Times New Roman" w:hAnsi="Times New Roman" w:cs="Times New Roman"/>
          <w:sz w:val="24"/>
          <w:szCs w:val="24"/>
        </w:rPr>
        <w:t xml:space="preserve"> </w:t>
      </w:r>
      <w:r w:rsidR="008D2F8A">
        <w:rPr>
          <w:rFonts w:ascii="Times New Roman" w:hAnsi="Times New Roman" w:cs="Times New Roman"/>
          <w:sz w:val="24"/>
          <w:szCs w:val="24"/>
        </w:rPr>
        <w:t>- коэффициент специфики работы;</w:t>
      </w:r>
    </w:p>
    <w:p w14:paraId="73C8EA6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К3 - коэффициент квалификации (коэффициент за почетное звание Российской Федерации, СССР или коэффициент за ведомственный знак отличия в труде).</w:t>
      </w:r>
    </w:p>
    <w:p w14:paraId="7DD634CE" w14:textId="77777777" w:rsidR="00793666" w:rsidRPr="008933C1" w:rsidRDefault="00793666">
      <w:pPr>
        <w:pStyle w:val="ConsPlusNormal"/>
        <w:jc w:val="both"/>
        <w:rPr>
          <w:rFonts w:ascii="Times New Roman" w:hAnsi="Times New Roman" w:cs="Times New Roman"/>
          <w:sz w:val="24"/>
          <w:szCs w:val="24"/>
        </w:rPr>
      </w:pPr>
    </w:p>
    <w:p w14:paraId="1DB4C18B" w14:textId="38E797ED" w:rsidR="00793666" w:rsidRPr="008933C1" w:rsidRDefault="00857BF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6</w:t>
      </w:r>
      <w:r w:rsidR="00793666" w:rsidRPr="008933C1">
        <w:rPr>
          <w:rFonts w:ascii="Times New Roman" w:hAnsi="Times New Roman" w:cs="Times New Roman"/>
          <w:sz w:val="24"/>
          <w:szCs w:val="24"/>
        </w:rPr>
        <w:t>. Тарификация работников</w:t>
      </w:r>
    </w:p>
    <w:p w14:paraId="3A71AAF7" w14:textId="77777777" w:rsidR="00793666" w:rsidRPr="008933C1" w:rsidRDefault="00793666">
      <w:pPr>
        <w:pStyle w:val="ConsPlusNormal"/>
        <w:jc w:val="both"/>
        <w:rPr>
          <w:rFonts w:ascii="Times New Roman" w:hAnsi="Times New Roman" w:cs="Times New Roman"/>
          <w:sz w:val="24"/>
          <w:szCs w:val="24"/>
        </w:rPr>
      </w:pPr>
    </w:p>
    <w:p w14:paraId="35B8ABC9"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Форма тарификационного списка для конкретных должностей работников может включать не все графы, предусмотренные </w:t>
      </w:r>
      <w:hyperlink r:id="rId64">
        <w:r w:rsidRPr="008933C1">
          <w:rPr>
            <w:rFonts w:ascii="Times New Roman" w:hAnsi="Times New Roman" w:cs="Times New Roman"/>
            <w:sz w:val="24"/>
            <w:szCs w:val="24"/>
          </w:rPr>
          <w:t>приложением 4</w:t>
        </w:r>
      </w:hyperlink>
      <w:r w:rsidRPr="008933C1">
        <w:rPr>
          <w:rFonts w:ascii="Times New Roman" w:hAnsi="Times New Roman" w:cs="Times New Roman"/>
          <w:sz w:val="24"/>
          <w:szCs w:val="24"/>
        </w:rPr>
        <w:t xml:space="preserve"> к Положению (Форма N 1 - руководители, специалисты и служащие), если определенные коэффициенты для данных должностей не используются. Например, в тарификационном списке специалистов и служащих можно не отражать коэффициенты масштаба и уровня управления.</w:t>
      </w:r>
    </w:p>
    <w:p w14:paraId="08A300A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Тарификация социальных работников и специалистов по социальной работе производится в порядке, предусмотренном для работников учреждений здравоохранения.</w:t>
      </w:r>
    </w:p>
    <w:p w14:paraId="705C0CAF" w14:textId="77777777" w:rsidR="00793666" w:rsidRPr="008933C1" w:rsidRDefault="00793666">
      <w:pPr>
        <w:pStyle w:val="ConsPlusNormal"/>
        <w:jc w:val="both"/>
        <w:rPr>
          <w:rFonts w:ascii="Times New Roman" w:hAnsi="Times New Roman" w:cs="Times New Roman"/>
          <w:sz w:val="24"/>
          <w:szCs w:val="24"/>
        </w:rPr>
      </w:pPr>
    </w:p>
    <w:p w14:paraId="165F7A81" w14:textId="7A7F6541" w:rsidR="00793666" w:rsidRPr="008933C1" w:rsidRDefault="00857BF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7</w:t>
      </w:r>
      <w:r w:rsidR="00793666" w:rsidRPr="008933C1">
        <w:rPr>
          <w:rFonts w:ascii="Times New Roman" w:hAnsi="Times New Roman" w:cs="Times New Roman"/>
          <w:sz w:val="24"/>
          <w:szCs w:val="24"/>
        </w:rPr>
        <w:t>. Особенности оплаты труда отдельных служб</w:t>
      </w:r>
    </w:p>
    <w:p w14:paraId="67EB741D" w14:textId="77777777" w:rsidR="00793666" w:rsidRPr="008933C1" w:rsidRDefault="00793666">
      <w:pPr>
        <w:pStyle w:val="ConsPlusNormal"/>
        <w:jc w:val="both"/>
        <w:rPr>
          <w:rFonts w:ascii="Times New Roman" w:hAnsi="Times New Roman" w:cs="Times New Roman"/>
          <w:sz w:val="24"/>
          <w:szCs w:val="24"/>
        </w:rPr>
      </w:pPr>
    </w:p>
    <w:p w14:paraId="4ED260CA" w14:textId="67033177" w:rsidR="00793666" w:rsidRPr="008933C1" w:rsidRDefault="00857BF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7</w:t>
      </w:r>
      <w:r w:rsidR="00793666" w:rsidRPr="008933C1">
        <w:rPr>
          <w:rFonts w:ascii="Times New Roman" w:hAnsi="Times New Roman" w:cs="Times New Roman"/>
          <w:sz w:val="24"/>
          <w:szCs w:val="24"/>
        </w:rPr>
        <w:t>.1. Участковая служба</w:t>
      </w:r>
    </w:p>
    <w:p w14:paraId="77D80091" w14:textId="77777777" w:rsidR="00793666" w:rsidRPr="008933C1" w:rsidRDefault="00793666">
      <w:pPr>
        <w:pStyle w:val="ConsPlusNormal"/>
        <w:jc w:val="both"/>
        <w:rPr>
          <w:rFonts w:ascii="Times New Roman" w:hAnsi="Times New Roman" w:cs="Times New Roman"/>
          <w:sz w:val="24"/>
          <w:szCs w:val="24"/>
        </w:rPr>
      </w:pPr>
    </w:p>
    <w:p w14:paraId="349ABD0D"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Коэффициенты специфики, приведенные в </w:t>
      </w:r>
      <w:hyperlink r:id="rId65">
        <w:r w:rsidRPr="008933C1">
          <w:rPr>
            <w:rFonts w:ascii="Times New Roman" w:hAnsi="Times New Roman" w:cs="Times New Roman"/>
            <w:sz w:val="24"/>
            <w:szCs w:val="24"/>
          </w:rPr>
          <w:t>п. 1.2.3</w:t>
        </w:r>
      </w:hyperlink>
      <w:r w:rsidRPr="008933C1">
        <w:rPr>
          <w:rFonts w:ascii="Times New Roman" w:hAnsi="Times New Roman" w:cs="Times New Roman"/>
          <w:sz w:val="24"/>
          <w:szCs w:val="24"/>
        </w:rPr>
        <w:t xml:space="preserve"> Перечня, отражают следующую существующую специфику оплаты труда данной категории работников:</w:t>
      </w:r>
    </w:p>
    <w:p w14:paraId="2F5377A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Для врачей-терапевтов, врачей-педиатров, медсестер участковых врачей-терапевтов и медсестер участковых врачей-педиатров:</w:t>
      </w:r>
    </w:p>
    <w:p w14:paraId="3022635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наличие вводимой с 01.01.2006 дополнительной оплаты труда за счет средств Федерального бюджета в рамках Приоритетного национального проекта в сфере здравоохранения (до 10000 рублей для врачей и до 5000 для медсестер). В целях недопущения чрезмерной дифференциации в оплате труда по сравнению с другими работниками коэффициенты рассчитаны таким образом, чтобы у работников данной группы не произошло существенного повышения оплаты труда за счет средств бюджета Санкт-Петербурга.</w:t>
      </w:r>
    </w:p>
    <w:p w14:paraId="324ABFE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Для заведующих отделениями участковых терапевтических и педиатрических служб коэффициенты специфики по </w:t>
      </w:r>
      <w:hyperlink r:id="rId66">
        <w:r w:rsidRPr="008933C1">
          <w:rPr>
            <w:rFonts w:ascii="Times New Roman" w:hAnsi="Times New Roman" w:cs="Times New Roman"/>
            <w:sz w:val="24"/>
            <w:szCs w:val="24"/>
          </w:rPr>
          <w:t>пунктам 1.2.3</w:t>
        </w:r>
      </w:hyperlink>
      <w:r w:rsidRPr="008933C1">
        <w:rPr>
          <w:rFonts w:ascii="Times New Roman" w:hAnsi="Times New Roman" w:cs="Times New Roman"/>
          <w:sz w:val="24"/>
          <w:szCs w:val="24"/>
        </w:rPr>
        <w:t xml:space="preserve">, </w:t>
      </w:r>
      <w:hyperlink r:id="rId67">
        <w:r w:rsidRPr="008933C1">
          <w:rPr>
            <w:rFonts w:ascii="Times New Roman" w:hAnsi="Times New Roman" w:cs="Times New Roman"/>
            <w:sz w:val="24"/>
            <w:szCs w:val="24"/>
          </w:rPr>
          <w:t>1.2.10</w:t>
        </w:r>
      </w:hyperlink>
      <w:r w:rsidRPr="008933C1">
        <w:rPr>
          <w:rFonts w:ascii="Times New Roman" w:hAnsi="Times New Roman" w:cs="Times New Roman"/>
          <w:sz w:val="24"/>
          <w:szCs w:val="24"/>
        </w:rPr>
        <w:t xml:space="preserve"> Перечня суммируются.</w:t>
      </w:r>
    </w:p>
    <w:p w14:paraId="78AFCD1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Для старших медицинских сестер терапевтических и педиатрических участков коэффициенты специфики по </w:t>
      </w:r>
      <w:hyperlink r:id="rId68">
        <w:r w:rsidRPr="008933C1">
          <w:rPr>
            <w:rFonts w:ascii="Times New Roman" w:hAnsi="Times New Roman" w:cs="Times New Roman"/>
            <w:sz w:val="24"/>
            <w:szCs w:val="24"/>
          </w:rPr>
          <w:t>пунктам 1.2.3</w:t>
        </w:r>
      </w:hyperlink>
      <w:r w:rsidRPr="008933C1">
        <w:rPr>
          <w:rFonts w:ascii="Times New Roman" w:hAnsi="Times New Roman" w:cs="Times New Roman"/>
          <w:sz w:val="24"/>
          <w:szCs w:val="24"/>
        </w:rPr>
        <w:t xml:space="preserve">, </w:t>
      </w:r>
      <w:hyperlink r:id="rId69">
        <w:r w:rsidRPr="008933C1">
          <w:rPr>
            <w:rFonts w:ascii="Times New Roman" w:hAnsi="Times New Roman" w:cs="Times New Roman"/>
            <w:sz w:val="24"/>
            <w:szCs w:val="24"/>
          </w:rPr>
          <w:t>1.2.10</w:t>
        </w:r>
      </w:hyperlink>
      <w:r w:rsidRPr="008933C1">
        <w:rPr>
          <w:rFonts w:ascii="Times New Roman" w:hAnsi="Times New Roman" w:cs="Times New Roman"/>
          <w:sz w:val="24"/>
          <w:szCs w:val="24"/>
        </w:rPr>
        <w:t xml:space="preserve"> Перечня суммируются.</w:t>
      </w:r>
    </w:p>
    <w:p w14:paraId="0B5BC799" w14:textId="77777777" w:rsidR="00793666" w:rsidRPr="008933C1" w:rsidRDefault="00793666">
      <w:pPr>
        <w:pStyle w:val="ConsPlusNormal"/>
        <w:jc w:val="both"/>
        <w:rPr>
          <w:rFonts w:ascii="Times New Roman" w:hAnsi="Times New Roman" w:cs="Times New Roman"/>
          <w:sz w:val="24"/>
          <w:szCs w:val="24"/>
        </w:rPr>
      </w:pPr>
    </w:p>
    <w:p w14:paraId="5B04DCC5" w14:textId="543E7243" w:rsidR="00793666" w:rsidRPr="008933C1" w:rsidRDefault="00857BF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7</w:t>
      </w:r>
      <w:r w:rsidR="00793666" w:rsidRPr="008933C1">
        <w:rPr>
          <w:rFonts w:ascii="Times New Roman" w:hAnsi="Times New Roman" w:cs="Times New Roman"/>
          <w:sz w:val="24"/>
          <w:szCs w:val="24"/>
        </w:rPr>
        <w:t>.2. Фтизиатрическая служба</w:t>
      </w:r>
    </w:p>
    <w:p w14:paraId="64966780" w14:textId="77777777" w:rsidR="00793666" w:rsidRPr="008933C1" w:rsidRDefault="00793666">
      <w:pPr>
        <w:pStyle w:val="ConsPlusNormal"/>
        <w:jc w:val="both"/>
        <w:rPr>
          <w:rFonts w:ascii="Times New Roman" w:hAnsi="Times New Roman" w:cs="Times New Roman"/>
          <w:sz w:val="24"/>
          <w:szCs w:val="24"/>
        </w:rPr>
      </w:pPr>
    </w:p>
    <w:p w14:paraId="790D95F4" w14:textId="77777777" w:rsidR="00793666" w:rsidRPr="008933C1" w:rsidRDefault="0080550B">
      <w:pPr>
        <w:pStyle w:val="ConsPlusNormal"/>
        <w:ind w:firstLine="540"/>
        <w:jc w:val="both"/>
        <w:rPr>
          <w:rFonts w:ascii="Times New Roman" w:hAnsi="Times New Roman" w:cs="Times New Roman"/>
          <w:sz w:val="24"/>
          <w:szCs w:val="24"/>
        </w:rPr>
      </w:pPr>
      <w:hyperlink r:id="rId70">
        <w:r w:rsidR="00793666" w:rsidRPr="008933C1">
          <w:rPr>
            <w:rFonts w:ascii="Times New Roman" w:hAnsi="Times New Roman" w:cs="Times New Roman"/>
            <w:sz w:val="24"/>
            <w:szCs w:val="24"/>
          </w:rPr>
          <w:t>Пункт 3.2.1</w:t>
        </w:r>
      </w:hyperlink>
      <w:r w:rsidR="00793666" w:rsidRPr="008933C1">
        <w:rPr>
          <w:rFonts w:ascii="Times New Roman" w:hAnsi="Times New Roman" w:cs="Times New Roman"/>
          <w:sz w:val="24"/>
          <w:szCs w:val="24"/>
        </w:rPr>
        <w:t xml:space="preserve"> Перечня устанавливает размеры коэффициента специфики для работников всех видов учреждений, имеющих в своем составе фтизиатрическую службу: "Медицинским и другим работникам, непосредственно участвующим в оказании противотуберкулезной помощи, занятие которых связано с опасностью инфицирования микобактериями туберкулеза":</w:t>
      </w:r>
    </w:p>
    <w:p w14:paraId="193EA68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врачи - 0,23;</w:t>
      </w:r>
    </w:p>
    <w:p w14:paraId="138770AC" w14:textId="6E7B7012"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младший медицинский персонал (младшая медицинская сестра</w:t>
      </w:r>
      <w:r w:rsidR="00633089">
        <w:rPr>
          <w:rFonts w:ascii="Times New Roman" w:hAnsi="Times New Roman" w:cs="Times New Roman"/>
          <w:sz w:val="24"/>
          <w:szCs w:val="24"/>
        </w:rPr>
        <w:t>, младший медицинский брат</w:t>
      </w:r>
      <w:r w:rsidRPr="008933C1">
        <w:rPr>
          <w:rFonts w:ascii="Times New Roman" w:hAnsi="Times New Roman" w:cs="Times New Roman"/>
          <w:sz w:val="24"/>
          <w:szCs w:val="24"/>
        </w:rPr>
        <w:t>), медицинские регистраторы, медицинские дезинфекторы, инструкторы по трудовой терапии, медицинские статистики - 0,10;</w:t>
      </w:r>
    </w:p>
    <w:p w14:paraId="4DFA31F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 остальные должности среднего медицинского персонала - 0,20;</w:t>
      </w:r>
    </w:p>
    <w:p w14:paraId="125C263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прочий (немедицинский) персонал - 0,10.</w:t>
      </w:r>
    </w:p>
    <w:p w14:paraId="74325F5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 учреждении здравоохранения коэффициент специфики для работников, непосредственно участвующих в оказании противотуберкулезной помощи, занятие которых связано с опасностью инфицирования микобактериями туберкулеза, всех видов учреждений, имеющих в своем составе фтизиатрическую службу, производится в соответствии с положением, утверждаемым руководителем учреждения по согласованию с выборным профсоюзным органом.</w:t>
      </w:r>
    </w:p>
    <w:p w14:paraId="4B7FC31A"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71">
        <w:r w:rsidR="00793666" w:rsidRPr="008933C1">
          <w:rPr>
            <w:rFonts w:ascii="Times New Roman" w:hAnsi="Times New Roman" w:cs="Times New Roman"/>
            <w:sz w:val="24"/>
            <w:szCs w:val="24"/>
          </w:rPr>
          <w:t>Пункт 4.2.4</w:t>
        </w:r>
      </w:hyperlink>
      <w:r w:rsidR="00793666" w:rsidRPr="008933C1">
        <w:rPr>
          <w:rFonts w:ascii="Times New Roman" w:hAnsi="Times New Roman" w:cs="Times New Roman"/>
          <w:sz w:val="24"/>
          <w:szCs w:val="24"/>
        </w:rPr>
        <w:t xml:space="preserve"> Перечня распространяется на врачей-фтизиатров, врачей-педиатров (включая заведующих отделениями участковой фтизиатрической службы) и средний медицинский персонал (включая старших медсестер участковой фтизиатрической службы) противотуберкулезных учреждений (подразделений), работающих на фтизиатрических участках по обслуживанию взрослого и детского населения.</w:t>
      </w:r>
    </w:p>
    <w:p w14:paraId="02BA4C9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С вышеперечисленными коэффициентами специфики суммируются коэффициенты специфики по </w:t>
      </w:r>
      <w:hyperlink r:id="rId72">
        <w:r w:rsidRPr="008933C1">
          <w:rPr>
            <w:rFonts w:ascii="Times New Roman" w:hAnsi="Times New Roman" w:cs="Times New Roman"/>
            <w:sz w:val="24"/>
            <w:szCs w:val="24"/>
          </w:rPr>
          <w:t>пунктам 1.2.12</w:t>
        </w:r>
      </w:hyperlink>
      <w:r w:rsidRPr="008933C1">
        <w:rPr>
          <w:rFonts w:ascii="Times New Roman" w:hAnsi="Times New Roman" w:cs="Times New Roman"/>
          <w:sz w:val="24"/>
          <w:szCs w:val="24"/>
        </w:rPr>
        <w:t xml:space="preserve"> и </w:t>
      </w:r>
      <w:hyperlink r:id="rId73">
        <w:r w:rsidRPr="008933C1">
          <w:rPr>
            <w:rFonts w:ascii="Times New Roman" w:hAnsi="Times New Roman" w:cs="Times New Roman"/>
            <w:sz w:val="24"/>
            <w:szCs w:val="24"/>
          </w:rPr>
          <w:t>1.2.13</w:t>
        </w:r>
      </w:hyperlink>
      <w:r w:rsidRPr="008933C1">
        <w:rPr>
          <w:rFonts w:ascii="Times New Roman" w:hAnsi="Times New Roman" w:cs="Times New Roman"/>
          <w:sz w:val="24"/>
          <w:szCs w:val="24"/>
        </w:rPr>
        <w:t>.</w:t>
      </w:r>
    </w:p>
    <w:p w14:paraId="4019BBD6" w14:textId="77777777" w:rsidR="00793666" w:rsidRPr="008933C1" w:rsidRDefault="00793666">
      <w:pPr>
        <w:pStyle w:val="ConsPlusNormal"/>
        <w:jc w:val="both"/>
        <w:rPr>
          <w:rFonts w:ascii="Times New Roman" w:hAnsi="Times New Roman" w:cs="Times New Roman"/>
          <w:sz w:val="24"/>
          <w:szCs w:val="24"/>
        </w:rPr>
      </w:pPr>
    </w:p>
    <w:p w14:paraId="3647DF4E" w14:textId="287ED48B" w:rsidR="00793666" w:rsidRPr="008933C1" w:rsidRDefault="00857BF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7</w:t>
      </w:r>
      <w:r w:rsidR="00793666" w:rsidRPr="008933C1">
        <w:rPr>
          <w:rFonts w:ascii="Times New Roman" w:hAnsi="Times New Roman" w:cs="Times New Roman"/>
          <w:sz w:val="24"/>
          <w:szCs w:val="24"/>
        </w:rPr>
        <w:t>.3. Психиатрическая служба</w:t>
      </w:r>
    </w:p>
    <w:p w14:paraId="7E4E86A7" w14:textId="77777777" w:rsidR="00793666" w:rsidRPr="008933C1" w:rsidRDefault="00793666">
      <w:pPr>
        <w:pStyle w:val="ConsPlusNormal"/>
        <w:jc w:val="both"/>
        <w:rPr>
          <w:rFonts w:ascii="Times New Roman" w:hAnsi="Times New Roman" w:cs="Times New Roman"/>
          <w:sz w:val="24"/>
          <w:szCs w:val="24"/>
        </w:rPr>
      </w:pPr>
    </w:p>
    <w:p w14:paraId="2590B446" w14:textId="77777777" w:rsidR="00793666" w:rsidRPr="00E30C56" w:rsidRDefault="00793666">
      <w:pPr>
        <w:pStyle w:val="ConsPlusNormal"/>
        <w:ind w:firstLine="540"/>
        <w:jc w:val="both"/>
        <w:rPr>
          <w:rFonts w:ascii="Times New Roman" w:hAnsi="Times New Roman" w:cs="Times New Roman"/>
          <w:sz w:val="24"/>
          <w:szCs w:val="24"/>
        </w:rPr>
      </w:pPr>
      <w:r w:rsidRPr="00E30C56">
        <w:rPr>
          <w:rFonts w:ascii="Times New Roman" w:hAnsi="Times New Roman" w:cs="Times New Roman"/>
          <w:sz w:val="24"/>
          <w:szCs w:val="24"/>
        </w:rPr>
        <w:t>Порядок оплаты специалистов по социальной работе и социальных работников психиатрических (психоневрологических) учреждений устанавливается в соответствии с Положением и Методическими рекомендациями.</w:t>
      </w:r>
    </w:p>
    <w:p w14:paraId="3B60A1CB" w14:textId="77777777" w:rsidR="00793666" w:rsidRPr="00E30C56" w:rsidRDefault="00793666">
      <w:pPr>
        <w:pStyle w:val="ConsPlusNormal"/>
        <w:spacing w:before="220"/>
        <w:ind w:firstLine="540"/>
        <w:jc w:val="both"/>
        <w:rPr>
          <w:rFonts w:ascii="Times New Roman" w:hAnsi="Times New Roman" w:cs="Times New Roman"/>
          <w:sz w:val="24"/>
          <w:szCs w:val="24"/>
        </w:rPr>
      </w:pPr>
      <w:r w:rsidRPr="00E30C56">
        <w:rPr>
          <w:rFonts w:ascii="Times New Roman" w:hAnsi="Times New Roman" w:cs="Times New Roman"/>
          <w:sz w:val="24"/>
          <w:szCs w:val="24"/>
        </w:rPr>
        <w:t xml:space="preserve">Применяется следующий порядок установления коэффициентов специфики, указанных в </w:t>
      </w:r>
      <w:hyperlink r:id="rId74">
        <w:r w:rsidRPr="00E30C56">
          <w:rPr>
            <w:rFonts w:ascii="Times New Roman" w:hAnsi="Times New Roman" w:cs="Times New Roman"/>
            <w:sz w:val="24"/>
            <w:szCs w:val="24"/>
          </w:rPr>
          <w:t>п. 1.2.2</w:t>
        </w:r>
      </w:hyperlink>
      <w:r w:rsidRPr="00E30C56">
        <w:rPr>
          <w:rFonts w:ascii="Times New Roman" w:hAnsi="Times New Roman" w:cs="Times New Roman"/>
          <w:sz w:val="24"/>
          <w:szCs w:val="24"/>
        </w:rPr>
        <w:t xml:space="preserve"> Перечня:</w:t>
      </w:r>
    </w:p>
    <w:p w14:paraId="052BC3B7" w14:textId="77777777" w:rsidR="00793666" w:rsidRPr="00E30C56" w:rsidRDefault="00793666">
      <w:pPr>
        <w:pStyle w:val="ConsPlusNormal"/>
        <w:spacing w:before="220"/>
        <w:ind w:firstLine="540"/>
        <w:jc w:val="both"/>
        <w:rPr>
          <w:rFonts w:ascii="Times New Roman" w:hAnsi="Times New Roman" w:cs="Times New Roman"/>
          <w:sz w:val="24"/>
          <w:szCs w:val="24"/>
        </w:rPr>
      </w:pPr>
      <w:r w:rsidRPr="00E30C56">
        <w:rPr>
          <w:rFonts w:ascii="Times New Roman" w:hAnsi="Times New Roman" w:cs="Times New Roman"/>
          <w:sz w:val="24"/>
          <w:szCs w:val="24"/>
        </w:rPr>
        <w:t>- Для социальных работников устанавливается коэффициент специфики - 0,13 при стаже работы до 5 лет и 0,21 - при стаже работы свыше 5 лет.</w:t>
      </w:r>
    </w:p>
    <w:p w14:paraId="7AFFE439" w14:textId="115B3617" w:rsidR="00793666" w:rsidRPr="00E30C56" w:rsidRDefault="00793666">
      <w:pPr>
        <w:pStyle w:val="ConsPlusNormal"/>
        <w:spacing w:before="220"/>
        <w:ind w:firstLine="540"/>
        <w:jc w:val="both"/>
        <w:rPr>
          <w:rFonts w:ascii="Times New Roman" w:hAnsi="Times New Roman" w:cs="Times New Roman"/>
          <w:sz w:val="24"/>
          <w:szCs w:val="24"/>
        </w:rPr>
      </w:pPr>
      <w:r w:rsidRPr="00E30C56">
        <w:rPr>
          <w:rFonts w:ascii="Times New Roman" w:hAnsi="Times New Roman" w:cs="Times New Roman"/>
          <w:sz w:val="24"/>
          <w:szCs w:val="24"/>
        </w:rPr>
        <w:t>- Коэффициент 0,</w:t>
      </w:r>
      <w:r w:rsidR="00A557E8" w:rsidRPr="00E30C56">
        <w:rPr>
          <w:rFonts w:ascii="Times New Roman" w:hAnsi="Times New Roman" w:cs="Times New Roman"/>
          <w:sz w:val="24"/>
          <w:szCs w:val="24"/>
        </w:rPr>
        <w:t>10</w:t>
      </w:r>
      <w:r w:rsidRPr="00E30C56">
        <w:rPr>
          <w:rFonts w:ascii="Times New Roman" w:hAnsi="Times New Roman" w:cs="Times New Roman"/>
          <w:sz w:val="24"/>
          <w:szCs w:val="24"/>
        </w:rPr>
        <w:t>, предусмотренный для руководителей хозяйственных служб, применяется для заведующего хозяйством, заведующего складом и других руководителей.</w:t>
      </w:r>
    </w:p>
    <w:p w14:paraId="058523B3" w14:textId="77777777" w:rsidR="00793666" w:rsidRPr="00E30C56" w:rsidRDefault="00793666">
      <w:pPr>
        <w:pStyle w:val="ConsPlusNormal"/>
        <w:spacing w:before="220"/>
        <w:ind w:firstLine="540"/>
        <w:jc w:val="both"/>
        <w:rPr>
          <w:rFonts w:ascii="Times New Roman" w:hAnsi="Times New Roman" w:cs="Times New Roman"/>
          <w:sz w:val="24"/>
          <w:szCs w:val="24"/>
        </w:rPr>
      </w:pPr>
      <w:r w:rsidRPr="00E30C56">
        <w:rPr>
          <w:rFonts w:ascii="Times New Roman" w:hAnsi="Times New Roman" w:cs="Times New Roman"/>
          <w:sz w:val="24"/>
          <w:szCs w:val="24"/>
        </w:rPr>
        <w:t xml:space="preserve">Коэффициенты специфики по </w:t>
      </w:r>
      <w:hyperlink r:id="rId75">
        <w:r w:rsidRPr="00E30C56">
          <w:rPr>
            <w:rFonts w:ascii="Times New Roman" w:hAnsi="Times New Roman" w:cs="Times New Roman"/>
            <w:sz w:val="24"/>
            <w:szCs w:val="24"/>
          </w:rPr>
          <w:t>пунктам 1.2.2</w:t>
        </w:r>
      </w:hyperlink>
      <w:r w:rsidRPr="00E30C56">
        <w:rPr>
          <w:rFonts w:ascii="Times New Roman" w:hAnsi="Times New Roman" w:cs="Times New Roman"/>
          <w:sz w:val="24"/>
          <w:szCs w:val="24"/>
        </w:rPr>
        <w:t xml:space="preserve">, </w:t>
      </w:r>
      <w:hyperlink r:id="rId76">
        <w:r w:rsidRPr="00E30C56">
          <w:rPr>
            <w:rFonts w:ascii="Times New Roman" w:hAnsi="Times New Roman" w:cs="Times New Roman"/>
            <w:sz w:val="24"/>
            <w:szCs w:val="24"/>
          </w:rPr>
          <w:t>1.2.12</w:t>
        </w:r>
      </w:hyperlink>
      <w:r w:rsidRPr="00E30C56">
        <w:rPr>
          <w:rFonts w:ascii="Times New Roman" w:hAnsi="Times New Roman" w:cs="Times New Roman"/>
          <w:sz w:val="24"/>
          <w:szCs w:val="24"/>
        </w:rPr>
        <w:t xml:space="preserve"> и </w:t>
      </w:r>
      <w:hyperlink r:id="rId77">
        <w:r w:rsidRPr="00E30C56">
          <w:rPr>
            <w:rFonts w:ascii="Times New Roman" w:hAnsi="Times New Roman" w:cs="Times New Roman"/>
            <w:sz w:val="24"/>
            <w:szCs w:val="24"/>
          </w:rPr>
          <w:t>1.2.13</w:t>
        </w:r>
      </w:hyperlink>
      <w:r w:rsidRPr="00E30C56">
        <w:rPr>
          <w:rFonts w:ascii="Times New Roman" w:hAnsi="Times New Roman" w:cs="Times New Roman"/>
          <w:sz w:val="24"/>
          <w:szCs w:val="24"/>
        </w:rPr>
        <w:t xml:space="preserve"> Перечня для соответствующих категорий работников суммируются.</w:t>
      </w:r>
    </w:p>
    <w:p w14:paraId="5FB72D78" w14:textId="4CD3005E" w:rsidR="00793666" w:rsidRPr="00974FB4" w:rsidRDefault="00793666">
      <w:pPr>
        <w:pStyle w:val="ConsPlusNormal"/>
        <w:spacing w:before="220"/>
        <w:ind w:firstLine="540"/>
        <w:jc w:val="both"/>
        <w:rPr>
          <w:rFonts w:ascii="Times New Roman" w:hAnsi="Times New Roman" w:cs="Times New Roman"/>
          <w:sz w:val="24"/>
          <w:szCs w:val="24"/>
        </w:rPr>
      </w:pPr>
      <w:r w:rsidRPr="00E30C56">
        <w:rPr>
          <w:rFonts w:ascii="Times New Roman" w:hAnsi="Times New Roman" w:cs="Times New Roman"/>
          <w:sz w:val="24"/>
          <w:szCs w:val="24"/>
        </w:rPr>
        <w:t xml:space="preserve">Для специалистов и служащих (в </w:t>
      </w:r>
      <w:proofErr w:type="spellStart"/>
      <w:r w:rsidRPr="00E30C56">
        <w:rPr>
          <w:rFonts w:ascii="Times New Roman" w:hAnsi="Times New Roman" w:cs="Times New Roman"/>
          <w:sz w:val="24"/>
          <w:szCs w:val="24"/>
        </w:rPr>
        <w:t>т.ч</w:t>
      </w:r>
      <w:proofErr w:type="spellEnd"/>
      <w:r w:rsidRPr="00E30C56">
        <w:rPr>
          <w:rFonts w:ascii="Times New Roman" w:hAnsi="Times New Roman" w:cs="Times New Roman"/>
          <w:sz w:val="24"/>
          <w:szCs w:val="24"/>
        </w:rPr>
        <w:t xml:space="preserve">. руководителей) с немедицинским образованием применяются коэффициенты по </w:t>
      </w:r>
      <w:hyperlink r:id="rId78">
        <w:r w:rsidRPr="00E30C56">
          <w:rPr>
            <w:rFonts w:ascii="Times New Roman" w:hAnsi="Times New Roman" w:cs="Times New Roman"/>
            <w:sz w:val="24"/>
            <w:szCs w:val="24"/>
          </w:rPr>
          <w:t>пункту 2.2.3</w:t>
        </w:r>
      </w:hyperlink>
      <w:r w:rsidR="00A93E3D" w:rsidRPr="00E30C56">
        <w:rPr>
          <w:rFonts w:ascii="Times New Roman" w:hAnsi="Times New Roman" w:cs="Times New Roman"/>
          <w:sz w:val="24"/>
          <w:szCs w:val="24"/>
        </w:rPr>
        <w:t>.</w:t>
      </w:r>
    </w:p>
    <w:p w14:paraId="11582B37" w14:textId="77777777" w:rsidR="00793666" w:rsidRPr="008933C1" w:rsidRDefault="00793666">
      <w:pPr>
        <w:pStyle w:val="ConsPlusNormal"/>
        <w:jc w:val="both"/>
        <w:rPr>
          <w:rFonts w:ascii="Times New Roman" w:hAnsi="Times New Roman" w:cs="Times New Roman"/>
          <w:sz w:val="24"/>
          <w:szCs w:val="24"/>
        </w:rPr>
      </w:pPr>
    </w:p>
    <w:p w14:paraId="7E7E8F8E" w14:textId="0D1D8321" w:rsidR="00793666" w:rsidRPr="008933C1" w:rsidRDefault="00857BF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7</w:t>
      </w:r>
      <w:r w:rsidR="00793666" w:rsidRPr="008933C1">
        <w:rPr>
          <w:rFonts w:ascii="Times New Roman" w:hAnsi="Times New Roman" w:cs="Times New Roman"/>
          <w:sz w:val="24"/>
          <w:szCs w:val="24"/>
        </w:rPr>
        <w:t>.4. Наркологическая служба</w:t>
      </w:r>
    </w:p>
    <w:p w14:paraId="58562BBA" w14:textId="77777777" w:rsidR="00793666" w:rsidRPr="008933C1" w:rsidRDefault="00793666">
      <w:pPr>
        <w:pStyle w:val="ConsPlusNormal"/>
        <w:jc w:val="both"/>
        <w:rPr>
          <w:rFonts w:ascii="Times New Roman" w:hAnsi="Times New Roman" w:cs="Times New Roman"/>
          <w:sz w:val="24"/>
          <w:szCs w:val="24"/>
        </w:rPr>
      </w:pPr>
    </w:p>
    <w:p w14:paraId="7CD86332"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Коэффициент специфики работы </w:t>
      </w:r>
      <w:hyperlink r:id="rId79">
        <w:r w:rsidRPr="008933C1">
          <w:rPr>
            <w:rFonts w:ascii="Times New Roman" w:hAnsi="Times New Roman" w:cs="Times New Roman"/>
            <w:sz w:val="24"/>
            <w:szCs w:val="24"/>
          </w:rPr>
          <w:t>п. 1.2.2</w:t>
        </w:r>
      </w:hyperlink>
      <w:r w:rsidRPr="008933C1">
        <w:rPr>
          <w:rFonts w:ascii="Times New Roman" w:hAnsi="Times New Roman" w:cs="Times New Roman"/>
          <w:sz w:val="24"/>
          <w:szCs w:val="24"/>
        </w:rPr>
        <w:t xml:space="preserve"> Перечня для наркологической службы применяется только для врачей-психиатров-наркологов лечебных подразделений (включая заведующих), медсестер врачей-психиатров-наркологов лечебных подразделений (включая старших медсестер), процедурных медсестер, палатных медсестер, медицинских сестер приемных отделений (включая старших медсестер приемных отделений).</w:t>
      </w:r>
    </w:p>
    <w:p w14:paraId="1462733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 наркологической службе также применяются коэффициенты по </w:t>
      </w:r>
      <w:hyperlink r:id="rId80">
        <w:r w:rsidRPr="008933C1">
          <w:rPr>
            <w:rFonts w:ascii="Times New Roman" w:hAnsi="Times New Roman" w:cs="Times New Roman"/>
            <w:sz w:val="24"/>
            <w:szCs w:val="24"/>
          </w:rPr>
          <w:t>пунктам 1.2.12</w:t>
        </w:r>
      </w:hyperlink>
      <w:r w:rsidRPr="008933C1">
        <w:rPr>
          <w:rFonts w:ascii="Times New Roman" w:hAnsi="Times New Roman" w:cs="Times New Roman"/>
          <w:sz w:val="24"/>
          <w:szCs w:val="24"/>
        </w:rPr>
        <w:t xml:space="preserve"> и </w:t>
      </w:r>
      <w:hyperlink r:id="rId81">
        <w:r w:rsidRPr="008933C1">
          <w:rPr>
            <w:rFonts w:ascii="Times New Roman" w:hAnsi="Times New Roman" w:cs="Times New Roman"/>
            <w:sz w:val="24"/>
            <w:szCs w:val="24"/>
          </w:rPr>
          <w:t>1.2.13</w:t>
        </w:r>
      </w:hyperlink>
      <w:r w:rsidRPr="008933C1">
        <w:rPr>
          <w:rFonts w:ascii="Times New Roman" w:hAnsi="Times New Roman" w:cs="Times New Roman"/>
          <w:sz w:val="24"/>
          <w:szCs w:val="24"/>
        </w:rPr>
        <w:t>.</w:t>
      </w:r>
    </w:p>
    <w:p w14:paraId="1FEA0CB9" w14:textId="77777777" w:rsidR="00793666" w:rsidRPr="008933C1" w:rsidRDefault="00793666">
      <w:pPr>
        <w:pStyle w:val="ConsPlusNormal"/>
        <w:jc w:val="both"/>
        <w:rPr>
          <w:rFonts w:ascii="Times New Roman" w:hAnsi="Times New Roman" w:cs="Times New Roman"/>
          <w:sz w:val="24"/>
          <w:szCs w:val="24"/>
        </w:rPr>
      </w:pPr>
    </w:p>
    <w:p w14:paraId="70F6DA97" w14:textId="624A2E81" w:rsidR="00793666" w:rsidRPr="008933C1" w:rsidRDefault="00857BF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7</w:t>
      </w:r>
      <w:r w:rsidR="00793666" w:rsidRPr="008933C1">
        <w:rPr>
          <w:rFonts w:ascii="Times New Roman" w:hAnsi="Times New Roman" w:cs="Times New Roman"/>
          <w:sz w:val="24"/>
          <w:szCs w:val="24"/>
        </w:rPr>
        <w:t>.5. Служба скорой медицинской помощи</w:t>
      </w:r>
    </w:p>
    <w:p w14:paraId="492CB456" w14:textId="77777777" w:rsidR="00793666" w:rsidRPr="008933C1" w:rsidRDefault="00793666">
      <w:pPr>
        <w:pStyle w:val="ConsPlusNormal"/>
        <w:jc w:val="both"/>
        <w:rPr>
          <w:rFonts w:ascii="Times New Roman" w:hAnsi="Times New Roman" w:cs="Times New Roman"/>
          <w:sz w:val="24"/>
          <w:szCs w:val="24"/>
        </w:rPr>
      </w:pPr>
    </w:p>
    <w:p w14:paraId="530F2D38"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Коэффициенты специфики, указанные в </w:t>
      </w:r>
      <w:hyperlink r:id="rId82">
        <w:r w:rsidRPr="008933C1">
          <w:rPr>
            <w:rFonts w:ascii="Times New Roman" w:hAnsi="Times New Roman" w:cs="Times New Roman"/>
            <w:sz w:val="24"/>
            <w:szCs w:val="24"/>
          </w:rPr>
          <w:t>пункте 1.2.5</w:t>
        </w:r>
      </w:hyperlink>
      <w:r w:rsidRPr="008933C1">
        <w:rPr>
          <w:rFonts w:ascii="Times New Roman" w:hAnsi="Times New Roman" w:cs="Times New Roman"/>
          <w:sz w:val="24"/>
          <w:szCs w:val="24"/>
        </w:rPr>
        <w:t>, применяются:</w:t>
      </w:r>
    </w:p>
    <w:p w14:paraId="08469F5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1,5 - для заведующих подстанциями и заведующих отделениями скорой медицинской помощи;</w:t>
      </w:r>
    </w:p>
    <w:p w14:paraId="185C09A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1,4 - для заместителей заведующих подстанциями и заместителей заведующих отделениями скорой медицинской помощи;</w:t>
      </w:r>
    </w:p>
    <w:p w14:paraId="1DEB09D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1,0 - для старших врачей станции (отделения) скорой медицинской помощи, для старших фельдшеров станции (отделения) скорой медицинской помощи;</w:t>
      </w:r>
    </w:p>
    <w:p w14:paraId="5CE60D9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1,2 - для врачей выездных (в </w:t>
      </w:r>
      <w:proofErr w:type="spellStart"/>
      <w:r w:rsidRPr="008933C1">
        <w:rPr>
          <w:rFonts w:ascii="Times New Roman" w:hAnsi="Times New Roman" w:cs="Times New Roman"/>
          <w:sz w:val="24"/>
          <w:szCs w:val="24"/>
        </w:rPr>
        <w:t>т.ч</w:t>
      </w:r>
      <w:proofErr w:type="spellEnd"/>
      <w:r w:rsidRPr="008933C1">
        <w:rPr>
          <w:rFonts w:ascii="Times New Roman" w:hAnsi="Times New Roman" w:cs="Times New Roman"/>
          <w:sz w:val="24"/>
          <w:szCs w:val="24"/>
        </w:rPr>
        <w:t xml:space="preserve">. </w:t>
      </w:r>
      <w:proofErr w:type="spellStart"/>
      <w:r w:rsidRPr="008933C1">
        <w:rPr>
          <w:rFonts w:ascii="Times New Roman" w:hAnsi="Times New Roman" w:cs="Times New Roman"/>
          <w:sz w:val="24"/>
          <w:szCs w:val="24"/>
        </w:rPr>
        <w:t>авиамедицинских</w:t>
      </w:r>
      <w:proofErr w:type="spellEnd"/>
      <w:r w:rsidRPr="008933C1">
        <w:rPr>
          <w:rFonts w:ascii="Times New Roman" w:hAnsi="Times New Roman" w:cs="Times New Roman"/>
          <w:sz w:val="24"/>
          <w:szCs w:val="24"/>
        </w:rPr>
        <w:t>) бригад скорой медицинской помощи станций и отделений скорой медицинской помощи;</w:t>
      </w:r>
    </w:p>
    <w:p w14:paraId="00A5584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1,08 - для среднего медицинского персонала выездных (в </w:t>
      </w:r>
      <w:proofErr w:type="spellStart"/>
      <w:r w:rsidRPr="008933C1">
        <w:rPr>
          <w:rFonts w:ascii="Times New Roman" w:hAnsi="Times New Roman" w:cs="Times New Roman"/>
          <w:sz w:val="24"/>
          <w:szCs w:val="24"/>
        </w:rPr>
        <w:t>т.ч</w:t>
      </w:r>
      <w:proofErr w:type="spellEnd"/>
      <w:r w:rsidRPr="008933C1">
        <w:rPr>
          <w:rFonts w:ascii="Times New Roman" w:hAnsi="Times New Roman" w:cs="Times New Roman"/>
          <w:sz w:val="24"/>
          <w:szCs w:val="24"/>
        </w:rPr>
        <w:t xml:space="preserve">. </w:t>
      </w:r>
      <w:proofErr w:type="spellStart"/>
      <w:r w:rsidRPr="008933C1">
        <w:rPr>
          <w:rFonts w:ascii="Times New Roman" w:hAnsi="Times New Roman" w:cs="Times New Roman"/>
          <w:sz w:val="24"/>
          <w:szCs w:val="24"/>
        </w:rPr>
        <w:t>авиамедицинских</w:t>
      </w:r>
      <w:proofErr w:type="spellEnd"/>
      <w:r w:rsidRPr="008933C1">
        <w:rPr>
          <w:rFonts w:ascii="Times New Roman" w:hAnsi="Times New Roman" w:cs="Times New Roman"/>
          <w:sz w:val="24"/>
          <w:szCs w:val="24"/>
        </w:rPr>
        <w:t>) бригад скорой медицинской помощи станций и отделений скорой медицинской помощи, фельдшеров по приему вызовов скорой медицинской помощи и передаче их выездным бригадам скорой медицинской помощи станций и отделений скорой медицинской помощи;</w:t>
      </w:r>
    </w:p>
    <w:p w14:paraId="6238EC5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0,88 - для медицинских сестер по приему вызовов скорой медицинской помощи и передаче их выездным бригадам скорой медицинской помощи станций и отделений скорой медицинской помощи;</w:t>
      </w:r>
    </w:p>
    <w:p w14:paraId="3CCECCAC"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gramStart"/>
      <w:r w:rsidRPr="008933C1">
        <w:rPr>
          <w:rFonts w:ascii="Times New Roman" w:hAnsi="Times New Roman" w:cs="Times New Roman"/>
          <w:sz w:val="24"/>
          <w:szCs w:val="24"/>
        </w:rPr>
        <w:t>0,45 (для персонала, не указанного выше) - для главного врача станции скорой медицинской помощи, заместителей главного врача станции скорой медицинской помощи, главных специалистов (бухгалтера, инженера), начальников отделов (кадров, планово-экономического, госпитализации, организационно-методического и пр.), заведующих (аптекой, хозяйством, складом), врача-методиста, врача-статистика, врача отдела госпитализации, врача территориального центра медицины катастроф, врача-эксперта, врача-эпидемиолога и т.д., провизора, фармацевта, медицинского статистика и т.п., всех специалистов</w:t>
      </w:r>
      <w:proofErr w:type="gramEnd"/>
      <w:r w:rsidRPr="008933C1">
        <w:rPr>
          <w:rFonts w:ascii="Times New Roman" w:hAnsi="Times New Roman" w:cs="Times New Roman"/>
          <w:sz w:val="24"/>
          <w:szCs w:val="24"/>
        </w:rPr>
        <w:t xml:space="preserve"> станции скорой медицинской помощи с немедицинским образованием (бухгалтеры, инженеры, экономисты, специалист по кадрам, программист, юрисконсульт и пр.);</w:t>
      </w:r>
    </w:p>
    <w:p w14:paraId="648EC157"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gramStart"/>
      <w:r w:rsidRPr="008933C1">
        <w:rPr>
          <w:rFonts w:ascii="Times New Roman" w:hAnsi="Times New Roman" w:cs="Times New Roman"/>
          <w:sz w:val="24"/>
          <w:szCs w:val="24"/>
        </w:rPr>
        <w:t>0,27 - для категории "служащие", к ним относятся: делопроизводитель, архивариус, медицинский регистратор, машинистка, секретарь, секретарь-машинистка и пр.</w:t>
      </w:r>
      <w:proofErr w:type="gramEnd"/>
    </w:p>
    <w:p w14:paraId="539C252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Коэффициенты специфики, указанные в </w:t>
      </w:r>
      <w:hyperlink r:id="rId83">
        <w:r w:rsidRPr="008933C1">
          <w:rPr>
            <w:rFonts w:ascii="Times New Roman" w:hAnsi="Times New Roman" w:cs="Times New Roman"/>
            <w:sz w:val="24"/>
            <w:szCs w:val="24"/>
          </w:rPr>
          <w:t>пункте 1.2.6</w:t>
        </w:r>
      </w:hyperlink>
      <w:r w:rsidRPr="008933C1">
        <w:rPr>
          <w:rFonts w:ascii="Times New Roman" w:hAnsi="Times New Roman" w:cs="Times New Roman"/>
          <w:sz w:val="24"/>
          <w:szCs w:val="24"/>
        </w:rPr>
        <w:t>, применяются:</w:t>
      </w:r>
    </w:p>
    <w:p w14:paraId="284A67B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0,4 - для старших врачей станции (отделения) скорой медицинской помощи, для старших фельдшеров станции (отделения) скорой медицинской помощи.</w:t>
      </w:r>
    </w:p>
    <w:p w14:paraId="4979BECE" w14:textId="77777777" w:rsidR="00793666" w:rsidRPr="008933C1" w:rsidRDefault="0080550B">
      <w:pPr>
        <w:pStyle w:val="ConsPlusNormal"/>
        <w:spacing w:before="220"/>
        <w:ind w:firstLine="540"/>
        <w:jc w:val="both"/>
        <w:rPr>
          <w:rFonts w:ascii="Times New Roman" w:hAnsi="Times New Roman" w:cs="Times New Roman"/>
          <w:sz w:val="24"/>
          <w:szCs w:val="24"/>
        </w:rPr>
      </w:pPr>
      <w:hyperlink r:id="rId84">
        <w:r w:rsidR="00793666" w:rsidRPr="008933C1">
          <w:rPr>
            <w:rFonts w:ascii="Times New Roman" w:hAnsi="Times New Roman" w:cs="Times New Roman"/>
            <w:sz w:val="24"/>
            <w:szCs w:val="24"/>
          </w:rPr>
          <w:t>Пункты 1.2.12</w:t>
        </w:r>
      </w:hyperlink>
      <w:r w:rsidR="00793666" w:rsidRPr="008933C1">
        <w:rPr>
          <w:rFonts w:ascii="Times New Roman" w:hAnsi="Times New Roman" w:cs="Times New Roman"/>
          <w:sz w:val="24"/>
          <w:szCs w:val="24"/>
        </w:rPr>
        <w:t xml:space="preserve"> и </w:t>
      </w:r>
      <w:hyperlink r:id="rId85">
        <w:r w:rsidR="00793666" w:rsidRPr="008933C1">
          <w:rPr>
            <w:rFonts w:ascii="Times New Roman" w:hAnsi="Times New Roman" w:cs="Times New Roman"/>
            <w:sz w:val="24"/>
            <w:szCs w:val="24"/>
          </w:rPr>
          <w:t>1.2.13</w:t>
        </w:r>
      </w:hyperlink>
      <w:r w:rsidR="00793666" w:rsidRPr="008933C1">
        <w:rPr>
          <w:rFonts w:ascii="Times New Roman" w:hAnsi="Times New Roman" w:cs="Times New Roman"/>
          <w:sz w:val="24"/>
          <w:szCs w:val="24"/>
        </w:rPr>
        <w:t xml:space="preserve"> не применяются для персонала станций (отделений) скорой медицинской помощи.</w:t>
      </w:r>
    </w:p>
    <w:p w14:paraId="5E99D12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Коэффициенты специфики, указанные в </w:t>
      </w:r>
      <w:hyperlink r:id="rId86">
        <w:r w:rsidRPr="008933C1">
          <w:rPr>
            <w:rFonts w:ascii="Times New Roman" w:hAnsi="Times New Roman" w:cs="Times New Roman"/>
            <w:sz w:val="24"/>
            <w:szCs w:val="24"/>
          </w:rPr>
          <w:t>пункте 4.1.4</w:t>
        </w:r>
      </w:hyperlink>
      <w:r w:rsidRPr="008933C1">
        <w:rPr>
          <w:rFonts w:ascii="Times New Roman" w:hAnsi="Times New Roman" w:cs="Times New Roman"/>
          <w:sz w:val="24"/>
          <w:szCs w:val="24"/>
        </w:rPr>
        <w:t>, применяются:</w:t>
      </w:r>
    </w:p>
    <w:p w14:paraId="4DFAC49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0,25 - для врачей-психиатров и фельдшеров выездных специализированных психиатрических бригад скорой медицинской помощи.</w:t>
      </w:r>
    </w:p>
    <w:p w14:paraId="285426B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Коэффициенты специфики, указанные в </w:t>
      </w:r>
      <w:hyperlink r:id="rId87">
        <w:r w:rsidRPr="008933C1">
          <w:rPr>
            <w:rFonts w:ascii="Times New Roman" w:hAnsi="Times New Roman" w:cs="Times New Roman"/>
            <w:sz w:val="24"/>
            <w:szCs w:val="24"/>
          </w:rPr>
          <w:t>пункте 5.1.9</w:t>
        </w:r>
      </w:hyperlink>
      <w:r w:rsidRPr="008933C1">
        <w:rPr>
          <w:rFonts w:ascii="Times New Roman" w:hAnsi="Times New Roman" w:cs="Times New Roman"/>
          <w:sz w:val="24"/>
          <w:szCs w:val="24"/>
        </w:rPr>
        <w:t>, применяются:</w:t>
      </w:r>
    </w:p>
    <w:p w14:paraId="3F5D7F1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0,20 - для врачей-анестезиологов-реаниматологов, медицинских сестер-</w:t>
      </w:r>
      <w:proofErr w:type="spellStart"/>
      <w:r w:rsidRPr="008933C1">
        <w:rPr>
          <w:rFonts w:ascii="Times New Roman" w:hAnsi="Times New Roman" w:cs="Times New Roman"/>
          <w:sz w:val="24"/>
          <w:szCs w:val="24"/>
        </w:rPr>
        <w:t>анестезистов</w:t>
      </w:r>
      <w:proofErr w:type="spellEnd"/>
      <w:r w:rsidRPr="008933C1">
        <w:rPr>
          <w:rFonts w:ascii="Times New Roman" w:hAnsi="Times New Roman" w:cs="Times New Roman"/>
          <w:sz w:val="24"/>
          <w:szCs w:val="24"/>
        </w:rPr>
        <w:t xml:space="preserve"> </w:t>
      </w:r>
      <w:r w:rsidRPr="008933C1">
        <w:rPr>
          <w:rFonts w:ascii="Times New Roman" w:hAnsi="Times New Roman" w:cs="Times New Roman"/>
          <w:sz w:val="24"/>
          <w:szCs w:val="24"/>
        </w:rPr>
        <w:lastRenderedPageBreak/>
        <w:t>и фельдшеров выездных специализированных бригад анестезиологии-реанимации скорой медицинской помощи.</w:t>
      </w:r>
    </w:p>
    <w:p w14:paraId="00E0611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Коэффициенты специфики, указанные в </w:t>
      </w:r>
      <w:hyperlink r:id="rId88">
        <w:r w:rsidRPr="008933C1">
          <w:rPr>
            <w:rFonts w:ascii="Times New Roman" w:hAnsi="Times New Roman" w:cs="Times New Roman"/>
            <w:sz w:val="24"/>
            <w:szCs w:val="24"/>
          </w:rPr>
          <w:t>пункте 1.2.2</w:t>
        </w:r>
      </w:hyperlink>
      <w:r w:rsidRPr="008933C1">
        <w:rPr>
          <w:rFonts w:ascii="Times New Roman" w:hAnsi="Times New Roman" w:cs="Times New Roman"/>
          <w:sz w:val="24"/>
          <w:szCs w:val="24"/>
        </w:rPr>
        <w:t xml:space="preserve"> Приложения 5, применяются:</w:t>
      </w:r>
    </w:p>
    <w:p w14:paraId="3AF9150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0,6 - для санитаров выездных бригад скорой медицинской помощи;</w:t>
      </w:r>
    </w:p>
    <w:p w14:paraId="00A99D4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0,35 - для категории "рабочие"; к ним относятся: уборщицы служебных помещений, дворники, подсобные рабочие и т.п.</w:t>
      </w:r>
    </w:p>
    <w:p w14:paraId="0604181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Коэффициенты специфики, указанные в </w:t>
      </w:r>
      <w:hyperlink r:id="rId89">
        <w:r w:rsidRPr="008933C1">
          <w:rPr>
            <w:rFonts w:ascii="Times New Roman" w:hAnsi="Times New Roman" w:cs="Times New Roman"/>
            <w:sz w:val="24"/>
            <w:szCs w:val="24"/>
          </w:rPr>
          <w:t>пункте 4.1.4</w:t>
        </w:r>
      </w:hyperlink>
      <w:r w:rsidRPr="008933C1">
        <w:rPr>
          <w:rFonts w:ascii="Times New Roman" w:hAnsi="Times New Roman" w:cs="Times New Roman"/>
          <w:sz w:val="24"/>
          <w:szCs w:val="24"/>
        </w:rPr>
        <w:t xml:space="preserve"> Приложения 5, применяются:</w:t>
      </w:r>
    </w:p>
    <w:p w14:paraId="661C2B8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0,25 - для санитаров выездных специализированных психиатрических бригад скорой медицинской помощи.</w:t>
      </w:r>
    </w:p>
    <w:p w14:paraId="61BDC557" w14:textId="3B8F035B" w:rsidR="00793666" w:rsidRPr="00974FB4" w:rsidRDefault="00793666">
      <w:pPr>
        <w:pStyle w:val="ConsPlusNormal"/>
        <w:spacing w:before="220"/>
        <w:ind w:firstLine="540"/>
        <w:jc w:val="both"/>
        <w:rPr>
          <w:rFonts w:ascii="Times New Roman" w:hAnsi="Times New Roman" w:cs="Times New Roman"/>
          <w:sz w:val="24"/>
          <w:szCs w:val="24"/>
        </w:rPr>
      </w:pPr>
      <w:r w:rsidRPr="00974FB4">
        <w:rPr>
          <w:rFonts w:ascii="Times New Roman" w:hAnsi="Times New Roman" w:cs="Times New Roman"/>
          <w:sz w:val="24"/>
          <w:szCs w:val="24"/>
        </w:rPr>
        <w:t xml:space="preserve">При формировании должностных окладов коэффициенты специфики (К2), применяемые за работу </w:t>
      </w:r>
      <w:r w:rsidR="006B1475" w:rsidRPr="00974FB4">
        <w:rPr>
          <w:rFonts w:ascii="Times New Roman" w:hAnsi="Times New Roman" w:cs="Times New Roman"/>
          <w:sz w:val="24"/>
          <w:szCs w:val="24"/>
        </w:rPr>
        <w:t xml:space="preserve">во вредных </w:t>
      </w:r>
      <w:proofErr w:type="gramStart"/>
      <w:r w:rsidR="006B1475" w:rsidRPr="00974FB4">
        <w:rPr>
          <w:rFonts w:ascii="Times New Roman" w:hAnsi="Times New Roman" w:cs="Times New Roman"/>
          <w:sz w:val="24"/>
          <w:szCs w:val="24"/>
        </w:rPr>
        <w:t>и(</w:t>
      </w:r>
      <w:proofErr w:type="gramEnd"/>
      <w:r w:rsidR="006B1475" w:rsidRPr="00974FB4">
        <w:rPr>
          <w:rFonts w:ascii="Times New Roman" w:hAnsi="Times New Roman" w:cs="Times New Roman"/>
          <w:sz w:val="24"/>
          <w:szCs w:val="24"/>
        </w:rPr>
        <w:t>или) опасных условиях труда</w:t>
      </w:r>
      <w:r w:rsidRPr="00974FB4">
        <w:rPr>
          <w:rFonts w:ascii="Times New Roman" w:hAnsi="Times New Roman" w:cs="Times New Roman"/>
          <w:sz w:val="24"/>
          <w:szCs w:val="24"/>
        </w:rPr>
        <w:t xml:space="preserve">, согласно утвержденному в учреждении Перечню суммируются с коэффициентами специфики (К2) за прочие условия труда. </w:t>
      </w:r>
    </w:p>
    <w:p w14:paraId="48489483" w14:textId="77777777" w:rsidR="00793666" w:rsidRPr="008933C1" w:rsidRDefault="00793666">
      <w:pPr>
        <w:pStyle w:val="ConsPlusNormal"/>
        <w:jc w:val="both"/>
        <w:rPr>
          <w:rFonts w:ascii="Times New Roman" w:hAnsi="Times New Roman" w:cs="Times New Roman"/>
          <w:sz w:val="24"/>
          <w:szCs w:val="24"/>
        </w:rPr>
      </w:pPr>
    </w:p>
    <w:p w14:paraId="237653BD" w14:textId="00CF08D3" w:rsidR="00793666" w:rsidRPr="008933C1" w:rsidRDefault="00857BF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8</w:t>
      </w:r>
      <w:r w:rsidR="00793666" w:rsidRPr="008933C1">
        <w:rPr>
          <w:rFonts w:ascii="Times New Roman" w:hAnsi="Times New Roman" w:cs="Times New Roman"/>
          <w:sz w:val="24"/>
          <w:szCs w:val="24"/>
        </w:rPr>
        <w:t>. Оплата труда персонала аптек и младшего медицинского</w:t>
      </w:r>
    </w:p>
    <w:p w14:paraId="0D772D97" w14:textId="77777777" w:rsidR="00793666" w:rsidRPr="008933C1" w:rsidRDefault="00793666">
      <w:pPr>
        <w:pStyle w:val="ConsPlusTitle"/>
        <w:jc w:val="center"/>
        <w:rPr>
          <w:rFonts w:ascii="Times New Roman" w:hAnsi="Times New Roman" w:cs="Times New Roman"/>
          <w:sz w:val="24"/>
          <w:szCs w:val="24"/>
        </w:rPr>
      </w:pPr>
      <w:r w:rsidRPr="008933C1">
        <w:rPr>
          <w:rFonts w:ascii="Times New Roman" w:hAnsi="Times New Roman" w:cs="Times New Roman"/>
          <w:sz w:val="24"/>
          <w:szCs w:val="24"/>
        </w:rPr>
        <w:t>персонала, относящегося к профессиям рабочих</w:t>
      </w:r>
    </w:p>
    <w:p w14:paraId="301CA89D" w14:textId="77777777" w:rsidR="00793666" w:rsidRPr="008933C1" w:rsidRDefault="00793666">
      <w:pPr>
        <w:pStyle w:val="ConsPlusNormal"/>
        <w:jc w:val="both"/>
        <w:rPr>
          <w:rFonts w:ascii="Times New Roman" w:hAnsi="Times New Roman" w:cs="Times New Roman"/>
          <w:sz w:val="24"/>
          <w:szCs w:val="24"/>
        </w:rPr>
      </w:pPr>
    </w:p>
    <w:p w14:paraId="567D4FB2"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Оплата труда по должностям, относящимся к профессиям рабочих, осуществляется исходя из 5 разряда тарифной сетки.</w:t>
      </w:r>
    </w:p>
    <w:p w14:paraId="2067568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Оплата труда сестер-хозяек, относящихся к профессиям рабочих, осуществляется исходя из 4 разряда тарифной сетки.</w:t>
      </w:r>
    </w:p>
    <w:p w14:paraId="376E497D" w14:textId="6F9EE4B4" w:rsidR="00793666" w:rsidRPr="008933C1" w:rsidRDefault="004E345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Оплата труда санитаров (санитарок)</w:t>
      </w:r>
      <w:r w:rsidR="00793666" w:rsidRPr="008933C1">
        <w:rPr>
          <w:rFonts w:ascii="Times New Roman" w:hAnsi="Times New Roman" w:cs="Times New Roman"/>
          <w:sz w:val="24"/>
          <w:szCs w:val="24"/>
        </w:rPr>
        <w:t xml:space="preserve"> и другого младшего медицинского персонала и персонала аптек, относящегося к профессиям рабочих (кроме указанного выше), осуществляется исходя из 3 разряда тарифной сетки.</w:t>
      </w:r>
    </w:p>
    <w:p w14:paraId="1D0603D9" w14:textId="77777777" w:rsidR="00793666"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Размер тарифной ставки (оклада) персонала аптек и младшего медицинского персонала из числа рабочих, занятых на работах с особыми условиями труда, устанавливается в повышенном размере. Основной формой повышения </w:t>
      </w:r>
      <w:proofErr w:type="gramStart"/>
      <w:r w:rsidRPr="008933C1">
        <w:rPr>
          <w:rFonts w:ascii="Times New Roman" w:hAnsi="Times New Roman" w:cs="Times New Roman"/>
          <w:sz w:val="24"/>
          <w:szCs w:val="24"/>
        </w:rPr>
        <w:t>размера оплаты труда</w:t>
      </w:r>
      <w:proofErr w:type="gramEnd"/>
      <w:r w:rsidRPr="008933C1">
        <w:rPr>
          <w:rFonts w:ascii="Times New Roman" w:hAnsi="Times New Roman" w:cs="Times New Roman"/>
          <w:sz w:val="24"/>
          <w:szCs w:val="24"/>
        </w:rPr>
        <w:t xml:space="preserve"> для персонала аптек и младшего медицинского персонала из числа рабочих является применение повышающих коэффициентов, соответствующих коэффициентам специфики работы, установленных для специалистов из числа медицинских и фармацевтических работников в соответствии с </w:t>
      </w:r>
      <w:hyperlink r:id="rId90">
        <w:r w:rsidRPr="008933C1">
          <w:rPr>
            <w:rFonts w:ascii="Times New Roman" w:hAnsi="Times New Roman" w:cs="Times New Roman"/>
            <w:sz w:val="24"/>
            <w:szCs w:val="24"/>
          </w:rPr>
          <w:t>приложением 5</w:t>
        </w:r>
      </w:hyperlink>
      <w:r w:rsidRPr="008933C1">
        <w:rPr>
          <w:rFonts w:ascii="Times New Roman" w:hAnsi="Times New Roman" w:cs="Times New Roman"/>
          <w:sz w:val="24"/>
          <w:szCs w:val="24"/>
        </w:rPr>
        <w:t xml:space="preserve"> к Положению.</w:t>
      </w:r>
    </w:p>
    <w:p w14:paraId="0049722B" w14:textId="4991012B" w:rsidR="00313492" w:rsidRPr="00974FB4" w:rsidRDefault="00313492">
      <w:pPr>
        <w:pStyle w:val="ConsPlusNormal"/>
        <w:spacing w:before="220"/>
        <w:ind w:firstLine="540"/>
        <w:jc w:val="both"/>
      </w:pPr>
      <w:r w:rsidRPr="00974FB4">
        <w:rPr>
          <w:rFonts w:ascii="Times New Roman" w:hAnsi="Times New Roman" w:cs="Times New Roman"/>
          <w:sz w:val="24"/>
        </w:rPr>
        <w:t xml:space="preserve">Коэффициент специфики, установленный </w:t>
      </w:r>
      <w:hyperlink r:id="rId91" w:history="1">
        <w:r w:rsidRPr="00974FB4">
          <w:rPr>
            <w:rFonts w:ascii="Times New Roman" w:hAnsi="Times New Roman" w:cs="Times New Roman"/>
            <w:sz w:val="24"/>
          </w:rPr>
          <w:t>пунктом 1.2.4</w:t>
        </w:r>
      </w:hyperlink>
      <w:r w:rsidRPr="00974FB4">
        <w:rPr>
          <w:rFonts w:ascii="Times New Roman" w:hAnsi="Times New Roman" w:cs="Times New Roman"/>
          <w:sz w:val="24"/>
        </w:rPr>
        <w:t xml:space="preserve"> Приложения 5, применяется только для установления доли окладной части не менее 50 процентов в структуре фонда заработной платы по категории персонала, указанной в </w:t>
      </w:r>
      <w:hyperlink r:id="rId92" w:history="1">
        <w:r w:rsidRPr="00974FB4">
          <w:rPr>
            <w:rFonts w:ascii="Times New Roman" w:hAnsi="Times New Roman" w:cs="Times New Roman"/>
            <w:sz w:val="24"/>
          </w:rPr>
          <w:t>пункте 1.2.4</w:t>
        </w:r>
      </w:hyperlink>
      <w:r w:rsidRPr="00974FB4">
        <w:rPr>
          <w:rFonts w:ascii="Times New Roman" w:hAnsi="Times New Roman" w:cs="Times New Roman"/>
          <w:sz w:val="24"/>
        </w:rPr>
        <w:t>, государственного учреждения здравоохранения Санкт-Петербурга</w:t>
      </w:r>
      <w:r w:rsidRPr="00974FB4">
        <w:t>.</w:t>
      </w:r>
    </w:p>
    <w:p w14:paraId="5AE6B0B3" w14:textId="5099C8EA" w:rsidR="00313492" w:rsidRPr="00974FB4" w:rsidRDefault="00313492">
      <w:pPr>
        <w:pStyle w:val="ConsPlusNormal"/>
        <w:spacing w:before="220"/>
        <w:ind w:firstLine="540"/>
        <w:jc w:val="both"/>
        <w:rPr>
          <w:rFonts w:ascii="Times New Roman" w:hAnsi="Times New Roman" w:cs="Times New Roman"/>
          <w:sz w:val="24"/>
          <w:szCs w:val="24"/>
        </w:rPr>
      </w:pPr>
      <w:r w:rsidRPr="00974FB4">
        <w:rPr>
          <w:rFonts w:ascii="Times New Roman" w:hAnsi="Times New Roman" w:cs="Times New Roman"/>
          <w:sz w:val="24"/>
          <w:szCs w:val="24"/>
        </w:rPr>
        <w:t xml:space="preserve">Величина повышающего коэффициента специфики работы по должностям, относящимся к профессиям рабочих, не должна превышать значение повышающего коэффициента для расчета ставок (окладов) рабочих государственных учреждений </w:t>
      </w:r>
      <w:r w:rsidR="00EB0152" w:rsidRPr="00974FB4">
        <w:rPr>
          <w:rFonts w:ascii="Times New Roman" w:hAnsi="Times New Roman" w:cs="Times New Roman"/>
          <w:sz w:val="24"/>
          <w:szCs w:val="24"/>
        </w:rPr>
        <w:br/>
      </w:r>
      <w:r w:rsidRPr="00974FB4">
        <w:rPr>
          <w:rFonts w:ascii="Times New Roman" w:hAnsi="Times New Roman" w:cs="Times New Roman"/>
          <w:sz w:val="24"/>
          <w:szCs w:val="24"/>
        </w:rPr>
        <w:t>Санкт-Петербурга, установленных Законом.</w:t>
      </w:r>
    </w:p>
    <w:p w14:paraId="0ACE6198" w14:textId="77777777" w:rsidR="00793666" w:rsidRPr="008933C1" w:rsidRDefault="00793666">
      <w:pPr>
        <w:pStyle w:val="ConsPlusNormal"/>
        <w:jc w:val="both"/>
        <w:rPr>
          <w:rFonts w:ascii="Times New Roman" w:hAnsi="Times New Roman" w:cs="Times New Roman"/>
          <w:sz w:val="24"/>
          <w:szCs w:val="24"/>
        </w:rPr>
      </w:pPr>
    </w:p>
    <w:p w14:paraId="2A82BBD1" w14:textId="79D80FA9" w:rsidR="00793666" w:rsidRPr="008933C1" w:rsidRDefault="00857BF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9</w:t>
      </w:r>
      <w:r w:rsidR="00793666" w:rsidRPr="008933C1">
        <w:rPr>
          <w:rFonts w:ascii="Times New Roman" w:hAnsi="Times New Roman" w:cs="Times New Roman"/>
          <w:sz w:val="24"/>
          <w:szCs w:val="24"/>
        </w:rPr>
        <w:t>. Особенности оплаты труда рабочих</w:t>
      </w:r>
    </w:p>
    <w:p w14:paraId="746C1238" w14:textId="77777777" w:rsidR="00793666" w:rsidRPr="008933C1" w:rsidRDefault="00793666">
      <w:pPr>
        <w:pStyle w:val="ConsPlusNormal"/>
        <w:jc w:val="both"/>
        <w:rPr>
          <w:rFonts w:ascii="Times New Roman" w:hAnsi="Times New Roman" w:cs="Times New Roman"/>
          <w:sz w:val="24"/>
          <w:szCs w:val="24"/>
        </w:rPr>
      </w:pPr>
    </w:p>
    <w:p w14:paraId="7103F19E"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Размер тарифной ставки (оклада) рабочих государственных учреждений </w:t>
      </w:r>
      <w:r w:rsidRPr="008933C1">
        <w:rPr>
          <w:rFonts w:ascii="Times New Roman" w:hAnsi="Times New Roman" w:cs="Times New Roman"/>
          <w:sz w:val="24"/>
          <w:szCs w:val="24"/>
        </w:rPr>
        <w:lastRenderedPageBreak/>
        <w:t>здравоохранения Санкт-Петербурга, занятых на работах с особыми условиями труда, по согласованию с профсоюзными комитетами определяется в повышенном размере.</w:t>
      </w:r>
    </w:p>
    <w:p w14:paraId="3F591D3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Для рабочих (за исключением относящихся к медицинскому персоналу; водителям; ремонтным рабочим и вспомогательным рабочим автотранспортных учреждений) устанавливаются следующие повышающие коэффициенты:</w:t>
      </w:r>
    </w:p>
    <w:p w14:paraId="58C32A6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рабочие 5-го разряда - 0,12;</w:t>
      </w:r>
    </w:p>
    <w:p w14:paraId="523DFC8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рабочие 6-го разряда - 0,26;</w:t>
      </w:r>
    </w:p>
    <w:p w14:paraId="2F0D4B0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рабочие 7-го разряда - 0,40;</w:t>
      </w:r>
    </w:p>
    <w:p w14:paraId="2C03A3F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рабочие 8-го разряда - 0,55.</w:t>
      </w:r>
    </w:p>
    <w:p w14:paraId="75A34B7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Для рабочих, которые по условиям оплаты труда имеют право на повышающие коэффициенты, предусмотренные </w:t>
      </w:r>
      <w:hyperlink r:id="rId93">
        <w:r w:rsidRPr="008933C1">
          <w:rPr>
            <w:rFonts w:ascii="Times New Roman" w:hAnsi="Times New Roman" w:cs="Times New Roman"/>
            <w:sz w:val="24"/>
            <w:szCs w:val="24"/>
          </w:rPr>
          <w:t>приложением 5</w:t>
        </w:r>
      </w:hyperlink>
      <w:r w:rsidRPr="008933C1">
        <w:rPr>
          <w:rFonts w:ascii="Times New Roman" w:hAnsi="Times New Roman" w:cs="Times New Roman"/>
          <w:sz w:val="24"/>
          <w:szCs w:val="24"/>
        </w:rPr>
        <w:t xml:space="preserve"> к Положению, устанавливаются соответствующие коэффициенты.</w:t>
      </w:r>
    </w:p>
    <w:p w14:paraId="14923C5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Все повышающие коэффициенты для рабочих применяются к базовой единице без учета других повышающих коэффициентов.</w:t>
      </w:r>
    </w:p>
    <w:p w14:paraId="4921AD0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Операторам электронно-вычислительных машин установлен коэффициент специфики - 0,25, </w:t>
      </w:r>
      <w:hyperlink r:id="rId94">
        <w:r w:rsidRPr="008933C1">
          <w:rPr>
            <w:rFonts w:ascii="Times New Roman" w:hAnsi="Times New Roman" w:cs="Times New Roman"/>
            <w:sz w:val="24"/>
            <w:szCs w:val="24"/>
          </w:rPr>
          <w:t>пункт 2.2.1</w:t>
        </w:r>
      </w:hyperlink>
      <w:r w:rsidRPr="008933C1">
        <w:rPr>
          <w:rFonts w:ascii="Times New Roman" w:hAnsi="Times New Roman" w:cs="Times New Roman"/>
          <w:sz w:val="24"/>
          <w:szCs w:val="24"/>
        </w:rPr>
        <w:t xml:space="preserve"> приложения 5.</w:t>
      </w:r>
    </w:p>
    <w:p w14:paraId="2BF87E3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Если рабочие из числа немедицинских работников имеют право на несколько повышающих коэффициентов, значения коэффициентов суммируются.</w:t>
      </w:r>
    </w:p>
    <w:p w14:paraId="770F3AE1" w14:textId="26323824" w:rsidR="00793666" w:rsidRPr="00974FB4" w:rsidRDefault="00793666">
      <w:pPr>
        <w:pStyle w:val="ConsPlusNormal"/>
        <w:spacing w:before="220"/>
        <w:ind w:firstLine="540"/>
        <w:jc w:val="both"/>
        <w:rPr>
          <w:rFonts w:ascii="Times New Roman" w:hAnsi="Times New Roman" w:cs="Times New Roman"/>
          <w:sz w:val="24"/>
        </w:rPr>
      </w:pPr>
      <w:r w:rsidRPr="00974FB4">
        <w:rPr>
          <w:rFonts w:ascii="Times New Roman" w:hAnsi="Times New Roman" w:cs="Times New Roman"/>
          <w:sz w:val="24"/>
        </w:rPr>
        <w:t>Особый порядок установлен только при возникновении оснований для применения двух или более коэффициентов за "</w:t>
      </w:r>
      <w:r w:rsidR="00374024" w:rsidRPr="00974FB4">
        <w:rPr>
          <w:rFonts w:ascii="Times New Roman" w:hAnsi="Times New Roman" w:cs="Times New Roman"/>
          <w:sz w:val="24"/>
        </w:rPr>
        <w:t xml:space="preserve">Вредные </w:t>
      </w:r>
      <w:proofErr w:type="gramStart"/>
      <w:r w:rsidR="00374024" w:rsidRPr="00974FB4">
        <w:rPr>
          <w:rFonts w:ascii="Times New Roman" w:hAnsi="Times New Roman" w:cs="Times New Roman"/>
          <w:sz w:val="24"/>
        </w:rPr>
        <w:t>и(</w:t>
      </w:r>
      <w:proofErr w:type="gramEnd"/>
      <w:r w:rsidR="00374024" w:rsidRPr="00974FB4">
        <w:rPr>
          <w:rFonts w:ascii="Times New Roman" w:hAnsi="Times New Roman" w:cs="Times New Roman"/>
          <w:sz w:val="24"/>
        </w:rPr>
        <w:t>или) опасные условия труда</w:t>
      </w:r>
      <w:r w:rsidRPr="00974FB4">
        <w:rPr>
          <w:rFonts w:ascii="Times New Roman" w:hAnsi="Times New Roman" w:cs="Times New Roman"/>
          <w:sz w:val="24"/>
        </w:rPr>
        <w:t xml:space="preserve">", предусмотренных </w:t>
      </w:r>
      <w:hyperlink r:id="rId95">
        <w:r w:rsidRPr="00974FB4">
          <w:rPr>
            <w:rFonts w:ascii="Times New Roman" w:hAnsi="Times New Roman" w:cs="Times New Roman"/>
            <w:sz w:val="24"/>
          </w:rPr>
          <w:t>приложением 5</w:t>
        </w:r>
      </w:hyperlink>
      <w:r w:rsidRPr="00974FB4">
        <w:rPr>
          <w:rFonts w:ascii="Times New Roman" w:hAnsi="Times New Roman" w:cs="Times New Roman"/>
          <w:sz w:val="24"/>
        </w:rPr>
        <w:t xml:space="preserve"> к Положению. У рабочих, занятых на работах с условиями, позволяющими применять к ним два и более основания для повышения должностного оклада в соответствии с коэффициентом за "</w:t>
      </w:r>
      <w:r w:rsidR="00DF6010" w:rsidRPr="00974FB4">
        <w:rPr>
          <w:rFonts w:ascii="Times New Roman" w:hAnsi="Times New Roman" w:cs="Times New Roman"/>
          <w:sz w:val="24"/>
        </w:rPr>
        <w:t xml:space="preserve">Вредные </w:t>
      </w:r>
      <w:proofErr w:type="gramStart"/>
      <w:r w:rsidR="00DF6010" w:rsidRPr="00974FB4">
        <w:rPr>
          <w:rFonts w:ascii="Times New Roman" w:hAnsi="Times New Roman" w:cs="Times New Roman"/>
          <w:sz w:val="24"/>
        </w:rPr>
        <w:t>и(</w:t>
      </w:r>
      <w:proofErr w:type="gramEnd"/>
      <w:r w:rsidR="00DF6010" w:rsidRPr="00974FB4">
        <w:rPr>
          <w:rFonts w:ascii="Times New Roman" w:hAnsi="Times New Roman" w:cs="Times New Roman"/>
          <w:sz w:val="24"/>
        </w:rPr>
        <w:t>или) опасные условия труда</w:t>
      </w:r>
      <w:r w:rsidRPr="00974FB4">
        <w:rPr>
          <w:rFonts w:ascii="Times New Roman" w:hAnsi="Times New Roman" w:cs="Times New Roman"/>
          <w:sz w:val="24"/>
        </w:rPr>
        <w:t>", относящимся к IV и/или к V типу, коэффициент специфики работы соответствует значению, установленному для III типа. В остальных случаях коэффициенты за "</w:t>
      </w:r>
      <w:r w:rsidR="00DF6010" w:rsidRPr="00974FB4">
        <w:rPr>
          <w:rFonts w:ascii="Times New Roman" w:hAnsi="Times New Roman" w:cs="Times New Roman"/>
          <w:sz w:val="24"/>
        </w:rPr>
        <w:t xml:space="preserve">Вредные </w:t>
      </w:r>
      <w:proofErr w:type="gramStart"/>
      <w:r w:rsidR="00DF6010" w:rsidRPr="00974FB4">
        <w:rPr>
          <w:rFonts w:ascii="Times New Roman" w:hAnsi="Times New Roman" w:cs="Times New Roman"/>
          <w:sz w:val="24"/>
        </w:rPr>
        <w:t>и(</w:t>
      </w:r>
      <w:proofErr w:type="gramEnd"/>
      <w:r w:rsidR="00DF6010" w:rsidRPr="00974FB4">
        <w:rPr>
          <w:rFonts w:ascii="Times New Roman" w:hAnsi="Times New Roman" w:cs="Times New Roman"/>
          <w:sz w:val="24"/>
        </w:rPr>
        <w:t>или) опасные условия труда</w:t>
      </w:r>
      <w:r w:rsidRPr="00974FB4">
        <w:rPr>
          <w:rFonts w:ascii="Times New Roman" w:hAnsi="Times New Roman" w:cs="Times New Roman"/>
          <w:sz w:val="24"/>
        </w:rPr>
        <w:t>" не суммируются.</w:t>
      </w:r>
    </w:p>
    <w:p w14:paraId="375AD670" w14:textId="77777777" w:rsidR="003D5742" w:rsidRDefault="003D5742">
      <w:pPr>
        <w:pStyle w:val="ConsPlusTitle"/>
        <w:jc w:val="center"/>
        <w:outlineLvl w:val="1"/>
        <w:rPr>
          <w:rFonts w:ascii="Times New Roman" w:hAnsi="Times New Roman" w:cs="Times New Roman"/>
          <w:sz w:val="24"/>
          <w:szCs w:val="24"/>
        </w:rPr>
      </w:pPr>
    </w:p>
    <w:p w14:paraId="65907CF5" w14:textId="354B23BB" w:rsidR="00793666" w:rsidRPr="008933C1" w:rsidRDefault="00857BF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10</w:t>
      </w:r>
      <w:r w:rsidR="00793666" w:rsidRPr="008933C1">
        <w:rPr>
          <w:rFonts w:ascii="Times New Roman" w:hAnsi="Times New Roman" w:cs="Times New Roman"/>
          <w:sz w:val="24"/>
          <w:szCs w:val="24"/>
        </w:rPr>
        <w:t>. Оплата труда водителей</w:t>
      </w:r>
    </w:p>
    <w:p w14:paraId="7316BC89" w14:textId="77777777" w:rsidR="00793666" w:rsidRPr="008933C1" w:rsidRDefault="00793666">
      <w:pPr>
        <w:pStyle w:val="ConsPlusNormal"/>
        <w:jc w:val="both"/>
        <w:rPr>
          <w:rFonts w:ascii="Times New Roman" w:hAnsi="Times New Roman" w:cs="Times New Roman"/>
          <w:sz w:val="24"/>
          <w:szCs w:val="24"/>
        </w:rPr>
      </w:pPr>
    </w:p>
    <w:p w14:paraId="4A4BC56F"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Стаж работы, используемый для определения разрядов по оплате труда водителей по Тарифной сетке по оплате труда рабочих учреждений здравоохранения Санкт-Петербурга, учитывается по профессии водителя.</w:t>
      </w:r>
    </w:p>
    <w:p w14:paraId="57E2224B" w14:textId="1401FF72"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Водители автотранспорта, имеющие стаж работы до двух лет, тарифицируются </w:t>
      </w:r>
      <w:r w:rsidR="00DE7E08">
        <w:rPr>
          <w:rFonts w:ascii="Times New Roman" w:hAnsi="Times New Roman" w:cs="Times New Roman"/>
          <w:sz w:val="24"/>
          <w:szCs w:val="24"/>
        </w:rPr>
        <w:br/>
      </w:r>
      <w:r w:rsidRPr="008933C1">
        <w:rPr>
          <w:rFonts w:ascii="Times New Roman" w:hAnsi="Times New Roman" w:cs="Times New Roman"/>
          <w:sz w:val="24"/>
          <w:szCs w:val="24"/>
        </w:rPr>
        <w:t>по 6-му разряду Тарифной сетки по оплате труда рабочих учреждений здравоохранения Санкт-Петербурга.</w:t>
      </w:r>
    </w:p>
    <w:p w14:paraId="194A7176" w14:textId="2BB17BDA"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Водители автотранспорта, имеющие стаж работы от 2 до 5 лет, тарифицируются </w:t>
      </w:r>
      <w:r w:rsidR="00DE7E08">
        <w:rPr>
          <w:rFonts w:ascii="Times New Roman" w:hAnsi="Times New Roman" w:cs="Times New Roman"/>
          <w:sz w:val="24"/>
          <w:szCs w:val="24"/>
        </w:rPr>
        <w:br/>
      </w:r>
      <w:r w:rsidRPr="008933C1">
        <w:rPr>
          <w:rFonts w:ascii="Times New Roman" w:hAnsi="Times New Roman" w:cs="Times New Roman"/>
          <w:sz w:val="24"/>
          <w:szCs w:val="24"/>
        </w:rPr>
        <w:t>по 7-му разряду Тарифной сетки по оплате труда рабочих учреждений здравоохранения Санкт-Петербурга.</w:t>
      </w:r>
    </w:p>
    <w:p w14:paraId="57EF8A0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Водители автотранспорта, имеющие стаж работы от 5 и более лет, тарифицируются по 8-му разряду Тарифной сетки по оплате труда рабочих учреждений здравоохранения Санкт-Петербурга.</w:t>
      </w:r>
    </w:p>
    <w:p w14:paraId="1B8EA69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Водителям учреждений здравоохранения устанавливается повышающий коэффициент 0,75.</w:t>
      </w:r>
    </w:p>
    <w:p w14:paraId="4A9A320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При расчете заработной платы водителю санитарного и иного транспорта устанавливаются повышающие коэффициенты:</w:t>
      </w:r>
    </w:p>
    <w:p w14:paraId="187EB08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при наличии 1 класса - 0,25;</w:t>
      </w:r>
    </w:p>
    <w:p w14:paraId="4F461CE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при наличии 2 класса - 0,10;</w:t>
      </w:r>
    </w:p>
    <w:p w14:paraId="4FCFB42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за работу в условиях крупного мегаполиса с интенсивным дорожным движением - 0,10;</w:t>
      </w:r>
    </w:p>
    <w:p w14:paraId="6E3F9ED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за работу по скорой помощи - 0,8;</w:t>
      </w:r>
    </w:p>
    <w:p w14:paraId="19BCF04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за работу на автобусах среднего и большого класса длиной свыше 8 метров - 0,5;</w:t>
      </w:r>
    </w:p>
    <w:p w14:paraId="00599AC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 занятым перевозкой инфекционных и психиатрических больных - повышающие коэффициенты, предусмотренные </w:t>
      </w:r>
      <w:hyperlink r:id="rId96">
        <w:r w:rsidRPr="008933C1">
          <w:rPr>
            <w:rFonts w:ascii="Times New Roman" w:hAnsi="Times New Roman" w:cs="Times New Roman"/>
            <w:sz w:val="24"/>
            <w:szCs w:val="24"/>
          </w:rPr>
          <w:t>приложением 5</w:t>
        </w:r>
      </w:hyperlink>
      <w:r w:rsidRPr="008933C1">
        <w:rPr>
          <w:rFonts w:ascii="Times New Roman" w:hAnsi="Times New Roman" w:cs="Times New Roman"/>
          <w:sz w:val="24"/>
          <w:szCs w:val="24"/>
        </w:rPr>
        <w:t xml:space="preserve"> к Положению.</w:t>
      </w:r>
    </w:p>
    <w:p w14:paraId="08944BE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При определении уровня оплаты труда водителей суммируются все коэффициенты, применяемые к данной категории водителей, за исключением случаев, указанных в разделе "Особенности оплаты труда рабочих".</w:t>
      </w:r>
    </w:p>
    <w:p w14:paraId="3C30441E" w14:textId="77777777" w:rsidR="00793666" w:rsidRPr="008933C1" w:rsidRDefault="00793666">
      <w:pPr>
        <w:pStyle w:val="ConsPlusNormal"/>
        <w:jc w:val="both"/>
        <w:rPr>
          <w:rFonts w:ascii="Times New Roman" w:hAnsi="Times New Roman" w:cs="Times New Roman"/>
          <w:sz w:val="24"/>
          <w:szCs w:val="24"/>
        </w:rPr>
      </w:pPr>
    </w:p>
    <w:p w14:paraId="22B21665" w14:textId="283CDA09" w:rsidR="00793666" w:rsidRPr="008933C1" w:rsidRDefault="00857BF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11</w:t>
      </w:r>
      <w:r w:rsidR="00793666" w:rsidRPr="008933C1">
        <w:rPr>
          <w:rFonts w:ascii="Times New Roman" w:hAnsi="Times New Roman" w:cs="Times New Roman"/>
          <w:sz w:val="24"/>
          <w:szCs w:val="24"/>
        </w:rPr>
        <w:t>. Другие вопросы оплаты труда</w:t>
      </w:r>
    </w:p>
    <w:p w14:paraId="2511F3A4" w14:textId="77777777" w:rsidR="00793666" w:rsidRPr="008933C1" w:rsidRDefault="00793666">
      <w:pPr>
        <w:pStyle w:val="ConsPlusNormal"/>
        <w:jc w:val="both"/>
        <w:rPr>
          <w:rFonts w:ascii="Times New Roman" w:hAnsi="Times New Roman" w:cs="Times New Roman"/>
          <w:sz w:val="24"/>
          <w:szCs w:val="24"/>
        </w:rPr>
      </w:pPr>
    </w:p>
    <w:p w14:paraId="3CBC90FA"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Оплата труда работников, принятых на условиях совместительства и на условиях почасовой оплаты труда, устанавливается в соответствии с действующим законодательством РФ, нормативными актами Санкт-Петербурга и Положением.</w:t>
      </w:r>
    </w:p>
    <w:p w14:paraId="29129BB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 случае вызова работника в учреждение время, затраченное на оказание медицинской помощи, оплачивается из расчета должностного оклада врача или среднего медицинского работника за фактически отработанные часы с учетом времени переезда.</w:t>
      </w:r>
    </w:p>
    <w:p w14:paraId="49EC8D9A" w14:textId="77777777" w:rsidR="00793666"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Доплата за работу в ночное время производится только за фактическое время, затраченное на оказание медицинской помощи с учетом времени переезда.</w:t>
      </w:r>
    </w:p>
    <w:p w14:paraId="128DE901" w14:textId="3A265464" w:rsidR="004852A7" w:rsidRPr="008933C1" w:rsidRDefault="004852A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Допускается привлечение врачей-консультантов, не </w:t>
      </w:r>
      <w:r w:rsidRPr="008933C1">
        <w:rPr>
          <w:rFonts w:ascii="Times New Roman" w:hAnsi="Times New Roman" w:cs="Times New Roman"/>
          <w:sz w:val="24"/>
          <w:szCs w:val="24"/>
        </w:rPr>
        <w:t>являющихся штатными работниками учреждений здравоохранения</w:t>
      </w:r>
      <w:r>
        <w:rPr>
          <w:rFonts w:ascii="Times New Roman" w:hAnsi="Times New Roman" w:cs="Times New Roman"/>
          <w:sz w:val="24"/>
          <w:szCs w:val="24"/>
        </w:rPr>
        <w:t xml:space="preserve"> при налич</w:t>
      </w:r>
      <w:proofErr w:type="gramStart"/>
      <w:r>
        <w:rPr>
          <w:rFonts w:ascii="Times New Roman" w:hAnsi="Times New Roman" w:cs="Times New Roman"/>
          <w:sz w:val="24"/>
          <w:szCs w:val="24"/>
        </w:rPr>
        <w:t>ии у у</w:t>
      </w:r>
      <w:proofErr w:type="gramEnd"/>
      <w:r>
        <w:rPr>
          <w:rFonts w:ascii="Times New Roman" w:hAnsi="Times New Roman" w:cs="Times New Roman"/>
          <w:sz w:val="24"/>
          <w:szCs w:val="24"/>
        </w:rPr>
        <w:t>чреждения лицензии на соответствующий вид медицинской деятельности.</w:t>
      </w:r>
    </w:p>
    <w:p w14:paraId="130129C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Оплата труда врачей-консультантов, не являющихся штатными работниками учреждений здравоохранения, производится по ставкам почасовой оплаты труда:</w:t>
      </w:r>
    </w:p>
    <w:p w14:paraId="2EACB985" w14:textId="77777777" w:rsidR="00793666" w:rsidRPr="008933C1" w:rsidRDefault="00793666">
      <w:pPr>
        <w:pStyle w:val="ConsPlusNormal"/>
        <w:jc w:val="both"/>
        <w:rPr>
          <w:rFonts w:ascii="Times New Roman" w:hAnsi="Times New Roman" w:cs="Times New Roman"/>
          <w:sz w:val="24"/>
          <w:szCs w:val="24"/>
        </w:rPr>
      </w:pPr>
    </w:p>
    <w:p w14:paraId="3355F151" w14:textId="77777777" w:rsidR="00793666" w:rsidRPr="008933C1" w:rsidRDefault="00793666">
      <w:pPr>
        <w:pStyle w:val="ConsPlusNormal"/>
        <w:jc w:val="right"/>
        <w:outlineLvl w:val="2"/>
        <w:rPr>
          <w:rFonts w:ascii="Times New Roman" w:hAnsi="Times New Roman" w:cs="Times New Roman"/>
          <w:sz w:val="24"/>
          <w:szCs w:val="24"/>
        </w:rPr>
      </w:pPr>
      <w:r w:rsidRPr="008933C1">
        <w:rPr>
          <w:rFonts w:ascii="Times New Roman" w:hAnsi="Times New Roman" w:cs="Times New Roman"/>
          <w:sz w:val="24"/>
          <w:szCs w:val="24"/>
        </w:rPr>
        <w:t>Таблица 2</w:t>
      </w:r>
    </w:p>
    <w:p w14:paraId="03178DA4" w14:textId="77777777" w:rsidR="00793666" w:rsidRPr="008933C1" w:rsidRDefault="0079366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793666" w:rsidRPr="008933C1" w14:paraId="041E3F0F" w14:textId="77777777">
        <w:tc>
          <w:tcPr>
            <w:tcW w:w="5783" w:type="dxa"/>
          </w:tcPr>
          <w:p w14:paraId="39A17E8E" w14:textId="77777777" w:rsidR="00793666" w:rsidRPr="008933C1" w:rsidRDefault="00793666">
            <w:pPr>
              <w:pStyle w:val="ConsPlusNormal"/>
              <w:rPr>
                <w:rFonts w:ascii="Times New Roman" w:hAnsi="Times New Roman" w:cs="Times New Roman"/>
                <w:sz w:val="24"/>
                <w:szCs w:val="24"/>
              </w:rPr>
            </w:pPr>
          </w:p>
        </w:tc>
        <w:tc>
          <w:tcPr>
            <w:tcW w:w="3288" w:type="dxa"/>
          </w:tcPr>
          <w:p w14:paraId="0380ED5A" w14:textId="77777777" w:rsidR="00793666" w:rsidRPr="008933C1" w:rsidRDefault="00793666">
            <w:pPr>
              <w:pStyle w:val="ConsPlusNormal"/>
              <w:jc w:val="center"/>
              <w:rPr>
                <w:rFonts w:ascii="Times New Roman" w:hAnsi="Times New Roman" w:cs="Times New Roman"/>
                <w:sz w:val="24"/>
                <w:szCs w:val="24"/>
              </w:rPr>
            </w:pPr>
            <w:r w:rsidRPr="008933C1">
              <w:rPr>
                <w:rFonts w:ascii="Times New Roman" w:hAnsi="Times New Roman" w:cs="Times New Roman"/>
                <w:sz w:val="24"/>
                <w:szCs w:val="24"/>
              </w:rPr>
              <w:t>Размеры коэффициентов к базовой единице</w:t>
            </w:r>
          </w:p>
        </w:tc>
      </w:tr>
      <w:tr w:rsidR="00793666" w:rsidRPr="008933C1" w14:paraId="35F4BE16" w14:textId="77777777">
        <w:tc>
          <w:tcPr>
            <w:tcW w:w="5783" w:type="dxa"/>
          </w:tcPr>
          <w:p w14:paraId="1765E01E" w14:textId="77777777" w:rsidR="00793666" w:rsidRPr="008933C1" w:rsidRDefault="00793666">
            <w:pPr>
              <w:pStyle w:val="ConsPlusNormal"/>
              <w:rPr>
                <w:rFonts w:ascii="Times New Roman" w:hAnsi="Times New Roman" w:cs="Times New Roman"/>
                <w:sz w:val="24"/>
                <w:szCs w:val="24"/>
              </w:rPr>
            </w:pPr>
            <w:r w:rsidRPr="008933C1">
              <w:rPr>
                <w:rFonts w:ascii="Times New Roman" w:hAnsi="Times New Roman" w:cs="Times New Roman"/>
                <w:sz w:val="24"/>
                <w:szCs w:val="24"/>
              </w:rPr>
              <w:t>Профессор, доктор наук, "Народный врач"</w:t>
            </w:r>
          </w:p>
        </w:tc>
        <w:tc>
          <w:tcPr>
            <w:tcW w:w="3288" w:type="dxa"/>
          </w:tcPr>
          <w:p w14:paraId="3A53A52F" w14:textId="77777777" w:rsidR="00793666" w:rsidRPr="008933C1" w:rsidRDefault="00793666">
            <w:pPr>
              <w:pStyle w:val="ConsPlusNormal"/>
              <w:jc w:val="center"/>
              <w:rPr>
                <w:rFonts w:ascii="Times New Roman" w:hAnsi="Times New Roman" w:cs="Times New Roman"/>
                <w:sz w:val="24"/>
                <w:szCs w:val="24"/>
              </w:rPr>
            </w:pPr>
            <w:r w:rsidRPr="008933C1">
              <w:rPr>
                <w:rFonts w:ascii="Times New Roman" w:hAnsi="Times New Roman" w:cs="Times New Roman"/>
                <w:sz w:val="24"/>
                <w:szCs w:val="24"/>
              </w:rPr>
              <w:t>0,075</w:t>
            </w:r>
          </w:p>
        </w:tc>
      </w:tr>
      <w:tr w:rsidR="00793666" w:rsidRPr="008933C1" w14:paraId="5A2698B1" w14:textId="77777777">
        <w:tc>
          <w:tcPr>
            <w:tcW w:w="5783" w:type="dxa"/>
          </w:tcPr>
          <w:p w14:paraId="092D2CCF" w14:textId="77777777" w:rsidR="00793666" w:rsidRPr="008933C1" w:rsidRDefault="00793666">
            <w:pPr>
              <w:pStyle w:val="ConsPlusNormal"/>
              <w:rPr>
                <w:rFonts w:ascii="Times New Roman" w:hAnsi="Times New Roman" w:cs="Times New Roman"/>
                <w:sz w:val="24"/>
                <w:szCs w:val="24"/>
              </w:rPr>
            </w:pPr>
            <w:r w:rsidRPr="008933C1">
              <w:rPr>
                <w:rFonts w:ascii="Times New Roman" w:hAnsi="Times New Roman" w:cs="Times New Roman"/>
                <w:sz w:val="24"/>
                <w:szCs w:val="24"/>
              </w:rPr>
              <w:t>Доцент, кандидат наук, "Заслуженный врач"</w:t>
            </w:r>
          </w:p>
        </w:tc>
        <w:tc>
          <w:tcPr>
            <w:tcW w:w="3288" w:type="dxa"/>
          </w:tcPr>
          <w:p w14:paraId="251CBA5F" w14:textId="77777777" w:rsidR="00793666" w:rsidRPr="008933C1" w:rsidRDefault="00793666">
            <w:pPr>
              <w:pStyle w:val="ConsPlusNormal"/>
              <w:jc w:val="center"/>
              <w:rPr>
                <w:rFonts w:ascii="Times New Roman" w:hAnsi="Times New Roman" w:cs="Times New Roman"/>
                <w:sz w:val="24"/>
                <w:szCs w:val="24"/>
              </w:rPr>
            </w:pPr>
            <w:r w:rsidRPr="008933C1">
              <w:rPr>
                <w:rFonts w:ascii="Times New Roman" w:hAnsi="Times New Roman" w:cs="Times New Roman"/>
                <w:sz w:val="24"/>
                <w:szCs w:val="24"/>
              </w:rPr>
              <w:t>0,062</w:t>
            </w:r>
          </w:p>
        </w:tc>
      </w:tr>
      <w:tr w:rsidR="00793666" w:rsidRPr="008933C1" w14:paraId="15555AFC" w14:textId="77777777">
        <w:tc>
          <w:tcPr>
            <w:tcW w:w="5783" w:type="dxa"/>
          </w:tcPr>
          <w:p w14:paraId="15BC9166" w14:textId="77777777" w:rsidR="00793666" w:rsidRPr="008933C1" w:rsidRDefault="00793666">
            <w:pPr>
              <w:pStyle w:val="ConsPlusNormal"/>
              <w:rPr>
                <w:rFonts w:ascii="Times New Roman" w:hAnsi="Times New Roman" w:cs="Times New Roman"/>
                <w:sz w:val="24"/>
                <w:szCs w:val="24"/>
              </w:rPr>
            </w:pPr>
            <w:r w:rsidRPr="008933C1">
              <w:rPr>
                <w:rFonts w:ascii="Times New Roman" w:hAnsi="Times New Roman" w:cs="Times New Roman"/>
                <w:sz w:val="24"/>
                <w:szCs w:val="24"/>
              </w:rPr>
              <w:t>Лица, не имеющие ученой степени</w:t>
            </w:r>
          </w:p>
        </w:tc>
        <w:tc>
          <w:tcPr>
            <w:tcW w:w="3288" w:type="dxa"/>
          </w:tcPr>
          <w:p w14:paraId="7E22BA63" w14:textId="77777777" w:rsidR="00793666" w:rsidRPr="008933C1" w:rsidRDefault="00793666">
            <w:pPr>
              <w:pStyle w:val="ConsPlusNormal"/>
              <w:jc w:val="center"/>
              <w:rPr>
                <w:rFonts w:ascii="Times New Roman" w:hAnsi="Times New Roman" w:cs="Times New Roman"/>
                <w:sz w:val="24"/>
                <w:szCs w:val="24"/>
              </w:rPr>
            </w:pPr>
            <w:r w:rsidRPr="008933C1">
              <w:rPr>
                <w:rFonts w:ascii="Times New Roman" w:hAnsi="Times New Roman" w:cs="Times New Roman"/>
                <w:sz w:val="24"/>
                <w:szCs w:val="24"/>
              </w:rPr>
              <w:t>0,037</w:t>
            </w:r>
          </w:p>
        </w:tc>
      </w:tr>
    </w:tbl>
    <w:p w14:paraId="06902222" w14:textId="77777777" w:rsidR="00793666" w:rsidRPr="008933C1" w:rsidRDefault="00793666">
      <w:pPr>
        <w:pStyle w:val="ConsPlusNormal"/>
        <w:jc w:val="both"/>
        <w:rPr>
          <w:rFonts w:ascii="Times New Roman" w:hAnsi="Times New Roman" w:cs="Times New Roman"/>
          <w:sz w:val="24"/>
          <w:szCs w:val="24"/>
        </w:rPr>
      </w:pPr>
    </w:p>
    <w:p w14:paraId="627A28BF" w14:textId="71B90A7F" w:rsidR="00793666" w:rsidRPr="003D5742" w:rsidRDefault="00793666" w:rsidP="005461FE">
      <w:pPr>
        <w:pStyle w:val="ConsPlusNormal"/>
        <w:spacing w:before="220"/>
        <w:ind w:firstLine="540"/>
        <w:jc w:val="both"/>
        <w:rPr>
          <w:rFonts w:ascii="Times New Roman" w:hAnsi="Times New Roman" w:cs="Times New Roman"/>
          <w:sz w:val="24"/>
        </w:rPr>
      </w:pPr>
      <w:r w:rsidRPr="003D5742">
        <w:rPr>
          <w:rFonts w:ascii="Times New Roman" w:hAnsi="Times New Roman" w:cs="Times New Roman"/>
          <w:sz w:val="24"/>
        </w:rPr>
        <w:lastRenderedPageBreak/>
        <w:t>При условии работы в</w:t>
      </w:r>
      <w:r w:rsidR="00087F59" w:rsidRPr="003D5742">
        <w:rPr>
          <w:rFonts w:ascii="Times New Roman" w:hAnsi="Times New Roman" w:cs="Times New Roman"/>
          <w:sz w:val="24"/>
        </w:rPr>
        <w:t>о</w:t>
      </w:r>
      <w:r w:rsidRPr="003D5742">
        <w:rPr>
          <w:rFonts w:ascii="Times New Roman" w:hAnsi="Times New Roman" w:cs="Times New Roman"/>
          <w:sz w:val="24"/>
        </w:rPr>
        <w:t xml:space="preserve"> </w:t>
      </w:r>
      <w:r w:rsidR="00242664">
        <w:rPr>
          <w:rFonts w:ascii="Times New Roman" w:hAnsi="Times New Roman" w:cs="Times New Roman"/>
          <w:sz w:val="24"/>
        </w:rPr>
        <w:t>«</w:t>
      </w:r>
      <w:r w:rsidR="00087F59" w:rsidRPr="003D5742">
        <w:rPr>
          <w:rFonts w:ascii="Times New Roman" w:hAnsi="Times New Roman" w:cs="Times New Roman"/>
          <w:sz w:val="24"/>
        </w:rPr>
        <w:t>Вредных и</w:t>
      </w:r>
      <w:r w:rsidR="00E30C56">
        <w:rPr>
          <w:rFonts w:ascii="Times New Roman" w:hAnsi="Times New Roman" w:cs="Times New Roman"/>
          <w:sz w:val="24"/>
        </w:rPr>
        <w:t xml:space="preserve"> </w:t>
      </w:r>
      <w:r w:rsidR="00087F59" w:rsidRPr="003D5742">
        <w:rPr>
          <w:rFonts w:ascii="Times New Roman" w:hAnsi="Times New Roman" w:cs="Times New Roman"/>
          <w:sz w:val="24"/>
        </w:rPr>
        <w:t>(или) опасных условиях труда</w:t>
      </w:r>
      <w:r w:rsidR="00242664">
        <w:rPr>
          <w:rFonts w:ascii="Times New Roman" w:hAnsi="Times New Roman" w:cs="Times New Roman"/>
          <w:sz w:val="24"/>
        </w:rPr>
        <w:t>»</w:t>
      </w:r>
      <w:r w:rsidRPr="003D5742">
        <w:rPr>
          <w:rFonts w:ascii="Times New Roman" w:hAnsi="Times New Roman" w:cs="Times New Roman"/>
          <w:sz w:val="24"/>
        </w:rPr>
        <w:t xml:space="preserve"> для врачей-консультантов применяется коэффициент специфики за фактически отработанное время.</w:t>
      </w:r>
    </w:p>
    <w:p w14:paraId="037A22A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 ставки почасовой оплаты включена оплата за отпуск.</w:t>
      </w:r>
    </w:p>
    <w:p w14:paraId="7F8FE60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Порядок оплаты труда врачей-консультантов, предусмотренный в настоящем пункте, не применяется для оплаты труда врачей, привлекаемых к проведению консультаций в учреждениях, в штате которых они состоят.</w:t>
      </w:r>
    </w:p>
    <w:p w14:paraId="4E79D0A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Работа врача-консультанта учреждения здравоохранения в объеме не более 25 часов в месяц не считается совместительством.</w:t>
      </w:r>
    </w:p>
    <w:p w14:paraId="32464C3E"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gramStart"/>
      <w:r w:rsidRPr="008933C1">
        <w:rPr>
          <w:rFonts w:ascii="Times New Roman" w:hAnsi="Times New Roman" w:cs="Times New Roman"/>
          <w:sz w:val="24"/>
          <w:szCs w:val="24"/>
        </w:rPr>
        <w:t>Работникам учреждений здравоохранения, выполняющим в одном и том же учреждении в пределах рабочего дня наряду со своей основной работой, обусловленной трудовым договором, дополнительную работу по другой должности (профессии) или исполняющим обязанности временно отсутствующего работника без освобождения от своей основной работы, производится доплата за совмещение профессий (должностей, расширение зоны обслуживания) или исполнение обязанностей временно отсутствующего работника.</w:t>
      </w:r>
      <w:proofErr w:type="gramEnd"/>
    </w:p>
    <w:p w14:paraId="4DE7BB7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Условия и порядок установления доплат за совмещение профессий (должностей, расширение зоны обслуживания) или исполнение обязанностей временно отсутствующего работника фиксируются в коллективных договорах.</w:t>
      </w:r>
    </w:p>
    <w:p w14:paraId="4E10A9D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Размеры доплат устанавливаются по соглашению сторон трудового договора в соответствии с действующим законодательством.</w:t>
      </w:r>
    </w:p>
    <w:p w14:paraId="70515BFF" w14:textId="6C2E0B3D"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Оплату труда работников учреждений здравоохранения, осуществляющих руководство учебно-производственной и преддипломной практикой, производить ежемесячно из расчета одного руководителя на соответствующую группу студентов за весь период практики по следующим нормам (в процентах к должностному окладу по занимаемой должности):</w:t>
      </w:r>
    </w:p>
    <w:p w14:paraId="7C43483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руководителю практики в учреждении здравоохранения, осуществляющему общее руководство практикой врачей-интернов или студентов из числа среднего медицинского персонала при числе практикантов от 10 до 30 чел., - 5%; от 31 до 50 чел., - 10%;</w:t>
      </w:r>
    </w:p>
    <w:p w14:paraId="3C3716B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руководитель практики, осуществляющий общее руководство практикой в учреждении здравоохранения, при наличии практикантов свыше 50 человек может освобождаться на период практики от обязанностей по основной должности, при этом за ним сохраняется заработная плата по основной должности;</w:t>
      </w:r>
    </w:p>
    <w:p w14:paraId="286F3A2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непосредственному руководителю практики по специальности в подразделениях учреждений здравоохранения, осуществляющему руководство практикой врачей-интернов или студентов из числа среднего медицинского персонала при числе практикантов до 5 чел., - 5%; от 6 до 10 чел., - 10%.</w:t>
      </w:r>
    </w:p>
    <w:p w14:paraId="4E15E10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Должностной оклад по вакантной должности для руководителей, специалистов и служащих устанавливается на уровне базового оклада с учетом всех коэффициентов специфики, установленных в учреждении.</w:t>
      </w:r>
    </w:p>
    <w:p w14:paraId="38677A2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По вакантным ставкам рабочих - исходя из минимального разряда тарифной сетки, установленного для данной должности настоящими Методическими рекомендациями и Положением, а при отсутствии указаний на величину разрядов в настоящих Методических рекомендациях и Положении - по Тарифно-квалификационному </w:t>
      </w:r>
      <w:r w:rsidRPr="008933C1">
        <w:rPr>
          <w:rFonts w:ascii="Times New Roman" w:hAnsi="Times New Roman" w:cs="Times New Roman"/>
          <w:sz w:val="24"/>
          <w:szCs w:val="24"/>
        </w:rPr>
        <w:lastRenderedPageBreak/>
        <w:t>справочнику с учетом коэффициентов специфики, установленных в учреждении.</w:t>
      </w:r>
    </w:p>
    <w:p w14:paraId="74C5059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Должностной оклад (ставка) по вакантной должности водителя скорой медицинской помощи, водителя санитарного и иного транспорта рассчитывается по усредненному разряду тарифной сетки по оплате труда водителей (согласно тарификации водителей) с установлением повышающих коэффициентов:</w:t>
      </w:r>
    </w:p>
    <w:p w14:paraId="4575A97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водителям учреждений здравоохранения - 0,75;</w:t>
      </w:r>
    </w:p>
    <w:p w14:paraId="4DF2E1B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за работу в Санкт-Петербурге - 0,10;</w:t>
      </w:r>
    </w:p>
    <w:p w14:paraId="79CA1F1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за работу на скорой медицинской помощи - 0,8;</w:t>
      </w:r>
    </w:p>
    <w:p w14:paraId="5A18A27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за классность (повышающий коэффициент по классности применяется как средняя величина, рассчитанная согласно тарификации водителей)</w:t>
      </w:r>
    </w:p>
    <w:p w14:paraId="7E1E27C4" w14:textId="77777777" w:rsidR="00793666"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и с учетом коэффициентов специфики, установленных в учреждении.</w:t>
      </w:r>
    </w:p>
    <w:p w14:paraId="22459CF9" w14:textId="6726D4C5" w:rsidR="00C767FB" w:rsidRPr="003D5742" w:rsidRDefault="00AA20EC" w:rsidP="00C767FB">
      <w:pPr>
        <w:pStyle w:val="ConsPlusNormal"/>
        <w:spacing w:before="220"/>
        <w:ind w:firstLine="540"/>
        <w:jc w:val="both"/>
        <w:rPr>
          <w:rFonts w:ascii="Times New Roman" w:hAnsi="Times New Roman" w:cs="Times New Roman"/>
          <w:sz w:val="24"/>
        </w:rPr>
      </w:pPr>
      <w:r w:rsidRPr="003D5742">
        <w:rPr>
          <w:rFonts w:ascii="Times New Roman" w:hAnsi="Times New Roman" w:cs="Times New Roman"/>
          <w:sz w:val="24"/>
        </w:rPr>
        <w:t xml:space="preserve">Оплата труда работников государственных учреждений здравоохранения, входящих </w:t>
      </w:r>
      <w:r w:rsidR="00247E0B" w:rsidRPr="003D5742">
        <w:rPr>
          <w:rFonts w:ascii="Times New Roman" w:hAnsi="Times New Roman" w:cs="Times New Roman"/>
          <w:sz w:val="24"/>
        </w:rPr>
        <w:br/>
      </w:r>
      <w:r w:rsidRPr="003D5742">
        <w:rPr>
          <w:rFonts w:ascii="Times New Roman" w:hAnsi="Times New Roman" w:cs="Times New Roman"/>
          <w:sz w:val="24"/>
        </w:rPr>
        <w:t xml:space="preserve">в </w:t>
      </w:r>
      <w:r w:rsidR="005800E9" w:rsidRPr="003D5742">
        <w:rPr>
          <w:rFonts w:ascii="Times New Roman" w:hAnsi="Times New Roman" w:cs="Times New Roman"/>
          <w:sz w:val="24"/>
        </w:rPr>
        <w:t xml:space="preserve">утвержденный </w:t>
      </w:r>
      <w:r w:rsidR="00247E0B" w:rsidRPr="003D5742">
        <w:rPr>
          <w:rFonts w:ascii="Times New Roman" w:hAnsi="Times New Roman" w:cs="Times New Roman"/>
          <w:sz w:val="24"/>
        </w:rPr>
        <w:t xml:space="preserve">уполномоченным органом </w:t>
      </w:r>
      <w:r w:rsidRPr="003D5742">
        <w:rPr>
          <w:rFonts w:ascii="Times New Roman" w:hAnsi="Times New Roman" w:cs="Times New Roman"/>
          <w:sz w:val="24"/>
        </w:rPr>
        <w:t xml:space="preserve">перечень медицинских организаций, оказывающих высокотехнологичную медицинскую помощь за счет средств бюджета Санкт-Петербурга, устанавливается коллективными договорами, соглашениями, локальными нормативными актами учреждений в соответствии с </w:t>
      </w:r>
      <w:hyperlink r:id="rId97" w:history="1">
        <w:r w:rsidRPr="003D5742">
          <w:rPr>
            <w:rFonts w:ascii="Times New Roman" w:hAnsi="Times New Roman" w:cs="Times New Roman"/>
            <w:sz w:val="24"/>
          </w:rPr>
          <w:t>ТК</w:t>
        </w:r>
      </w:hyperlink>
      <w:r w:rsidRPr="003D5742">
        <w:rPr>
          <w:rFonts w:ascii="Times New Roman" w:hAnsi="Times New Roman" w:cs="Times New Roman"/>
          <w:sz w:val="24"/>
        </w:rPr>
        <w:t xml:space="preserve"> РФ по согласованию с выборным органом первичной профсоюзной организации (представительным органом работников).</w:t>
      </w:r>
    </w:p>
    <w:p w14:paraId="2D12A391" w14:textId="5CABC801" w:rsidR="00E409CB" w:rsidRPr="0067245C" w:rsidRDefault="008F5DC1" w:rsidP="00E409CB">
      <w:pPr>
        <w:pStyle w:val="ConsPlusNormal"/>
        <w:spacing w:before="220"/>
        <w:ind w:firstLine="540"/>
        <w:jc w:val="both"/>
        <w:rPr>
          <w:rFonts w:ascii="Times New Roman" w:hAnsi="Times New Roman" w:cs="Times New Roman"/>
          <w:sz w:val="24"/>
        </w:rPr>
      </w:pPr>
      <w:r>
        <w:rPr>
          <w:rFonts w:ascii="Times New Roman" w:hAnsi="Times New Roman" w:cs="Times New Roman"/>
          <w:sz w:val="24"/>
        </w:rPr>
        <w:t>Примерный п</w:t>
      </w:r>
      <w:r w:rsidR="00CE78EA" w:rsidRPr="0067245C">
        <w:rPr>
          <w:rFonts w:ascii="Times New Roman" w:hAnsi="Times New Roman" w:cs="Times New Roman"/>
          <w:sz w:val="24"/>
        </w:rPr>
        <w:t>еречень должностей специалистов с высшим и средним медицинским образованием государственных учреждений здравоохранения Санкт-Петербурга для установления компенсационных выплат в соответствии с пунктом 1 таблицы N 7 Положения:</w:t>
      </w:r>
    </w:p>
    <w:p w14:paraId="280DD041" w14:textId="6F40372D" w:rsidR="007365D4" w:rsidRDefault="007365D4" w:rsidP="008F5DC1">
      <w:pPr>
        <w:pStyle w:val="ConsPlusNormal"/>
        <w:numPr>
          <w:ilvl w:val="0"/>
          <w:numId w:val="2"/>
        </w:numPr>
        <w:spacing w:before="220"/>
        <w:jc w:val="both"/>
        <w:rPr>
          <w:rFonts w:ascii="Times New Roman" w:hAnsi="Times New Roman" w:cs="Times New Roman"/>
          <w:sz w:val="24"/>
          <w:szCs w:val="24"/>
        </w:rPr>
      </w:pPr>
      <w:r w:rsidRPr="0067245C">
        <w:rPr>
          <w:rFonts w:ascii="Times New Roman" w:hAnsi="Times New Roman" w:cs="Times New Roman"/>
          <w:sz w:val="24"/>
          <w:szCs w:val="24"/>
        </w:rPr>
        <w:t>Должности специалистов с высшим медицинским образованием:</w:t>
      </w:r>
    </w:p>
    <w:p w14:paraId="189619B7" w14:textId="77777777" w:rsidR="008F5DC1" w:rsidRDefault="008F5DC1" w:rsidP="008F5DC1">
      <w:pPr>
        <w:autoSpaceDE w:val="0"/>
        <w:autoSpaceDN w:val="0"/>
        <w:adjustRightInd w:val="0"/>
        <w:spacing w:after="0" w:line="240" w:lineRule="auto"/>
        <w:ind w:left="540"/>
        <w:jc w:val="both"/>
        <w:rPr>
          <w:rFonts w:ascii="Times New Roman" w:hAnsi="Times New Roman" w:cs="Times New Roman"/>
          <w:sz w:val="24"/>
          <w:szCs w:val="24"/>
        </w:rPr>
      </w:pPr>
    </w:p>
    <w:p w14:paraId="4524B7A3" w14:textId="4129B809" w:rsidR="008F5DC1" w:rsidRPr="0067245C" w:rsidRDefault="008F5DC1" w:rsidP="008F5DC1">
      <w:pPr>
        <w:autoSpaceDE w:val="0"/>
        <w:autoSpaceDN w:val="0"/>
        <w:adjustRightInd w:val="0"/>
        <w:spacing w:after="0" w:line="240" w:lineRule="auto"/>
        <w:ind w:left="540"/>
        <w:jc w:val="both"/>
        <w:rPr>
          <w:rFonts w:ascii="Times New Roman" w:hAnsi="Times New Roman" w:cs="Times New Roman"/>
          <w:sz w:val="24"/>
          <w:szCs w:val="24"/>
        </w:rPr>
      </w:pPr>
      <w:proofErr w:type="gramStart"/>
      <w:r w:rsidRPr="008F5DC1">
        <w:rPr>
          <w:rFonts w:ascii="Times New Roman" w:hAnsi="Times New Roman" w:cs="Times New Roman"/>
          <w:sz w:val="24"/>
          <w:szCs w:val="24"/>
        </w:rPr>
        <w:t>Заведующий (начальник) структурного подразделения (отдела, отделения, лаборатории, кабинета, отряда и другое) медицинской организаци</w:t>
      </w:r>
      <w:r>
        <w:rPr>
          <w:rFonts w:ascii="Times New Roman" w:hAnsi="Times New Roman" w:cs="Times New Roman"/>
          <w:sz w:val="24"/>
          <w:szCs w:val="24"/>
        </w:rPr>
        <w:t>и - врач-специалист, специалист (применительно к структурному подразделению скорой медицинской помощи, например, з</w:t>
      </w:r>
      <w:r w:rsidRPr="008F5DC1">
        <w:rPr>
          <w:rFonts w:ascii="Times New Roman" w:hAnsi="Times New Roman" w:cs="Times New Roman"/>
          <w:sz w:val="24"/>
          <w:szCs w:val="24"/>
        </w:rPr>
        <w:t>аведующий подстанцией скорой медицинской помощи - врач скорой медицинской помощи</w:t>
      </w:r>
      <w:r>
        <w:rPr>
          <w:rFonts w:ascii="Times New Roman" w:hAnsi="Times New Roman" w:cs="Times New Roman"/>
          <w:sz w:val="24"/>
          <w:szCs w:val="24"/>
        </w:rPr>
        <w:t>, з</w:t>
      </w:r>
      <w:r w:rsidRPr="008F5DC1">
        <w:rPr>
          <w:rFonts w:ascii="Times New Roman" w:hAnsi="Times New Roman" w:cs="Times New Roman"/>
          <w:sz w:val="24"/>
          <w:szCs w:val="24"/>
        </w:rPr>
        <w:t>аведующий подстанцией скорой медицинской помощи - врач-анестезиолог-реаниматолог скорой медицинской помощи</w:t>
      </w:r>
      <w:r>
        <w:rPr>
          <w:rFonts w:ascii="Times New Roman" w:hAnsi="Times New Roman" w:cs="Times New Roman"/>
          <w:sz w:val="24"/>
          <w:szCs w:val="24"/>
        </w:rPr>
        <w:t xml:space="preserve"> и т.п.)</w:t>
      </w:r>
      <w:proofErr w:type="gramEnd"/>
    </w:p>
    <w:p w14:paraId="6D6C31E3" w14:textId="77777777" w:rsidR="00B64D4A" w:rsidRDefault="00B64D4A" w:rsidP="00B64D4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Врач выездной бригады скорой медицинской помощи;</w:t>
      </w:r>
    </w:p>
    <w:p w14:paraId="47BBF201" w14:textId="77777777" w:rsidR="00B64D4A" w:rsidRDefault="00B64D4A" w:rsidP="00B64D4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Врач скорой медицинской помощи;</w:t>
      </w:r>
    </w:p>
    <w:p w14:paraId="56CDE4E9" w14:textId="77777777" w:rsidR="00B64D4A" w:rsidRDefault="00B64D4A" w:rsidP="00B64D4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Старший врач станции (отделения) скорой медицинской помощи;</w:t>
      </w:r>
    </w:p>
    <w:p w14:paraId="4043863A" w14:textId="13A6BD00" w:rsidR="00B64D4A" w:rsidRDefault="002152FA" w:rsidP="00B64D4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 </w:t>
      </w:r>
      <w:r w:rsidR="00B64D4A" w:rsidRPr="008933C1">
        <w:rPr>
          <w:rFonts w:ascii="Times New Roman" w:hAnsi="Times New Roman" w:cs="Times New Roman"/>
          <w:sz w:val="24"/>
          <w:szCs w:val="24"/>
        </w:rPr>
        <w:t>Должности специалистов со ср</w:t>
      </w:r>
      <w:r w:rsidR="00B64D4A">
        <w:rPr>
          <w:rFonts w:ascii="Times New Roman" w:hAnsi="Times New Roman" w:cs="Times New Roman"/>
          <w:sz w:val="24"/>
          <w:szCs w:val="24"/>
        </w:rPr>
        <w:t>едним медицинским образованием:</w:t>
      </w:r>
    </w:p>
    <w:p w14:paraId="5FE6E80B" w14:textId="31C47E37" w:rsidR="00B64D4A" w:rsidRPr="00484F96" w:rsidRDefault="00B64D4A" w:rsidP="00B64D4A">
      <w:pPr>
        <w:pStyle w:val="ConsPlusNormal"/>
        <w:spacing w:before="220"/>
        <w:ind w:left="567" w:hanging="27"/>
        <w:jc w:val="both"/>
        <w:rPr>
          <w:rFonts w:ascii="Times New Roman" w:hAnsi="Times New Roman" w:cs="Times New Roman"/>
          <w:sz w:val="24"/>
          <w:szCs w:val="24"/>
        </w:rPr>
      </w:pPr>
      <w:r>
        <w:rPr>
          <w:rFonts w:ascii="Times New Roman" w:hAnsi="Times New Roman" w:cs="Times New Roman"/>
          <w:sz w:val="24"/>
          <w:szCs w:val="24"/>
        </w:rPr>
        <w:t xml:space="preserve">Медицинская сестра </w:t>
      </w:r>
      <w:r w:rsidR="00633089">
        <w:rPr>
          <w:rFonts w:ascii="Times New Roman" w:hAnsi="Times New Roman" w:cs="Times New Roman"/>
          <w:sz w:val="24"/>
          <w:szCs w:val="24"/>
        </w:rPr>
        <w:t xml:space="preserve">(медицинский брат) </w:t>
      </w:r>
      <w:r>
        <w:rPr>
          <w:rFonts w:ascii="Times New Roman" w:hAnsi="Times New Roman" w:cs="Times New Roman"/>
          <w:sz w:val="24"/>
          <w:szCs w:val="24"/>
        </w:rPr>
        <w:t xml:space="preserve">по приему вызовов скорой медицинской помощи и передаче их выездным бригадам скорой медицинской помощи </w:t>
      </w:r>
      <w:r w:rsidRPr="00484F96">
        <w:rPr>
          <w:rFonts w:ascii="Times New Roman" w:hAnsi="Times New Roman" w:cs="Times New Roman"/>
          <w:sz w:val="24"/>
          <w:szCs w:val="24"/>
        </w:rPr>
        <w:t>(медицинский брат по приему вызовов скорой медицинской помощи и передаче их выездным бригадам скорой медицинской помощи);</w:t>
      </w:r>
    </w:p>
    <w:p w14:paraId="4D873200" w14:textId="6AC4D3B4" w:rsidR="0085464D" w:rsidRDefault="0085464D" w:rsidP="00B64D4A">
      <w:pPr>
        <w:pStyle w:val="ConsPlusNormal"/>
        <w:spacing w:before="220"/>
        <w:ind w:left="567" w:hanging="27"/>
        <w:jc w:val="both"/>
        <w:rPr>
          <w:rFonts w:ascii="Times New Roman" w:hAnsi="Times New Roman" w:cs="Times New Roman"/>
          <w:sz w:val="24"/>
          <w:szCs w:val="24"/>
        </w:rPr>
      </w:pPr>
      <w:r>
        <w:rPr>
          <w:rFonts w:ascii="Times New Roman" w:hAnsi="Times New Roman" w:cs="Times New Roman"/>
          <w:sz w:val="24"/>
          <w:szCs w:val="24"/>
        </w:rPr>
        <w:t>М</w:t>
      </w:r>
      <w:r w:rsidRPr="0085464D">
        <w:rPr>
          <w:rFonts w:ascii="Times New Roman" w:hAnsi="Times New Roman" w:cs="Times New Roman"/>
          <w:sz w:val="24"/>
          <w:szCs w:val="24"/>
        </w:rPr>
        <w:t>едицинск</w:t>
      </w:r>
      <w:r>
        <w:rPr>
          <w:rFonts w:ascii="Times New Roman" w:hAnsi="Times New Roman" w:cs="Times New Roman"/>
          <w:sz w:val="24"/>
          <w:szCs w:val="24"/>
        </w:rPr>
        <w:t>ая</w:t>
      </w:r>
      <w:r w:rsidRPr="0085464D">
        <w:rPr>
          <w:rFonts w:ascii="Times New Roman" w:hAnsi="Times New Roman" w:cs="Times New Roman"/>
          <w:sz w:val="24"/>
          <w:szCs w:val="24"/>
        </w:rPr>
        <w:t xml:space="preserve"> сестра </w:t>
      </w:r>
      <w:r w:rsidR="00633089">
        <w:rPr>
          <w:rFonts w:ascii="Times New Roman" w:hAnsi="Times New Roman" w:cs="Times New Roman"/>
          <w:sz w:val="24"/>
          <w:szCs w:val="24"/>
        </w:rPr>
        <w:t xml:space="preserve">(медицинский брат) </w:t>
      </w:r>
      <w:r w:rsidRPr="0085464D">
        <w:rPr>
          <w:rFonts w:ascii="Times New Roman" w:hAnsi="Times New Roman" w:cs="Times New Roman"/>
          <w:sz w:val="24"/>
          <w:szCs w:val="24"/>
        </w:rPr>
        <w:t xml:space="preserve">станций (отделений) скорой медицинской </w:t>
      </w:r>
      <w:r w:rsidRPr="0085464D">
        <w:rPr>
          <w:rFonts w:ascii="Times New Roman" w:hAnsi="Times New Roman" w:cs="Times New Roman"/>
          <w:sz w:val="24"/>
          <w:szCs w:val="24"/>
        </w:rPr>
        <w:lastRenderedPageBreak/>
        <w:t>помощи</w:t>
      </w:r>
      <w:r>
        <w:rPr>
          <w:rFonts w:ascii="Times New Roman" w:hAnsi="Times New Roman" w:cs="Times New Roman"/>
          <w:sz w:val="24"/>
          <w:szCs w:val="24"/>
        </w:rPr>
        <w:t>;</w:t>
      </w:r>
    </w:p>
    <w:p w14:paraId="2F8A19E0" w14:textId="2B1630AE" w:rsidR="00B64D4A" w:rsidRDefault="00B64D4A" w:rsidP="00B64D4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Фельдшер скорой медицинской помощи;</w:t>
      </w:r>
    </w:p>
    <w:p w14:paraId="7A2C60E8" w14:textId="22D35A0E" w:rsidR="00B64D4A" w:rsidRDefault="00B64D4A" w:rsidP="00B64D4A">
      <w:pPr>
        <w:pStyle w:val="ConsPlusNormal"/>
        <w:spacing w:before="220"/>
        <w:ind w:left="567"/>
        <w:jc w:val="both"/>
        <w:rPr>
          <w:rFonts w:ascii="Times New Roman" w:hAnsi="Times New Roman" w:cs="Times New Roman"/>
          <w:sz w:val="24"/>
          <w:szCs w:val="24"/>
        </w:rPr>
      </w:pPr>
      <w:r>
        <w:rPr>
          <w:rFonts w:ascii="Times New Roman" w:hAnsi="Times New Roman" w:cs="Times New Roman"/>
          <w:sz w:val="24"/>
          <w:szCs w:val="24"/>
        </w:rPr>
        <w:t>Фельдшер по приему вызовов скорой медицинской помощи и передаче их выездным бри</w:t>
      </w:r>
      <w:r w:rsidR="0085464D">
        <w:rPr>
          <w:rFonts w:ascii="Times New Roman" w:hAnsi="Times New Roman" w:cs="Times New Roman"/>
          <w:sz w:val="24"/>
          <w:szCs w:val="24"/>
        </w:rPr>
        <w:t>гадам скорой медицинской помощи;</w:t>
      </w:r>
    </w:p>
    <w:p w14:paraId="3A97B7E7" w14:textId="56F8D385" w:rsidR="00CE78EA" w:rsidRPr="00484F96" w:rsidRDefault="0085464D" w:rsidP="0085464D">
      <w:pPr>
        <w:pStyle w:val="ConsPlusNormal"/>
        <w:spacing w:before="220"/>
        <w:ind w:left="567"/>
        <w:jc w:val="both"/>
        <w:rPr>
          <w:rFonts w:ascii="Times New Roman" w:hAnsi="Times New Roman" w:cs="Times New Roman"/>
          <w:sz w:val="24"/>
          <w:szCs w:val="24"/>
        </w:rPr>
      </w:pPr>
      <w:r w:rsidRPr="00484F96">
        <w:rPr>
          <w:rFonts w:ascii="Times New Roman" w:hAnsi="Times New Roman" w:cs="Times New Roman"/>
          <w:sz w:val="24"/>
          <w:szCs w:val="24"/>
        </w:rPr>
        <w:t>Акушер (акушерка) станций (отделений) скорой медицинской помощи</w:t>
      </w:r>
    </w:p>
    <w:p w14:paraId="22D7808A" w14:textId="77777777" w:rsidR="0085464D" w:rsidRPr="00484F96" w:rsidRDefault="0085464D" w:rsidP="00484F96">
      <w:pPr>
        <w:pStyle w:val="ConsPlusNormal"/>
        <w:spacing w:before="220"/>
        <w:jc w:val="both"/>
        <w:rPr>
          <w:rFonts w:ascii="Times New Roman" w:hAnsi="Times New Roman" w:cs="Times New Roman"/>
          <w:sz w:val="24"/>
          <w:szCs w:val="24"/>
        </w:rPr>
      </w:pPr>
    </w:p>
    <w:p w14:paraId="19276F9D" w14:textId="45540B15"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Перечень должностей специалистов с высшим и средним медицинским образованием государственных учреждений здравоохранения Санкт-Петербурга, оказывающих амбулаторную медицинскую помощь</w:t>
      </w:r>
      <w:r w:rsidR="00A752BB">
        <w:rPr>
          <w:rFonts w:ascii="Times New Roman" w:hAnsi="Times New Roman" w:cs="Times New Roman"/>
          <w:sz w:val="24"/>
          <w:szCs w:val="24"/>
        </w:rPr>
        <w:t xml:space="preserve"> (за исключени</w:t>
      </w:r>
      <w:r w:rsidR="00495C84">
        <w:rPr>
          <w:rFonts w:ascii="Times New Roman" w:hAnsi="Times New Roman" w:cs="Times New Roman"/>
          <w:sz w:val="24"/>
          <w:szCs w:val="24"/>
        </w:rPr>
        <w:t xml:space="preserve">ем оказания медицинской помощи </w:t>
      </w:r>
      <w:r w:rsidR="00A752BB">
        <w:rPr>
          <w:rFonts w:ascii="Times New Roman" w:hAnsi="Times New Roman" w:cs="Times New Roman"/>
          <w:sz w:val="24"/>
          <w:szCs w:val="24"/>
        </w:rPr>
        <w:t>в условиях дневного стационара)</w:t>
      </w:r>
      <w:r w:rsidRPr="008933C1">
        <w:rPr>
          <w:rFonts w:ascii="Times New Roman" w:hAnsi="Times New Roman" w:cs="Times New Roman"/>
          <w:sz w:val="24"/>
          <w:szCs w:val="24"/>
        </w:rPr>
        <w:t xml:space="preserve">, для установления компенсационных выплат в соответствии </w:t>
      </w:r>
      <w:r w:rsidR="007E3B26" w:rsidRPr="0067245C">
        <w:rPr>
          <w:rFonts w:ascii="Times New Roman" w:hAnsi="Times New Roman" w:cs="Times New Roman"/>
          <w:sz w:val="24"/>
        </w:rPr>
        <w:t xml:space="preserve">с пунктом </w:t>
      </w:r>
      <w:r w:rsidR="007E3B26">
        <w:rPr>
          <w:rFonts w:ascii="Times New Roman" w:hAnsi="Times New Roman" w:cs="Times New Roman"/>
          <w:sz w:val="24"/>
        </w:rPr>
        <w:t>3</w:t>
      </w:r>
      <w:r w:rsidR="007E3B26" w:rsidRPr="0067245C">
        <w:rPr>
          <w:rFonts w:ascii="Times New Roman" w:hAnsi="Times New Roman" w:cs="Times New Roman"/>
          <w:sz w:val="24"/>
        </w:rPr>
        <w:t xml:space="preserve"> </w:t>
      </w:r>
      <w:hyperlink r:id="rId98">
        <w:r w:rsidRPr="008933C1">
          <w:rPr>
            <w:rFonts w:ascii="Times New Roman" w:hAnsi="Times New Roman" w:cs="Times New Roman"/>
            <w:sz w:val="24"/>
            <w:szCs w:val="24"/>
          </w:rPr>
          <w:t>таблиц</w:t>
        </w:r>
        <w:r w:rsidR="007E3B26">
          <w:rPr>
            <w:rFonts w:ascii="Times New Roman" w:hAnsi="Times New Roman" w:cs="Times New Roman"/>
            <w:sz w:val="24"/>
            <w:szCs w:val="24"/>
          </w:rPr>
          <w:t>ы</w:t>
        </w:r>
        <w:r w:rsidRPr="008933C1">
          <w:rPr>
            <w:rFonts w:ascii="Times New Roman" w:hAnsi="Times New Roman" w:cs="Times New Roman"/>
            <w:sz w:val="24"/>
            <w:szCs w:val="24"/>
          </w:rPr>
          <w:t xml:space="preserve"> N 7</w:t>
        </w:r>
      </w:hyperlink>
      <w:r w:rsidRPr="008933C1">
        <w:rPr>
          <w:rFonts w:ascii="Times New Roman" w:hAnsi="Times New Roman" w:cs="Times New Roman"/>
          <w:sz w:val="24"/>
          <w:szCs w:val="24"/>
        </w:rPr>
        <w:t xml:space="preserve"> Положения:</w:t>
      </w:r>
    </w:p>
    <w:p w14:paraId="18F1A66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1. Должности специалистов с высшим медицинским образованием:</w:t>
      </w:r>
    </w:p>
    <w:p w14:paraId="09890154" w14:textId="3089F215" w:rsidR="00793666" w:rsidRPr="008933C1" w:rsidRDefault="00CE78EA">
      <w:pPr>
        <w:pStyle w:val="ConsPlusNormal"/>
        <w:spacing w:before="220"/>
        <w:ind w:firstLine="540"/>
        <w:jc w:val="both"/>
        <w:rPr>
          <w:rFonts w:ascii="Times New Roman" w:hAnsi="Times New Roman" w:cs="Times New Roman"/>
          <w:sz w:val="24"/>
          <w:szCs w:val="24"/>
        </w:rPr>
      </w:pPr>
      <w:proofErr w:type="gramStart"/>
      <w:r w:rsidRPr="00CE78EA">
        <w:rPr>
          <w:rFonts w:ascii="Times New Roman" w:hAnsi="Times New Roman" w:cs="Times New Roman"/>
          <w:sz w:val="24"/>
          <w:szCs w:val="24"/>
        </w:rPr>
        <w:t>Заведующий (начальник) структурного подразделения (отдела, отделения, лаборатории, кабинета, отряда и другое) медицинской организации - врач-специалист, специалист</w:t>
      </w:r>
      <w:r w:rsidR="00793666" w:rsidRPr="00CE78EA">
        <w:rPr>
          <w:rFonts w:ascii="Times New Roman" w:hAnsi="Times New Roman" w:cs="Times New Roman"/>
          <w:sz w:val="24"/>
          <w:szCs w:val="24"/>
        </w:rPr>
        <w:t>;</w:t>
      </w:r>
      <w:proofErr w:type="gramEnd"/>
    </w:p>
    <w:p w14:paraId="6804B36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врач-акушер-гинеколог;</w:t>
      </w:r>
    </w:p>
    <w:p w14:paraId="17645A7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врач-акушер-гинеколог цехового врачебного участка;</w:t>
      </w:r>
    </w:p>
    <w:p w14:paraId="7FEFDA2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врач-аллерголог-иммунолог;</w:t>
      </w:r>
    </w:p>
    <w:p w14:paraId="2F90F03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врач-анестезиолог-реаниматолог;</w:t>
      </w:r>
    </w:p>
    <w:p w14:paraId="665C7D7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врач-бактериолог;</w:t>
      </w:r>
    </w:p>
    <w:p w14:paraId="0546385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врач-вирусолог;</w:t>
      </w:r>
    </w:p>
    <w:p w14:paraId="71ED247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врач-гастроэнтеролог;</w:t>
      </w:r>
    </w:p>
    <w:p w14:paraId="319D03E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врач-гематолог;</w:t>
      </w:r>
    </w:p>
    <w:p w14:paraId="6FAACB5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врач-генетик;</w:t>
      </w:r>
    </w:p>
    <w:p w14:paraId="0647CB6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врач-гериатр;</w:t>
      </w:r>
    </w:p>
    <w:p w14:paraId="3489445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w:t>
      </w:r>
      <w:proofErr w:type="spellStart"/>
      <w:r w:rsidRPr="008933C1">
        <w:rPr>
          <w:rFonts w:ascii="Times New Roman" w:hAnsi="Times New Roman" w:cs="Times New Roman"/>
          <w:sz w:val="24"/>
          <w:szCs w:val="24"/>
        </w:rPr>
        <w:t>дерматовенеролог</w:t>
      </w:r>
      <w:proofErr w:type="spellEnd"/>
      <w:r w:rsidRPr="008933C1">
        <w:rPr>
          <w:rFonts w:ascii="Times New Roman" w:hAnsi="Times New Roman" w:cs="Times New Roman"/>
          <w:sz w:val="24"/>
          <w:szCs w:val="24"/>
        </w:rPr>
        <w:t>;</w:t>
      </w:r>
    </w:p>
    <w:p w14:paraId="110EAA8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 детский кардиолог;</w:t>
      </w:r>
    </w:p>
    <w:p w14:paraId="7AB09B03" w14:textId="77777777" w:rsidR="00793666"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 детский онколог;</w:t>
      </w:r>
    </w:p>
    <w:p w14:paraId="3718E02D" w14:textId="7F6B89F5" w:rsidR="00CE78EA" w:rsidRPr="008933C1" w:rsidRDefault="00CE78E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вра</w:t>
      </w:r>
      <w:proofErr w:type="gramStart"/>
      <w:r>
        <w:rPr>
          <w:rFonts w:ascii="Times New Roman" w:hAnsi="Times New Roman" w:cs="Times New Roman"/>
          <w:sz w:val="24"/>
          <w:szCs w:val="24"/>
        </w:rPr>
        <w:t>ч-</w:t>
      </w:r>
      <w:proofErr w:type="gramEnd"/>
      <w:r w:rsidRPr="00CE78EA">
        <w:rPr>
          <w:rFonts w:ascii="Times New Roman" w:hAnsi="Times New Roman" w:cs="Times New Roman"/>
          <w:sz w:val="24"/>
          <w:szCs w:val="24"/>
        </w:rPr>
        <w:t xml:space="preserve"> </w:t>
      </w:r>
      <w:r w:rsidRPr="008933C1">
        <w:rPr>
          <w:rFonts w:ascii="Times New Roman" w:hAnsi="Times New Roman" w:cs="Times New Roman"/>
          <w:sz w:val="24"/>
          <w:szCs w:val="24"/>
        </w:rPr>
        <w:t>детский онколог</w:t>
      </w:r>
      <w:r>
        <w:rPr>
          <w:rFonts w:ascii="Times New Roman" w:hAnsi="Times New Roman" w:cs="Times New Roman"/>
          <w:sz w:val="24"/>
          <w:szCs w:val="24"/>
        </w:rPr>
        <w:t>-гематолог;</w:t>
      </w:r>
    </w:p>
    <w:p w14:paraId="6437B51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 детский уролог-</w:t>
      </w:r>
      <w:proofErr w:type="spellStart"/>
      <w:r w:rsidRPr="008933C1">
        <w:rPr>
          <w:rFonts w:ascii="Times New Roman" w:hAnsi="Times New Roman" w:cs="Times New Roman"/>
          <w:sz w:val="24"/>
          <w:szCs w:val="24"/>
        </w:rPr>
        <w:t>андролог</w:t>
      </w:r>
      <w:proofErr w:type="spellEnd"/>
      <w:r w:rsidRPr="008933C1">
        <w:rPr>
          <w:rFonts w:ascii="Times New Roman" w:hAnsi="Times New Roman" w:cs="Times New Roman"/>
          <w:sz w:val="24"/>
          <w:szCs w:val="24"/>
        </w:rPr>
        <w:t>;</w:t>
      </w:r>
    </w:p>
    <w:p w14:paraId="482B9FC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 детский хирург;</w:t>
      </w:r>
    </w:p>
    <w:p w14:paraId="4C9C8BE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 детский эндокринолог;</w:t>
      </w:r>
    </w:p>
    <w:p w14:paraId="2CAEE54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w:t>
      </w:r>
      <w:proofErr w:type="spellStart"/>
      <w:r w:rsidRPr="008933C1">
        <w:rPr>
          <w:rFonts w:ascii="Times New Roman" w:hAnsi="Times New Roman" w:cs="Times New Roman"/>
          <w:sz w:val="24"/>
          <w:szCs w:val="24"/>
        </w:rPr>
        <w:t>диабетолог</w:t>
      </w:r>
      <w:proofErr w:type="spellEnd"/>
      <w:r w:rsidRPr="008933C1">
        <w:rPr>
          <w:rFonts w:ascii="Times New Roman" w:hAnsi="Times New Roman" w:cs="Times New Roman"/>
          <w:sz w:val="24"/>
          <w:szCs w:val="24"/>
        </w:rPr>
        <w:t>;</w:t>
      </w:r>
    </w:p>
    <w:p w14:paraId="4C9E5A3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врач здравпункта:</w:t>
      </w:r>
    </w:p>
    <w:p w14:paraId="71F6C04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врач-инфекционист;</w:t>
      </w:r>
    </w:p>
    <w:p w14:paraId="223B194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врач-кардиолог;</w:t>
      </w:r>
    </w:p>
    <w:p w14:paraId="5046206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клинической лабораторной диагностики;</w:t>
      </w:r>
    </w:p>
    <w:p w14:paraId="2D55ADD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 клинический миколог;</w:t>
      </w:r>
    </w:p>
    <w:p w14:paraId="4AFAE13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 клинический фармаколог;</w:t>
      </w:r>
    </w:p>
    <w:p w14:paraId="159E686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w:t>
      </w:r>
      <w:proofErr w:type="spellStart"/>
      <w:r w:rsidRPr="008933C1">
        <w:rPr>
          <w:rFonts w:ascii="Times New Roman" w:hAnsi="Times New Roman" w:cs="Times New Roman"/>
          <w:sz w:val="24"/>
          <w:szCs w:val="24"/>
        </w:rPr>
        <w:t>колопроктолог</w:t>
      </w:r>
      <w:proofErr w:type="spellEnd"/>
      <w:r w:rsidRPr="008933C1">
        <w:rPr>
          <w:rFonts w:ascii="Times New Roman" w:hAnsi="Times New Roman" w:cs="Times New Roman"/>
          <w:sz w:val="24"/>
          <w:szCs w:val="24"/>
        </w:rPr>
        <w:t>;</w:t>
      </w:r>
    </w:p>
    <w:p w14:paraId="7917E91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врач-лаборант;</w:t>
      </w:r>
    </w:p>
    <w:p w14:paraId="255627F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 лабораторный генетик:</w:t>
      </w:r>
    </w:p>
    <w:p w14:paraId="75481E7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 лабораторный миколог;</w:t>
      </w:r>
    </w:p>
    <w:p w14:paraId="6AC4F4F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мануальной терапии;</w:t>
      </w:r>
    </w:p>
    <w:p w14:paraId="12AEB17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врач-невролог;</w:t>
      </w:r>
    </w:p>
    <w:p w14:paraId="52DB674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врач-нейрохирург;</w:t>
      </w:r>
    </w:p>
    <w:p w14:paraId="4616772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врач-неонатолог;</w:t>
      </w:r>
    </w:p>
    <w:p w14:paraId="66E5AA8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врач-нефролог;</w:t>
      </w:r>
    </w:p>
    <w:p w14:paraId="13CC8A1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врач-онколог;</w:t>
      </w:r>
    </w:p>
    <w:p w14:paraId="28DB386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w:t>
      </w:r>
      <w:proofErr w:type="spellStart"/>
      <w:r w:rsidRPr="008933C1">
        <w:rPr>
          <w:rFonts w:ascii="Times New Roman" w:hAnsi="Times New Roman" w:cs="Times New Roman"/>
          <w:sz w:val="24"/>
          <w:szCs w:val="24"/>
        </w:rPr>
        <w:t>ортодонт</w:t>
      </w:r>
      <w:proofErr w:type="spellEnd"/>
      <w:r w:rsidRPr="008933C1">
        <w:rPr>
          <w:rFonts w:ascii="Times New Roman" w:hAnsi="Times New Roman" w:cs="Times New Roman"/>
          <w:sz w:val="24"/>
          <w:szCs w:val="24"/>
        </w:rPr>
        <w:t>;</w:t>
      </w:r>
    </w:p>
    <w:p w14:paraId="7D1088C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w:t>
      </w:r>
      <w:proofErr w:type="spellStart"/>
      <w:r w:rsidRPr="008933C1">
        <w:rPr>
          <w:rFonts w:ascii="Times New Roman" w:hAnsi="Times New Roman" w:cs="Times New Roman"/>
          <w:sz w:val="24"/>
          <w:szCs w:val="24"/>
        </w:rPr>
        <w:t>оториноларинголог</w:t>
      </w:r>
      <w:proofErr w:type="spellEnd"/>
      <w:r w:rsidRPr="008933C1">
        <w:rPr>
          <w:rFonts w:ascii="Times New Roman" w:hAnsi="Times New Roman" w:cs="Times New Roman"/>
          <w:sz w:val="24"/>
          <w:szCs w:val="24"/>
        </w:rPr>
        <w:t>;</w:t>
      </w:r>
    </w:p>
    <w:p w14:paraId="7E5C630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врач-офтальмолог;</w:t>
      </w:r>
    </w:p>
    <w:p w14:paraId="395005D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врач-офтальмолог-протезист;</w:t>
      </w:r>
    </w:p>
    <w:p w14:paraId="4DFD048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врач-паразитолог;</w:t>
      </w:r>
    </w:p>
    <w:p w14:paraId="7EA2F5A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врач-педиатр;</w:t>
      </w:r>
    </w:p>
    <w:p w14:paraId="4CB6B5E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врач-педиатр городской (районный);</w:t>
      </w:r>
    </w:p>
    <w:p w14:paraId="2BD4B97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по гигиеническому воспитанию;</w:t>
      </w:r>
    </w:p>
    <w:p w14:paraId="1ADB470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по спортивной медицине;</w:t>
      </w:r>
    </w:p>
    <w:p w14:paraId="69406747" w14:textId="77777777" w:rsidR="00793666"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по лечебной физкультуре;</w:t>
      </w:r>
    </w:p>
    <w:p w14:paraId="4A6612E4" w14:textId="298BC46F" w:rsidR="001E3D2E" w:rsidRDefault="001E3D2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врач по медицинской профилактике;</w:t>
      </w:r>
    </w:p>
    <w:p w14:paraId="71FB914A" w14:textId="6D8474E5" w:rsidR="001E3D2E" w:rsidRPr="008933C1" w:rsidRDefault="001E3D2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врач по медицинской реабилитации;</w:t>
      </w:r>
    </w:p>
    <w:p w14:paraId="66C6EE2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w:t>
      </w:r>
      <w:proofErr w:type="spellStart"/>
      <w:r w:rsidRPr="008933C1">
        <w:rPr>
          <w:rFonts w:ascii="Times New Roman" w:hAnsi="Times New Roman" w:cs="Times New Roman"/>
          <w:sz w:val="24"/>
          <w:szCs w:val="24"/>
        </w:rPr>
        <w:t>профпатолог</w:t>
      </w:r>
      <w:proofErr w:type="spellEnd"/>
      <w:r w:rsidRPr="008933C1">
        <w:rPr>
          <w:rFonts w:ascii="Times New Roman" w:hAnsi="Times New Roman" w:cs="Times New Roman"/>
          <w:sz w:val="24"/>
          <w:szCs w:val="24"/>
        </w:rPr>
        <w:t>;</w:t>
      </w:r>
    </w:p>
    <w:p w14:paraId="78AC16F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врач-психиатр;</w:t>
      </w:r>
    </w:p>
    <w:p w14:paraId="7CF969F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врач-психиатр участковый;</w:t>
      </w:r>
    </w:p>
    <w:p w14:paraId="076385D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врач-психиатр детский;</w:t>
      </w:r>
    </w:p>
    <w:p w14:paraId="10128A3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врач-психиатр детский участковый;</w:t>
      </w:r>
    </w:p>
    <w:p w14:paraId="324CEBD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врач-психиатр подростковый;</w:t>
      </w:r>
    </w:p>
    <w:p w14:paraId="4BFFA59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врач-психиатр подростковый участковый;</w:t>
      </w:r>
    </w:p>
    <w:p w14:paraId="2980649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врач-психиатр-нарколог;</w:t>
      </w:r>
    </w:p>
    <w:p w14:paraId="3D9F499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врач-психиатр-нарколог участковый;</w:t>
      </w:r>
    </w:p>
    <w:p w14:paraId="22D83A0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врач-психотерапевт;</w:t>
      </w:r>
    </w:p>
    <w:p w14:paraId="5C36A2D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врач-пульмонолог;</w:t>
      </w:r>
    </w:p>
    <w:p w14:paraId="3710ECF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врач-радиолог;</w:t>
      </w:r>
    </w:p>
    <w:p w14:paraId="1F5F8CA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w:t>
      </w:r>
      <w:proofErr w:type="spellStart"/>
      <w:r w:rsidRPr="008933C1">
        <w:rPr>
          <w:rFonts w:ascii="Times New Roman" w:hAnsi="Times New Roman" w:cs="Times New Roman"/>
          <w:sz w:val="24"/>
          <w:szCs w:val="24"/>
        </w:rPr>
        <w:t>радиотерапевт</w:t>
      </w:r>
      <w:proofErr w:type="spellEnd"/>
      <w:r w:rsidRPr="008933C1">
        <w:rPr>
          <w:rFonts w:ascii="Times New Roman" w:hAnsi="Times New Roman" w:cs="Times New Roman"/>
          <w:sz w:val="24"/>
          <w:szCs w:val="24"/>
        </w:rPr>
        <w:t>;</w:t>
      </w:r>
    </w:p>
    <w:p w14:paraId="2FA4DDF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врач-ревматолог;</w:t>
      </w:r>
    </w:p>
    <w:p w14:paraId="62E3C55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врач-рентгенолог;</w:t>
      </w:r>
    </w:p>
    <w:p w14:paraId="5715689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w:t>
      </w:r>
      <w:proofErr w:type="spellStart"/>
      <w:r w:rsidRPr="008933C1">
        <w:rPr>
          <w:rFonts w:ascii="Times New Roman" w:hAnsi="Times New Roman" w:cs="Times New Roman"/>
          <w:sz w:val="24"/>
          <w:szCs w:val="24"/>
        </w:rPr>
        <w:t>рефлексотерапевт</w:t>
      </w:r>
      <w:proofErr w:type="spellEnd"/>
      <w:r w:rsidRPr="008933C1">
        <w:rPr>
          <w:rFonts w:ascii="Times New Roman" w:hAnsi="Times New Roman" w:cs="Times New Roman"/>
          <w:sz w:val="24"/>
          <w:szCs w:val="24"/>
        </w:rPr>
        <w:t>;</w:t>
      </w:r>
    </w:p>
    <w:p w14:paraId="6B59B96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врач-сексолог;</w:t>
      </w:r>
    </w:p>
    <w:p w14:paraId="6C2B654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врач - </w:t>
      </w:r>
      <w:proofErr w:type="gramStart"/>
      <w:r w:rsidRPr="008933C1">
        <w:rPr>
          <w:rFonts w:ascii="Times New Roman" w:hAnsi="Times New Roman" w:cs="Times New Roman"/>
          <w:sz w:val="24"/>
          <w:szCs w:val="24"/>
        </w:rPr>
        <w:t>сердечно-сосудистый</w:t>
      </w:r>
      <w:proofErr w:type="gramEnd"/>
      <w:r w:rsidRPr="008933C1">
        <w:rPr>
          <w:rFonts w:ascii="Times New Roman" w:hAnsi="Times New Roman" w:cs="Times New Roman"/>
          <w:sz w:val="24"/>
          <w:szCs w:val="24"/>
        </w:rPr>
        <w:t xml:space="preserve"> хирург;</w:t>
      </w:r>
    </w:p>
    <w:p w14:paraId="29A9656D" w14:textId="77777777" w:rsidR="00793666" w:rsidRPr="00537D2E" w:rsidRDefault="00793666">
      <w:pPr>
        <w:pStyle w:val="ConsPlusNormal"/>
        <w:spacing w:before="220"/>
        <w:ind w:firstLine="540"/>
        <w:jc w:val="both"/>
        <w:rPr>
          <w:rFonts w:ascii="Times New Roman" w:hAnsi="Times New Roman" w:cs="Times New Roman"/>
          <w:sz w:val="24"/>
          <w:szCs w:val="24"/>
        </w:rPr>
      </w:pPr>
      <w:r w:rsidRPr="00537D2E">
        <w:rPr>
          <w:rFonts w:ascii="Times New Roman" w:hAnsi="Times New Roman" w:cs="Times New Roman"/>
          <w:sz w:val="24"/>
          <w:szCs w:val="24"/>
        </w:rPr>
        <w:t>врач-</w:t>
      </w:r>
      <w:proofErr w:type="spellStart"/>
      <w:r w:rsidRPr="00537D2E">
        <w:rPr>
          <w:rFonts w:ascii="Times New Roman" w:hAnsi="Times New Roman" w:cs="Times New Roman"/>
          <w:sz w:val="24"/>
          <w:szCs w:val="24"/>
        </w:rPr>
        <w:t>сурдолог</w:t>
      </w:r>
      <w:proofErr w:type="spellEnd"/>
      <w:r w:rsidRPr="00537D2E">
        <w:rPr>
          <w:rFonts w:ascii="Times New Roman" w:hAnsi="Times New Roman" w:cs="Times New Roman"/>
          <w:sz w:val="24"/>
          <w:szCs w:val="24"/>
        </w:rPr>
        <w:t>-</w:t>
      </w:r>
      <w:proofErr w:type="spellStart"/>
      <w:r w:rsidRPr="00537D2E">
        <w:rPr>
          <w:rFonts w:ascii="Times New Roman" w:hAnsi="Times New Roman" w:cs="Times New Roman"/>
          <w:sz w:val="24"/>
          <w:szCs w:val="24"/>
        </w:rPr>
        <w:t>оториноларинголог</w:t>
      </w:r>
      <w:proofErr w:type="spellEnd"/>
      <w:r w:rsidRPr="00537D2E">
        <w:rPr>
          <w:rFonts w:ascii="Times New Roman" w:hAnsi="Times New Roman" w:cs="Times New Roman"/>
          <w:sz w:val="24"/>
          <w:szCs w:val="24"/>
        </w:rPr>
        <w:t>;</w:t>
      </w:r>
    </w:p>
    <w:p w14:paraId="62A4D7A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537D2E">
        <w:rPr>
          <w:rFonts w:ascii="Times New Roman" w:hAnsi="Times New Roman" w:cs="Times New Roman"/>
          <w:sz w:val="24"/>
          <w:szCs w:val="24"/>
        </w:rPr>
        <w:t>врач-</w:t>
      </w:r>
      <w:proofErr w:type="spellStart"/>
      <w:r w:rsidRPr="00537D2E">
        <w:rPr>
          <w:rFonts w:ascii="Times New Roman" w:hAnsi="Times New Roman" w:cs="Times New Roman"/>
          <w:sz w:val="24"/>
          <w:szCs w:val="24"/>
        </w:rPr>
        <w:t>сурдолог</w:t>
      </w:r>
      <w:proofErr w:type="spellEnd"/>
      <w:r w:rsidRPr="00537D2E">
        <w:rPr>
          <w:rFonts w:ascii="Times New Roman" w:hAnsi="Times New Roman" w:cs="Times New Roman"/>
          <w:sz w:val="24"/>
          <w:szCs w:val="24"/>
        </w:rPr>
        <w:t>-протезист;</w:t>
      </w:r>
    </w:p>
    <w:p w14:paraId="68F2A97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врач-терапевт;</w:t>
      </w:r>
    </w:p>
    <w:p w14:paraId="405D0F9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врач-терапевт подростковый;</w:t>
      </w:r>
    </w:p>
    <w:p w14:paraId="4D2C761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врач-терапевт участковый цехового врачебного участка;</w:t>
      </w:r>
    </w:p>
    <w:p w14:paraId="3DBA2BF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врач-токсиколог;</w:t>
      </w:r>
    </w:p>
    <w:p w14:paraId="2A3568A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 торакальный хирург;</w:t>
      </w:r>
    </w:p>
    <w:p w14:paraId="5DFC211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врач-травматолог-ортопед;</w:t>
      </w:r>
    </w:p>
    <w:p w14:paraId="2C8F1E9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w:t>
      </w:r>
      <w:proofErr w:type="spellStart"/>
      <w:r w:rsidRPr="008933C1">
        <w:rPr>
          <w:rFonts w:ascii="Times New Roman" w:hAnsi="Times New Roman" w:cs="Times New Roman"/>
          <w:sz w:val="24"/>
          <w:szCs w:val="24"/>
        </w:rPr>
        <w:t>трансфузиолог</w:t>
      </w:r>
      <w:proofErr w:type="spellEnd"/>
      <w:r w:rsidRPr="008933C1">
        <w:rPr>
          <w:rFonts w:ascii="Times New Roman" w:hAnsi="Times New Roman" w:cs="Times New Roman"/>
          <w:sz w:val="24"/>
          <w:szCs w:val="24"/>
        </w:rPr>
        <w:t>;</w:t>
      </w:r>
    </w:p>
    <w:p w14:paraId="0995648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ультразвуковой диагностики;</w:t>
      </w:r>
    </w:p>
    <w:p w14:paraId="433DF7B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врач-уролог;</w:t>
      </w:r>
    </w:p>
    <w:p w14:paraId="3B55FB0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врач-физиотерапевт;</w:t>
      </w:r>
    </w:p>
    <w:p w14:paraId="6C8D296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врач-фтизиатр;</w:t>
      </w:r>
    </w:p>
    <w:p w14:paraId="7E7AC5D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врач-фтизиатр участковый;</w:t>
      </w:r>
    </w:p>
    <w:p w14:paraId="4704862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функциональной диагностики;</w:t>
      </w:r>
    </w:p>
    <w:p w14:paraId="139C215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врач-хирург;</w:t>
      </w:r>
    </w:p>
    <w:p w14:paraId="67B730B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врач-эндокринолог;</w:t>
      </w:r>
    </w:p>
    <w:p w14:paraId="79D5965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w:t>
      </w:r>
      <w:proofErr w:type="spellStart"/>
      <w:r w:rsidRPr="008933C1">
        <w:rPr>
          <w:rFonts w:ascii="Times New Roman" w:hAnsi="Times New Roman" w:cs="Times New Roman"/>
          <w:sz w:val="24"/>
          <w:szCs w:val="24"/>
        </w:rPr>
        <w:t>эндоскопист</w:t>
      </w:r>
      <w:proofErr w:type="spellEnd"/>
      <w:r w:rsidRPr="008933C1">
        <w:rPr>
          <w:rFonts w:ascii="Times New Roman" w:hAnsi="Times New Roman" w:cs="Times New Roman"/>
          <w:sz w:val="24"/>
          <w:szCs w:val="24"/>
        </w:rPr>
        <w:t>;</w:t>
      </w:r>
    </w:p>
    <w:p w14:paraId="05046A08" w14:textId="56E6E5C1" w:rsidR="001A3649" w:rsidRPr="00484F96" w:rsidRDefault="001A3649">
      <w:pPr>
        <w:pStyle w:val="ConsPlusNormal"/>
        <w:spacing w:before="220"/>
        <w:ind w:firstLine="540"/>
        <w:jc w:val="both"/>
        <w:rPr>
          <w:rFonts w:ascii="Times New Roman" w:hAnsi="Times New Roman" w:cs="Times New Roman"/>
          <w:sz w:val="24"/>
          <w:szCs w:val="24"/>
        </w:rPr>
      </w:pPr>
      <w:r w:rsidRPr="00484F96">
        <w:rPr>
          <w:rFonts w:ascii="Times New Roman" w:hAnsi="Times New Roman" w:cs="Times New Roman"/>
          <w:sz w:val="24"/>
          <w:szCs w:val="24"/>
        </w:rPr>
        <w:t>врач-челюстно-лицевой хирург</w:t>
      </w:r>
      <w:r w:rsidR="008320DC" w:rsidRPr="00484F96">
        <w:rPr>
          <w:rFonts w:ascii="Times New Roman" w:hAnsi="Times New Roman" w:cs="Times New Roman"/>
          <w:sz w:val="24"/>
          <w:szCs w:val="24"/>
        </w:rPr>
        <w:t>;</w:t>
      </w:r>
    </w:p>
    <w:p w14:paraId="24090257" w14:textId="77777777" w:rsidR="00793666" w:rsidRPr="00484F96" w:rsidRDefault="00793666">
      <w:pPr>
        <w:pStyle w:val="ConsPlusNormal"/>
        <w:spacing w:before="220"/>
        <w:ind w:firstLine="540"/>
        <w:jc w:val="both"/>
        <w:rPr>
          <w:rFonts w:ascii="Times New Roman" w:hAnsi="Times New Roman" w:cs="Times New Roman"/>
          <w:sz w:val="24"/>
          <w:szCs w:val="24"/>
        </w:rPr>
      </w:pPr>
      <w:r w:rsidRPr="00484F96">
        <w:rPr>
          <w:rFonts w:ascii="Times New Roman" w:hAnsi="Times New Roman" w:cs="Times New Roman"/>
          <w:sz w:val="24"/>
          <w:szCs w:val="24"/>
        </w:rPr>
        <w:t>врач-стоматолог;</w:t>
      </w:r>
    </w:p>
    <w:p w14:paraId="08AB997A" w14:textId="77777777" w:rsidR="00793666" w:rsidRPr="00484F96" w:rsidRDefault="00793666">
      <w:pPr>
        <w:pStyle w:val="ConsPlusNormal"/>
        <w:spacing w:before="220"/>
        <w:ind w:firstLine="540"/>
        <w:jc w:val="both"/>
        <w:rPr>
          <w:rFonts w:ascii="Times New Roman" w:hAnsi="Times New Roman" w:cs="Times New Roman"/>
          <w:sz w:val="24"/>
          <w:szCs w:val="24"/>
        </w:rPr>
      </w:pPr>
      <w:r w:rsidRPr="00484F96">
        <w:rPr>
          <w:rFonts w:ascii="Times New Roman" w:hAnsi="Times New Roman" w:cs="Times New Roman"/>
          <w:sz w:val="24"/>
          <w:szCs w:val="24"/>
        </w:rPr>
        <w:t>врач-стоматолог-терапевт;</w:t>
      </w:r>
    </w:p>
    <w:p w14:paraId="3A2B96F1" w14:textId="77777777" w:rsidR="00793666" w:rsidRPr="00484F96" w:rsidRDefault="00793666">
      <w:pPr>
        <w:pStyle w:val="ConsPlusNormal"/>
        <w:spacing w:before="220"/>
        <w:ind w:firstLine="540"/>
        <w:jc w:val="both"/>
        <w:rPr>
          <w:rFonts w:ascii="Times New Roman" w:hAnsi="Times New Roman" w:cs="Times New Roman"/>
          <w:sz w:val="24"/>
          <w:szCs w:val="24"/>
        </w:rPr>
      </w:pPr>
      <w:r w:rsidRPr="00484F96">
        <w:rPr>
          <w:rFonts w:ascii="Times New Roman" w:hAnsi="Times New Roman" w:cs="Times New Roman"/>
          <w:sz w:val="24"/>
          <w:szCs w:val="24"/>
        </w:rPr>
        <w:t>врач-стоматолог детский;</w:t>
      </w:r>
    </w:p>
    <w:p w14:paraId="354A692D" w14:textId="285F7BE0" w:rsidR="00793666" w:rsidRPr="00484F96" w:rsidRDefault="00793666">
      <w:pPr>
        <w:pStyle w:val="ConsPlusNormal"/>
        <w:spacing w:before="220"/>
        <w:ind w:firstLine="540"/>
        <w:jc w:val="both"/>
        <w:rPr>
          <w:rFonts w:ascii="Times New Roman" w:hAnsi="Times New Roman" w:cs="Times New Roman"/>
          <w:sz w:val="24"/>
          <w:szCs w:val="24"/>
        </w:rPr>
      </w:pPr>
      <w:r w:rsidRPr="00484F96">
        <w:rPr>
          <w:rFonts w:ascii="Times New Roman" w:hAnsi="Times New Roman" w:cs="Times New Roman"/>
          <w:sz w:val="24"/>
          <w:szCs w:val="24"/>
        </w:rPr>
        <w:t>врач-стоматолог-ортопед;</w:t>
      </w:r>
    </w:p>
    <w:p w14:paraId="02B1C41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врач-стоматолог-хирург;</w:t>
      </w:r>
    </w:p>
    <w:p w14:paraId="78BC203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врач физической и реабилитационной медицины;</w:t>
      </w:r>
    </w:p>
    <w:p w14:paraId="1D705733" w14:textId="77777777" w:rsidR="00793666" w:rsidRPr="00CE78EA" w:rsidRDefault="00793666">
      <w:pPr>
        <w:pStyle w:val="ConsPlusNormal"/>
        <w:spacing w:before="220"/>
        <w:ind w:firstLine="540"/>
        <w:jc w:val="both"/>
        <w:rPr>
          <w:rFonts w:ascii="Times New Roman" w:hAnsi="Times New Roman" w:cs="Times New Roman"/>
          <w:sz w:val="24"/>
          <w:szCs w:val="24"/>
        </w:rPr>
      </w:pPr>
      <w:r w:rsidRPr="00CE78EA">
        <w:rPr>
          <w:rFonts w:ascii="Times New Roman" w:hAnsi="Times New Roman" w:cs="Times New Roman"/>
          <w:sz w:val="24"/>
          <w:szCs w:val="24"/>
        </w:rPr>
        <w:t>специалист по физической реабилитации (</w:t>
      </w:r>
      <w:proofErr w:type="spellStart"/>
      <w:r w:rsidRPr="00CE78EA">
        <w:rPr>
          <w:rFonts w:ascii="Times New Roman" w:hAnsi="Times New Roman" w:cs="Times New Roman"/>
          <w:sz w:val="24"/>
          <w:szCs w:val="24"/>
        </w:rPr>
        <w:t>кинезиоспециалист</w:t>
      </w:r>
      <w:proofErr w:type="spellEnd"/>
      <w:r w:rsidRPr="00CE78EA">
        <w:rPr>
          <w:rFonts w:ascii="Times New Roman" w:hAnsi="Times New Roman" w:cs="Times New Roman"/>
          <w:sz w:val="24"/>
          <w:szCs w:val="24"/>
        </w:rPr>
        <w:t>);</w:t>
      </w:r>
    </w:p>
    <w:p w14:paraId="6CA8624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CE78EA">
        <w:rPr>
          <w:rFonts w:ascii="Times New Roman" w:hAnsi="Times New Roman" w:cs="Times New Roman"/>
          <w:sz w:val="24"/>
          <w:szCs w:val="24"/>
        </w:rPr>
        <w:t xml:space="preserve">специалист по </w:t>
      </w:r>
      <w:proofErr w:type="spellStart"/>
      <w:r w:rsidRPr="00CE78EA">
        <w:rPr>
          <w:rFonts w:ascii="Times New Roman" w:hAnsi="Times New Roman" w:cs="Times New Roman"/>
          <w:sz w:val="24"/>
          <w:szCs w:val="24"/>
        </w:rPr>
        <w:t>эргореабилитации</w:t>
      </w:r>
      <w:proofErr w:type="spellEnd"/>
      <w:r w:rsidRPr="00CE78EA">
        <w:rPr>
          <w:rFonts w:ascii="Times New Roman" w:hAnsi="Times New Roman" w:cs="Times New Roman"/>
          <w:sz w:val="24"/>
          <w:szCs w:val="24"/>
        </w:rPr>
        <w:t xml:space="preserve"> (</w:t>
      </w:r>
      <w:proofErr w:type="spellStart"/>
      <w:r w:rsidRPr="00CE78EA">
        <w:rPr>
          <w:rFonts w:ascii="Times New Roman" w:hAnsi="Times New Roman" w:cs="Times New Roman"/>
          <w:sz w:val="24"/>
          <w:szCs w:val="24"/>
        </w:rPr>
        <w:t>эргоспециалист</w:t>
      </w:r>
      <w:proofErr w:type="spellEnd"/>
      <w:r w:rsidRPr="00CE78EA">
        <w:rPr>
          <w:rFonts w:ascii="Times New Roman" w:hAnsi="Times New Roman" w:cs="Times New Roman"/>
          <w:sz w:val="24"/>
          <w:szCs w:val="24"/>
        </w:rPr>
        <w:t>).</w:t>
      </w:r>
    </w:p>
    <w:p w14:paraId="206DCD8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2. Должности специалистов со средним медицинским образованием:</w:t>
      </w:r>
    </w:p>
    <w:p w14:paraId="2F715B0D" w14:textId="77777777" w:rsidR="00793666" w:rsidRPr="0017724C" w:rsidRDefault="00793666">
      <w:pPr>
        <w:pStyle w:val="ConsPlusNormal"/>
        <w:spacing w:before="220"/>
        <w:ind w:firstLine="540"/>
        <w:jc w:val="both"/>
        <w:rPr>
          <w:rFonts w:ascii="Times New Roman" w:hAnsi="Times New Roman" w:cs="Times New Roman"/>
          <w:sz w:val="24"/>
          <w:szCs w:val="24"/>
        </w:rPr>
      </w:pPr>
      <w:r w:rsidRPr="0017724C">
        <w:rPr>
          <w:rFonts w:ascii="Times New Roman" w:hAnsi="Times New Roman" w:cs="Times New Roman"/>
          <w:sz w:val="24"/>
          <w:szCs w:val="24"/>
        </w:rPr>
        <w:t>заведующий структурным подразделением (отделом, отделением, лабораторией, кабинетом, фельдшерско-акушерским пунктом, здравпунктом);</w:t>
      </w:r>
    </w:p>
    <w:p w14:paraId="2ABEDA5D" w14:textId="3EBE1129" w:rsidR="00793666" w:rsidRPr="0067245C" w:rsidRDefault="00BB1365">
      <w:pPr>
        <w:pStyle w:val="ConsPlusNormal"/>
        <w:spacing w:before="220"/>
        <w:ind w:firstLine="540"/>
        <w:jc w:val="both"/>
        <w:rPr>
          <w:rFonts w:ascii="Times New Roman" w:hAnsi="Times New Roman" w:cs="Times New Roman"/>
          <w:sz w:val="24"/>
          <w:szCs w:val="24"/>
        </w:rPr>
      </w:pPr>
      <w:r w:rsidRPr="0067245C">
        <w:rPr>
          <w:rFonts w:ascii="Times New Roman" w:hAnsi="Times New Roman" w:cs="Times New Roman"/>
          <w:sz w:val="24"/>
          <w:szCs w:val="24"/>
        </w:rPr>
        <w:t>Старшая медицинская сестра (старший медицинский брат), старший акушер (старшая акушерка), старший фельдшер, старшая операционная медицинская сестра (старший операционный медицинский брат)</w:t>
      </w:r>
      <w:r w:rsidR="00793666" w:rsidRPr="0067245C">
        <w:rPr>
          <w:rFonts w:ascii="Times New Roman" w:hAnsi="Times New Roman" w:cs="Times New Roman"/>
          <w:sz w:val="24"/>
          <w:szCs w:val="24"/>
        </w:rPr>
        <w:t>;</w:t>
      </w:r>
    </w:p>
    <w:p w14:paraId="76CBF70D" w14:textId="35FC2057" w:rsidR="00793666" w:rsidRPr="00484F96" w:rsidRDefault="000526CA">
      <w:pPr>
        <w:pStyle w:val="ConsPlusNormal"/>
        <w:spacing w:before="220"/>
        <w:ind w:firstLine="540"/>
        <w:jc w:val="both"/>
        <w:rPr>
          <w:rFonts w:ascii="Times New Roman" w:hAnsi="Times New Roman" w:cs="Times New Roman"/>
          <w:sz w:val="24"/>
          <w:szCs w:val="24"/>
        </w:rPr>
      </w:pPr>
      <w:r w:rsidRPr="00484F96">
        <w:rPr>
          <w:rFonts w:ascii="Times New Roman" w:hAnsi="Times New Roman" w:cs="Times New Roman"/>
          <w:sz w:val="24"/>
          <w:szCs w:val="24"/>
        </w:rPr>
        <w:t>зубной врач</w:t>
      </w:r>
      <w:r w:rsidR="00793666" w:rsidRPr="00484F96">
        <w:rPr>
          <w:rFonts w:ascii="Times New Roman" w:hAnsi="Times New Roman" w:cs="Times New Roman"/>
          <w:sz w:val="24"/>
          <w:szCs w:val="24"/>
        </w:rPr>
        <w:t>;</w:t>
      </w:r>
    </w:p>
    <w:p w14:paraId="09D1A2B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фельдшер;</w:t>
      </w:r>
    </w:p>
    <w:p w14:paraId="4A5B023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фельдшер-лаборант (медицинский лабораторный техник);</w:t>
      </w:r>
    </w:p>
    <w:p w14:paraId="4D0D34B4" w14:textId="1E6C1FD7" w:rsidR="00793666" w:rsidRPr="0067245C" w:rsidRDefault="00793666">
      <w:pPr>
        <w:pStyle w:val="ConsPlusNormal"/>
        <w:spacing w:before="220"/>
        <w:ind w:firstLine="540"/>
        <w:jc w:val="both"/>
        <w:rPr>
          <w:rFonts w:ascii="Times New Roman" w:hAnsi="Times New Roman" w:cs="Times New Roman"/>
          <w:sz w:val="24"/>
          <w:szCs w:val="24"/>
        </w:rPr>
      </w:pPr>
      <w:r w:rsidRPr="0067245C">
        <w:rPr>
          <w:rFonts w:ascii="Times New Roman" w:hAnsi="Times New Roman" w:cs="Times New Roman"/>
          <w:sz w:val="24"/>
          <w:szCs w:val="24"/>
        </w:rPr>
        <w:t>акушер</w:t>
      </w:r>
      <w:r w:rsidR="00B4388A" w:rsidRPr="0067245C">
        <w:rPr>
          <w:rFonts w:ascii="Times New Roman" w:hAnsi="Times New Roman" w:cs="Times New Roman"/>
          <w:sz w:val="24"/>
          <w:szCs w:val="24"/>
        </w:rPr>
        <w:t xml:space="preserve"> (акушерка)</w:t>
      </w:r>
      <w:r w:rsidRPr="0067245C">
        <w:rPr>
          <w:rFonts w:ascii="Times New Roman" w:hAnsi="Times New Roman" w:cs="Times New Roman"/>
          <w:sz w:val="24"/>
          <w:szCs w:val="24"/>
        </w:rPr>
        <w:t>;</w:t>
      </w:r>
    </w:p>
    <w:p w14:paraId="0EABC70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инструктор-дезинфектор;</w:t>
      </w:r>
    </w:p>
    <w:p w14:paraId="6EFFA8D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инструктор по гигиеническому воспитанию;</w:t>
      </w:r>
    </w:p>
    <w:p w14:paraId="60FC402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инструктор по лечебной физкультуре;</w:t>
      </w:r>
    </w:p>
    <w:p w14:paraId="0E3AD083" w14:textId="77777777" w:rsidR="0039653C" w:rsidRDefault="00793666" w:rsidP="0039653C">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лаборант;</w:t>
      </w:r>
    </w:p>
    <w:p w14:paraId="6328B8F8" w14:textId="77777777" w:rsidR="0039653C" w:rsidRPr="0017724C" w:rsidRDefault="00793666" w:rsidP="0039653C">
      <w:pPr>
        <w:pStyle w:val="ConsPlusNormal"/>
        <w:spacing w:before="220"/>
        <w:ind w:firstLine="540"/>
        <w:jc w:val="both"/>
        <w:rPr>
          <w:rFonts w:ascii="Times New Roman" w:hAnsi="Times New Roman" w:cs="Times New Roman"/>
          <w:sz w:val="24"/>
          <w:szCs w:val="24"/>
        </w:rPr>
      </w:pPr>
      <w:r w:rsidRPr="0017724C">
        <w:rPr>
          <w:rFonts w:ascii="Times New Roman" w:hAnsi="Times New Roman" w:cs="Times New Roman"/>
          <w:sz w:val="24"/>
          <w:szCs w:val="24"/>
        </w:rPr>
        <w:t>медицинская сестра</w:t>
      </w:r>
      <w:r w:rsidR="0039653C" w:rsidRPr="0017724C">
        <w:rPr>
          <w:rFonts w:ascii="Times New Roman" w:hAnsi="Times New Roman" w:cs="Times New Roman"/>
          <w:sz w:val="24"/>
          <w:szCs w:val="24"/>
        </w:rPr>
        <w:t xml:space="preserve"> (медицинский брат)</w:t>
      </w:r>
      <w:r w:rsidRPr="0017724C">
        <w:rPr>
          <w:rFonts w:ascii="Times New Roman" w:hAnsi="Times New Roman" w:cs="Times New Roman"/>
          <w:sz w:val="24"/>
          <w:szCs w:val="24"/>
        </w:rPr>
        <w:t>;</w:t>
      </w:r>
    </w:p>
    <w:p w14:paraId="2BF47302" w14:textId="77777777" w:rsidR="0039653C" w:rsidRPr="0017724C" w:rsidRDefault="00793666" w:rsidP="0039653C">
      <w:pPr>
        <w:pStyle w:val="ConsPlusNormal"/>
        <w:spacing w:before="220"/>
        <w:ind w:firstLine="540"/>
        <w:jc w:val="both"/>
        <w:rPr>
          <w:rFonts w:ascii="Times New Roman" w:hAnsi="Times New Roman" w:cs="Times New Roman"/>
          <w:sz w:val="24"/>
          <w:szCs w:val="24"/>
        </w:rPr>
      </w:pPr>
      <w:r w:rsidRPr="0017724C">
        <w:rPr>
          <w:rFonts w:ascii="Times New Roman" w:hAnsi="Times New Roman" w:cs="Times New Roman"/>
          <w:sz w:val="24"/>
          <w:szCs w:val="24"/>
        </w:rPr>
        <w:t xml:space="preserve">медицинская сестра </w:t>
      </w:r>
      <w:r w:rsidR="0039653C" w:rsidRPr="0017724C">
        <w:rPr>
          <w:rFonts w:ascii="Times New Roman" w:hAnsi="Times New Roman" w:cs="Times New Roman"/>
          <w:sz w:val="24"/>
          <w:szCs w:val="24"/>
        </w:rPr>
        <w:t>–</w:t>
      </w:r>
      <w:r w:rsidRPr="0017724C">
        <w:rPr>
          <w:rFonts w:ascii="Times New Roman" w:hAnsi="Times New Roman" w:cs="Times New Roman"/>
          <w:sz w:val="24"/>
          <w:szCs w:val="24"/>
        </w:rPr>
        <w:t xml:space="preserve"> </w:t>
      </w:r>
      <w:proofErr w:type="spellStart"/>
      <w:r w:rsidRPr="0017724C">
        <w:rPr>
          <w:rFonts w:ascii="Times New Roman" w:hAnsi="Times New Roman" w:cs="Times New Roman"/>
          <w:sz w:val="24"/>
          <w:szCs w:val="24"/>
        </w:rPr>
        <w:t>анестезист</w:t>
      </w:r>
      <w:proofErr w:type="spellEnd"/>
      <w:r w:rsidR="0039653C" w:rsidRPr="0017724C">
        <w:rPr>
          <w:rFonts w:ascii="Times New Roman" w:hAnsi="Times New Roman" w:cs="Times New Roman"/>
          <w:sz w:val="24"/>
          <w:szCs w:val="24"/>
        </w:rPr>
        <w:t xml:space="preserve"> (медицинский брат - </w:t>
      </w:r>
      <w:proofErr w:type="spellStart"/>
      <w:r w:rsidR="0039653C" w:rsidRPr="0017724C">
        <w:rPr>
          <w:rFonts w:ascii="Times New Roman" w:hAnsi="Times New Roman" w:cs="Times New Roman"/>
          <w:sz w:val="24"/>
          <w:szCs w:val="24"/>
        </w:rPr>
        <w:t>анестезист</w:t>
      </w:r>
      <w:proofErr w:type="spellEnd"/>
      <w:r w:rsidR="0039653C" w:rsidRPr="0017724C">
        <w:rPr>
          <w:rFonts w:ascii="Times New Roman" w:hAnsi="Times New Roman" w:cs="Times New Roman"/>
          <w:sz w:val="24"/>
          <w:szCs w:val="24"/>
        </w:rPr>
        <w:t>)</w:t>
      </w:r>
      <w:r w:rsidRPr="0017724C">
        <w:rPr>
          <w:rFonts w:ascii="Times New Roman" w:hAnsi="Times New Roman" w:cs="Times New Roman"/>
          <w:sz w:val="24"/>
          <w:szCs w:val="24"/>
        </w:rPr>
        <w:t>;</w:t>
      </w:r>
    </w:p>
    <w:p w14:paraId="498DDDD2" w14:textId="77777777" w:rsidR="0039653C" w:rsidRPr="0017724C" w:rsidRDefault="00793666" w:rsidP="0039653C">
      <w:pPr>
        <w:pStyle w:val="ConsPlusNormal"/>
        <w:spacing w:before="220"/>
        <w:ind w:left="567"/>
        <w:jc w:val="both"/>
        <w:rPr>
          <w:rFonts w:ascii="Times New Roman" w:hAnsi="Times New Roman" w:cs="Times New Roman"/>
          <w:sz w:val="24"/>
          <w:szCs w:val="24"/>
        </w:rPr>
      </w:pPr>
      <w:r w:rsidRPr="0017724C">
        <w:rPr>
          <w:rFonts w:ascii="Times New Roman" w:hAnsi="Times New Roman" w:cs="Times New Roman"/>
          <w:sz w:val="24"/>
          <w:szCs w:val="24"/>
        </w:rPr>
        <w:lastRenderedPageBreak/>
        <w:t xml:space="preserve">медицинская сестра </w:t>
      </w:r>
      <w:proofErr w:type="gramStart"/>
      <w:r w:rsidRPr="0017724C">
        <w:rPr>
          <w:rFonts w:ascii="Times New Roman" w:hAnsi="Times New Roman" w:cs="Times New Roman"/>
          <w:sz w:val="24"/>
          <w:szCs w:val="24"/>
        </w:rPr>
        <w:t>медико-социальной</w:t>
      </w:r>
      <w:proofErr w:type="gramEnd"/>
      <w:r w:rsidRPr="0017724C">
        <w:rPr>
          <w:rFonts w:ascii="Times New Roman" w:hAnsi="Times New Roman" w:cs="Times New Roman"/>
          <w:sz w:val="24"/>
          <w:szCs w:val="24"/>
        </w:rPr>
        <w:t xml:space="preserve"> помощи</w:t>
      </w:r>
      <w:r w:rsidR="0039653C" w:rsidRPr="0017724C">
        <w:rPr>
          <w:rFonts w:ascii="Times New Roman" w:hAnsi="Times New Roman" w:cs="Times New Roman"/>
          <w:sz w:val="24"/>
          <w:szCs w:val="24"/>
        </w:rPr>
        <w:t xml:space="preserve"> (медицинский брат медико-социальной помощи)</w:t>
      </w:r>
      <w:r w:rsidRPr="0017724C">
        <w:rPr>
          <w:rFonts w:ascii="Times New Roman" w:hAnsi="Times New Roman" w:cs="Times New Roman"/>
          <w:sz w:val="24"/>
          <w:szCs w:val="24"/>
        </w:rPr>
        <w:t>;</w:t>
      </w:r>
    </w:p>
    <w:p w14:paraId="62253E3B" w14:textId="77777777" w:rsidR="0039653C" w:rsidRPr="0017724C" w:rsidRDefault="00793666" w:rsidP="0039653C">
      <w:pPr>
        <w:pStyle w:val="ConsPlusNormal"/>
        <w:spacing w:before="220"/>
        <w:ind w:left="567"/>
        <w:jc w:val="both"/>
        <w:rPr>
          <w:rFonts w:ascii="Times New Roman" w:hAnsi="Times New Roman" w:cs="Times New Roman"/>
          <w:sz w:val="24"/>
          <w:szCs w:val="24"/>
        </w:rPr>
      </w:pPr>
      <w:r w:rsidRPr="0017724C">
        <w:rPr>
          <w:rFonts w:ascii="Times New Roman" w:hAnsi="Times New Roman" w:cs="Times New Roman"/>
          <w:sz w:val="24"/>
          <w:szCs w:val="24"/>
        </w:rPr>
        <w:t>медицинская сестра палатная (постовая)</w:t>
      </w:r>
      <w:r w:rsidR="0039653C" w:rsidRPr="0017724C">
        <w:rPr>
          <w:rFonts w:ascii="Times New Roman" w:hAnsi="Times New Roman" w:cs="Times New Roman"/>
          <w:sz w:val="24"/>
          <w:szCs w:val="24"/>
        </w:rPr>
        <w:t xml:space="preserve"> (медицинский брат палатный (постовой)</w:t>
      </w:r>
      <w:r w:rsidRPr="0017724C">
        <w:rPr>
          <w:rFonts w:ascii="Times New Roman" w:hAnsi="Times New Roman" w:cs="Times New Roman"/>
          <w:sz w:val="24"/>
          <w:szCs w:val="24"/>
        </w:rPr>
        <w:t>;</w:t>
      </w:r>
    </w:p>
    <w:p w14:paraId="1A281F7E" w14:textId="77777777" w:rsidR="0039653C" w:rsidRPr="0017724C" w:rsidRDefault="00793666" w:rsidP="0039653C">
      <w:pPr>
        <w:pStyle w:val="ConsPlusNormal"/>
        <w:spacing w:before="220"/>
        <w:ind w:left="567"/>
        <w:jc w:val="both"/>
        <w:rPr>
          <w:rFonts w:ascii="Times New Roman" w:hAnsi="Times New Roman" w:cs="Times New Roman"/>
          <w:sz w:val="24"/>
          <w:szCs w:val="24"/>
        </w:rPr>
      </w:pPr>
      <w:r w:rsidRPr="0017724C">
        <w:rPr>
          <w:rFonts w:ascii="Times New Roman" w:hAnsi="Times New Roman" w:cs="Times New Roman"/>
          <w:sz w:val="24"/>
          <w:szCs w:val="24"/>
        </w:rPr>
        <w:t>медицинская сестра патронажная</w:t>
      </w:r>
      <w:r w:rsidR="0039653C" w:rsidRPr="0017724C">
        <w:rPr>
          <w:rFonts w:ascii="Times New Roman" w:hAnsi="Times New Roman" w:cs="Times New Roman"/>
          <w:sz w:val="24"/>
          <w:szCs w:val="24"/>
        </w:rPr>
        <w:t xml:space="preserve"> (медицинский брат патронажный)</w:t>
      </w:r>
      <w:r w:rsidRPr="0017724C">
        <w:rPr>
          <w:rFonts w:ascii="Times New Roman" w:hAnsi="Times New Roman" w:cs="Times New Roman"/>
          <w:sz w:val="24"/>
          <w:szCs w:val="24"/>
        </w:rPr>
        <w:t>;</w:t>
      </w:r>
    </w:p>
    <w:p w14:paraId="48037383" w14:textId="77777777" w:rsidR="00370EAB" w:rsidRPr="0017724C" w:rsidRDefault="00793666" w:rsidP="00370EAB">
      <w:pPr>
        <w:pStyle w:val="ConsPlusNormal"/>
        <w:spacing w:before="220"/>
        <w:ind w:left="567"/>
        <w:jc w:val="both"/>
        <w:rPr>
          <w:rFonts w:ascii="Times New Roman" w:hAnsi="Times New Roman" w:cs="Times New Roman"/>
          <w:sz w:val="24"/>
          <w:szCs w:val="24"/>
        </w:rPr>
      </w:pPr>
      <w:r w:rsidRPr="0017724C">
        <w:rPr>
          <w:rFonts w:ascii="Times New Roman" w:hAnsi="Times New Roman" w:cs="Times New Roman"/>
          <w:sz w:val="24"/>
          <w:szCs w:val="24"/>
        </w:rPr>
        <w:t xml:space="preserve">медицинская сестра </w:t>
      </w:r>
      <w:proofErr w:type="gramStart"/>
      <w:r w:rsidRPr="0017724C">
        <w:rPr>
          <w:rFonts w:ascii="Times New Roman" w:hAnsi="Times New Roman" w:cs="Times New Roman"/>
          <w:sz w:val="24"/>
          <w:szCs w:val="24"/>
        </w:rPr>
        <w:t>перевязочной</w:t>
      </w:r>
      <w:proofErr w:type="gramEnd"/>
      <w:r w:rsidR="0039653C" w:rsidRPr="0017724C">
        <w:rPr>
          <w:rFonts w:ascii="Times New Roman" w:hAnsi="Times New Roman" w:cs="Times New Roman"/>
          <w:sz w:val="24"/>
          <w:szCs w:val="24"/>
        </w:rPr>
        <w:t xml:space="preserve"> (медицинский брат перевязочной)</w:t>
      </w:r>
      <w:r w:rsidRPr="0017724C">
        <w:rPr>
          <w:rFonts w:ascii="Times New Roman" w:hAnsi="Times New Roman" w:cs="Times New Roman"/>
          <w:sz w:val="24"/>
          <w:szCs w:val="24"/>
        </w:rPr>
        <w:t>;</w:t>
      </w:r>
    </w:p>
    <w:p w14:paraId="7A5B35DE" w14:textId="77777777" w:rsidR="00CB7EDE" w:rsidRPr="0017724C" w:rsidRDefault="00793666" w:rsidP="00CB7EDE">
      <w:pPr>
        <w:pStyle w:val="ConsPlusNormal"/>
        <w:spacing w:before="220"/>
        <w:ind w:left="567"/>
        <w:jc w:val="both"/>
        <w:rPr>
          <w:rFonts w:ascii="Times New Roman" w:hAnsi="Times New Roman" w:cs="Times New Roman"/>
          <w:sz w:val="24"/>
          <w:szCs w:val="24"/>
        </w:rPr>
      </w:pPr>
      <w:r w:rsidRPr="0017724C">
        <w:rPr>
          <w:rFonts w:ascii="Times New Roman" w:hAnsi="Times New Roman" w:cs="Times New Roman"/>
          <w:sz w:val="24"/>
          <w:szCs w:val="24"/>
        </w:rPr>
        <w:t>медицинская сестра по массажу</w:t>
      </w:r>
      <w:r w:rsidR="0039653C" w:rsidRPr="0017724C">
        <w:rPr>
          <w:rFonts w:ascii="Times New Roman" w:hAnsi="Times New Roman" w:cs="Times New Roman"/>
          <w:sz w:val="24"/>
          <w:szCs w:val="24"/>
        </w:rPr>
        <w:t xml:space="preserve"> (медицинский брат по массажу)</w:t>
      </w:r>
      <w:r w:rsidR="00370EAB" w:rsidRPr="0017724C">
        <w:rPr>
          <w:rFonts w:ascii="Times New Roman" w:hAnsi="Times New Roman" w:cs="Times New Roman"/>
          <w:sz w:val="24"/>
          <w:szCs w:val="24"/>
        </w:rPr>
        <w:t>;</w:t>
      </w:r>
    </w:p>
    <w:p w14:paraId="478C5A8C" w14:textId="77777777" w:rsidR="00CB7EDE" w:rsidRPr="0017724C" w:rsidRDefault="00793666" w:rsidP="00CB7EDE">
      <w:pPr>
        <w:pStyle w:val="ConsPlusNormal"/>
        <w:spacing w:before="220"/>
        <w:ind w:left="567"/>
        <w:jc w:val="both"/>
        <w:rPr>
          <w:rFonts w:ascii="Times New Roman" w:hAnsi="Times New Roman" w:cs="Times New Roman"/>
          <w:sz w:val="24"/>
          <w:szCs w:val="24"/>
        </w:rPr>
      </w:pPr>
      <w:r w:rsidRPr="0017724C">
        <w:rPr>
          <w:rFonts w:ascii="Times New Roman" w:hAnsi="Times New Roman" w:cs="Times New Roman"/>
          <w:sz w:val="24"/>
          <w:szCs w:val="24"/>
        </w:rPr>
        <w:t>медицинская сестра по физиотерапии</w:t>
      </w:r>
      <w:r w:rsidR="00CB7EDE" w:rsidRPr="0017724C">
        <w:rPr>
          <w:rFonts w:ascii="Times New Roman" w:hAnsi="Times New Roman" w:cs="Times New Roman"/>
          <w:sz w:val="24"/>
          <w:szCs w:val="24"/>
        </w:rPr>
        <w:t xml:space="preserve"> (медицинский брат по физиотерапии)</w:t>
      </w:r>
      <w:r w:rsidRPr="0017724C">
        <w:rPr>
          <w:rFonts w:ascii="Times New Roman" w:hAnsi="Times New Roman" w:cs="Times New Roman"/>
          <w:sz w:val="24"/>
          <w:szCs w:val="24"/>
        </w:rPr>
        <w:t>;</w:t>
      </w:r>
    </w:p>
    <w:p w14:paraId="7D354143" w14:textId="77777777" w:rsidR="008873D6" w:rsidRPr="0017724C" w:rsidRDefault="00793666" w:rsidP="008873D6">
      <w:pPr>
        <w:pStyle w:val="ConsPlusNormal"/>
        <w:spacing w:before="220"/>
        <w:ind w:left="567"/>
        <w:jc w:val="both"/>
        <w:rPr>
          <w:rFonts w:ascii="Times New Roman" w:hAnsi="Times New Roman" w:cs="Times New Roman"/>
          <w:sz w:val="24"/>
          <w:szCs w:val="24"/>
        </w:rPr>
      </w:pPr>
      <w:r w:rsidRPr="0017724C">
        <w:rPr>
          <w:rFonts w:ascii="Times New Roman" w:hAnsi="Times New Roman" w:cs="Times New Roman"/>
          <w:sz w:val="24"/>
          <w:szCs w:val="24"/>
        </w:rPr>
        <w:t xml:space="preserve">медицинская сестра </w:t>
      </w:r>
      <w:proofErr w:type="gramStart"/>
      <w:r w:rsidRPr="0017724C">
        <w:rPr>
          <w:rFonts w:ascii="Times New Roman" w:hAnsi="Times New Roman" w:cs="Times New Roman"/>
          <w:sz w:val="24"/>
          <w:szCs w:val="24"/>
        </w:rPr>
        <w:t>процедурной</w:t>
      </w:r>
      <w:proofErr w:type="gramEnd"/>
      <w:r w:rsidR="00A52BB3" w:rsidRPr="0017724C">
        <w:rPr>
          <w:rFonts w:ascii="Times New Roman" w:hAnsi="Times New Roman" w:cs="Times New Roman"/>
          <w:sz w:val="24"/>
          <w:szCs w:val="24"/>
        </w:rPr>
        <w:t xml:space="preserve"> (медицинский брат процедурной)</w:t>
      </w:r>
      <w:r w:rsidR="008873D6" w:rsidRPr="0017724C">
        <w:rPr>
          <w:rFonts w:ascii="Times New Roman" w:hAnsi="Times New Roman" w:cs="Times New Roman"/>
          <w:sz w:val="24"/>
          <w:szCs w:val="24"/>
        </w:rPr>
        <w:t>;</w:t>
      </w:r>
    </w:p>
    <w:p w14:paraId="5262A76B" w14:textId="7EF32C35" w:rsidR="00793666" w:rsidRPr="0017724C" w:rsidRDefault="00793666" w:rsidP="00BF1351">
      <w:pPr>
        <w:pStyle w:val="ConsPlusNormal"/>
        <w:spacing w:before="220"/>
        <w:ind w:firstLine="540"/>
        <w:jc w:val="both"/>
        <w:rPr>
          <w:rFonts w:ascii="Times New Roman" w:hAnsi="Times New Roman" w:cs="Times New Roman"/>
          <w:sz w:val="24"/>
          <w:szCs w:val="24"/>
        </w:rPr>
      </w:pPr>
      <w:r w:rsidRPr="0017724C">
        <w:rPr>
          <w:rFonts w:ascii="Times New Roman" w:hAnsi="Times New Roman" w:cs="Times New Roman"/>
          <w:sz w:val="24"/>
          <w:szCs w:val="24"/>
        </w:rPr>
        <w:t>медицинский лабораторный техник</w:t>
      </w:r>
      <w:r w:rsidR="00BF1351" w:rsidRPr="0017724C">
        <w:rPr>
          <w:rFonts w:ascii="Times New Roman" w:hAnsi="Times New Roman" w:cs="Times New Roman"/>
          <w:sz w:val="24"/>
          <w:szCs w:val="24"/>
        </w:rPr>
        <w:t xml:space="preserve"> (фельдшер-лаборант)</w:t>
      </w:r>
      <w:r w:rsidRPr="0017724C">
        <w:rPr>
          <w:rFonts w:ascii="Times New Roman" w:hAnsi="Times New Roman" w:cs="Times New Roman"/>
          <w:sz w:val="24"/>
          <w:szCs w:val="24"/>
        </w:rPr>
        <w:t>;</w:t>
      </w:r>
    </w:p>
    <w:p w14:paraId="2DBD8312" w14:textId="77777777" w:rsidR="00793666" w:rsidRPr="0017724C" w:rsidRDefault="00793666">
      <w:pPr>
        <w:pStyle w:val="ConsPlusNormal"/>
        <w:spacing w:before="220"/>
        <w:ind w:firstLine="540"/>
        <w:jc w:val="both"/>
        <w:rPr>
          <w:rFonts w:ascii="Times New Roman" w:hAnsi="Times New Roman" w:cs="Times New Roman"/>
          <w:sz w:val="24"/>
          <w:szCs w:val="24"/>
        </w:rPr>
      </w:pPr>
      <w:r w:rsidRPr="0017724C">
        <w:rPr>
          <w:rFonts w:ascii="Times New Roman" w:hAnsi="Times New Roman" w:cs="Times New Roman"/>
          <w:sz w:val="24"/>
          <w:szCs w:val="24"/>
        </w:rPr>
        <w:t>медицинский оптик-</w:t>
      </w:r>
      <w:proofErr w:type="spellStart"/>
      <w:r w:rsidRPr="0017724C">
        <w:rPr>
          <w:rFonts w:ascii="Times New Roman" w:hAnsi="Times New Roman" w:cs="Times New Roman"/>
          <w:sz w:val="24"/>
          <w:szCs w:val="24"/>
        </w:rPr>
        <w:t>оптометрист</w:t>
      </w:r>
      <w:proofErr w:type="spellEnd"/>
      <w:r w:rsidRPr="0017724C">
        <w:rPr>
          <w:rFonts w:ascii="Times New Roman" w:hAnsi="Times New Roman" w:cs="Times New Roman"/>
          <w:sz w:val="24"/>
          <w:szCs w:val="24"/>
        </w:rPr>
        <w:t>;</w:t>
      </w:r>
    </w:p>
    <w:p w14:paraId="10862C56" w14:textId="065F9AF7" w:rsidR="00633089" w:rsidRPr="0017724C" w:rsidRDefault="00793666" w:rsidP="00633089">
      <w:pPr>
        <w:pStyle w:val="ConsPlusNormal"/>
        <w:spacing w:before="220"/>
        <w:ind w:firstLine="540"/>
        <w:jc w:val="both"/>
        <w:rPr>
          <w:rFonts w:ascii="Times New Roman" w:hAnsi="Times New Roman" w:cs="Times New Roman"/>
          <w:sz w:val="24"/>
          <w:szCs w:val="24"/>
        </w:rPr>
      </w:pPr>
      <w:r w:rsidRPr="0017724C">
        <w:rPr>
          <w:rFonts w:ascii="Times New Roman" w:hAnsi="Times New Roman" w:cs="Times New Roman"/>
          <w:sz w:val="24"/>
          <w:szCs w:val="24"/>
        </w:rPr>
        <w:t>медицинский технолог;</w:t>
      </w:r>
    </w:p>
    <w:p w14:paraId="48801C3B" w14:textId="75C7E417" w:rsidR="00633089" w:rsidRDefault="00793666" w:rsidP="00633089">
      <w:pPr>
        <w:pStyle w:val="ConsPlusNormal"/>
        <w:spacing w:before="220"/>
        <w:ind w:firstLine="540"/>
        <w:jc w:val="both"/>
        <w:rPr>
          <w:rFonts w:ascii="Times New Roman" w:hAnsi="Times New Roman" w:cs="Times New Roman"/>
          <w:sz w:val="24"/>
          <w:szCs w:val="24"/>
        </w:rPr>
      </w:pPr>
      <w:r w:rsidRPr="0017724C">
        <w:rPr>
          <w:rFonts w:ascii="Times New Roman" w:hAnsi="Times New Roman" w:cs="Times New Roman"/>
          <w:sz w:val="24"/>
          <w:szCs w:val="24"/>
        </w:rPr>
        <w:t>операционная медицинская сестра</w:t>
      </w:r>
      <w:r w:rsidR="00633089">
        <w:rPr>
          <w:rFonts w:ascii="Times New Roman" w:hAnsi="Times New Roman" w:cs="Times New Roman"/>
          <w:sz w:val="24"/>
          <w:szCs w:val="24"/>
        </w:rPr>
        <w:t xml:space="preserve"> (операционный медицинский брат);</w:t>
      </w:r>
    </w:p>
    <w:p w14:paraId="48E4B1C8" w14:textId="60B84A88" w:rsidR="00793666" w:rsidRPr="0017724C" w:rsidRDefault="00793666">
      <w:pPr>
        <w:pStyle w:val="ConsPlusNormal"/>
        <w:spacing w:before="220"/>
        <w:ind w:firstLine="540"/>
        <w:jc w:val="both"/>
        <w:rPr>
          <w:rFonts w:ascii="Times New Roman" w:hAnsi="Times New Roman" w:cs="Times New Roman"/>
          <w:sz w:val="24"/>
          <w:szCs w:val="24"/>
        </w:rPr>
      </w:pPr>
      <w:r w:rsidRPr="0017724C">
        <w:rPr>
          <w:rFonts w:ascii="Times New Roman" w:hAnsi="Times New Roman" w:cs="Times New Roman"/>
          <w:sz w:val="24"/>
          <w:szCs w:val="24"/>
        </w:rPr>
        <w:t>помощник (врача-паразитолога, вра</w:t>
      </w:r>
      <w:r w:rsidR="001E3D2E">
        <w:rPr>
          <w:rFonts w:ascii="Times New Roman" w:hAnsi="Times New Roman" w:cs="Times New Roman"/>
          <w:sz w:val="24"/>
          <w:szCs w:val="24"/>
        </w:rPr>
        <w:t>ча по гигиеническому воспитанию)</w:t>
      </w:r>
      <w:r w:rsidRPr="0017724C">
        <w:rPr>
          <w:rFonts w:ascii="Times New Roman" w:hAnsi="Times New Roman" w:cs="Times New Roman"/>
          <w:sz w:val="24"/>
          <w:szCs w:val="24"/>
        </w:rPr>
        <w:t>;</w:t>
      </w:r>
    </w:p>
    <w:p w14:paraId="08852917" w14:textId="77777777" w:rsidR="00793666" w:rsidRPr="0017724C" w:rsidRDefault="00793666">
      <w:pPr>
        <w:pStyle w:val="ConsPlusNormal"/>
        <w:spacing w:before="220"/>
        <w:ind w:firstLine="540"/>
        <w:jc w:val="both"/>
        <w:rPr>
          <w:rFonts w:ascii="Times New Roman" w:hAnsi="Times New Roman" w:cs="Times New Roman"/>
          <w:sz w:val="24"/>
          <w:szCs w:val="24"/>
        </w:rPr>
      </w:pPr>
      <w:proofErr w:type="spellStart"/>
      <w:r w:rsidRPr="0017724C">
        <w:rPr>
          <w:rFonts w:ascii="Times New Roman" w:hAnsi="Times New Roman" w:cs="Times New Roman"/>
          <w:sz w:val="24"/>
          <w:szCs w:val="24"/>
        </w:rPr>
        <w:t>рентгенолаборант</w:t>
      </w:r>
      <w:proofErr w:type="spellEnd"/>
      <w:r w:rsidRPr="0017724C">
        <w:rPr>
          <w:rFonts w:ascii="Times New Roman" w:hAnsi="Times New Roman" w:cs="Times New Roman"/>
          <w:sz w:val="24"/>
          <w:szCs w:val="24"/>
        </w:rPr>
        <w:t>;</w:t>
      </w:r>
    </w:p>
    <w:p w14:paraId="6C90FC97" w14:textId="3FC31411" w:rsidR="00793666" w:rsidRPr="00484F96" w:rsidRDefault="00793666">
      <w:pPr>
        <w:pStyle w:val="ConsPlusNormal"/>
        <w:spacing w:before="220"/>
        <w:ind w:firstLine="540"/>
        <w:jc w:val="both"/>
        <w:rPr>
          <w:rFonts w:ascii="Times New Roman" w:hAnsi="Times New Roman" w:cs="Times New Roman"/>
          <w:sz w:val="24"/>
          <w:szCs w:val="24"/>
        </w:rPr>
      </w:pPr>
      <w:r w:rsidRPr="00484F96">
        <w:rPr>
          <w:rFonts w:ascii="Times New Roman" w:hAnsi="Times New Roman" w:cs="Times New Roman"/>
          <w:sz w:val="24"/>
          <w:szCs w:val="24"/>
        </w:rPr>
        <w:t>зубной техник;</w:t>
      </w:r>
    </w:p>
    <w:p w14:paraId="11372B1D" w14:textId="77777777" w:rsidR="00793666" w:rsidRPr="00484F96" w:rsidRDefault="00793666">
      <w:pPr>
        <w:pStyle w:val="ConsPlusNormal"/>
        <w:spacing w:before="220"/>
        <w:ind w:firstLine="540"/>
        <w:jc w:val="both"/>
        <w:rPr>
          <w:rFonts w:ascii="Times New Roman" w:hAnsi="Times New Roman" w:cs="Times New Roman"/>
          <w:sz w:val="24"/>
          <w:szCs w:val="24"/>
        </w:rPr>
      </w:pPr>
      <w:r w:rsidRPr="00484F96">
        <w:rPr>
          <w:rFonts w:ascii="Times New Roman" w:hAnsi="Times New Roman" w:cs="Times New Roman"/>
          <w:sz w:val="24"/>
          <w:szCs w:val="24"/>
        </w:rPr>
        <w:t>медицинская сестра по медицинской реабилитации (медицинский брат по медицинской реабилитации).</w:t>
      </w:r>
    </w:p>
    <w:p w14:paraId="49D7918D" w14:textId="77777777" w:rsidR="00793666" w:rsidRPr="008933C1" w:rsidRDefault="00793666">
      <w:pPr>
        <w:pStyle w:val="ConsPlusNormal"/>
        <w:jc w:val="both"/>
        <w:rPr>
          <w:rFonts w:ascii="Times New Roman" w:hAnsi="Times New Roman" w:cs="Times New Roman"/>
          <w:sz w:val="24"/>
          <w:szCs w:val="24"/>
        </w:rPr>
      </w:pPr>
    </w:p>
    <w:p w14:paraId="6DF7BBB1" w14:textId="77777777" w:rsidR="00793666" w:rsidRPr="008933C1" w:rsidRDefault="00793666">
      <w:pPr>
        <w:pStyle w:val="ConsPlusNormal"/>
        <w:jc w:val="both"/>
        <w:rPr>
          <w:rFonts w:ascii="Times New Roman" w:hAnsi="Times New Roman" w:cs="Times New Roman"/>
          <w:sz w:val="24"/>
          <w:szCs w:val="24"/>
        </w:rPr>
      </w:pPr>
    </w:p>
    <w:p w14:paraId="53E85D9A" w14:textId="77777777" w:rsidR="00793666" w:rsidRPr="008933C1" w:rsidRDefault="00793666">
      <w:pPr>
        <w:pStyle w:val="ConsPlusNormal"/>
        <w:jc w:val="both"/>
        <w:rPr>
          <w:rFonts w:ascii="Times New Roman" w:hAnsi="Times New Roman" w:cs="Times New Roman"/>
          <w:sz w:val="24"/>
          <w:szCs w:val="24"/>
        </w:rPr>
      </w:pPr>
    </w:p>
    <w:p w14:paraId="145BB0CB" w14:textId="77777777" w:rsidR="00793666" w:rsidRPr="008933C1" w:rsidRDefault="00793666">
      <w:pPr>
        <w:pStyle w:val="ConsPlusNormal"/>
        <w:jc w:val="right"/>
        <w:outlineLvl w:val="1"/>
        <w:rPr>
          <w:rFonts w:ascii="Times New Roman" w:hAnsi="Times New Roman" w:cs="Times New Roman"/>
          <w:sz w:val="24"/>
          <w:szCs w:val="24"/>
        </w:rPr>
      </w:pPr>
      <w:r w:rsidRPr="008933C1">
        <w:rPr>
          <w:rFonts w:ascii="Times New Roman" w:hAnsi="Times New Roman" w:cs="Times New Roman"/>
          <w:sz w:val="24"/>
          <w:szCs w:val="24"/>
        </w:rPr>
        <w:t>Приложение 1</w:t>
      </w:r>
    </w:p>
    <w:p w14:paraId="1C9A190A" w14:textId="77777777" w:rsidR="00793666" w:rsidRPr="008933C1" w:rsidRDefault="00793666">
      <w:pPr>
        <w:pStyle w:val="ConsPlusNormal"/>
        <w:jc w:val="right"/>
        <w:rPr>
          <w:rFonts w:ascii="Times New Roman" w:hAnsi="Times New Roman" w:cs="Times New Roman"/>
          <w:sz w:val="24"/>
          <w:szCs w:val="24"/>
        </w:rPr>
      </w:pPr>
      <w:r w:rsidRPr="008933C1">
        <w:rPr>
          <w:rFonts w:ascii="Times New Roman" w:hAnsi="Times New Roman" w:cs="Times New Roman"/>
          <w:sz w:val="24"/>
          <w:szCs w:val="24"/>
        </w:rPr>
        <w:t>к Методическим рекомендациям</w:t>
      </w:r>
    </w:p>
    <w:p w14:paraId="5EBF5E70" w14:textId="77777777" w:rsidR="00793666" w:rsidRPr="008933C1" w:rsidRDefault="00793666">
      <w:pPr>
        <w:pStyle w:val="ConsPlusNormal"/>
        <w:jc w:val="both"/>
        <w:rPr>
          <w:rFonts w:ascii="Times New Roman" w:hAnsi="Times New Roman" w:cs="Times New Roman"/>
          <w:sz w:val="24"/>
          <w:szCs w:val="24"/>
        </w:rPr>
      </w:pPr>
    </w:p>
    <w:p w14:paraId="6E96C54D" w14:textId="0B9832BE" w:rsidR="00793666" w:rsidRPr="008933C1" w:rsidRDefault="00A53E98">
      <w:pPr>
        <w:pStyle w:val="ConsPlusTitle"/>
        <w:jc w:val="center"/>
        <w:rPr>
          <w:rFonts w:ascii="Times New Roman" w:hAnsi="Times New Roman" w:cs="Times New Roman"/>
          <w:sz w:val="24"/>
          <w:szCs w:val="24"/>
        </w:rPr>
      </w:pPr>
      <w:bookmarkStart w:id="3" w:name="P664"/>
      <w:bookmarkEnd w:id="3"/>
      <w:r w:rsidRPr="00A53E98">
        <w:rPr>
          <w:rFonts w:ascii="Times New Roman" w:hAnsi="Times New Roman" w:cs="Times New Roman"/>
          <w:bCs/>
          <w:sz w:val="24"/>
          <w:szCs w:val="24"/>
        </w:rPr>
        <w:t>КРАТКИЙ</w:t>
      </w:r>
      <w:r w:rsidRPr="008933C1">
        <w:rPr>
          <w:rFonts w:ascii="Times New Roman" w:hAnsi="Times New Roman" w:cs="Times New Roman"/>
          <w:sz w:val="24"/>
          <w:szCs w:val="24"/>
        </w:rPr>
        <w:t xml:space="preserve"> </w:t>
      </w:r>
      <w:r w:rsidR="00793666" w:rsidRPr="008933C1">
        <w:rPr>
          <w:rFonts w:ascii="Times New Roman" w:hAnsi="Times New Roman" w:cs="Times New Roman"/>
          <w:sz w:val="24"/>
          <w:szCs w:val="24"/>
        </w:rPr>
        <w:t>ПЕРЕЧЕНЬ</w:t>
      </w:r>
    </w:p>
    <w:p w14:paraId="291C1A47" w14:textId="77777777" w:rsidR="00793666" w:rsidRPr="008933C1" w:rsidRDefault="00793666">
      <w:pPr>
        <w:pStyle w:val="ConsPlusTitle"/>
        <w:jc w:val="center"/>
        <w:rPr>
          <w:rFonts w:ascii="Times New Roman" w:hAnsi="Times New Roman" w:cs="Times New Roman"/>
          <w:sz w:val="24"/>
          <w:szCs w:val="24"/>
        </w:rPr>
      </w:pPr>
      <w:r w:rsidRPr="008933C1">
        <w:rPr>
          <w:rFonts w:ascii="Times New Roman" w:hAnsi="Times New Roman" w:cs="Times New Roman"/>
          <w:sz w:val="24"/>
          <w:szCs w:val="24"/>
        </w:rPr>
        <w:t>ДОЛЖНОСТЕЙ, ОТНОСИМЫХ К ДОЛЖНОСТЯМ РУКОВОДИТЕЛЕЙ</w:t>
      </w:r>
    </w:p>
    <w:p w14:paraId="3628E0A6" w14:textId="77777777" w:rsidR="00793666" w:rsidRPr="008933C1" w:rsidRDefault="00793666">
      <w:pPr>
        <w:pStyle w:val="ConsPlusNormal"/>
        <w:jc w:val="both"/>
        <w:rPr>
          <w:rFonts w:ascii="Times New Roman" w:hAnsi="Times New Roman" w:cs="Times New Roman"/>
          <w:sz w:val="24"/>
          <w:szCs w:val="24"/>
        </w:rPr>
      </w:pPr>
    </w:p>
    <w:p w14:paraId="593F0563"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Главный специалист</w:t>
      </w:r>
    </w:p>
    <w:p w14:paraId="61BE92E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Заведующий архивом</w:t>
      </w:r>
    </w:p>
    <w:p w14:paraId="6717D13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Заведующий хозяйством</w:t>
      </w:r>
    </w:p>
    <w:p w14:paraId="17C1DE2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Заведующий канцелярией</w:t>
      </w:r>
    </w:p>
    <w:p w14:paraId="037480B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Заведующий общежитием</w:t>
      </w:r>
    </w:p>
    <w:p w14:paraId="2779F02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Заведующий производством (шеф-повар)</w:t>
      </w:r>
    </w:p>
    <w:p w14:paraId="0BFFBB1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Заведующий складом</w:t>
      </w:r>
    </w:p>
    <w:p w14:paraId="6CB8A1B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Заведующий столовой</w:t>
      </w:r>
    </w:p>
    <w:p w14:paraId="0221C7B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Заместитель главного бухгалтера</w:t>
      </w:r>
    </w:p>
    <w:p w14:paraId="64F6D13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Заместитель руководителя (главного врача, директора, заведующего, начальника и т.д.)</w:t>
      </w:r>
    </w:p>
    <w:p w14:paraId="6BC4940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Начальник вспомогательного отдела (кадров, спецотдела и др.)</w:t>
      </w:r>
    </w:p>
    <w:p w14:paraId="6F70B79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Начальник гаража</w:t>
      </w:r>
    </w:p>
    <w:p w14:paraId="5240529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Начальник отдела</w:t>
      </w:r>
    </w:p>
    <w:p w14:paraId="08ADDF0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Начальник хозяйственного отдела</w:t>
      </w:r>
    </w:p>
    <w:p w14:paraId="1152A7EE" w14:textId="77777777" w:rsidR="00793666" w:rsidRPr="008933C1" w:rsidRDefault="00793666">
      <w:pPr>
        <w:pStyle w:val="ConsPlusNormal"/>
        <w:jc w:val="both"/>
        <w:rPr>
          <w:rFonts w:ascii="Times New Roman" w:hAnsi="Times New Roman" w:cs="Times New Roman"/>
          <w:sz w:val="24"/>
          <w:szCs w:val="24"/>
        </w:rPr>
      </w:pPr>
    </w:p>
    <w:p w14:paraId="61F20E26" w14:textId="77777777" w:rsidR="00793666" w:rsidRPr="008933C1" w:rsidRDefault="00793666">
      <w:pPr>
        <w:pStyle w:val="ConsPlusNormal"/>
        <w:jc w:val="both"/>
        <w:rPr>
          <w:rFonts w:ascii="Times New Roman" w:hAnsi="Times New Roman" w:cs="Times New Roman"/>
          <w:sz w:val="24"/>
          <w:szCs w:val="24"/>
        </w:rPr>
      </w:pPr>
    </w:p>
    <w:p w14:paraId="1E15A910" w14:textId="77777777" w:rsidR="00793666" w:rsidRPr="008933C1" w:rsidRDefault="00793666">
      <w:pPr>
        <w:pStyle w:val="ConsPlusNormal"/>
        <w:jc w:val="both"/>
        <w:rPr>
          <w:rFonts w:ascii="Times New Roman" w:hAnsi="Times New Roman" w:cs="Times New Roman"/>
          <w:sz w:val="24"/>
          <w:szCs w:val="24"/>
        </w:rPr>
      </w:pPr>
    </w:p>
    <w:p w14:paraId="40039BCF" w14:textId="77777777" w:rsidR="00793666" w:rsidRPr="008933C1" w:rsidRDefault="00793666">
      <w:pPr>
        <w:pStyle w:val="ConsPlusNormal"/>
        <w:jc w:val="right"/>
        <w:outlineLvl w:val="1"/>
        <w:rPr>
          <w:rFonts w:ascii="Times New Roman" w:hAnsi="Times New Roman" w:cs="Times New Roman"/>
          <w:sz w:val="24"/>
          <w:szCs w:val="24"/>
        </w:rPr>
      </w:pPr>
      <w:r w:rsidRPr="008933C1">
        <w:rPr>
          <w:rFonts w:ascii="Times New Roman" w:hAnsi="Times New Roman" w:cs="Times New Roman"/>
          <w:sz w:val="24"/>
          <w:szCs w:val="24"/>
        </w:rPr>
        <w:t>Приложение 2</w:t>
      </w:r>
    </w:p>
    <w:p w14:paraId="657D3B99" w14:textId="77777777" w:rsidR="00793666" w:rsidRPr="008933C1" w:rsidRDefault="00793666">
      <w:pPr>
        <w:pStyle w:val="ConsPlusNormal"/>
        <w:jc w:val="right"/>
        <w:rPr>
          <w:rFonts w:ascii="Times New Roman" w:hAnsi="Times New Roman" w:cs="Times New Roman"/>
          <w:sz w:val="24"/>
          <w:szCs w:val="24"/>
        </w:rPr>
      </w:pPr>
      <w:r w:rsidRPr="008933C1">
        <w:rPr>
          <w:rFonts w:ascii="Times New Roman" w:hAnsi="Times New Roman" w:cs="Times New Roman"/>
          <w:sz w:val="24"/>
          <w:szCs w:val="24"/>
        </w:rPr>
        <w:t>к Методическим рекомендациям</w:t>
      </w:r>
    </w:p>
    <w:p w14:paraId="10644FE6" w14:textId="77777777" w:rsidR="00793666" w:rsidRPr="008933C1" w:rsidRDefault="00793666">
      <w:pPr>
        <w:pStyle w:val="ConsPlusNormal"/>
        <w:jc w:val="both"/>
        <w:rPr>
          <w:rFonts w:ascii="Times New Roman" w:hAnsi="Times New Roman" w:cs="Times New Roman"/>
          <w:sz w:val="24"/>
          <w:szCs w:val="24"/>
        </w:rPr>
      </w:pPr>
    </w:p>
    <w:p w14:paraId="7359F2EF" w14:textId="00E1D954" w:rsidR="00793666" w:rsidRPr="008933C1" w:rsidRDefault="00A53E98">
      <w:pPr>
        <w:pStyle w:val="ConsPlusTitle"/>
        <w:jc w:val="center"/>
        <w:rPr>
          <w:rFonts w:ascii="Times New Roman" w:hAnsi="Times New Roman" w:cs="Times New Roman"/>
          <w:sz w:val="24"/>
          <w:szCs w:val="24"/>
        </w:rPr>
      </w:pPr>
      <w:bookmarkStart w:id="4" w:name="P689"/>
      <w:bookmarkEnd w:id="4"/>
      <w:r w:rsidRPr="00A53E98">
        <w:rPr>
          <w:rFonts w:ascii="Times New Roman" w:hAnsi="Times New Roman" w:cs="Times New Roman"/>
          <w:bCs/>
          <w:sz w:val="24"/>
          <w:szCs w:val="24"/>
        </w:rPr>
        <w:t>КРАТКИЙ</w:t>
      </w:r>
      <w:r w:rsidRPr="008933C1">
        <w:rPr>
          <w:rFonts w:ascii="Times New Roman" w:hAnsi="Times New Roman" w:cs="Times New Roman"/>
          <w:sz w:val="24"/>
          <w:szCs w:val="24"/>
        </w:rPr>
        <w:t xml:space="preserve"> </w:t>
      </w:r>
      <w:r w:rsidR="00793666" w:rsidRPr="008933C1">
        <w:rPr>
          <w:rFonts w:ascii="Times New Roman" w:hAnsi="Times New Roman" w:cs="Times New Roman"/>
          <w:sz w:val="24"/>
          <w:szCs w:val="24"/>
        </w:rPr>
        <w:t>ПЕРЕЧЕНЬ</w:t>
      </w:r>
    </w:p>
    <w:p w14:paraId="5CC9A67F" w14:textId="77777777" w:rsidR="00793666" w:rsidRPr="008933C1" w:rsidRDefault="00793666">
      <w:pPr>
        <w:pStyle w:val="ConsPlusTitle"/>
        <w:jc w:val="center"/>
        <w:rPr>
          <w:rFonts w:ascii="Times New Roman" w:hAnsi="Times New Roman" w:cs="Times New Roman"/>
          <w:sz w:val="24"/>
          <w:szCs w:val="24"/>
        </w:rPr>
      </w:pPr>
      <w:r w:rsidRPr="008933C1">
        <w:rPr>
          <w:rFonts w:ascii="Times New Roman" w:hAnsi="Times New Roman" w:cs="Times New Roman"/>
          <w:sz w:val="24"/>
          <w:szCs w:val="24"/>
        </w:rPr>
        <w:t>ДОЛЖНОСТЕЙ, ОТНОСИМЫХ К ДОЛЖНОСТЯМ СПЕЦИАЛИСТОВ</w:t>
      </w:r>
    </w:p>
    <w:p w14:paraId="3F0530BA" w14:textId="77777777" w:rsidR="00793666" w:rsidRPr="008933C1" w:rsidRDefault="00793666">
      <w:pPr>
        <w:pStyle w:val="ConsPlusNormal"/>
        <w:jc w:val="both"/>
        <w:rPr>
          <w:rFonts w:ascii="Times New Roman" w:hAnsi="Times New Roman" w:cs="Times New Roman"/>
          <w:sz w:val="24"/>
          <w:szCs w:val="24"/>
        </w:rPr>
      </w:pPr>
    </w:p>
    <w:p w14:paraId="452B1A33"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Администратор (включая </w:t>
      </w:r>
      <w:proofErr w:type="gramStart"/>
      <w:r w:rsidRPr="008933C1">
        <w:rPr>
          <w:rFonts w:ascii="Times New Roman" w:hAnsi="Times New Roman" w:cs="Times New Roman"/>
          <w:sz w:val="24"/>
          <w:szCs w:val="24"/>
        </w:rPr>
        <w:t>старшего</w:t>
      </w:r>
      <w:proofErr w:type="gramEnd"/>
      <w:r w:rsidRPr="008933C1">
        <w:rPr>
          <w:rFonts w:ascii="Times New Roman" w:hAnsi="Times New Roman" w:cs="Times New Roman"/>
          <w:sz w:val="24"/>
          <w:szCs w:val="24"/>
        </w:rPr>
        <w:t>)</w:t>
      </w:r>
    </w:p>
    <w:p w14:paraId="2198ED1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Акушерка (включая </w:t>
      </w:r>
      <w:proofErr w:type="gramStart"/>
      <w:r w:rsidRPr="008933C1">
        <w:rPr>
          <w:rFonts w:ascii="Times New Roman" w:hAnsi="Times New Roman" w:cs="Times New Roman"/>
          <w:sz w:val="24"/>
          <w:szCs w:val="24"/>
        </w:rPr>
        <w:t>старшую</w:t>
      </w:r>
      <w:proofErr w:type="gramEnd"/>
      <w:r w:rsidRPr="008933C1">
        <w:rPr>
          <w:rFonts w:ascii="Times New Roman" w:hAnsi="Times New Roman" w:cs="Times New Roman"/>
          <w:sz w:val="24"/>
          <w:szCs w:val="24"/>
        </w:rPr>
        <w:t>)</w:t>
      </w:r>
    </w:p>
    <w:p w14:paraId="02CB9D8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Бухгалтер</w:t>
      </w:r>
    </w:p>
    <w:p w14:paraId="5866797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Врач (включая </w:t>
      </w:r>
      <w:proofErr w:type="gramStart"/>
      <w:r w:rsidRPr="008933C1">
        <w:rPr>
          <w:rFonts w:ascii="Times New Roman" w:hAnsi="Times New Roman" w:cs="Times New Roman"/>
          <w:sz w:val="24"/>
          <w:szCs w:val="24"/>
        </w:rPr>
        <w:t>старшего</w:t>
      </w:r>
      <w:proofErr w:type="gramEnd"/>
      <w:r w:rsidRPr="008933C1">
        <w:rPr>
          <w:rFonts w:ascii="Times New Roman" w:hAnsi="Times New Roman" w:cs="Times New Roman"/>
          <w:sz w:val="24"/>
          <w:szCs w:val="24"/>
        </w:rPr>
        <w:t>)</w:t>
      </w:r>
    </w:p>
    <w:p w14:paraId="6E4F948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Зубной техник (включая </w:t>
      </w:r>
      <w:proofErr w:type="gramStart"/>
      <w:r w:rsidRPr="008933C1">
        <w:rPr>
          <w:rFonts w:ascii="Times New Roman" w:hAnsi="Times New Roman" w:cs="Times New Roman"/>
          <w:sz w:val="24"/>
          <w:szCs w:val="24"/>
        </w:rPr>
        <w:t>старшего</w:t>
      </w:r>
      <w:proofErr w:type="gramEnd"/>
      <w:r w:rsidRPr="008933C1">
        <w:rPr>
          <w:rFonts w:ascii="Times New Roman" w:hAnsi="Times New Roman" w:cs="Times New Roman"/>
          <w:sz w:val="24"/>
          <w:szCs w:val="24"/>
        </w:rPr>
        <w:t>)</w:t>
      </w:r>
    </w:p>
    <w:p w14:paraId="7E01703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Диспетчер (включая </w:t>
      </w:r>
      <w:proofErr w:type="gramStart"/>
      <w:r w:rsidRPr="008933C1">
        <w:rPr>
          <w:rFonts w:ascii="Times New Roman" w:hAnsi="Times New Roman" w:cs="Times New Roman"/>
          <w:sz w:val="24"/>
          <w:szCs w:val="24"/>
        </w:rPr>
        <w:t>старшего</w:t>
      </w:r>
      <w:proofErr w:type="gramEnd"/>
      <w:r w:rsidRPr="008933C1">
        <w:rPr>
          <w:rFonts w:ascii="Times New Roman" w:hAnsi="Times New Roman" w:cs="Times New Roman"/>
          <w:sz w:val="24"/>
          <w:szCs w:val="24"/>
        </w:rPr>
        <w:t>)</w:t>
      </w:r>
    </w:p>
    <w:p w14:paraId="183A7C98" w14:textId="77777777" w:rsidR="00793666" w:rsidRPr="008933C1" w:rsidRDefault="00793666">
      <w:pPr>
        <w:pStyle w:val="ConsPlusNormal"/>
        <w:spacing w:before="220"/>
        <w:ind w:firstLine="540"/>
        <w:jc w:val="both"/>
        <w:rPr>
          <w:rFonts w:ascii="Times New Roman" w:hAnsi="Times New Roman" w:cs="Times New Roman"/>
          <w:sz w:val="24"/>
          <w:szCs w:val="24"/>
        </w:rPr>
      </w:pPr>
      <w:proofErr w:type="spellStart"/>
      <w:r w:rsidRPr="008933C1">
        <w:rPr>
          <w:rFonts w:ascii="Times New Roman" w:hAnsi="Times New Roman" w:cs="Times New Roman"/>
          <w:sz w:val="24"/>
          <w:szCs w:val="24"/>
        </w:rPr>
        <w:t>Документовед</w:t>
      </w:r>
      <w:proofErr w:type="spellEnd"/>
    </w:p>
    <w:p w14:paraId="16CA96E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Инженер</w:t>
      </w:r>
    </w:p>
    <w:p w14:paraId="750B1066"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Инспектор (включая </w:t>
      </w:r>
      <w:proofErr w:type="gramStart"/>
      <w:r w:rsidRPr="008933C1">
        <w:rPr>
          <w:rFonts w:ascii="Times New Roman" w:hAnsi="Times New Roman" w:cs="Times New Roman"/>
          <w:sz w:val="24"/>
          <w:szCs w:val="24"/>
        </w:rPr>
        <w:t>старшего</w:t>
      </w:r>
      <w:proofErr w:type="gramEnd"/>
      <w:r w:rsidRPr="008933C1">
        <w:rPr>
          <w:rFonts w:ascii="Times New Roman" w:hAnsi="Times New Roman" w:cs="Times New Roman"/>
          <w:sz w:val="24"/>
          <w:szCs w:val="24"/>
        </w:rPr>
        <w:t>)</w:t>
      </w:r>
    </w:p>
    <w:p w14:paraId="44811104"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Инструктор-дезинфектор</w:t>
      </w:r>
    </w:p>
    <w:p w14:paraId="267698F3"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Инструктор по гигиеническому воспитанию</w:t>
      </w:r>
    </w:p>
    <w:p w14:paraId="2ED67B9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Инструктор по лечебной физкультуре</w:t>
      </w:r>
    </w:p>
    <w:p w14:paraId="75503D7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Инструктор по трудовой терапии</w:t>
      </w:r>
    </w:p>
    <w:p w14:paraId="22534132"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Лаборант</w:t>
      </w:r>
    </w:p>
    <w:p w14:paraId="6EF8E6E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Медицинский лабораторный техник</w:t>
      </w:r>
    </w:p>
    <w:p w14:paraId="5DBF9159"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Медицинский статистик</w:t>
      </w:r>
    </w:p>
    <w:p w14:paraId="1937E45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Медицинский технолог</w:t>
      </w:r>
    </w:p>
    <w:p w14:paraId="1040A63F" w14:textId="2EE06D35"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Медицинская сестра </w:t>
      </w:r>
      <w:r w:rsidR="00633089">
        <w:rPr>
          <w:rFonts w:ascii="Times New Roman" w:hAnsi="Times New Roman" w:cs="Times New Roman"/>
          <w:sz w:val="24"/>
          <w:szCs w:val="24"/>
        </w:rPr>
        <w:t xml:space="preserve">(медицинский брат) </w:t>
      </w:r>
      <w:r w:rsidRPr="008933C1">
        <w:rPr>
          <w:rFonts w:ascii="Times New Roman" w:hAnsi="Times New Roman" w:cs="Times New Roman"/>
          <w:sz w:val="24"/>
          <w:szCs w:val="24"/>
        </w:rPr>
        <w:t xml:space="preserve">(включая </w:t>
      </w:r>
      <w:proofErr w:type="gramStart"/>
      <w:r w:rsidRPr="008933C1">
        <w:rPr>
          <w:rFonts w:ascii="Times New Roman" w:hAnsi="Times New Roman" w:cs="Times New Roman"/>
          <w:sz w:val="24"/>
          <w:szCs w:val="24"/>
        </w:rPr>
        <w:t>старшую</w:t>
      </w:r>
      <w:proofErr w:type="gramEnd"/>
      <w:r w:rsidR="00633089">
        <w:rPr>
          <w:rFonts w:ascii="Times New Roman" w:hAnsi="Times New Roman" w:cs="Times New Roman"/>
          <w:sz w:val="24"/>
          <w:szCs w:val="24"/>
        </w:rPr>
        <w:t xml:space="preserve"> (старшего)</w:t>
      </w:r>
      <w:r w:rsidRPr="008933C1">
        <w:rPr>
          <w:rFonts w:ascii="Times New Roman" w:hAnsi="Times New Roman" w:cs="Times New Roman"/>
          <w:sz w:val="24"/>
          <w:szCs w:val="24"/>
        </w:rPr>
        <w:t>)</w:t>
      </w:r>
    </w:p>
    <w:p w14:paraId="1B3665E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Медицинский психолог</w:t>
      </w:r>
    </w:p>
    <w:p w14:paraId="10F100EE"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lastRenderedPageBreak/>
        <w:t>Провизор</w:t>
      </w:r>
    </w:p>
    <w:p w14:paraId="08BD570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Программист</w:t>
      </w:r>
    </w:p>
    <w:p w14:paraId="62C11DC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Специалист по кадрам</w:t>
      </w:r>
    </w:p>
    <w:p w14:paraId="259F705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Специалист по социальной работе</w:t>
      </w:r>
    </w:p>
    <w:p w14:paraId="70A6BEA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Техник</w:t>
      </w:r>
    </w:p>
    <w:p w14:paraId="47EC29B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Фармацевт</w:t>
      </w:r>
    </w:p>
    <w:p w14:paraId="4A0820E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Фельдшер (включая </w:t>
      </w:r>
      <w:proofErr w:type="gramStart"/>
      <w:r w:rsidRPr="008933C1">
        <w:rPr>
          <w:rFonts w:ascii="Times New Roman" w:hAnsi="Times New Roman" w:cs="Times New Roman"/>
          <w:sz w:val="24"/>
          <w:szCs w:val="24"/>
        </w:rPr>
        <w:t>старшего</w:t>
      </w:r>
      <w:proofErr w:type="gramEnd"/>
      <w:r w:rsidRPr="008933C1">
        <w:rPr>
          <w:rFonts w:ascii="Times New Roman" w:hAnsi="Times New Roman" w:cs="Times New Roman"/>
          <w:sz w:val="24"/>
          <w:szCs w:val="24"/>
        </w:rPr>
        <w:t>)</w:t>
      </w:r>
    </w:p>
    <w:p w14:paraId="34E20658"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Экономист</w:t>
      </w:r>
    </w:p>
    <w:p w14:paraId="5E1A370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Юрисконсульт</w:t>
      </w:r>
    </w:p>
    <w:p w14:paraId="2EBF132A" w14:textId="77777777" w:rsidR="00793666" w:rsidRPr="008933C1" w:rsidRDefault="00793666">
      <w:pPr>
        <w:pStyle w:val="ConsPlusNormal"/>
        <w:jc w:val="both"/>
        <w:rPr>
          <w:rFonts w:ascii="Times New Roman" w:hAnsi="Times New Roman" w:cs="Times New Roman"/>
          <w:sz w:val="24"/>
          <w:szCs w:val="24"/>
        </w:rPr>
      </w:pPr>
    </w:p>
    <w:p w14:paraId="0747BE28" w14:textId="77777777" w:rsidR="00793666" w:rsidRPr="008933C1" w:rsidRDefault="00793666">
      <w:pPr>
        <w:pStyle w:val="ConsPlusNormal"/>
        <w:jc w:val="both"/>
        <w:rPr>
          <w:rFonts w:ascii="Times New Roman" w:hAnsi="Times New Roman" w:cs="Times New Roman"/>
          <w:sz w:val="24"/>
          <w:szCs w:val="24"/>
        </w:rPr>
      </w:pPr>
    </w:p>
    <w:p w14:paraId="6656C651" w14:textId="77777777" w:rsidR="00793666" w:rsidRPr="008933C1" w:rsidRDefault="00793666">
      <w:pPr>
        <w:pStyle w:val="ConsPlusNormal"/>
        <w:jc w:val="both"/>
        <w:rPr>
          <w:rFonts w:ascii="Times New Roman" w:hAnsi="Times New Roman" w:cs="Times New Roman"/>
          <w:sz w:val="24"/>
          <w:szCs w:val="24"/>
        </w:rPr>
      </w:pPr>
    </w:p>
    <w:p w14:paraId="2A02FDB3" w14:textId="77777777" w:rsidR="00793666" w:rsidRPr="008933C1" w:rsidRDefault="00793666">
      <w:pPr>
        <w:pStyle w:val="ConsPlusNormal"/>
        <w:jc w:val="right"/>
        <w:outlineLvl w:val="1"/>
        <w:rPr>
          <w:rFonts w:ascii="Times New Roman" w:hAnsi="Times New Roman" w:cs="Times New Roman"/>
          <w:sz w:val="24"/>
          <w:szCs w:val="24"/>
        </w:rPr>
      </w:pPr>
      <w:r w:rsidRPr="008933C1">
        <w:rPr>
          <w:rFonts w:ascii="Times New Roman" w:hAnsi="Times New Roman" w:cs="Times New Roman"/>
          <w:sz w:val="24"/>
          <w:szCs w:val="24"/>
        </w:rPr>
        <w:t>Приложение 3</w:t>
      </w:r>
    </w:p>
    <w:p w14:paraId="4FCB818F" w14:textId="77777777" w:rsidR="00793666" w:rsidRPr="008933C1" w:rsidRDefault="00793666">
      <w:pPr>
        <w:pStyle w:val="ConsPlusNormal"/>
        <w:jc w:val="right"/>
        <w:rPr>
          <w:rFonts w:ascii="Times New Roman" w:hAnsi="Times New Roman" w:cs="Times New Roman"/>
          <w:sz w:val="24"/>
          <w:szCs w:val="24"/>
        </w:rPr>
      </w:pPr>
      <w:r w:rsidRPr="008933C1">
        <w:rPr>
          <w:rFonts w:ascii="Times New Roman" w:hAnsi="Times New Roman" w:cs="Times New Roman"/>
          <w:sz w:val="24"/>
          <w:szCs w:val="24"/>
        </w:rPr>
        <w:t>к Методическим рекомендациям</w:t>
      </w:r>
    </w:p>
    <w:p w14:paraId="4D363A5E" w14:textId="77777777" w:rsidR="00793666" w:rsidRPr="008933C1" w:rsidRDefault="00793666">
      <w:pPr>
        <w:pStyle w:val="ConsPlusNormal"/>
        <w:jc w:val="both"/>
        <w:rPr>
          <w:rFonts w:ascii="Times New Roman" w:hAnsi="Times New Roman" w:cs="Times New Roman"/>
          <w:sz w:val="24"/>
          <w:szCs w:val="24"/>
        </w:rPr>
      </w:pPr>
    </w:p>
    <w:p w14:paraId="346A05CF" w14:textId="049648EE" w:rsidR="00793666" w:rsidRPr="008933C1" w:rsidRDefault="00A53E98">
      <w:pPr>
        <w:pStyle w:val="ConsPlusTitle"/>
        <w:jc w:val="center"/>
        <w:rPr>
          <w:rFonts w:ascii="Times New Roman" w:hAnsi="Times New Roman" w:cs="Times New Roman"/>
          <w:sz w:val="24"/>
          <w:szCs w:val="24"/>
        </w:rPr>
      </w:pPr>
      <w:bookmarkStart w:id="5" w:name="P728"/>
      <w:bookmarkEnd w:id="5"/>
      <w:r w:rsidRPr="00A53E98">
        <w:rPr>
          <w:rFonts w:ascii="Times New Roman" w:hAnsi="Times New Roman" w:cs="Times New Roman"/>
          <w:bCs/>
          <w:sz w:val="24"/>
          <w:szCs w:val="24"/>
        </w:rPr>
        <w:t>КРАТКИЙ</w:t>
      </w:r>
      <w:r w:rsidRPr="00A53E98">
        <w:rPr>
          <w:rFonts w:ascii="Times New Roman" w:hAnsi="Times New Roman" w:cs="Times New Roman"/>
          <w:sz w:val="24"/>
          <w:szCs w:val="24"/>
        </w:rPr>
        <w:t xml:space="preserve"> </w:t>
      </w:r>
      <w:r w:rsidR="00793666" w:rsidRPr="00A53E98">
        <w:rPr>
          <w:rFonts w:ascii="Times New Roman" w:hAnsi="Times New Roman" w:cs="Times New Roman"/>
          <w:sz w:val="24"/>
          <w:szCs w:val="24"/>
        </w:rPr>
        <w:t>П</w:t>
      </w:r>
      <w:r w:rsidR="00793666" w:rsidRPr="008933C1">
        <w:rPr>
          <w:rFonts w:ascii="Times New Roman" w:hAnsi="Times New Roman" w:cs="Times New Roman"/>
          <w:sz w:val="24"/>
          <w:szCs w:val="24"/>
        </w:rPr>
        <w:t>ЕРЕЧЕНЬ</w:t>
      </w:r>
    </w:p>
    <w:p w14:paraId="626DB1FC" w14:textId="77777777" w:rsidR="00793666" w:rsidRPr="008933C1" w:rsidRDefault="00793666">
      <w:pPr>
        <w:pStyle w:val="ConsPlusTitle"/>
        <w:jc w:val="center"/>
        <w:rPr>
          <w:rFonts w:ascii="Times New Roman" w:hAnsi="Times New Roman" w:cs="Times New Roman"/>
          <w:sz w:val="24"/>
          <w:szCs w:val="24"/>
        </w:rPr>
      </w:pPr>
      <w:r w:rsidRPr="008933C1">
        <w:rPr>
          <w:rFonts w:ascii="Times New Roman" w:hAnsi="Times New Roman" w:cs="Times New Roman"/>
          <w:sz w:val="24"/>
          <w:szCs w:val="24"/>
        </w:rPr>
        <w:t>ДОЛЖНОСТЕЙ, ОТНОСИМЫХ К ДОЛЖНОСТЯМ СЛУЖАЩИХ</w:t>
      </w:r>
    </w:p>
    <w:p w14:paraId="2551FDF2" w14:textId="77777777" w:rsidR="00793666" w:rsidRPr="008933C1" w:rsidRDefault="00793666">
      <w:pPr>
        <w:pStyle w:val="ConsPlusNormal"/>
        <w:jc w:val="both"/>
        <w:rPr>
          <w:rFonts w:ascii="Times New Roman" w:hAnsi="Times New Roman" w:cs="Times New Roman"/>
          <w:sz w:val="24"/>
          <w:szCs w:val="24"/>
        </w:rPr>
      </w:pPr>
    </w:p>
    <w:p w14:paraId="5587E7E2" w14:textId="77777777" w:rsidR="00793666" w:rsidRPr="008933C1" w:rsidRDefault="00793666">
      <w:pPr>
        <w:pStyle w:val="ConsPlusNormal"/>
        <w:ind w:firstLine="540"/>
        <w:jc w:val="both"/>
        <w:rPr>
          <w:rFonts w:ascii="Times New Roman" w:hAnsi="Times New Roman" w:cs="Times New Roman"/>
          <w:sz w:val="24"/>
          <w:szCs w:val="24"/>
        </w:rPr>
      </w:pPr>
      <w:r w:rsidRPr="008933C1">
        <w:rPr>
          <w:rFonts w:ascii="Times New Roman" w:hAnsi="Times New Roman" w:cs="Times New Roman"/>
          <w:sz w:val="24"/>
          <w:szCs w:val="24"/>
        </w:rPr>
        <w:t>Агент</w:t>
      </w:r>
    </w:p>
    <w:p w14:paraId="59D7A111"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Архивариус</w:t>
      </w:r>
    </w:p>
    <w:p w14:paraId="404AEC7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Делопроизводитель</w:t>
      </w:r>
    </w:p>
    <w:p w14:paraId="155E11D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Кассир (включая </w:t>
      </w:r>
      <w:proofErr w:type="gramStart"/>
      <w:r w:rsidRPr="008933C1">
        <w:rPr>
          <w:rFonts w:ascii="Times New Roman" w:hAnsi="Times New Roman" w:cs="Times New Roman"/>
          <w:sz w:val="24"/>
          <w:szCs w:val="24"/>
        </w:rPr>
        <w:t>старшего</w:t>
      </w:r>
      <w:proofErr w:type="gramEnd"/>
      <w:r w:rsidRPr="008933C1">
        <w:rPr>
          <w:rFonts w:ascii="Times New Roman" w:hAnsi="Times New Roman" w:cs="Times New Roman"/>
          <w:sz w:val="24"/>
          <w:szCs w:val="24"/>
        </w:rPr>
        <w:t>)</w:t>
      </w:r>
    </w:p>
    <w:p w14:paraId="54DEDD3D"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Машинистка</w:t>
      </w:r>
    </w:p>
    <w:p w14:paraId="04DA443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Медицинский дезинфектор</w:t>
      </w:r>
    </w:p>
    <w:p w14:paraId="44784175"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Медицинский регистратор</w:t>
      </w:r>
    </w:p>
    <w:p w14:paraId="5473FDEB" w14:textId="5CF7DE2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 xml:space="preserve">Младшая медицинская сестра </w:t>
      </w:r>
      <w:r w:rsidR="00633089">
        <w:rPr>
          <w:rFonts w:ascii="Times New Roman" w:hAnsi="Times New Roman" w:cs="Times New Roman"/>
          <w:sz w:val="24"/>
          <w:szCs w:val="24"/>
        </w:rPr>
        <w:t xml:space="preserve">(медицинский брат) </w:t>
      </w:r>
      <w:r w:rsidRPr="008933C1">
        <w:rPr>
          <w:rFonts w:ascii="Times New Roman" w:hAnsi="Times New Roman" w:cs="Times New Roman"/>
          <w:sz w:val="24"/>
          <w:szCs w:val="24"/>
        </w:rPr>
        <w:t>по уходу за больными</w:t>
      </w:r>
    </w:p>
    <w:p w14:paraId="00E1071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Младший фармацевт</w:t>
      </w:r>
    </w:p>
    <w:p w14:paraId="53DA250B"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Секретарь</w:t>
      </w:r>
    </w:p>
    <w:p w14:paraId="72CC0477"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Секретарь-машинистка</w:t>
      </w:r>
    </w:p>
    <w:p w14:paraId="17D43CFF"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Социальный работник</w:t>
      </w:r>
    </w:p>
    <w:p w14:paraId="4434CE8A"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Табельщик</w:t>
      </w:r>
    </w:p>
    <w:p w14:paraId="38E45E0C"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Учетчик</w:t>
      </w:r>
    </w:p>
    <w:p w14:paraId="2BF8CB00" w14:textId="77777777" w:rsidR="00793666" w:rsidRPr="008933C1"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Фасовщица</w:t>
      </w:r>
    </w:p>
    <w:p w14:paraId="02909446" w14:textId="77777777" w:rsidR="00793666" w:rsidRDefault="00793666">
      <w:pPr>
        <w:pStyle w:val="ConsPlusNormal"/>
        <w:spacing w:before="220"/>
        <w:ind w:firstLine="540"/>
        <w:jc w:val="both"/>
        <w:rPr>
          <w:rFonts w:ascii="Times New Roman" w:hAnsi="Times New Roman" w:cs="Times New Roman"/>
          <w:sz w:val="24"/>
          <w:szCs w:val="24"/>
        </w:rPr>
      </w:pPr>
      <w:r w:rsidRPr="008933C1">
        <w:rPr>
          <w:rFonts w:ascii="Times New Roman" w:hAnsi="Times New Roman" w:cs="Times New Roman"/>
          <w:sz w:val="24"/>
          <w:szCs w:val="24"/>
        </w:rPr>
        <w:t>Экспедитор</w:t>
      </w:r>
    </w:p>
    <w:p w14:paraId="5BDA90A4" w14:textId="06668164" w:rsidR="009F1352" w:rsidRPr="008933C1" w:rsidRDefault="009F1352" w:rsidP="009F1352">
      <w:pPr>
        <w:pStyle w:val="ConsPlusNormal"/>
        <w:jc w:val="right"/>
        <w:outlineLvl w:val="1"/>
        <w:rPr>
          <w:rFonts w:ascii="Times New Roman" w:hAnsi="Times New Roman" w:cs="Times New Roman"/>
          <w:sz w:val="24"/>
          <w:szCs w:val="24"/>
        </w:rPr>
      </w:pPr>
      <w:r w:rsidRPr="008933C1">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p>
    <w:p w14:paraId="6AEBBFD0" w14:textId="77777777" w:rsidR="009F1352" w:rsidRPr="008933C1" w:rsidRDefault="009F1352" w:rsidP="009F1352">
      <w:pPr>
        <w:pStyle w:val="ConsPlusNormal"/>
        <w:jc w:val="right"/>
        <w:rPr>
          <w:rFonts w:ascii="Times New Roman" w:hAnsi="Times New Roman" w:cs="Times New Roman"/>
          <w:sz w:val="24"/>
          <w:szCs w:val="24"/>
        </w:rPr>
      </w:pPr>
      <w:r w:rsidRPr="008933C1">
        <w:rPr>
          <w:rFonts w:ascii="Times New Roman" w:hAnsi="Times New Roman" w:cs="Times New Roman"/>
          <w:sz w:val="24"/>
          <w:szCs w:val="24"/>
        </w:rPr>
        <w:t>к Методическим рекомендациям</w:t>
      </w:r>
    </w:p>
    <w:p w14:paraId="3D35DD8E" w14:textId="77777777" w:rsidR="009F1352" w:rsidRDefault="009F1352">
      <w:pPr>
        <w:pStyle w:val="ConsPlusNormal"/>
        <w:spacing w:before="220"/>
        <w:ind w:firstLine="540"/>
        <w:jc w:val="both"/>
        <w:rPr>
          <w:rFonts w:ascii="Times New Roman" w:hAnsi="Times New Roman" w:cs="Times New Roman"/>
          <w:sz w:val="24"/>
          <w:szCs w:val="24"/>
        </w:rPr>
      </w:pPr>
    </w:p>
    <w:p w14:paraId="57F4FA35" w14:textId="77777777" w:rsidR="009F1352" w:rsidRDefault="009F1352" w:rsidP="009F135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КРАТКИЙ ПЕРЕЧЕНЬ ПРОФЕССИЙ РАБОЧИХ</w:t>
      </w:r>
    </w:p>
    <w:p w14:paraId="6C2FB657" w14:textId="77777777" w:rsidR="009F1352" w:rsidRDefault="009F1352" w:rsidP="009F1352">
      <w:pPr>
        <w:autoSpaceDE w:val="0"/>
        <w:autoSpaceDN w:val="0"/>
        <w:adjustRightInd w:val="0"/>
        <w:spacing w:after="0" w:line="240" w:lineRule="auto"/>
        <w:jc w:val="both"/>
        <w:outlineLvl w:val="0"/>
        <w:rPr>
          <w:rFonts w:ascii="Times New Roman" w:hAnsi="Times New Roman" w:cs="Times New Roman"/>
          <w:sz w:val="24"/>
          <w:szCs w:val="24"/>
        </w:rPr>
      </w:pPr>
    </w:p>
    <w:p w14:paraId="7D7327CE" w14:textId="77777777" w:rsidR="009F1352" w:rsidRDefault="009F1352" w:rsidP="009F135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Водитель</w:t>
      </w:r>
    </w:p>
    <w:p w14:paraId="45CB01F2" w14:textId="77777777" w:rsidR="009F1352" w:rsidRDefault="009F1352" w:rsidP="009F135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Кастелянша</w:t>
      </w:r>
    </w:p>
    <w:p w14:paraId="18168159" w14:textId="77777777" w:rsidR="009F1352" w:rsidRDefault="009F1352" w:rsidP="009F135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Кладовщик</w:t>
      </w:r>
    </w:p>
    <w:p w14:paraId="326D0468" w14:textId="77777777" w:rsidR="009F1352" w:rsidRDefault="009F1352" w:rsidP="009F135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Оператор электронно-вычислительных и вычислительных машин</w:t>
      </w:r>
    </w:p>
    <w:p w14:paraId="1B4ED1CA" w14:textId="77777777" w:rsidR="009F1352" w:rsidRDefault="009F1352" w:rsidP="009F135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Продавец киоска</w:t>
      </w:r>
    </w:p>
    <w:p w14:paraId="39D2FB37" w14:textId="77777777" w:rsidR="009F1352" w:rsidRDefault="009F1352" w:rsidP="009F135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Продавец оптики</w:t>
      </w:r>
    </w:p>
    <w:p w14:paraId="6DFC35BC" w14:textId="1E721D69" w:rsidR="009F1352" w:rsidRDefault="009F1352" w:rsidP="009F135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Санитар (</w:t>
      </w:r>
      <w:r w:rsidR="004E1154">
        <w:rPr>
          <w:rFonts w:ascii="Times New Roman" w:hAnsi="Times New Roman" w:cs="Times New Roman"/>
          <w:sz w:val="24"/>
          <w:szCs w:val="24"/>
        </w:rPr>
        <w:t>санитарка</w:t>
      </w:r>
      <w:r>
        <w:rPr>
          <w:rFonts w:ascii="Times New Roman" w:hAnsi="Times New Roman" w:cs="Times New Roman"/>
          <w:sz w:val="24"/>
          <w:szCs w:val="24"/>
        </w:rPr>
        <w:t>)</w:t>
      </w:r>
    </w:p>
    <w:p w14:paraId="7FA65572" w14:textId="77777777" w:rsidR="009F1352" w:rsidRDefault="009F1352" w:rsidP="009F135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Сестра-хозяйка</w:t>
      </w:r>
    </w:p>
    <w:p w14:paraId="2B28E2B0" w14:textId="77777777" w:rsidR="009F1352" w:rsidRDefault="009F1352" w:rsidP="009F1352">
      <w:pPr>
        <w:autoSpaceDE w:val="0"/>
        <w:autoSpaceDN w:val="0"/>
        <w:adjustRightInd w:val="0"/>
        <w:spacing w:after="0" w:line="240" w:lineRule="auto"/>
        <w:jc w:val="both"/>
        <w:rPr>
          <w:rFonts w:ascii="Times New Roman" w:hAnsi="Times New Roman" w:cs="Times New Roman"/>
          <w:sz w:val="24"/>
          <w:szCs w:val="24"/>
        </w:rPr>
      </w:pPr>
    </w:p>
    <w:p w14:paraId="56815FA2" w14:textId="77777777" w:rsidR="009F1352" w:rsidRPr="008933C1" w:rsidRDefault="009F1352">
      <w:pPr>
        <w:pStyle w:val="ConsPlusNormal"/>
        <w:spacing w:before="220"/>
        <w:ind w:firstLine="540"/>
        <w:jc w:val="both"/>
        <w:rPr>
          <w:rFonts w:ascii="Times New Roman" w:hAnsi="Times New Roman" w:cs="Times New Roman"/>
          <w:sz w:val="24"/>
          <w:szCs w:val="24"/>
        </w:rPr>
      </w:pPr>
    </w:p>
    <w:sectPr w:rsidR="009F1352" w:rsidRPr="008933C1" w:rsidSect="00793666">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554192" w15:done="0"/>
  <w15:commentEx w15:paraId="5D1CBD1C" w15:done="0"/>
  <w15:commentEx w15:paraId="26D77DD8" w15:done="0"/>
  <w15:commentEx w15:paraId="10D25743" w15:done="0"/>
  <w15:commentEx w15:paraId="3742D946" w15:done="0"/>
  <w15:commentEx w15:paraId="3CB785C7" w15:done="0"/>
  <w15:commentEx w15:paraId="011FC4C3" w15:done="0"/>
  <w15:commentEx w15:paraId="153458AE" w15:done="0"/>
  <w15:commentEx w15:paraId="643A85DB" w15:done="0"/>
  <w15:commentEx w15:paraId="46EEDA96" w15:done="0"/>
  <w15:commentEx w15:paraId="5E5CD67D" w15:done="0"/>
  <w15:commentEx w15:paraId="1CB45E5A" w15:done="0"/>
  <w15:commentEx w15:paraId="7BE9CAFC" w15:done="0"/>
  <w15:commentEx w15:paraId="31F01E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CCF132" w16cex:dateUtc="2026-05-11T07:38:00Z"/>
  <w16cex:commentExtensible w16cex:durableId="4195171E" w16cex:dateUtc="2026-05-11T07:57:00Z"/>
  <w16cex:commentExtensible w16cex:durableId="1DB9301E" w16cex:dateUtc="2026-05-11T07:39:00Z"/>
  <w16cex:commentExtensible w16cex:durableId="36FCC1F7" w16cex:dateUtc="2026-05-11T07:39:00Z"/>
  <w16cex:commentExtensible w16cex:durableId="348705F3" w16cex:dateUtc="2026-05-11T07:39:00Z"/>
  <w16cex:commentExtensible w16cex:durableId="59AB5BEA" w16cex:dateUtc="2026-05-11T07:40:00Z"/>
  <w16cex:commentExtensible w16cex:durableId="49818D3E" w16cex:dateUtc="2026-05-11T07:41:00Z"/>
  <w16cex:commentExtensible w16cex:durableId="4D006249" w16cex:dateUtc="2026-05-11T07:42:00Z"/>
  <w16cex:commentExtensible w16cex:durableId="35C72330" w16cex:dateUtc="2026-05-11T07:42:00Z"/>
  <w16cex:commentExtensible w16cex:durableId="7404FECF" w16cex:dateUtc="2026-05-11T07:42:00Z"/>
  <w16cex:commentExtensible w16cex:durableId="5ADCF6E3" w16cex:dateUtc="2026-05-11T07:42:00Z"/>
  <w16cex:commentExtensible w16cex:durableId="00E670A2" w16cex:dateUtc="2026-05-11T07:43:00Z"/>
  <w16cex:commentExtensible w16cex:durableId="64F78F9F" w16cex:dateUtc="2026-05-11T07:43:00Z"/>
  <w16cex:commentExtensible w16cex:durableId="364E9EF9" w16cex:dateUtc="2026-05-11T07:43:00Z"/>
  <w16cex:commentExtensible w16cex:durableId="20F285E0" w16cex:dateUtc="2026-05-11T07:44:00Z"/>
  <w16cex:commentExtensible w16cex:durableId="6C330180" w16cex:dateUtc="2026-05-11T07:44:00Z"/>
  <w16cex:commentExtensible w16cex:durableId="48668B96" w16cex:dateUtc="2026-05-11T07:45:00Z"/>
  <w16cex:commentExtensible w16cex:durableId="31290F95" w16cex:dateUtc="2026-05-11T07:45:00Z"/>
  <w16cex:commentExtensible w16cex:durableId="1207016E" w16cex:dateUtc="2026-05-11T07:45:00Z"/>
  <w16cex:commentExtensible w16cex:durableId="01243A17" w16cex:dateUtc="2026-05-11T07:46:00Z"/>
  <w16cex:commentExtensible w16cex:durableId="7CD6E930" w16cex:dateUtc="2026-05-11T07:47:00Z"/>
  <w16cex:commentExtensible w16cex:durableId="0143A25E" w16cex:dateUtc="2026-05-11T07:48:00Z"/>
  <w16cex:commentExtensible w16cex:durableId="2215F6E7" w16cex:dateUtc="2026-05-11T07:51:00Z"/>
  <w16cex:commentExtensible w16cex:durableId="57FD43F4" w16cex:dateUtc="2026-05-11T07:51:00Z"/>
  <w16cex:commentExtensible w16cex:durableId="64BC97D1" w16cex:dateUtc="2026-05-11T07:52:00Z"/>
  <w16cex:commentExtensible w16cex:durableId="76E4DD51" w16cex:dateUtc="2026-05-11T07:56:00Z"/>
  <w16cex:commentExtensible w16cex:durableId="061AE938" w16cex:dateUtc="2026-05-11T07:54:00Z"/>
  <w16cex:commentExtensible w16cex:durableId="257C33E4" w16cex:dateUtc="2026-05-11T07:54:00Z"/>
  <w16cex:commentExtensible w16cex:durableId="31FDE622" w16cex:dateUtc="2026-05-11T07:55:00Z"/>
  <w16cex:commentExtensible w16cex:durableId="058B4D2D" w16cex:dateUtc="2026-05-11T07:55:00Z"/>
  <w16cex:commentExtensible w16cex:durableId="419956BA" w16cex:dateUtc="2026-05-11T07:55:00Z"/>
  <w16cex:commentExtensible w16cex:durableId="04F6D74E" w16cex:dateUtc="2026-05-11T07:56:00Z"/>
  <w16cex:commentExtensible w16cex:durableId="6126EE00" w16cex:dateUtc="2026-05-11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1D9178" w16cid:durableId="08CCF132"/>
  <w16cid:commentId w16cid:paraId="4ADD7FD4" w16cid:durableId="4195171E"/>
  <w16cid:commentId w16cid:paraId="1C1FD269" w16cid:durableId="1DB9301E"/>
  <w16cid:commentId w16cid:paraId="6570EA5B" w16cid:durableId="36FCC1F7"/>
  <w16cid:commentId w16cid:paraId="2053166F" w16cid:durableId="348705F3"/>
  <w16cid:commentId w16cid:paraId="4721B636" w16cid:durableId="59AB5BEA"/>
  <w16cid:commentId w16cid:paraId="33A5F5D4" w16cid:durableId="49818D3E"/>
  <w16cid:commentId w16cid:paraId="33D0F565" w16cid:durableId="4D006249"/>
  <w16cid:commentId w16cid:paraId="240E09CA" w16cid:durableId="35C72330"/>
  <w16cid:commentId w16cid:paraId="10D25743" w16cid:durableId="7404FECF"/>
  <w16cid:commentId w16cid:paraId="5D9339E7" w16cid:durableId="5ADCF6E3"/>
  <w16cid:commentId w16cid:paraId="3742D946" w16cid:durableId="00E670A2"/>
  <w16cid:commentId w16cid:paraId="45B58698" w16cid:durableId="64F78F9F"/>
  <w16cid:commentId w16cid:paraId="41997BBA" w16cid:durableId="364E9EF9"/>
  <w16cid:commentId w16cid:paraId="1B718E2F" w16cid:durableId="20F285E0"/>
  <w16cid:commentId w16cid:paraId="127A6C35" w16cid:durableId="6C330180"/>
  <w16cid:commentId w16cid:paraId="156C9C1C" w16cid:durableId="48668B96"/>
  <w16cid:commentId w16cid:paraId="7844C914" w16cid:durableId="31290F95"/>
  <w16cid:commentId w16cid:paraId="3A1CBB9A" w16cid:durableId="1207016E"/>
  <w16cid:commentId w16cid:paraId="28F47D4C" w16cid:durableId="01243A17"/>
  <w16cid:commentId w16cid:paraId="2657DB77" w16cid:durableId="7CD6E930"/>
  <w16cid:commentId w16cid:paraId="011FC4C3" w16cid:durableId="0143A25E"/>
  <w16cid:commentId w16cid:paraId="234655CC" w16cid:durableId="2215F6E7"/>
  <w16cid:commentId w16cid:paraId="6412F385" w16cid:durableId="57FD43F4"/>
  <w16cid:commentId w16cid:paraId="4E8E6C77" w16cid:durableId="64BC97D1"/>
  <w16cid:commentId w16cid:paraId="643A85DB" w16cid:durableId="76E4DD51"/>
  <w16cid:commentId w16cid:paraId="46EEDA96" w16cid:durableId="061AE938"/>
  <w16cid:commentId w16cid:paraId="5E5CD67D" w16cid:durableId="257C33E4"/>
  <w16cid:commentId w16cid:paraId="1CB45E5A" w16cid:durableId="31FDE622"/>
  <w16cid:commentId w16cid:paraId="7BE9CAFC" w16cid:durableId="058B4D2D"/>
  <w16cid:commentId w16cid:paraId="32E3E03A" w16cid:durableId="419956BA"/>
  <w16cid:commentId w16cid:paraId="485D362C" w16cid:durableId="04F6D74E"/>
  <w16cid:commentId w16cid:paraId="31F01EA8" w16cid:durableId="6126EE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36927" w14:textId="77777777" w:rsidR="00981A44" w:rsidRDefault="00981A44" w:rsidP="00D2432D">
      <w:pPr>
        <w:spacing w:after="0" w:line="240" w:lineRule="auto"/>
      </w:pPr>
      <w:r>
        <w:separator/>
      </w:r>
    </w:p>
  </w:endnote>
  <w:endnote w:type="continuationSeparator" w:id="0">
    <w:p w14:paraId="093A0361" w14:textId="77777777" w:rsidR="00981A44" w:rsidRDefault="00981A44" w:rsidP="00D24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AAC255" w14:textId="77777777" w:rsidR="00981A44" w:rsidRDefault="00981A44" w:rsidP="00D2432D">
      <w:pPr>
        <w:spacing w:after="0" w:line="240" w:lineRule="auto"/>
      </w:pPr>
      <w:r>
        <w:separator/>
      </w:r>
    </w:p>
  </w:footnote>
  <w:footnote w:type="continuationSeparator" w:id="0">
    <w:p w14:paraId="0C7423F7" w14:textId="77777777" w:rsidR="00981A44" w:rsidRDefault="00981A44" w:rsidP="00D243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0A6C"/>
    <w:multiLevelType w:val="hybridMultilevel"/>
    <w:tmpl w:val="60D08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9128DB"/>
    <w:multiLevelType w:val="hybridMultilevel"/>
    <w:tmpl w:val="2B942160"/>
    <w:lvl w:ilvl="0" w:tplc="621E8C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Николаевна Донская">
    <w15:presenceInfo w15:providerId="AD" w15:userId="S-1-5-21-4255523415-2257585242-951549312-2423"/>
  </w15:person>
  <w15:person w15:author="Колокоцкая Татьяна">
    <w15:presenceInfo w15:providerId="AD" w15:userId="S-1-5-21-4255523415-2257585242-951549312-2539"/>
  </w15:person>
  <w15:person w15:author="ДГБ1">
    <w15:presenceInfo w15:providerId="None" w15:userId="ДГБ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666"/>
    <w:rsid w:val="0000446E"/>
    <w:rsid w:val="000116E4"/>
    <w:rsid w:val="00014965"/>
    <w:rsid w:val="00022414"/>
    <w:rsid w:val="0002418D"/>
    <w:rsid w:val="000317EE"/>
    <w:rsid w:val="00034E7D"/>
    <w:rsid w:val="00037135"/>
    <w:rsid w:val="000470D6"/>
    <w:rsid w:val="000476D9"/>
    <w:rsid w:val="000526CA"/>
    <w:rsid w:val="0005427F"/>
    <w:rsid w:val="00087F59"/>
    <w:rsid w:val="000B5844"/>
    <w:rsid w:val="000B7488"/>
    <w:rsid w:val="000D3A0C"/>
    <w:rsid w:val="000D4212"/>
    <w:rsid w:val="000F418C"/>
    <w:rsid w:val="00114658"/>
    <w:rsid w:val="001268A1"/>
    <w:rsid w:val="00130A3B"/>
    <w:rsid w:val="00136B68"/>
    <w:rsid w:val="0014118C"/>
    <w:rsid w:val="00154017"/>
    <w:rsid w:val="00165EFF"/>
    <w:rsid w:val="00167DE0"/>
    <w:rsid w:val="0017724C"/>
    <w:rsid w:val="001876BF"/>
    <w:rsid w:val="001A3649"/>
    <w:rsid w:val="001D3B8B"/>
    <w:rsid w:val="001E1B7F"/>
    <w:rsid w:val="001E3D2E"/>
    <w:rsid w:val="002152FA"/>
    <w:rsid w:val="00234931"/>
    <w:rsid w:val="00240E3F"/>
    <w:rsid w:val="00240F7D"/>
    <w:rsid w:val="00242664"/>
    <w:rsid w:val="00242FC9"/>
    <w:rsid w:val="00247E0B"/>
    <w:rsid w:val="002660B1"/>
    <w:rsid w:val="00266CD8"/>
    <w:rsid w:val="002B3E1F"/>
    <w:rsid w:val="002B6D20"/>
    <w:rsid w:val="002D6BE6"/>
    <w:rsid w:val="0030446F"/>
    <w:rsid w:val="003047D0"/>
    <w:rsid w:val="003124DA"/>
    <w:rsid w:val="00313492"/>
    <w:rsid w:val="003136F9"/>
    <w:rsid w:val="003362F5"/>
    <w:rsid w:val="00357C8C"/>
    <w:rsid w:val="003631F3"/>
    <w:rsid w:val="0036748E"/>
    <w:rsid w:val="00370EAB"/>
    <w:rsid w:val="00374024"/>
    <w:rsid w:val="00394EDB"/>
    <w:rsid w:val="003957E3"/>
    <w:rsid w:val="0039653C"/>
    <w:rsid w:val="003D5742"/>
    <w:rsid w:val="003E113F"/>
    <w:rsid w:val="003E3CD7"/>
    <w:rsid w:val="003E7EEE"/>
    <w:rsid w:val="00425477"/>
    <w:rsid w:val="00484F96"/>
    <w:rsid w:val="004852A7"/>
    <w:rsid w:val="00495C84"/>
    <w:rsid w:val="004A2D2C"/>
    <w:rsid w:val="004B1EB2"/>
    <w:rsid w:val="004B40E3"/>
    <w:rsid w:val="004B4286"/>
    <w:rsid w:val="004D08A8"/>
    <w:rsid w:val="004D5D16"/>
    <w:rsid w:val="004E1154"/>
    <w:rsid w:val="004E3453"/>
    <w:rsid w:val="004F18F7"/>
    <w:rsid w:val="00515163"/>
    <w:rsid w:val="00537D2E"/>
    <w:rsid w:val="00542776"/>
    <w:rsid w:val="005461FE"/>
    <w:rsid w:val="005539EA"/>
    <w:rsid w:val="00567F88"/>
    <w:rsid w:val="00570C81"/>
    <w:rsid w:val="005800E9"/>
    <w:rsid w:val="0059100F"/>
    <w:rsid w:val="005A3F53"/>
    <w:rsid w:val="005A5E89"/>
    <w:rsid w:val="005A6D39"/>
    <w:rsid w:val="005B74CB"/>
    <w:rsid w:val="005C37F3"/>
    <w:rsid w:val="005C5F95"/>
    <w:rsid w:val="005E6707"/>
    <w:rsid w:val="005E68C9"/>
    <w:rsid w:val="00610369"/>
    <w:rsid w:val="00633089"/>
    <w:rsid w:val="00641B75"/>
    <w:rsid w:val="006436B5"/>
    <w:rsid w:val="00654086"/>
    <w:rsid w:val="00666F1E"/>
    <w:rsid w:val="0067245C"/>
    <w:rsid w:val="00672E9F"/>
    <w:rsid w:val="00674891"/>
    <w:rsid w:val="00690B7B"/>
    <w:rsid w:val="006A249C"/>
    <w:rsid w:val="006B1475"/>
    <w:rsid w:val="006B159E"/>
    <w:rsid w:val="006C16C9"/>
    <w:rsid w:val="006D214C"/>
    <w:rsid w:val="006E2BA5"/>
    <w:rsid w:val="006F28EA"/>
    <w:rsid w:val="007216F7"/>
    <w:rsid w:val="00725A8F"/>
    <w:rsid w:val="00735268"/>
    <w:rsid w:val="007365D4"/>
    <w:rsid w:val="00744037"/>
    <w:rsid w:val="00764E65"/>
    <w:rsid w:val="00793666"/>
    <w:rsid w:val="00797D06"/>
    <w:rsid w:val="007B3448"/>
    <w:rsid w:val="007B5D12"/>
    <w:rsid w:val="007C393A"/>
    <w:rsid w:val="007E3A71"/>
    <w:rsid w:val="007E3B26"/>
    <w:rsid w:val="007F651F"/>
    <w:rsid w:val="007F7D64"/>
    <w:rsid w:val="00803BAB"/>
    <w:rsid w:val="0080550B"/>
    <w:rsid w:val="00805D9F"/>
    <w:rsid w:val="0080657F"/>
    <w:rsid w:val="00816902"/>
    <w:rsid w:val="008320DC"/>
    <w:rsid w:val="0084010F"/>
    <w:rsid w:val="00843B07"/>
    <w:rsid w:val="00843F07"/>
    <w:rsid w:val="00847369"/>
    <w:rsid w:val="0085464D"/>
    <w:rsid w:val="00857BF7"/>
    <w:rsid w:val="008873D6"/>
    <w:rsid w:val="00890EB2"/>
    <w:rsid w:val="008933C1"/>
    <w:rsid w:val="00894BE4"/>
    <w:rsid w:val="008A1199"/>
    <w:rsid w:val="008A23D4"/>
    <w:rsid w:val="008B0ECA"/>
    <w:rsid w:val="008D2F8A"/>
    <w:rsid w:val="008F3A9B"/>
    <w:rsid w:val="008F5DC1"/>
    <w:rsid w:val="00912137"/>
    <w:rsid w:val="00914581"/>
    <w:rsid w:val="00920560"/>
    <w:rsid w:val="00927BCC"/>
    <w:rsid w:val="0094401E"/>
    <w:rsid w:val="00960B4C"/>
    <w:rsid w:val="00974FB4"/>
    <w:rsid w:val="00977CE2"/>
    <w:rsid w:val="00981A44"/>
    <w:rsid w:val="00995E77"/>
    <w:rsid w:val="009B08CB"/>
    <w:rsid w:val="009B70FC"/>
    <w:rsid w:val="009B7FAE"/>
    <w:rsid w:val="009D7880"/>
    <w:rsid w:val="009E7F54"/>
    <w:rsid w:val="009F1352"/>
    <w:rsid w:val="00A03AA6"/>
    <w:rsid w:val="00A17806"/>
    <w:rsid w:val="00A26CC1"/>
    <w:rsid w:val="00A30E83"/>
    <w:rsid w:val="00A4416C"/>
    <w:rsid w:val="00A52BB3"/>
    <w:rsid w:val="00A53E98"/>
    <w:rsid w:val="00A557E8"/>
    <w:rsid w:val="00A638A9"/>
    <w:rsid w:val="00A65C45"/>
    <w:rsid w:val="00A70EBB"/>
    <w:rsid w:val="00A752BB"/>
    <w:rsid w:val="00A76853"/>
    <w:rsid w:val="00A84960"/>
    <w:rsid w:val="00A87B89"/>
    <w:rsid w:val="00A9195A"/>
    <w:rsid w:val="00A93E3D"/>
    <w:rsid w:val="00A97F1E"/>
    <w:rsid w:val="00AA20EC"/>
    <w:rsid w:val="00AC624C"/>
    <w:rsid w:val="00AD201A"/>
    <w:rsid w:val="00AE5B7D"/>
    <w:rsid w:val="00AE7CA3"/>
    <w:rsid w:val="00AF5008"/>
    <w:rsid w:val="00B10A74"/>
    <w:rsid w:val="00B1685D"/>
    <w:rsid w:val="00B3669B"/>
    <w:rsid w:val="00B42295"/>
    <w:rsid w:val="00B4388A"/>
    <w:rsid w:val="00B469CA"/>
    <w:rsid w:val="00B64D4A"/>
    <w:rsid w:val="00B71906"/>
    <w:rsid w:val="00BB1365"/>
    <w:rsid w:val="00BB4F89"/>
    <w:rsid w:val="00BD51E3"/>
    <w:rsid w:val="00BE0FD5"/>
    <w:rsid w:val="00BF1351"/>
    <w:rsid w:val="00BF43C8"/>
    <w:rsid w:val="00C05750"/>
    <w:rsid w:val="00C22598"/>
    <w:rsid w:val="00C34019"/>
    <w:rsid w:val="00C35704"/>
    <w:rsid w:val="00C373B3"/>
    <w:rsid w:val="00C46DB4"/>
    <w:rsid w:val="00C767FB"/>
    <w:rsid w:val="00CB7EDE"/>
    <w:rsid w:val="00CC2A5C"/>
    <w:rsid w:val="00CC5F68"/>
    <w:rsid w:val="00CD091B"/>
    <w:rsid w:val="00CD1345"/>
    <w:rsid w:val="00CE66F2"/>
    <w:rsid w:val="00CE78EA"/>
    <w:rsid w:val="00D157BD"/>
    <w:rsid w:val="00D2432D"/>
    <w:rsid w:val="00D44087"/>
    <w:rsid w:val="00D53682"/>
    <w:rsid w:val="00D56482"/>
    <w:rsid w:val="00D61992"/>
    <w:rsid w:val="00D62AEB"/>
    <w:rsid w:val="00D66D9F"/>
    <w:rsid w:val="00D92EBC"/>
    <w:rsid w:val="00D97534"/>
    <w:rsid w:val="00DA2766"/>
    <w:rsid w:val="00DA30AA"/>
    <w:rsid w:val="00DB736E"/>
    <w:rsid w:val="00DC03B2"/>
    <w:rsid w:val="00DC61C0"/>
    <w:rsid w:val="00DD79DA"/>
    <w:rsid w:val="00DE4A6A"/>
    <w:rsid w:val="00DE7E08"/>
    <w:rsid w:val="00DF6010"/>
    <w:rsid w:val="00E00D89"/>
    <w:rsid w:val="00E30C56"/>
    <w:rsid w:val="00E409CB"/>
    <w:rsid w:val="00E548C4"/>
    <w:rsid w:val="00E8061C"/>
    <w:rsid w:val="00EA5277"/>
    <w:rsid w:val="00EB0152"/>
    <w:rsid w:val="00EB33DA"/>
    <w:rsid w:val="00ED165E"/>
    <w:rsid w:val="00EF0ECD"/>
    <w:rsid w:val="00EF0F46"/>
    <w:rsid w:val="00EF524E"/>
    <w:rsid w:val="00F10791"/>
    <w:rsid w:val="00F15D55"/>
    <w:rsid w:val="00F2792C"/>
    <w:rsid w:val="00FA0EA7"/>
    <w:rsid w:val="00FB5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62E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E1B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936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936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3666"/>
    <w:pPr>
      <w:widowControl w:val="0"/>
      <w:autoSpaceDE w:val="0"/>
      <w:autoSpaceDN w:val="0"/>
      <w:spacing w:after="0" w:line="240" w:lineRule="auto"/>
    </w:pPr>
    <w:rPr>
      <w:rFonts w:ascii="Calibri" w:eastAsia="Times New Roman" w:hAnsi="Calibri" w:cs="Calibri"/>
      <w:b/>
      <w:szCs w:val="20"/>
      <w:lang w:eastAsia="ru-RU"/>
    </w:rPr>
  </w:style>
  <w:style w:type="character" w:styleId="a3">
    <w:name w:val="annotation reference"/>
    <w:basedOn w:val="a0"/>
    <w:uiPriority w:val="99"/>
    <w:semiHidden/>
    <w:unhideWhenUsed/>
    <w:rsid w:val="00A87B89"/>
    <w:rPr>
      <w:sz w:val="16"/>
      <w:szCs w:val="16"/>
    </w:rPr>
  </w:style>
  <w:style w:type="paragraph" w:styleId="a4">
    <w:name w:val="annotation text"/>
    <w:basedOn w:val="a"/>
    <w:link w:val="a5"/>
    <w:uiPriority w:val="99"/>
    <w:semiHidden/>
    <w:unhideWhenUsed/>
    <w:rsid w:val="00A87B89"/>
    <w:pPr>
      <w:spacing w:line="240" w:lineRule="auto"/>
    </w:pPr>
    <w:rPr>
      <w:sz w:val="20"/>
      <w:szCs w:val="20"/>
    </w:rPr>
  </w:style>
  <w:style w:type="character" w:customStyle="1" w:styleId="a5">
    <w:name w:val="Текст примечания Знак"/>
    <w:basedOn w:val="a0"/>
    <w:link w:val="a4"/>
    <w:uiPriority w:val="99"/>
    <w:semiHidden/>
    <w:rsid w:val="00A87B89"/>
    <w:rPr>
      <w:sz w:val="20"/>
      <w:szCs w:val="20"/>
    </w:rPr>
  </w:style>
  <w:style w:type="paragraph" w:styleId="a6">
    <w:name w:val="annotation subject"/>
    <w:basedOn w:val="a4"/>
    <w:next w:val="a4"/>
    <w:link w:val="a7"/>
    <w:uiPriority w:val="99"/>
    <w:semiHidden/>
    <w:unhideWhenUsed/>
    <w:rsid w:val="00A87B89"/>
    <w:rPr>
      <w:b/>
      <w:bCs/>
    </w:rPr>
  </w:style>
  <w:style w:type="character" w:customStyle="1" w:styleId="a7">
    <w:name w:val="Тема примечания Знак"/>
    <w:basedOn w:val="a5"/>
    <w:link w:val="a6"/>
    <w:uiPriority w:val="99"/>
    <w:semiHidden/>
    <w:rsid w:val="00A87B89"/>
    <w:rPr>
      <w:b/>
      <w:bCs/>
      <w:sz w:val="20"/>
      <w:szCs w:val="20"/>
    </w:rPr>
  </w:style>
  <w:style w:type="paragraph" w:styleId="a8">
    <w:name w:val="Balloon Text"/>
    <w:basedOn w:val="a"/>
    <w:link w:val="a9"/>
    <w:uiPriority w:val="99"/>
    <w:semiHidden/>
    <w:unhideWhenUsed/>
    <w:rsid w:val="00A87B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87B89"/>
    <w:rPr>
      <w:rFonts w:ascii="Segoe UI" w:hAnsi="Segoe UI" w:cs="Segoe UI"/>
      <w:sz w:val="18"/>
      <w:szCs w:val="18"/>
    </w:rPr>
  </w:style>
  <w:style w:type="paragraph" w:styleId="aa">
    <w:name w:val="Revision"/>
    <w:hidden/>
    <w:uiPriority w:val="99"/>
    <w:semiHidden/>
    <w:rsid w:val="00BB4F89"/>
    <w:pPr>
      <w:spacing w:after="0" w:line="240" w:lineRule="auto"/>
    </w:pPr>
  </w:style>
  <w:style w:type="paragraph" w:styleId="ab">
    <w:name w:val="Normal (Web)"/>
    <w:basedOn w:val="a"/>
    <w:uiPriority w:val="99"/>
    <w:semiHidden/>
    <w:unhideWhenUsed/>
    <w:rsid w:val="00AD2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D2432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2432D"/>
  </w:style>
  <w:style w:type="paragraph" w:styleId="ae">
    <w:name w:val="footer"/>
    <w:basedOn w:val="a"/>
    <w:link w:val="af"/>
    <w:uiPriority w:val="99"/>
    <w:unhideWhenUsed/>
    <w:rsid w:val="00D2432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2432D"/>
  </w:style>
  <w:style w:type="character" w:customStyle="1" w:styleId="30">
    <w:name w:val="Заголовок 3 Знак"/>
    <w:basedOn w:val="a0"/>
    <w:link w:val="3"/>
    <w:uiPriority w:val="9"/>
    <w:rsid w:val="001E1B7F"/>
    <w:rPr>
      <w:rFonts w:ascii="Times New Roman" w:eastAsia="Times New Roman" w:hAnsi="Times New Roman" w:cs="Times New Roman"/>
      <w:b/>
      <w:bCs/>
      <w:sz w:val="27"/>
      <w:szCs w:val="27"/>
      <w:lang w:eastAsia="ru-RU"/>
    </w:rPr>
  </w:style>
  <w:style w:type="character" w:styleId="af0">
    <w:name w:val="Hyperlink"/>
    <w:basedOn w:val="a0"/>
    <w:uiPriority w:val="99"/>
    <w:semiHidden/>
    <w:unhideWhenUsed/>
    <w:rsid w:val="001E1B7F"/>
    <w:rPr>
      <w:color w:val="0000FF"/>
      <w:u w:val="single"/>
    </w:rPr>
  </w:style>
  <w:style w:type="table" w:styleId="af1">
    <w:name w:val="Table Grid"/>
    <w:basedOn w:val="a1"/>
    <w:uiPriority w:val="39"/>
    <w:rsid w:val="00AF5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8F5D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E1B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936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936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3666"/>
    <w:pPr>
      <w:widowControl w:val="0"/>
      <w:autoSpaceDE w:val="0"/>
      <w:autoSpaceDN w:val="0"/>
      <w:spacing w:after="0" w:line="240" w:lineRule="auto"/>
    </w:pPr>
    <w:rPr>
      <w:rFonts w:ascii="Calibri" w:eastAsia="Times New Roman" w:hAnsi="Calibri" w:cs="Calibri"/>
      <w:b/>
      <w:szCs w:val="20"/>
      <w:lang w:eastAsia="ru-RU"/>
    </w:rPr>
  </w:style>
  <w:style w:type="character" w:styleId="a3">
    <w:name w:val="annotation reference"/>
    <w:basedOn w:val="a0"/>
    <w:uiPriority w:val="99"/>
    <w:semiHidden/>
    <w:unhideWhenUsed/>
    <w:rsid w:val="00A87B89"/>
    <w:rPr>
      <w:sz w:val="16"/>
      <w:szCs w:val="16"/>
    </w:rPr>
  </w:style>
  <w:style w:type="paragraph" w:styleId="a4">
    <w:name w:val="annotation text"/>
    <w:basedOn w:val="a"/>
    <w:link w:val="a5"/>
    <w:uiPriority w:val="99"/>
    <w:semiHidden/>
    <w:unhideWhenUsed/>
    <w:rsid w:val="00A87B89"/>
    <w:pPr>
      <w:spacing w:line="240" w:lineRule="auto"/>
    </w:pPr>
    <w:rPr>
      <w:sz w:val="20"/>
      <w:szCs w:val="20"/>
    </w:rPr>
  </w:style>
  <w:style w:type="character" w:customStyle="1" w:styleId="a5">
    <w:name w:val="Текст примечания Знак"/>
    <w:basedOn w:val="a0"/>
    <w:link w:val="a4"/>
    <w:uiPriority w:val="99"/>
    <w:semiHidden/>
    <w:rsid w:val="00A87B89"/>
    <w:rPr>
      <w:sz w:val="20"/>
      <w:szCs w:val="20"/>
    </w:rPr>
  </w:style>
  <w:style w:type="paragraph" w:styleId="a6">
    <w:name w:val="annotation subject"/>
    <w:basedOn w:val="a4"/>
    <w:next w:val="a4"/>
    <w:link w:val="a7"/>
    <w:uiPriority w:val="99"/>
    <w:semiHidden/>
    <w:unhideWhenUsed/>
    <w:rsid w:val="00A87B89"/>
    <w:rPr>
      <w:b/>
      <w:bCs/>
    </w:rPr>
  </w:style>
  <w:style w:type="character" w:customStyle="1" w:styleId="a7">
    <w:name w:val="Тема примечания Знак"/>
    <w:basedOn w:val="a5"/>
    <w:link w:val="a6"/>
    <w:uiPriority w:val="99"/>
    <w:semiHidden/>
    <w:rsid w:val="00A87B89"/>
    <w:rPr>
      <w:b/>
      <w:bCs/>
      <w:sz w:val="20"/>
      <w:szCs w:val="20"/>
    </w:rPr>
  </w:style>
  <w:style w:type="paragraph" w:styleId="a8">
    <w:name w:val="Balloon Text"/>
    <w:basedOn w:val="a"/>
    <w:link w:val="a9"/>
    <w:uiPriority w:val="99"/>
    <w:semiHidden/>
    <w:unhideWhenUsed/>
    <w:rsid w:val="00A87B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87B89"/>
    <w:rPr>
      <w:rFonts w:ascii="Segoe UI" w:hAnsi="Segoe UI" w:cs="Segoe UI"/>
      <w:sz w:val="18"/>
      <w:szCs w:val="18"/>
    </w:rPr>
  </w:style>
  <w:style w:type="paragraph" w:styleId="aa">
    <w:name w:val="Revision"/>
    <w:hidden/>
    <w:uiPriority w:val="99"/>
    <w:semiHidden/>
    <w:rsid w:val="00BB4F89"/>
    <w:pPr>
      <w:spacing w:after="0" w:line="240" w:lineRule="auto"/>
    </w:pPr>
  </w:style>
  <w:style w:type="paragraph" w:styleId="ab">
    <w:name w:val="Normal (Web)"/>
    <w:basedOn w:val="a"/>
    <w:uiPriority w:val="99"/>
    <w:semiHidden/>
    <w:unhideWhenUsed/>
    <w:rsid w:val="00AD2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D2432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2432D"/>
  </w:style>
  <w:style w:type="paragraph" w:styleId="ae">
    <w:name w:val="footer"/>
    <w:basedOn w:val="a"/>
    <w:link w:val="af"/>
    <w:uiPriority w:val="99"/>
    <w:unhideWhenUsed/>
    <w:rsid w:val="00D2432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2432D"/>
  </w:style>
  <w:style w:type="character" w:customStyle="1" w:styleId="30">
    <w:name w:val="Заголовок 3 Знак"/>
    <w:basedOn w:val="a0"/>
    <w:link w:val="3"/>
    <w:uiPriority w:val="9"/>
    <w:rsid w:val="001E1B7F"/>
    <w:rPr>
      <w:rFonts w:ascii="Times New Roman" w:eastAsia="Times New Roman" w:hAnsi="Times New Roman" w:cs="Times New Roman"/>
      <w:b/>
      <w:bCs/>
      <w:sz w:val="27"/>
      <w:szCs w:val="27"/>
      <w:lang w:eastAsia="ru-RU"/>
    </w:rPr>
  </w:style>
  <w:style w:type="character" w:styleId="af0">
    <w:name w:val="Hyperlink"/>
    <w:basedOn w:val="a0"/>
    <w:uiPriority w:val="99"/>
    <w:semiHidden/>
    <w:unhideWhenUsed/>
    <w:rsid w:val="001E1B7F"/>
    <w:rPr>
      <w:color w:val="0000FF"/>
      <w:u w:val="single"/>
    </w:rPr>
  </w:style>
  <w:style w:type="table" w:styleId="af1">
    <w:name w:val="Table Grid"/>
    <w:basedOn w:val="a1"/>
    <w:uiPriority w:val="39"/>
    <w:rsid w:val="00AF5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8F5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67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309615&amp;dst=100348" TargetMode="External"/><Relationship Id="rId21" Type="http://schemas.openxmlformats.org/officeDocument/2006/relationships/hyperlink" Target="https://login.consultant.ru/link/?req=doc&amp;base=RZR&amp;n=532901&amp;dst=100988" TargetMode="External"/><Relationship Id="rId42" Type="http://schemas.openxmlformats.org/officeDocument/2006/relationships/hyperlink" Target="https://login.consultant.ru/link/?req=doc&amp;base=SPB&amp;n=309615&amp;dst=100362" TargetMode="External"/><Relationship Id="rId47" Type="http://schemas.openxmlformats.org/officeDocument/2006/relationships/hyperlink" Target="https://login.consultant.ru/link/?req=doc&amp;base=SPB&amp;n=309615&amp;dst=100356" TargetMode="External"/><Relationship Id="rId63" Type="http://schemas.openxmlformats.org/officeDocument/2006/relationships/hyperlink" Target="https://login.consultant.ru/link/?req=doc&amp;base=SPB&amp;n=309615&amp;dst=101030" TargetMode="External"/><Relationship Id="rId68" Type="http://schemas.openxmlformats.org/officeDocument/2006/relationships/hyperlink" Target="https://login.consultant.ru/link/?req=doc&amp;base=SPB&amp;n=309615&amp;dst=100342" TargetMode="External"/><Relationship Id="rId84" Type="http://schemas.openxmlformats.org/officeDocument/2006/relationships/hyperlink" Target="https://login.consultant.ru/link/?req=doc&amp;base=SPB&amp;n=309615&amp;dst=100360" TargetMode="External"/><Relationship Id="rId89" Type="http://schemas.openxmlformats.org/officeDocument/2006/relationships/hyperlink" Target="https://login.consultant.ru/link/?req=doc&amp;base=SPB&amp;n=309615&amp;dst=100959" TargetMode="External"/><Relationship Id="rId7" Type="http://schemas.openxmlformats.org/officeDocument/2006/relationships/footnotes" Target="footnotes.xml"/><Relationship Id="rId71" Type="http://schemas.openxmlformats.org/officeDocument/2006/relationships/hyperlink" Target="https://login.consultant.ru/link/?req=doc&amp;base=SPB&amp;n=309615&amp;dst=100441" TargetMode="External"/><Relationship Id="rId92" Type="http://schemas.openxmlformats.org/officeDocument/2006/relationships/hyperlink" Target="https://login.consultant.ru/link/?req=doc&amp;base=SPB&amp;n=309615&amp;dst=101301" TargetMode="External"/><Relationship Id="rId2" Type="http://schemas.openxmlformats.org/officeDocument/2006/relationships/numbering" Target="numbering.xml"/><Relationship Id="rId16" Type="http://schemas.openxmlformats.org/officeDocument/2006/relationships/hyperlink" Target="https://login.consultant.ru/link/?req=doc&amp;base=SPB&amp;n=308683&amp;dst=100192" TargetMode="External"/><Relationship Id="rId29" Type="http://schemas.openxmlformats.org/officeDocument/2006/relationships/hyperlink" Target="https://login.consultant.ru/link/?req=doc&amp;base=SPB&amp;n=309615&amp;dst=100346" TargetMode="External"/><Relationship Id="rId11" Type="http://schemas.openxmlformats.org/officeDocument/2006/relationships/hyperlink" Target="https://login.consultant.ru/link/?req=doc&amp;base=SPB&amp;n=308683&amp;dst=100192" TargetMode="External"/><Relationship Id="rId24" Type="http://schemas.openxmlformats.org/officeDocument/2006/relationships/hyperlink" Target="https://login.consultant.ru/link/?req=doc&amp;base=SPB&amp;n=309615&amp;dst=100340" TargetMode="External"/><Relationship Id="rId32" Type="http://schemas.openxmlformats.org/officeDocument/2006/relationships/hyperlink" Target="https://login.consultant.ru/link/?req=doc&amp;base=SPB&amp;n=309615&amp;dst=100342" TargetMode="External"/><Relationship Id="rId37" Type="http://schemas.openxmlformats.org/officeDocument/2006/relationships/hyperlink" Target="https://login.consultant.ru/link/?req=doc&amp;base=SPB&amp;n=309615&amp;dst=100344" TargetMode="External"/><Relationship Id="rId40" Type="http://schemas.openxmlformats.org/officeDocument/2006/relationships/hyperlink" Target="https://login.consultant.ru/link/?req=doc&amp;base=SPB&amp;n=309615&amp;dst=100354" TargetMode="External"/><Relationship Id="rId45" Type="http://schemas.openxmlformats.org/officeDocument/2006/relationships/hyperlink" Target="https://login.consultant.ru/link/?req=doc&amp;base=SPB&amp;n=309615&amp;dst=100346" TargetMode="External"/><Relationship Id="rId53" Type="http://schemas.openxmlformats.org/officeDocument/2006/relationships/hyperlink" Target="https://login.consultant.ru/link/?req=doc&amp;base=SPB&amp;n=309615&amp;dst=100448" TargetMode="External"/><Relationship Id="rId58" Type="http://schemas.openxmlformats.org/officeDocument/2006/relationships/hyperlink" Target="https://login.consultant.ru/link/?req=doc&amp;base=SPB&amp;n=309615&amp;dst=100543" TargetMode="External"/><Relationship Id="rId66" Type="http://schemas.openxmlformats.org/officeDocument/2006/relationships/hyperlink" Target="https://login.consultant.ru/link/?req=doc&amp;base=SPB&amp;n=309615&amp;dst=100342" TargetMode="External"/><Relationship Id="rId74" Type="http://schemas.openxmlformats.org/officeDocument/2006/relationships/hyperlink" Target="https://login.consultant.ru/link/?req=doc&amp;base=SPB&amp;n=309615&amp;dst=100340" TargetMode="External"/><Relationship Id="rId79" Type="http://schemas.openxmlformats.org/officeDocument/2006/relationships/hyperlink" Target="https://login.consultant.ru/link/?req=doc&amp;base=SPB&amp;n=309615&amp;dst=100340" TargetMode="External"/><Relationship Id="rId87" Type="http://schemas.openxmlformats.org/officeDocument/2006/relationships/hyperlink" Target="https://login.consultant.ru/link/?req=doc&amp;base=SPB&amp;n=309615&amp;dst=100482" TargetMode="External"/><Relationship Id="rId5" Type="http://schemas.openxmlformats.org/officeDocument/2006/relationships/settings" Target="settings.xml"/><Relationship Id="rId61" Type="http://schemas.openxmlformats.org/officeDocument/2006/relationships/hyperlink" Target="https://login.consultant.ru/link/?req=doc&amp;base=SPB&amp;n=309615&amp;dst=100381" TargetMode="External"/><Relationship Id="rId82" Type="http://schemas.openxmlformats.org/officeDocument/2006/relationships/hyperlink" Target="https://login.consultant.ru/link/?req=doc&amp;base=SPB&amp;n=309615&amp;dst=100346" TargetMode="External"/><Relationship Id="rId90" Type="http://schemas.openxmlformats.org/officeDocument/2006/relationships/hyperlink" Target="https://login.consultant.ru/link/?req=doc&amp;base=SPB&amp;n=309615&amp;dst=100892" TargetMode="External"/><Relationship Id="rId95" Type="http://schemas.openxmlformats.org/officeDocument/2006/relationships/hyperlink" Target="https://login.consultant.ru/link/?req=doc&amp;base=SPB&amp;n=309615&amp;dst=100892" TargetMode="External"/><Relationship Id="rId19" Type="http://schemas.openxmlformats.org/officeDocument/2006/relationships/hyperlink" Target="https://login.consultant.ru/link/?req=doc&amp;base=RZR&amp;n=532901&amp;dst=101420" TargetMode="External"/><Relationship Id="rId14" Type="http://schemas.openxmlformats.org/officeDocument/2006/relationships/hyperlink" Target="https://login.consultant.ru/link/?req=doc&amp;base=RZR&amp;n=519026" TargetMode="External"/><Relationship Id="rId22" Type="http://schemas.openxmlformats.org/officeDocument/2006/relationships/hyperlink" Target="https://login.consultant.ru/link/?req=doc&amp;base=SPB&amp;n=309615&amp;dst=100335" TargetMode="External"/><Relationship Id="rId27" Type="http://schemas.openxmlformats.org/officeDocument/2006/relationships/hyperlink" Target="https://login.consultant.ru/link/?req=doc&amp;base=SPB&amp;n=309615&amp;dst=100354" TargetMode="External"/><Relationship Id="rId30" Type="http://schemas.openxmlformats.org/officeDocument/2006/relationships/hyperlink" Target="https://login.consultant.ru/link/?req=doc&amp;base=SPB&amp;n=309615&amp;dst=100346" TargetMode="External"/><Relationship Id="rId35" Type="http://schemas.openxmlformats.org/officeDocument/2006/relationships/hyperlink" Target="https://login.consultant.ru/link/?req=doc&amp;base=SPB&amp;n=309615&amp;dst=100356" TargetMode="External"/><Relationship Id="rId43" Type="http://schemas.openxmlformats.org/officeDocument/2006/relationships/hyperlink" Target="https://login.consultant.ru/link/?req=doc&amp;base=SPB&amp;n=309615&amp;dst=100342" TargetMode="External"/><Relationship Id="rId48" Type="http://schemas.openxmlformats.org/officeDocument/2006/relationships/hyperlink" Target="https://login.consultant.ru/link/?req=doc&amp;base=SPB&amp;n=309615&amp;dst=100362" TargetMode="External"/><Relationship Id="rId56" Type="http://schemas.openxmlformats.org/officeDocument/2006/relationships/hyperlink" Target="https://login.consultant.ru/link/?req=doc&amp;base=SPB&amp;n=309615&amp;dst=100539" TargetMode="External"/><Relationship Id="rId64" Type="http://schemas.openxmlformats.org/officeDocument/2006/relationships/hyperlink" Target="https://login.consultant.ru/link/?req=doc&amp;base=SPB&amp;n=309615&amp;dst=100802" TargetMode="External"/><Relationship Id="rId69" Type="http://schemas.openxmlformats.org/officeDocument/2006/relationships/hyperlink" Target="https://login.consultant.ru/link/?req=doc&amp;base=SPB&amp;n=309615&amp;dst=100356" TargetMode="External"/><Relationship Id="rId77" Type="http://schemas.openxmlformats.org/officeDocument/2006/relationships/hyperlink" Target="https://login.consultant.ru/link/?req=doc&amp;base=SPB&amp;n=309615&amp;dst=100362" TargetMode="External"/><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login.consultant.ru/link/?req=doc&amp;base=SPB&amp;n=309615&amp;dst=101301" TargetMode="External"/><Relationship Id="rId72" Type="http://schemas.openxmlformats.org/officeDocument/2006/relationships/hyperlink" Target="https://login.consultant.ru/link/?req=doc&amp;base=SPB&amp;n=309615&amp;dst=100360" TargetMode="External"/><Relationship Id="rId80" Type="http://schemas.openxmlformats.org/officeDocument/2006/relationships/hyperlink" Target="https://login.consultant.ru/link/?req=doc&amp;base=SPB&amp;n=309615&amp;dst=100360" TargetMode="External"/><Relationship Id="rId85" Type="http://schemas.openxmlformats.org/officeDocument/2006/relationships/hyperlink" Target="https://login.consultant.ru/link/?req=doc&amp;base=SPB&amp;n=309615&amp;dst=100362" TargetMode="External"/><Relationship Id="rId93" Type="http://schemas.openxmlformats.org/officeDocument/2006/relationships/hyperlink" Target="https://login.consultant.ru/link/?req=doc&amp;base=SPB&amp;n=309615&amp;dst=100892" TargetMode="External"/><Relationship Id="rId98" Type="http://schemas.openxmlformats.org/officeDocument/2006/relationships/hyperlink" Target="https://login.consultant.ru/link/?req=doc&amp;base=SPB&amp;n=309615&amp;dst=100226" TargetMode="External"/><Relationship Id="rId3" Type="http://schemas.openxmlformats.org/officeDocument/2006/relationships/styles" Target="styles.xml"/><Relationship Id="rId12" Type="http://schemas.openxmlformats.org/officeDocument/2006/relationships/hyperlink" Target="https://login.consultant.ru/link/?req=doc&amp;base=SPB&amp;n=309615" TargetMode="External"/><Relationship Id="rId17" Type="http://schemas.openxmlformats.org/officeDocument/2006/relationships/hyperlink" Target="https://login.consultant.ru/link/?req=doc&amp;base=SPB&amp;n=309615&amp;dst=100013" TargetMode="External"/><Relationship Id="rId25" Type="http://schemas.openxmlformats.org/officeDocument/2006/relationships/hyperlink" Target="https://login.consultant.ru/link/?req=doc&amp;base=SPB&amp;n=309615&amp;dst=100348" TargetMode="External"/><Relationship Id="rId33" Type="http://schemas.openxmlformats.org/officeDocument/2006/relationships/hyperlink" Target="https://login.consultant.ru/link/?req=doc&amp;base=SPB&amp;n=309615&amp;dst=100344" TargetMode="External"/><Relationship Id="rId38" Type="http://schemas.openxmlformats.org/officeDocument/2006/relationships/hyperlink" Target="https://login.consultant.ru/link/?req=doc&amp;base=SPB&amp;n=309615&amp;dst=100346" TargetMode="External"/><Relationship Id="rId46" Type="http://schemas.openxmlformats.org/officeDocument/2006/relationships/hyperlink" Target="https://login.consultant.ru/link/?req=doc&amp;base=SPB&amp;n=309615&amp;dst=100348" TargetMode="External"/><Relationship Id="rId59" Type="http://schemas.openxmlformats.org/officeDocument/2006/relationships/hyperlink" Target="https://login.consultant.ru/link/?req=doc&amp;base=SPB&amp;n=309615&amp;dst=100539" TargetMode="External"/><Relationship Id="rId67" Type="http://schemas.openxmlformats.org/officeDocument/2006/relationships/hyperlink" Target="https://login.consultant.ru/link/?req=doc&amp;base=SPB&amp;n=309615&amp;dst=100356" TargetMode="External"/><Relationship Id="rId103" Type="http://schemas.microsoft.com/office/2011/relationships/commentsExtended" Target="commentsExtended.xml"/><Relationship Id="rId108" Type="http://schemas.microsoft.com/office/2016/09/relationships/commentsIds" Target="commentsIds.xml"/><Relationship Id="rId20" Type="http://schemas.openxmlformats.org/officeDocument/2006/relationships/hyperlink" Target="https://login.consultant.ru/link/?req=doc&amp;base=RZR&amp;n=489642" TargetMode="External"/><Relationship Id="rId41" Type="http://schemas.openxmlformats.org/officeDocument/2006/relationships/hyperlink" Target="https://login.consultant.ru/link/?req=doc&amp;base=SPB&amp;n=309615&amp;dst=100354" TargetMode="External"/><Relationship Id="rId54" Type="http://schemas.openxmlformats.org/officeDocument/2006/relationships/hyperlink" Target="https://login.consultant.ru/link/?req=doc&amp;base=SPB&amp;n=309615&amp;dst=100460" TargetMode="External"/><Relationship Id="rId62" Type="http://schemas.openxmlformats.org/officeDocument/2006/relationships/hyperlink" Target="https://login.consultant.ru/link/?req=doc&amp;base=SPB&amp;n=309615&amp;dst=100073" TargetMode="External"/><Relationship Id="rId70" Type="http://schemas.openxmlformats.org/officeDocument/2006/relationships/hyperlink" Target="https://login.consultant.ru/link/?req=doc&amp;base=SPB&amp;n=309615&amp;dst=100392" TargetMode="External"/><Relationship Id="rId75" Type="http://schemas.openxmlformats.org/officeDocument/2006/relationships/hyperlink" Target="https://login.consultant.ru/link/?req=doc&amp;base=SPB&amp;n=309615&amp;dst=100340" TargetMode="External"/><Relationship Id="rId83" Type="http://schemas.openxmlformats.org/officeDocument/2006/relationships/hyperlink" Target="https://login.consultant.ru/link/?req=doc&amp;base=SPB&amp;n=309615&amp;dst=100348" TargetMode="External"/><Relationship Id="rId88" Type="http://schemas.openxmlformats.org/officeDocument/2006/relationships/hyperlink" Target="https://login.consultant.ru/link/?req=doc&amp;base=SPB&amp;n=309615&amp;dst=100913" TargetMode="External"/><Relationship Id="rId91" Type="http://schemas.openxmlformats.org/officeDocument/2006/relationships/hyperlink" Target="https://login.consultant.ru/link/?req=doc&amp;base=SPB&amp;n=309615&amp;dst=101301" TargetMode="External"/><Relationship Id="rId96" Type="http://schemas.openxmlformats.org/officeDocument/2006/relationships/hyperlink" Target="https://login.consultant.ru/link/?req=doc&amp;base=SPB&amp;n=309615&amp;dst=10089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SPB&amp;n=300558" TargetMode="External"/><Relationship Id="rId23" Type="http://schemas.openxmlformats.org/officeDocument/2006/relationships/hyperlink" Target="https://login.consultant.ru/link/?req=doc&amp;base=SPB&amp;n=309615&amp;dst=100340" TargetMode="External"/><Relationship Id="rId28" Type="http://schemas.openxmlformats.org/officeDocument/2006/relationships/hyperlink" Target="https://login.consultant.ru/link/?req=doc&amp;base=SPB&amp;n=309615&amp;dst=100356" TargetMode="External"/><Relationship Id="rId36" Type="http://schemas.openxmlformats.org/officeDocument/2006/relationships/hyperlink" Target="https://login.consultant.ru/link/?req=doc&amp;base=SPB&amp;n=309615&amp;dst=100342" TargetMode="External"/><Relationship Id="rId49" Type="http://schemas.openxmlformats.org/officeDocument/2006/relationships/hyperlink" Target="https://login.consultant.ru/link/?req=doc&amp;base=SPB&amp;n=309615&amp;dst=101301" TargetMode="External"/><Relationship Id="rId57" Type="http://schemas.openxmlformats.org/officeDocument/2006/relationships/hyperlink" Target="https://login.consultant.ru/link/?req=doc&amp;base=SPB&amp;n=309615&amp;dst=100543" TargetMode="External"/><Relationship Id="rId10" Type="http://schemas.openxmlformats.org/officeDocument/2006/relationships/hyperlink" Target="https://login.consultant.ru/link/?req=doc&amp;base=SPB&amp;n=300558" TargetMode="External"/><Relationship Id="rId31" Type="http://schemas.openxmlformats.org/officeDocument/2006/relationships/hyperlink" Target="https://login.consultant.ru/link/?req=doc&amp;base=SPB&amp;n=309615&amp;dst=100360" TargetMode="External"/><Relationship Id="rId44" Type="http://schemas.openxmlformats.org/officeDocument/2006/relationships/hyperlink" Target="https://login.consultant.ru/link/?req=doc&amp;base=SPB&amp;n=309615&amp;dst=100344" TargetMode="External"/><Relationship Id="rId52" Type="http://schemas.openxmlformats.org/officeDocument/2006/relationships/hyperlink" Target="https://login.consultant.ru/link/?req=doc&amp;base=SPB&amp;n=309615&amp;dst=101301" TargetMode="External"/><Relationship Id="rId60" Type="http://schemas.openxmlformats.org/officeDocument/2006/relationships/hyperlink" Target="https://login.consultant.ru/link/?req=doc&amp;base=SPB&amp;n=309615&amp;dst=100543" TargetMode="External"/><Relationship Id="rId65" Type="http://schemas.openxmlformats.org/officeDocument/2006/relationships/hyperlink" Target="https://login.consultant.ru/link/?req=doc&amp;base=SPB&amp;n=309615&amp;dst=100342" TargetMode="External"/><Relationship Id="rId73" Type="http://schemas.openxmlformats.org/officeDocument/2006/relationships/hyperlink" Target="https://login.consultant.ru/link/?req=doc&amp;base=SPB&amp;n=309615&amp;dst=100362" TargetMode="External"/><Relationship Id="rId78" Type="http://schemas.openxmlformats.org/officeDocument/2006/relationships/hyperlink" Target="https://login.consultant.ru/link/?req=doc&amp;base=SPB&amp;n=309615&amp;dst=100381" TargetMode="External"/><Relationship Id="rId81" Type="http://schemas.openxmlformats.org/officeDocument/2006/relationships/hyperlink" Target="https://login.consultant.ru/link/?req=doc&amp;base=SPB&amp;n=309615&amp;dst=100362" TargetMode="External"/><Relationship Id="rId86" Type="http://schemas.openxmlformats.org/officeDocument/2006/relationships/hyperlink" Target="https://login.consultant.ru/link/?req=doc&amp;base=SPB&amp;n=309615&amp;dst=100404" TargetMode="External"/><Relationship Id="rId94" Type="http://schemas.openxmlformats.org/officeDocument/2006/relationships/hyperlink" Target="https://login.consultant.ru/link/?req=doc&amp;base=SPB&amp;n=309615&amp;dst=100927" TargetMode="External"/><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RZR&amp;n=519026" TargetMode="External"/><Relationship Id="rId13" Type="http://schemas.openxmlformats.org/officeDocument/2006/relationships/hyperlink" Target="https://login.consultant.ru/link/?req=doc&amp;base=SPB&amp;n=153184" TargetMode="External"/><Relationship Id="rId18" Type="http://schemas.openxmlformats.org/officeDocument/2006/relationships/hyperlink" Target="https://login.consultant.ru/link/?req=doc&amp;base=SPB&amp;n=309615&amp;dst=101030" TargetMode="External"/><Relationship Id="rId39" Type="http://schemas.openxmlformats.org/officeDocument/2006/relationships/hyperlink" Target="https://login.consultant.ru/link/?req=doc&amp;base=SPB&amp;n=309615&amp;dst=100348" TargetMode="External"/><Relationship Id="rId109" Type="http://schemas.microsoft.com/office/2018/08/relationships/commentsExtensible" Target="commentsExtensible.xml"/><Relationship Id="rId34" Type="http://schemas.openxmlformats.org/officeDocument/2006/relationships/hyperlink" Target="https://login.consultant.ru/link/?req=doc&amp;base=SPB&amp;n=309615&amp;dst=100346" TargetMode="External"/><Relationship Id="rId50" Type="http://schemas.openxmlformats.org/officeDocument/2006/relationships/hyperlink" Target="https://login.consultant.ru/link/?req=doc&amp;base=SPB&amp;n=309615&amp;dst=101301" TargetMode="External"/><Relationship Id="rId55" Type="http://schemas.openxmlformats.org/officeDocument/2006/relationships/hyperlink" Target="https://login.consultant.ru/link/?req=doc&amp;base=SPB&amp;n=309615&amp;dst=100527" TargetMode="External"/><Relationship Id="rId76" Type="http://schemas.openxmlformats.org/officeDocument/2006/relationships/hyperlink" Target="https://login.consultant.ru/link/?req=doc&amp;base=SPB&amp;n=309615&amp;dst=100360" TargetMode="External"/><Relationship Id="rId97" Type="http://schemas.openxmlformats.org/officeDocument/2006/relationships/hyperlink" Target="https://login.consultant.ru/link/?req=doc&amp;base=RZR&amp;n=519026" TargetMode="External"/><Relationship Id="rId10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FC1EC-D082-4EC8-B417-DE4DB0FCC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31</Pages>
  <Words>10489</Words>
  <Characters>59789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Ульяна Донская</dc:creator>
  <cp:keywords/>
  <dc:description/>
  <cp:lastModifiedBy>Егорова Яна Валерьевна</cp:lastModifiedBy>
  <cp:revision>73</cp:revision>
  <dcterms:created xsi:type="dcterms:W3CDTF">2026-06-05T11:39:00Z</dcterms:created>
  <dcterms:modified xsi:type="dcterms:W3CDTF">2026-06-29T11:29:00Z</dcterms:modified>
</cp:coreProperties>
</file>