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7B" w:rsidRDefault="00AC467B" w:rsidP="0043039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:rsidR="00CA762E" w:rsidRPr="00AC467B" w:rsidRDefault="00024B2C" w:rsidP="0043039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AC467B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Информация </w:t>
      </w:r>
      <w:r w:rsidRPr="00AC467B">
        <w:rPr>
          <w:rFonts w:ascii="Times New Roman" w:eastAsia="Calibri" w:hAnsi="Times New Roman" w:cs="Times New Roman"/>
          <w:b/>
          <w:bCs/>
          <w:color w:val="000000" w:themeColor="text1"/>
        </w:rPr>
        <w:br/>
        <w:t>о реализации пунктов Плана мероприятий по противодействию корр</w:t>
      </w:r>
      <w:r w:rsidR="0079396A"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упции в Санкт-Петербурге на 20</w:t>
      </w:r>
      <w:r w:rsidR="009722CB"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23</w:t>
      </w:r>
      <w:r w:rsidR="0079396A"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-202</w:t>
      </w:r>
      <w:r w:rsidR="009722CB"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Pr="00AC467B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годы</w:t>
      </w:r>
    </w:p>
    <w:p w:rsidR="005D0BF8" w:rsidRPr="00AC467B" w:rsidRDefault="00024B2C" w:rsidP="00835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Комитетом по градостроительству и архитектур</w:t>
      </w:r>
      <w:r w:rsidR="005F7C6D"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е</w:t>
      </w:r>
    </w:p>
    <w:p w:rsidR="00024B2C" w:rsidRPr="00AC467B" w:rsidRDefault="00F21937" w:rsidP="00AE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AC467B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в </w:t>
      </w:r>
      <w:r w:rsidR="00254944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1 полугодии </w:t>
      </w:r>
      <w:r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202</w:t>
      </w:r>
      <w:r w:rsidR="00254944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6 </w:t>
      </w:r>
      <w:r w:rsidR="00C249B5" w:rsidRPr="00AC467B">
        <w:rPr>
          <w:rFonts w:ascii="Times New Roman" w:eastAsia="Calibri" w:hAnsi="Times New Roman" w:cs="Times New Roman"/>
          <w:b/>
          <w:bCs/>
          <w:color w:val="000000" w:themeColor="text1"/>
        </w:rPr>
        <w:t>год</w:t>
      </w:r>
      <w:r w:rsidR="00254944">
        <w:rPr>
          <w:rFonts w:ascii="Times New Roman" w:eastAsia="Calibri" w:hAnsi="Times New Roman" w:cs="Times New Roman"/>
          <w:b/>
          <w:bCs/>
          <w:color w:val="000000" w:themeColor="text1"/>
        </w:rPr>
        <w:t>а</w:t>
      </w:r>
    </w:p>
    <w:p w:rsidR="00024B2C" w:rsidRPr="00AC467B" w:rsidRDefault="00024B2C" w:rsidP="008F0EF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color w:val="000000" w:themeColor="text1"/>
        </w:rPr>
      </w:pPr>
    </w:p>
    <w:tbl>
      <w:tblPr>
        <w:tblW w:w="156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"/>
        <w:gridCol w:w="21"/>
        <w:gridCol w:w="6237"/>
        <w:gridCol w:w="75"/>
        <w:gridCol w:w="24"/>
        <w:gridCol w:w="1035"/>
        <w:gridCol w:w="75"/>
        <w:gridCol w:w="6"/>
        <w:gridCol w:w="911"/>
        <w:gridCol w:w="75"/>
        <w:gridCol w:w="6521"/>
      </w:tblGrid>
      <w:tr w:rsidR="007E37B3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2C" w:rsidRPr="00AC467B" w:rsidRDefault="00024B2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 xml:space="preserve">N </w:t>
            </w:r>
            <w:proofErr w:type="gramStart"/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п</w:t>
            </w:r>
            <w:proofErr w:type="gramEnd"/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/п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2C" w:rsidRPr="00AC467B" w:rsidRDefault="00024B2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 xml:space="preserve">Наименование мероприятия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2C" w:rsidRPr="00AC467B" w:rsidRDefault="00024B2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Срок исполнения мероприятия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2C" w:rsidRPr="00AC467B" w:rsidRDefault="00024B2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Исполнитель мероприятия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C0" w:rsidRPr="00AC467B" w:rsidRDefault="00024B2C" w:rsidP="00E5240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Результат</w:t>
            </w:r>
          </w:p>
        </w:tc>
      </w:tr>
      <w:tr w:rsidR="007E37B3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08" w:rsidRPr="00AC467B" w:rsidRDefault="00883EC8" w:rsidP="004A02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1</w:t>
            </w:r>
            <w:r w:rsidR="00FF1808" w:rsidRPr="00AC467B">
              <w:rPr>
                <w:rFonts w:ascii="Times New Roman" w:eastAsia="Calibri" w:hAnsi="Times New Roman" w:cs="Times New Roman"/>
                <w:b/>
                <w:iCs/>
                <w:color w:val="000000" w:themeColor="text1"/>
              </w:rPr>
              <w:t>. Организационные мероприятия</w:t>
            </w:r>
          </w:p>
        </w:tc>
      </w:tr>
      <w:tr w:rsidR="007E37B3" w:rsidRPr="00AC467B" w:rsidTr="007A592D">
        <w:trPr>
          <w:trHeight w:val="28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75E25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1.2</w:t>
            </w:r>
          </w:p>
        </w:tc>
        <w:tc>
          <w:tcPr>
            <w:tcW w:w="6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75E25" w:rsidP="009B68C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Рассмотрение вопросов реализации антикоррупционной политики в Санкт-Петербурге на заседаниях Комиссий </w:t>
            </w:r>
            <w:r w:rsidR="009B68C3"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        </w:t>
            </w: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по противодействию коррупции в ИОГВ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96ECA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Один раз в полугодие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75E25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885" w:rsidRPr="00573537" w:rsidRDefault="000D6885" w:rsidP="000D688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</w:pPr>
            <w:r w:rsidRPr="00573537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t xml:space="preserve">Вопросы о реализации антикоррупционной политики </w:t>
            </w:r>
            <w:r w:rsidRPr="00573537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br/>
              <w:t xml:space="preserve">в Санкт-Петербурге рассмотрены на заседаниях Комиссии </w:t>
            </w:r>
            <w:r w:rsidRPr="00573537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br/>
              <w:t>по противодействию коррупции в Комитете по градостроительству и архитектуре (далее – Комитет) 23.06.2026.</w:t>
            </w:r>
          </w:p>
          <w:p w:rsidR="00AC467B" w:rsidRPr="00573537" w:rsidRDefault="00AC467B" w:rsidP="00254944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</w:pPr>
          </w:p>
        </w:tc>
      </w:tr>
      <w:tr w:rsidR="007E37B3" w:rsidRPr="00AC467B" w:rsidTr="00E96F12"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75E25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1.3</w:t>
            </w:r>
          </w:p>
        </w:tc>
        <w:tc>
          <w:tcPr>
            <w:tcW w:w="6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75E25" w:rsidP="009B68C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96ECA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сроки, определенные решением Комиссии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25" w:rsidRPr="00AC467B" w:rsidRDefault="00E75E25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67B" w:rsidRPr="00573537" w:rsidRDefault="000D6885" w:rsidP="00254944">
            <w:pPr>
              <w:shd w:val="clear" w:color="auto" w:fill="FFFFFF" w:themeFill="background1"/>
              <w:spacing w:after="0"/>
              <w:ind w:right="45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Протокольные решения Комиссии исполнены, отчеты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об исполнении своевременно направлены в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КГСиКП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>(исх. № 01-40-12-2291/26 от 31.03.2026).</w:t>
            </w:r>
          </w:p>
        </w:tc>
      </w:tr>
      <w:tr w:rsidR="007E37B3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4E" w:rsidRPr="00AC467B" w:rsidRDefault="0031644E" w:rsidP="002B1A4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1.</w:t>
            </w:r>
            <w:r w:rsidR="002B1A49"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6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44" w:rsidRDefault="00254944" w:rsidP="00254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  <w:p w:rsidR="0031644E" w:rsidRPr="00AC467B" w:rsidRDefault="0031644E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4E" w:rsidRPr="00AC467B" w:rsidRDefault="00E96ECA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Ежеквартально (в случае поступления решений судов, арбитражных судов в исполнительные органы)</w:t>
            </w:r>
          </w:p>
          <w:p w:rsidR="00AC467B" w:rsidRPr="00AC467B" w:rsidRDefault="00AC467B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C467B" w:rsidRPr="00AC467B" w:rsidRDefault="00AC467B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C467B" w:rsidRPr="00AC467B" w:rsidRDefault="00AC467B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4E" w:rsidRPr="00AC467B" w:rsidRDefault="0031644E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863B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573537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За период с 01.01.2026 по 24.06.2026 вступившие </w:t>
            </w:r>
            <w:r w:rsidRPr="00573537">
              <w:rPr>
                <w:rFonts w:ascii="Times New Roman" w:hAnsi="Times New Roman" w:cs="Times New Roman"/>
                <w:noProof/>
                <w:sz w:val="22"/>
                <w:szCs w:val="22"/>
              </w:rPr>
              <w:br/>
              <w:t xml:space="preserve">в законную силу решения о признании недействительными ненормативных правовых актов, незаконными решений </w:t>
            </w:r>
            <w:r w:rsidRPr="00573537">
              <w:rPr>
                <w:rFonts w:ascii="Times New Roman" w:hAnsi="Times New Roman" w:cs="Times New Roman"/>
                <w:noProof/>
                <w:sz w:val="22"/>
                <w:szCs w:val="22"/>
              </w:rPr>
              <w:br/>
              <w:t>и действий (бездействия) КГА отсутствуют.</w:t>
            </w:r>
          </w:p>
          <w:p w:rsidR="00FF1808" w:rsidRPr="00573537" w:rsidRDefault="00FF1808" w:rsidP="00254944">
            <w:pPr>
              <w:pStyle w:val="ConsPlusNonformat"/>
              <w:spacing w:line="252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E37B3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9" w:rsidRPr="00AC467B" w:rsidRDefault="002B1A49" w:rsidP="002B1A4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1.8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9" w:rsidRPr="00AC467B" w:rsidRDefault="002B1A49" w:rsidP="002B1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Анализ информации о коррупционных проявлениях в деятельности должностных лиц ИОГВ, размещенной в СМИ, </w:t>
            </w:r>
            <w:r w:rsidR="009B68C3" w:rsidRPr="00AC467B">
              <w:rPr>
                <w:rFonts w:ascii="Times New Roman" w:hAnsi="Times New Roman" w:cs="Times New Roman"/>
                <w:color w:val="000000" w:themeColor="text1"/>
              </w:rPr>
              <w:t xml:space="preserve">               </w:t>
            </w:r>
            <w:r w:rsidRPr="00AC467B">
              <w:rPr>
                <w:rFonts w:ascii="Times New Roman" w:hAnsi="Times New Roman" w:cs="Times New Roman"/>
                <w:color w:val="000000" w:themeColor="text1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9" w:rsidRPr="00AC467B" w:rsidRDefault="009722CB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гг., рассмотрение результатов - не реже одного раза в полугодие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9" w:rsidRPr="00AC467B" w:rsidRDefault="009722CB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885" w:rsidRPr="00573537" w:rsidRDefault="000D6885" w:rsidP="000D688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В рамках подготовки к заседанию Комиссии в Комитете была организована работа по проведению анализа информации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о коррупционных проявлениях в деятельности должностных лиц исполнительных органов государственной власти, размещенной </w:t>
            </w:r>
            <w:r w:rsidR="008635F5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в средствах массовой информации.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Результаты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  <w:shd w:val="clear" w:color="auto" w:fill="FFFFFF" w:themeFill="background1"/>
              </w:rPr>
              <w:t xml:space="preserve">проведенной работы были рассмотрены на </w:t>
            </w: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  <w:shd w:val="clear" w:color="auto" w:fill="FFFFFF" w:themeFill="background1"/>
              </w:rPr>
              <w:t>заседании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  <w:shd w:val="clear" w:color="auto" w:fill="FFFFFF" w:themeFill="background1"/>
              </w:rPr>
              <w:t xml:space="preserve"> Комиссии 23.06.2023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.</w:t>
            </w:r>
          </w:p>
          <w:p w:rsidR="00AC467B" w:rsidRPr="00573537" w:rsidRDefault="000D6885" w:rsidP="000D688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Сектором по информационному сопровождению деятельности </w:t>
            </w:r>
            <w:r w:rsidR="008635F5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и внешним связям Комитета проводится ежемесячный мониторинг информации о коррупционных проявлениях в деятельности должностных лиц исполнительных органов государственной власти, размещенной в средствах массовой информации. </w:t>
            </w:r>
            <w:r w:rsidRPr="00573537">
              <w:rPr>
                <w:rFonts w:ascii="Times New Roman" w:eastAsia="Calibri" w:hAnsi="Times New Roman" w:cs="Times New Roman"/>
                <w:iCs/>
              </w:rPr>
              <w:t>Информация рассылается сотрудникам Комитета.</w:t>
            </w:r>
          </w:p>
        </w:tc>
      </w:tr>
      <w:tr w:rsidR="00117EAC" w:rsidRPr="00AC467B" w:rsidTr="00E96F12">
        <w:trPr>
          <w:trHeight w:val="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1.9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972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общественных обсуждений 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EAC" w:rsidRPr="00573537" w:rsidRDefault="00573537" w:rsidP="00AE4B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</w:rPr>
              <w:t xml:space="preserve">В отчетном </w:t>
            </w:r>
            <w:proofErr w:type="gramStart"/>
            <w:r w:rsidRPr="00AC467B">
              <w:rPr>
                <w:rFonts w:ascii="Times New Roman" w:eastAsia="Calibri" w:hAnsi="Times New Roman" w:cs="Times New Roman"/>
                <w:iCs/>
              </w:rPr>
              <w:t>периоде</w:t>
            </w:r>
            <w:proofErr w:type="gramEnd"/>
            <w:r w:rsidRPr="00AC467B">
              <w:rPr>
                <w:rFonts w:ascii="Times New Roman" w:eastAsia="Calibri" w:hAnsi="Times New Roman" w:cs="Times New Roman"/>
                <w:iCs/>
              </w:rPr>
              <w:t xml:space="preserve"> не проводилось.</w:t>
            </w:r>
          </w:p>
        </w:tc>
      </w:tr>
      <w:tr w:rsidR="00117EAC" w:rsidRPr="00AC467B" w:rsidTr="007A592D">
        <w:trPr>
          <w:trHeight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1.10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7A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До 1 июля и 31 декабря 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AC" w:rsidRPr="00AC467B" w:rsidRDefault="00117EAC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EAC" w:rsidRPr="00573537" w:rsidRDefault="008635F5" w:rsidP="008D30D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Информация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будет размещена до 01.07.2026</w:t>
            </w:r>
          </w:p>
        </w:tc>
      </w:tr>
      <w:tr w:rsidR="007E37B3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808" w:rsidRPr="00573537" w:rsidRDefault="0031644E" w:rsidP="004A022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E37B3" w:rsidRPr="00AC467B" w:rsidTr="00AE4B9F">
        <w:trPr>
          <w:trHeight w:val="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CA" w:rsidRPr="00AC467B" w:rsidRDefault="00E96ECA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2.1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44" w:rsidRPr="00254944" w:rsidRDefault="00254944" w:rsidP="00254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54944">
              <w:rPr>
                <w:rFonts w:ascii="Times New Roman" w:hAnsi="Times New Roman" w:cs="Times New Roman"/>
                <w:color w:val="000000" w:themeColor="text1"/>
              </w:rPr>
              <w:t xml:space="preserve">Обеспечение представления гражданскими служащими сведений о доходах, об имуществе и об обязательствах имущественного характера, предусмотренных </w:t>
            </w:r>
            <w:hyperlink r:id="rId9" w:history="1">
              <w:r w:rsidRPr="00254944">
                <w:rPr>
                  <w:rFonts w:ascii="Times New Roman" w:hAnsi="Times New Roman" w:cs="Times New Roman"/>
                  <w:color w:val="000000" w:themeColor="text1"/>
                </w:rPr>
                <w:t>частью 1 статьи 8</w:t>
              </w:r>
            </w:hyperlink>
            <w:r w:rsidRPr="00254944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противодействии коррупции", в случае возникновения оснований для представления сведений о расходах в соответствии с Федеральным </w:t>
            </w:r>
            <w:hyperlink r:id="rId10" w:history="1">
              <w:r w:rsidRPr="00254944">
                <w:rPr>
                  <w:rFonts w:ascii="Times New Roman" w:hAnsi="Times New Roman" w:cs="Times New Roman"/>
                  <w:color w:val="000000" w:themeColor="text1"/>
                </w:rPr>
                <w:t>законом</w:t>
              </w:r>
            </w:hyperlink>
            <w:r w:rsidRPr="00254944">
              <w:rPr>
                <w:rFonts w:ascii="Times New Roman" w:hAnsi="Times New Roman" w:cs="Times New Roman"/>
                <w:color w:val="000000" w:themeColor="text1"/>
              </w:rPr>
              <w:t xml:space="preserve"> "О контроле за соответствием расходов лиц, замещающих государственные должности, и иных лиц их доходам"</w:t>
            </w:r>
            <w:proofErr w:type="gramEnd"/>
          </w:p>
          <w:p w:rsidR="00E96ECA" w:rsidRPr="00AC467B" w:rsidRDefault="00E9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CA" w:rsidRPr="00AC467B" w:rsidRDefault="00E96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Январь-апрель, 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CA" w:rsidRPr="00AC467B" w:rsidRDefault="00E96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</w:t>
            </w:r>
          </w:p>
          <w:p w:rsidR="00E96ECA" w:rsidRPr="00AC467B" w:rsidRDefault="00E96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ГО Санкт-Петербурга</w:t>
            </w:r>
          </w:p>
          <w:p w:rsidR="00E96ECA" w:rsidRPr="00AC467B" w:rsidRDefault="00E96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CA" w:rsidRPr="00573537" w:rsidRDefault="00324E46" w:rsidP="000D68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 отчетный 2025</w:t>
            </w:r>
            <w:r w:rsidR="000D6885" w:rsidRPr="00573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 сведения</w:t>
            </w:r>
            <w:r w:rsidR="000D6885" w:rsidRPr="00573537">
              <w:rPr>
                <w:rFonts w:ascii="Times New Roman" w:hAnsi="Times New Roman" w:cs="Times New Roman"/>
                <w:color w:val="000000" w:themeColor="text1"/>
              </w:rPr>
              <w:t xml:space="preserve"> о доходах, об имуществе </w:t>
            </w:r>
            <w:r w:rsidR="000D6885" w:rsidRPr="00573537">
              <w:rPr>
                <w:rFonts w:ascii="Times New Roman" w:hAnsi="Times New Roman" w:cs="Times New Roman"/>
                <w:color w:val="000000" w:themeColor="text1"/>
              </w:rPr>
              <w:br/>
              <w:t xml:space="preserve">и об обязательствах имущественного характера, предусмотренных </w:t>
            </w:r>
            <w:hyperlink r:id="rId11" w:history="1">
              <w:r w:rsidR="000D6885" w:rsidRPr="00573537">
                <w:rPr>
                  <w:rFonts w:ascii="Times New Roman" w:hAnsi="Times New Roman" w:cs="Times New Roman"/>
                  <w:color w:val="000000" w:themeColor="text1"/>
                </w:rPr>
                <w:t>частью 1 статьи 8</w:t>
              </w:r>
            </w:hyperlink>
            <w:r w:rsidR="008635F5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«О противодействии коррупции»</w:t>
            </w:r>
            <w:r w:rsidR="000D6885" w:rsidRPr="00573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гражданскими служащими Комитета </w:t>
            </w:r>
            <w:r w:rsidR="000D6885" w:rsidRPr="005735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не представлялись.</w:t>
            </w:r>
          </w:p>
        </w:tc>
      </w:tr>
      <w:tr w:rsidR="00F67E8B" w:rsidRPr="00AC467B" w:rsidTr="00E96F12">
        <w:trPr>
          <w:trHeight w:val="59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 w:rsidP="008357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2.4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</w:t>
            </w: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работы в соответствии с </w:t>
            </w:r>
            <w:hyperlink r:id="rId12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частью 2 статьи 14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 течение 2023-2027 </w:t>
            </w: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Исполнительные </w:t>
            </w: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885" w:rsidRPr="00573537" w:rsidRDefault="00E154DF" w:rsidP="000D688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Приказ Комитета от 21.04.2026 №1-16-22</w:t>
            </w:r>
            <w:r w:rsidR="000D6885"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«О порядке уведомления государственным гражданским служащим Санкт-Петербурга, </w:t>
            </w:r>
            <w:r w:rsidR="000D6885"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замещающим должность государственной гражданской службы Санкт-Петербурга в Комитете, о намерении выполнять иную оплачиваему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ю работу» (далее – приказ № 1-16-22</w:t>
            </w:r>
            <w:r w:rsidR="000D6885"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).</w:t>
            </w:r>
          </w:p>
          <w:p w:rsidR="000D6885" w:rsidRPr="00573537" w:rsidRDefault="000D6885" w:rsidP="000D688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Все гражданские служащ</w:t>
            </w:r>
            <w:r w:rsidR="00E154DF"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ие ознакомлены с приказом № 1-16-22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  <w:p w:rsidR="000D6885" w:rsidRPr="00573537" w:rsidRDefault="000D6885" w:rsidP="000D688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За период </w:t>
            </w:r>
            <w:r w:rsidR="00E154DF"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 01.01.2026 по 30.06.2026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уведомили о намерении выполнять иную оплачиваемую работу 4 гражданских служащих Комитета.</w:t>
            </w:r>
          </w:p>
          <w:p w:rsidR="00F67E8B" w:rsidRPr="00573537" w:rsidRDefault="000D6885" w:rsidP="000D6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На заседаниях Комиссии по соблюдению требований к служебному поведению государственных гражданских служащих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 Комитета и урегулированию конфликта интересов уведомления не рассматривались.</w:t>
            </w:r>
          </w:p>
        </w:tc>
      </w:tr>
      <w:tr w:rsidR="007E37B3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 w:rsidP="00F67E8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2.5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</w:t>
            </w:r>
            <w:r w:rsidR="009B68C3" w:rsidRPr="00AC467B">
              <w:rPr>
                <w:rFonts w:ascii="Times New Roman" w:hAnsi="Times New Roman" w:cs="Times New Roman"/>
                <w:color w:val="000000" w:themeColor="text1"/>
              </w:rPr>
              <w:t xml:space="preserve">                       </w:t>
            </w:r>
            <w:r w:rsidRPr="00AC467B">
              <w:rPr>
                <w:rFonts w:ascii="Times New Roman" w:hAnsi="Times New Roman" w:cs="Times New Roman"/>
                <w:color w:val="000000" w:themeColor="text1"/>
              </w:rPr>
              <w:t>в указанных обращениях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B" w:rsidRPr="00AC467B" w:rsidRDefault="00F67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54DF" w:rsidRPr="00573537" w:rsidRDefault="00E154DF" w:rsidP="00E154DF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Приказ Комитета от 29.04.2026 № 1-16-25 «Об утверждении Положения о порядке уведомления представителя нанимателя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о фактах обращения в целях склонения государственного гражданского служащего СПб, замещающего должность государственной гражданской службы Санкт-Петербурга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>в Комитете, к совершению коррупционных правонарушений» (далее – приказ №1-16-25).</w:t>
            </w:r>
          </w:p>
          <w:p w:rsidR="00E154DF" w:rsidRPr="00573537" w:rsidRDefault="00E154DF" w:rsidP="00E154DF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Вопросы применения порядка, утвержденного приказом № 1-16-25, регулярно освещаются на тематических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семинарах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в Комитете.</w:t>
            </w:r>
          </w:p>
          <w:p w:rsidR="00F67E8B" w:rsidRPr="00573537" w:rsidRDefault="00E154DF" w:rsidP="00E154DF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За период с 01.01.2026 по 30.06.2026 уведомления о фактах обращения в целях склонения гражданских служащих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>к совершению коррупционных правонарушений не поступали (0)</w:t>
            </w:r>
          </w:p>
        </w:tc>
      </w:tr>
      <w:tr w:rsidR="00D176A2" w:rsidRPr="00AC467B" w:rsidTr="007A592D">
        <w:trPr>
          <w:trHeight w:val="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2.6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Распоряжение Комитета от 02.12.2022 № 15-н «О Порядке сообщения государственными гражданскими служащими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Санкт-Петербурга, замещающими должности государственной гражданской службы Санкт-Петербурга в Комитете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по градостроительству и архитектуре,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Комитете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регулярно проводятся занятия, на которых гражданским служащим разъясняются вопросы возникновения конфликта интересов на государственной службе и порядком его урегулирования. 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актуализации знаний антикоррупционного законодательства кадровой службой Комитета в отчетном периоде были разработаны и доведены до сведения гражданских служащих 2 памятки: о соблюдении статьи 17 Федерального закона №79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о соблюдении статьи 12 Федерального закона № 273.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Также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до гражданских служащих доведена презентация по вопросам декларирования доходов.</w:t>
            </w:r>
          </w:p>
          <w:p w:rsidR="00283561" w:rsidRPr="00573537" w:rsidRDefault="00283561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Подведомственной Комитету организацией на регулярной основе (ежеквартально) подготавливаются информационные буклеты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антикоррупционной тематике, которые публикуются на сайте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доводятся до сведения гражданских служащих. 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6 годы изданы буклеты на тему: «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Антикоррупционные итоги 2025 го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да и задачи нового этапа работы», «Антикоррупционный иск»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12.03.2026 на площадке КГИОП представителем прокуратуры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Санкт-Петербурга Павловым Егором Эдуардовичем проведено методическое занятие по вопросам заполнения справок о доходах,  расходах, об имуществе и обязательствах имущественного характера, а также осуществления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расходами государственных гражданских служащих – изменения и новеллы законодательства 2026 года. В указанном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мероприятии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приняли участие представители КГА, в чьи должностные обязанности входит антикоррупционная деятельность и профилактика коррупционных правонарушений.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18.03.2026 в Комитете проведен </w:t>
            </w:r>
            <w:r w:rsidRPr="005735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 по вопросам противодействия коррупции 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изменениям в законодательстве, регламентирующим вопросы представления сведений о доходах, расходах, об имуществе и обязательствах имущественного характера в связи с вступлением в силу с 1 января 2026 года Федерального закона № 505-ФЗ.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23.03.2026 состоялось совещания с руководителями подведомственных Комитету по градостроительству и архитектуре организаций</w:t>
            </w:r>
            <w:r w:rsidR="009F2C35"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. На повестке вопрос о новеллах и изменениях </w:t>
            </w:r>
            <w:r w:rsidR="009F2C35"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законодательстве в связи с изданием Закона </w:t>
            </w:r>
            <w:r w:rsidR="009F2C35"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 от 18.03.2026 № 123-22 «О внесении изменений в отдельные законы Санкт-Петербурга в области противодействия коррупции».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Сектор по информационному сопровождению деятельности </w:t>
            </w:r>
            <w:r w:rsidR="009F2C35"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внешним связям Комитета осуществляет ежемесячный мониторинг публикаций СМИ на тему коррупции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и доводит указанную информацию посредством электронной почты до гражданских служащих Комитета.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формированию у гражданских служащих негативного отношения к коррупции проводятся на постоянной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основе. Изменения и новеллы антикоррупционного законодательства доводятся до гражданских служащих Комитета регулярно, как на рабочих совещаниях и семинарах, так и в виде подборок документов на бумажных носителях и рассылок электронных версий документов. Поддерживается в актуальном состоянии раздел «Реализация антикоррупционной политики» официального сайта Комитета.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Все гражданские служащие Комитета были ознакомлены:</w:t>
            </w:r>
          </w:p>
          <w:p w:rsidR="00F27450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Во исполнение пункта 4.3 протокола заседания Комиссии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координации работы по противодействию коррупции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в Санкт-Петербурге от 04.12.2024 № 4/2024 все служащие КГА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и работники подведомственных организаций ежеквартально информируются о недопустимости коррупционных проявлений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деятельности работников организаций, а также об уголовной ответственности, существенных </w:t>
            </w:r>
            <w:proofErr w:type="spell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репутационных</w:t>
            </w:r>
            <w:proofErr w:type="spell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потерях, наличии возможности у судов Российской Федерации при рассмотрении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 существу уголовных дел о коррупционных преступлениях назначать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 до 15 лет </w:t>
            </w:r>
            <w:r w:rsidR="009F2C35" w:rsidRPr="00573537">
              <w:rPr>
                <w:rFonts w:ascii="Times New Roman" w:eastAsia="Times New Roman" w:hAnsi="Times New Roman" w:cs="Times New Roman"/>
                <w:lang w:eastAsia="ru-RU"/>
              </w:rPr>
              <w:t>(03.02.2026 и 22.04.2026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9F2C35" w:rsidRPr="00573537" w:rsidRDefault="009F2C35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Все гражданские служащие ознакомлены</w:t>
            </w:r>
            <w:r w:rsidR="00F27450" w:rsidRPr="0057353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F2C35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15.01.2026 распоряжение КГА от 15.01.2026 №1-н «О внесении изменений в распоряжение Комитета по градостроительству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18.06.2018 №8-н»;</w:t>
            </w:r>
          </w:p>
          <w:p w:rsidR="00F27450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06.03.2026 статья 12 Федерального закона от 25.12.2008 №273-ФЗ «О противодействии коррупции»;</w:t>
            </w:r>
          </w:p>
          <w:p w:rsidR="00F27450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27.03.2026 Закон Санкт-Петербурга от 18.03.2026  №123-22;</w:t>
            </w:r>
          </w:p>
          <w:p w:rsidR="00F27450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27.03.2026 распоряжение КГА от 27.03.2026  №5-Н «О внесении изменений в распоряжение Комитета по градостроительству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14.04.2017 №4-н»;</w:t>
            </w:r>
          </w:p>
          <w:p w:rsidR="00F27450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03.04.2026 Методические рекомендации по вопросам представления сведений о доходах, расходах, об имуществе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обязательствах имущественного характера и заполнении соответствующей формы справки в 2026 году;</w:t>
            </w:r>
          </w:p>
          <w:p w:rsidR="00F27450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06.04.2026 Положение КГА о представлении сведений о доходах, расходах, об имуществе и обязательствах имущественного характера;</w:t>
            </w:r>
          </w:p>
          <w:p w:rsidR="00F27450" w:rsidRPr="00573537" w:rsidRDefault="00F27450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13.04.2026 ч.1.1 ст</w:t>
            </w:r>
            <w:r w:rsidR="009C48C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17. Федерального закона от 27.07.2004 №79-ФЗ «О государственной гражданской службе в Российской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Федерации» (далее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Закон № </w:t>
            </w:r>
            <w:r w:rsidR="00FE39E1" w:rsidRPr="00573537">
              <w:rPr>
                <w:rFonts w:ascii="Times New Roman" w:eastAsia="Times New Roman" w:hAnsi="Times New Roman" w:cs="Times New Roman"/>
                <w:lang w:eastAsia="ru-RU"/>
              </w:rPr>
              <w:t>79-ФЗ);</w:t>
            </w:r>
          </w:p>
          <w:p w:rsidR="00FE39E1" w:rsidRPr="00573537" w:rsidRDefault="00FE39E1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14.04.2026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9C48CD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 «б» п.3 ч.1 ст.17 Закона № 79-ФЗ;</w:t>
            </w:r>
          </w:p>
          <w:p w:rsidR="00FE39E1" w:rsidRPr="00573537" w:rsidRDefault="00FE39E1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23.04.2026 об иной оплачиваемой работе;</w:t>
            </w:r>
          </w:p>
          <w:p w:rsidR="00FE39E1" w:rsidRPr="00573537" w:rsidRDefault="00FE39E1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08.05.2026 п. 11 ч. 1 ст</w:t>
            </w:r>
            <w:r w:rsidR="009C48C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17 Закона № 79-ФЗ;</w:t>
            </w:r>
          </w:p>
          <w:p w:rsidR="00FE39E1" w:rsidRPr="00573537" w:rsidRDefault="00FE39E1" w:rsidP="00FE39E1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27.05.2026 распоряжение КГА от 27.05.2026 №8-н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«Об утверждении Порядка поступления обращений, заявлений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уведомлений в Отдел по вопросам государственной службы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кадров Комитета по градостроительству и архитектуре либо должностному лицу кадровой службы, ответственному за работу по профилактике коррупционных и иных правонарушений»;</w:t>
            </w:r>
          </w:p>
          <w:p w:rsidR="00FE39E1" w:rsidRPr="00573537" w:rsidRDefault="00FE39E1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29.05.2026 распоряжение КГА от 29.05.2026 №10-н «О внесении изменений в распоряжение Комитета по градостроительству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18.06.2018 № 7-н».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При необходимости гражданским служащим Комитета оказываются индивидуальные консультации по вопросам профилактики коррупционных нарушений.</w:t>
            </w:r>
          </w:p>
          <w:p w:rsidR="00D176A2" w:rsidRPr="00573537" w:rsidRDefault="00FE39E1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23.06.2026</w:t>
            </w:r>
            <w:r w:rsidR="00D176A2"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состоялось заседание Комиссии по противодействию коррупции в Комитете (далее – Комиссия) при участии представителей подведомственных Комитету организаций, представителя Общественного совета при Комитете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="00D176A2"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представителя общественной организации «Центр общественного контроля». 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Лицом, ответственным за профилактику коррупционных и иных правонарушений в Комитете (далее – ответственное лицо), проводится анализ сведений о доходах, расходах, об имуществе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обязательствах имущественного характера государственных гражданских служащих и вновь принятых граждан, на предмет выявления признаков представления недостоверных или неполных сведений, конфликта интересов, в том числе в связи с замещением родственниками гражданского служащего должностей в сфере градостроительства и архитектуры, иных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нарушений положений законодательства Российской Федерации о противодействии коррупции.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Ответственным лицом посредством сервиса «Предоставление сведений из ЕГРЮЛ/ ЕГРИП», размещенного на официальном сайте ФНС России в сети интернет, запрашиваются сведения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из Единого государственного реестра индивидуальных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предпринимателей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и проверяется статус граждан, принимаемых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на государственную гражданскую службу в Комитет, на предмет регистрации в качестве индивидуального предпринимателя.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Также при приеме граждан на государственную гражданскую службу в Комитет ответственным лицом проводится проверка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на наличие статуса налогоплательщика налога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на профессиональный доход (</w:t>
            </w:r>
            <w:proofErr w:type="spell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самозанятого</w:t>
            </w:r>
            <w:proofErr w:type="spell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) с помощью ресурса «Налог на профессиональный доход» официального сайта ФНС России.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Изучение любой имеющейся в открытых источниках информации осуществляется в целях исключения неточностей и ошибок, конкретизации и (или) дополнения представленных сведений, выявления взаимосвязи с представленными за предыдущие периоды сведениями, случаев намеренного сокрытия служащими (работниками) тех или иных сведений, установления признаков, при которых существует вероятность наличия личной заинтересованности у служащего (работника), его родственников, а также иных нарушений положений законодательства Российской Федерации о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противодействии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коррупции.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недопущения конфликта интересов при осуществлении закупок для обеспечения государственных нужд требования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к участникам закупок предъявляются в строгом соответствии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с пунктом 9 части 1 статьи 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закон).</w:t>
            </w:r>
            <w:proofErr w:type="gramEnd"/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Меры, принимаемые Комитетом в целях исполнения требований пункта 9 части 1 статьи 31 Федерального закона: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 извещении о закупках устанавливается обязательное требование о декларировании участником закупки соответствия требованиям, установленным в соответствии с частью 1 статьи 31 Федерального закона;</w:t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процедур;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 целях реализации пункта 7.1 части 1 статьи 31 Федерального закона не допускается участие в закупках лиц, внесенных в реестр юридических лиц, привлеченных к административной ответственности за незаконное вознаграждение, размещенный на официальном сайте Генеральной прокуратуры Российской Федерации.</w:t>
            </w:r>
            <w:proofErr w:type="gramEnd"/>
          </w:p>
          <w:p w:rsidR="00D176A2" w:rsidRPr="00573537" w:rsidRDefault="00D176A2" w:rsidP="00D176A2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 состоянию </w:t>
            </w:r>
            <w:r w:rsidR="008B6FF7" w:rsidRPr="00573537">
              <w:rPr>
                <w:rFonts w:ascii="Times New Roman" w:eastAsia="Times New Roman" w:hAnsi="Times New Roman" w:cs="Times New Roman"/>
                <w:lang w:eastAsia="ru-RU"/>
              </w:rPr>
              <w:t>на 30.06.2026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случаев наличия конфликта интересов или угрозы его возникновения, требующих принятия мер по его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предотвращению, преданию гласности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и урегулированию,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br/>
              <w:t>не выявлено.</w:t>
            </w:r>
          </w:p>
        </w:tc>
      </w:tr>
      <w:tr w:rsidR="00D176A2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2.7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254944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4944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соответствии с </w:t>
            </w:r>
            <w:hyperlink r:id="rId13" w:history="1">
              <w:r w:rsidRPr="00254944">
                <w:rPr>
                  <w:rFonts w:ascii="Times New Roman" w:hAnsi="Times New Roman" w:cs="Times New Roman"/>
                  <w:color w:val="000000" w:themeColor="text1"/>
                </w:rPr>
                <w:t>подпунктом "б" пункта 3 части 1 статьи 17</w:t>
              </w:r>
            </w:hyperlink>
            <w:r w:rsidRPr="00254944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государственной гражданской службе Российской Федерации"</w:t>
            </w:r>
          </w:p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6FF7" w:rsidRPr="00573537" w:rsidRDefault="008B6FF7" w:rsidP="008B6FF7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  <w:t>Распоряжение КГА от 18.03.2022 № 4-н «О Порядке получения государственными гражданскими служащими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  <w:br/>
              <w:t xml:space="preserve">по градостроительству и архитектуре, разрешения председателя Комитета по градостроительству и архитектуре на участие 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  <w:t xml:space="preserve">          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  <w:t>на безвозмездной основе в управлении некоммерческой организацией».</w:t>
            </w:r>
          </w:p>
          <w:p w:rsidR="008B6FF7" w:rsidRPr="00573537" w:rsidRDefault="008B6FF7" w:rsidP="008B6FF7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Все гражданские служащие ознакомлены с распоряжением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№ 4-н, распоряжение размещено в открытом доступе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>на официальном сайте Комитета.</w:t>
            </w:r>
          </w:p>
          <w:p w:rsidR="008B6FF7" w:rsidRPr="008635F5" w:rsidRDefault="008B6FF7" w:rsidP="008B6FF7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За период с 01.01.2026 по 30.06.2026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поступило ходатайство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от  гражданского служащего Комитета о получении разрешения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на участие  на безвозмездной основе в управлении некоммерческой организацией в  составе ее коллегиального органа управления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>о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т гражданских служащих Комитета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не поступали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(1)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Участие разрешено.</w:t>
            </w:r>
          </w:p>
        </w:tc>
      </w:tr>
      <w:tr w:rsidR="00D176A2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2.8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По мере необходимости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A2" w:rsidRPr="00AC467B" w:rsidRDefault="00D176A2" w:rsidP="00D1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6FF7" w:rsidRPr="00573537" w:rsidRDefault="008B6FF7" w:rsidP="008B6FF7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Распоряжение КГА от 18.06.2018 № 7-н «О Комиссии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 соблюдению требований к служебному поведению государственных гражданских служащих Санкт-Петербурга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Комитета по градостроительству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и урегу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лированию конфликта интересов»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5D46D5" w:rsidRPr="00573537">
              <w:rPr>
                <w:rFonts w:ascii="Times New Roman" w:eastAsia="Times New Roman" w:hAnsi="Times New Roman" w:cs="Times New Roman"/>
                <w:lang w:eastAsia="ru-RU"/>
              </w:rPr>
              <w:t>с изменениями от 29.05.2026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8B6FF7" w:rsidRPr="00573537" w:rsidRDefault="008B6FF7" w:rsidP="008B6FF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За период </w:t>
            </w:r>
            <w:r w:rsidR="005D46D5" w:rsidRPr="00573537">
              <w:rPr>
                <w:rFonts w:ascii="Times New Roman" w:eastAsia="Times New Roman" w:hAnsi="Times New Roman" w:cs="Times New Roman"/>
                <w:lang w:eastAsia="ru-RU"/>
              </w:rPr>
              <w:t>с 01.01.2026 по 30.06.2026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заседания Комиссии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не проводились, в связи с отсутствием оснований.</w:t>
            </w:r>
          </w:p>
          <w:p w:rsidR="00D176A2" w:rsidRPr="00573537" w:rsidRDefault="00D176A2" w:rsidP="00D176A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D46D5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2.9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Приказ КГА от 23.12.2021 № 1-08-97 «О Порядке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в Комитете по градостроительству и архитектуре, в связи 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      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 протокольными мероприятиями, служебными командировками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и другими официальными мероприятиями, участие в которых связано с исполнением ими служебных (должностных) обязанностей, хранения, определения стоимости подарков и их реализации (выкупа)» (далее – приказ №1-08-97).</w:t>
            </w:r>
            <w:proofErr w:type="gramEnd"/>
          </w:p>
          <w:p w:rsidR="005D46D5" w:rsidRPr="00573537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Все гражданские служащие ознакомлены с приказом №1-08-97, регулярно на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семинарах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гражданским служащим разъясняется запрет, установленный законодательством, на получение вознаграждения от физических и юридических лиц. Подготовлены и доведены до сведения гражданских служащих несколько памяток, посвященных вопросам взяточничества и получения подарков. </w:t>
            </w:r>
          </w:p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 период с 01.01.2026 по 30.06.2026 обращения гражданских служащих Комитета о получении ими подарка в связи с их должностным положением или в связи с исполнением ими служебных обязанностей не поступали (0).</w:t>
            </w:r>
          </w:p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5D46D5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2.10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реализации требований </w:t>
            </w:r>
            <w:hyperlink r:id="rId14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статьи 12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противодействии коррупции"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Приказ КГА от 09.09.2022 № 1-16-71 «О порядке поступления обращения государственного гражданского служащего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Санкт-Петербурга, замещающего должность государственной гражданской службы Санкт-Петербурга в Комитете 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          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градостроительству и архитектуре, планирующего свое увольнение с гражданской службы, или гражданина, замещавшего в Комитете по градостроительству и архитектуре должность государственной гражданской службы Санкт-Петербурга, о даче согласия на замещение должности в организации и (или) выполнение в данной организации работы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(оказание данной организации услуги) в течение месяца  стоимостью более ста тысяч рублей на условиях гражданско-правового договора (гражданско-правовых договоров), если отдельные функции 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                 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государственному управлению этой организацией входили в его должностные (служебные) обязанности». Гражданские служащие ознакомлены с указанным приказом.</w:t>
            </w:r>
          </w:p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Все гражданские служащие Комитета ознакомлены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с требованиями статьи 12 Федерального закона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>«О противодействии коррупции», также в случае увольнения  гражданских служащих из Комитета требования статьи 12 доводятся до служащих под подпись в журнале.</w:t>
            </w:r>
          </w:p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Количество уведомлений, поступивших от организаций за период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 xml:space="preserve">с 01.01.2026 по 30.06.2026 – 2. </w:t>
            </w:r>
          </w:p>
          <w:p w:rsidR="005D46D5" w:rsidRPr="00573537" w:rsidRDefault="005D46D5" w:rsidP="005D46D5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Количество уведомлений, рассмотренных на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заседаниях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комиссии по соблюдению требований к служебному поведению гражданских служащих и урегулированию конфликта интересов за период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  <w:t>с 01.01.2025 по 30.06.2025 – 0.</w:t>
            </w:r>
          </w:p>
        </w:tc>
      </w:tr>
      <w:tr w:rsidR="005D46D5" w:rsidRPr="00AC467B" w:rsidTr="007A592D">
        <w:trPr>
          <w:trHeight w:val="18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2.11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B0E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Принятые конкретные меры за период с 01.01.2026 по 30.06.2026:</w:t>
            </w:r>
          </w:p>
          <w:p w:rsidR="000C3B0E" w:rsidRPr="00573537" w:rsidRDefault="000C3B0E" w:rsidP="000C3B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Комитете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регулярно проводятся занятия, на которых гражданским служащим разъясняются положения действующего законодательства Российской Федерации и Санкт-Петербурга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коррупции, в том числе об ответственности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за коррупционные правонарушения.</w:t>
            </w:r>
          </w:p>
          <w:p w:rsidR="005D46D5" w:rsidRPr="00573537" w:rsidRDefault="000C3B0E" w:rsidP="000C3B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 года с целью актуализации знаний законодательства о противодействии коррупции для гражданских служащих Комитета были проведены следующие мероприятия: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актуализации знаний антикоррупционного законодательства кадровой службой Комитета в отчетном периоде были разработаны и доведены до сведения гражданских служащих 2 памятки: о соблюдении статьи 17 Федерального закона №79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и о соблюдении статьи 12 Федерального закона № 273.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Также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до гражданских служащих доведена презентация по вопросам декларирования доходов.</w:t>
            </w:r>
          </w:p>
          <w:p w:rsidR="00283561" w:rsidRPr="00573537" w:rsidRDefault="00283561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Подведомственной Комитету организацией на регулярной основе (ежеквартально) подготавливаются информационные буклеты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антикоррупционной тематике, которые публикуются на сайте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доводятся до сведения гражданских служащих. 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6 годы изданы буклеты на тему: «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Антикоррупционные итоги 2025 го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да и задачи нового этапа работы», «Антикоррупционный иск»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12.03.2026 на площадке КГИОП представителем прокуратуры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Санкт-Петербурга Павловым Егором Эдуардовичем проведено методическое занятие по вопросам заполнения справок о доходах,  расходах, об имуществе и обязательствах имущественного характера, а также осуществления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расходами государственных гражданских служащих – изменения и новеллы законодательства 2026 года. В указанном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мероприятии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приняли участие представители КГА, в чьи должностные обязанности входит антикоррупционная деятельность и профилактика коррупционных правонарушений.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18.03.2026 в Комитете проведен </w:t>
            </w:r>
            <w:r w:rsidRPr="005735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 по вопросам противодействия коррупции 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изменениям в законодательстве, регламентирующим вопросы представления сведений о доходах, расходах, об имуществе и обязательствах имущественного характера в связи с вступлением в силу с 1 января 2026 года Федерального закона № 505-ФЗ.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23.03.2026 состоялось совещания с руководителями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подведомственных Комитету по градостроительству и архитектуре организаций. На повестке вопрос о новеллах и изменениях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законодательстве в связи с изданием Закона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 от 18.03.2026 № 123-22 «О внесении изменений в отдельные законы Санкт-Петербурга в области противодействия коррупции».</w:t>
            </w:r>
          </w:p>
          <w:p w:rsidR="000C3B0E" w:rsidRPr="00573537" w:rsidRDefault="000C3B0E" w:rsidP="000C3B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 года все гражданские служащих Комитета были ознакомлены: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Во исполнение пункта 4.3 протокола заседания Комиссии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координации работы по противодействию коррупции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Санкт-Петербурге от 04.12.2024 № 4/2024 все служащие КГА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работники подведомственных организаций ежеквартально информируются о недопустимости коррупционных проявлений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деятельности работников организаций, а также об уголовной ответственности, существенных </w:t>
            </w:r>
            <w:proofErr w:type="spell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репутационных</w:t>
            </w:r>
            <w:proofErr w:type="spell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потерях, наличии возможности у судов Российской Федерации при рассмотрении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по существу уголовных дел о коррупционных преступлениях назначать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 до 15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лет (03.02.2026 и 22.04.2026).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Все гражданские служащие ознакомлены: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15.01.2026 распоряжение КГА от 15.01.2026 №1-н «О внесении изменений в распоряжение Комитета по градостроительству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18.06.2018 №8-н»;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06.03.2026 статья 12 Федерального закона от 25.12.2008 №273-ФЗ «О противодействии коррупции»;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27.03.2026 Закон Санкт-Петербурга от 18.03.2026  №123-22;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27.03.2026 распоряжение КГА от 27.03.2026  №5-Н «О внесении изменений в распоряжение Комитета по градостроительству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и архитектуре от 14.04.2017 №4-н»;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03.04.2026 Методические рекомендации по вопросам представления сведений о доходах, расходах, об имуществе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обязательствах имущественного характера и заполнении соответствующей формы справки в 2026 году;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06.04.2026 Положение КГА о представлении сведений о доходах, расходах, об имуществе и обязательствах имущественного характера;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13.04.2026 ч.1.1 </w:t>
            </w:r>
            <w:proofErr w:type="spellStart"/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spellEnd"/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17. Федерального закона от 27.07.2004 №79-ФЗ «О государственной гражданской службе в Российской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Федерации» (дале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е-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Закон № 79-ФЗ);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14.04.2026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 «б» п.3 ч.1 ст.17 Закона № 79-ФЗ;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23.04.2026 об иной оплачиваемой работе;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08.05.2026 п. 11 ч. 1 ст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17 Закона № 79-ФЗ;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27.05.2026 распоряжение КГА от 27.05.2026 №8-н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«Об утверждении Порядка поступления обращений, заявлений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уведомлений в Отдел по вопросам государственной службы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кадров Комитета по градостроительству и архитектуре либо должностному лицу кадровой службы, ответственному за работу по профилактике коррупционных и иных правонарушений»;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29.05.2026 распоряжение КГА от 29.05.2026 №10-н «О внесении изменений в распоряжение Комитета по градостроительству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18.06.2018 № 7-н».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При необходимости гражданским служащим Комитета оказываются индивидуальные консультации по вопросам профилактики коррупционных нарушений.</w:t>
            </w:r>
          </w:p>
          <w:p w:rsidR="000C3B0E" w:rsidRPr="00573537" w:rsidRDefault="000C3B0E" w:rsidP="000C3B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Посредством Единой системы электронного делопроизводства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электронного документооборота обеспечено ежедневное тестирование государственных гражданских служащих Комитета. Тесты содержат вопросы на знание антикоррупционного законодательства и законодательства о государственной гражданской службе. Также вопросы на знание указанного законодательства включены в тестовые задания для проведения аттестаций государственных гражданских служащих Комитета. </w:t>
            </w:r>
          </w:p>
          <w:p w:rsidR="000C3B0E" w:rsidRPr="00573537" w:rsidRDefault="000C3B0E" w:rsidP="000C3B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Для вновь принятых гражданских служащих в рамках прохождения дистанционного курса программы «Электронное наставничество» предусмотрен курс «Противодействие коррупции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на государственной гражда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нской службе Санкт-Петербурга».</w:t>
            </w:r>
          </w:p>
        </w:tc>
      </w:tr>
      <w:tr w:rsidR="005D46D5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2.12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Организация работы по доведению до граждан, поступающих            на гражданскую службу в исполнительные органы и ГО               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B0E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Нормы законодательства о противодействии коррупции доводятся до сведения граждан, поступающих на гражданскую службу 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в Комитет, под подпись. В перечень документов, обязательных для ознакомления, включены правовые акты Комитета, регулирующие вопросы противодействия коррупции в Комитете.</w:t>
            </w:r>
          </w:p>
          <w:p w:rsidR="000C3B0E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Для вновь принятых гражданских служащих в рамках прохождения дистанционного курса программы «Электронное наставничество» предусмотрен курс «Противодействие коррупции </w:t>
            </w:r>
            <w:r w:rsidR="00555CB3"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на государственной гражданской службе Санкт-Петербурга».</w:t>
            </w:r>
          </w:p>
          <w:p w:rsidR="005D46D5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 период с 01.01.2026 по 30.06.2026 с законодательством было ознакомлено 8 граждан, принимаемых в Комитет.</w:t>
            </w:r>
          </w:p>
        </w:tc>
      </w:tr>
      <w:tr w:rsidR="005D46D5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2.14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Оказание гражданским служащим консультативной помощи             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B0E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Лицом, ответственным за профилактику коррупционных правонарушений в Комитете, оказывается консультативная помощь гражданским служащим по вопросам применения законодательства о противодействии коррупции. Ведется журнал проведения консультаций. </w:t>
            </w:r>
          </w:p>
          <w:p w:rsidR="005D46D5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Как правило, это консультации на тему: о порядке заполнения справок о доходах, расходах и обязательствах имущественного характера; о порядке уведомления об иной оплачиваемой работе; </w:t>
            </w:r>
            <w:r w:rsidR="008635F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   </w:t>
            </w: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 требованиях статьи 12 Федерального закона «О противодействии коррупции».</w:t>
            </w:r>
          </w:p>
        </w:tc>
      </w:tr>
      <w:tr w:rsidR="005D46D5" w:rsidRPr="00AC467B" w:rsidTr="007A592D">
        <w:trPr>
          <w:trHeight w:val="42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2.15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B0E" w:rsidRPr="00573537" w:rsidRDefault="000C3B0E" w:rsidP="000C3B0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На обучающих семинарах гражданским служащим Комитета разъясняются положения статей Уголовного кодекса РФ, устанавливающие наказание за получение и дачу взятки, посредничество во взяточничестве. Гражданские служащие проинформированы о мерах административной ответственности </w:t>
            </w:r>
            <w:r w:rsidR="008635F5">
              <w:rPr>
                <w:rFonts w:ascii="Times New Roman" w:eastAsia="Calibri" w:hAnsi="Times New Roman" w:cs="Times New Roman"/>
                <w:iCs/>
              </w:rPr>
              <w:t xml:space="preserve">                   </w:t>
            </w:r>
            <w:r w:rsidRPr="00573537">
              <w:rPr>
                <w:rFonts w:ascii="Times New Roman" w:eastAsia="Calibri" w:hAnsi="Times New Roman" w:cs="Times New Roman"/>
                <w:iCs/>
              </w:rPr>
              <w:t>за незаконное вознаграждение от имени юридического лица.</w:t>
            </w:r>
          </w:p>
          <w:p w:rsidR="000C3B0E" w:rsidRPr="00573537" w:rsidRDefault="000C3B0E" w:rsidP="000C3B0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Все служащие ознакомлены с Правилами этики и служебного поведения государственных гражданских служащих </w:t>
            </w:r>
            <w:r w:rsidRPr="00573537">
              <w:rPr>
                <w:rFonts w:ascii="Times New Roman" w:eastAsia="Calibri" w:hAnsi="Times New Roman" w:cs="Times New Roman"/>
                <w:iCs/>
              </w:rPr>
              <w:br/>
              <w:t xml:space="preserve">Санкт-Петербурга, замещающих должности государственной гражданской службы Санкт-Петербурга в Комитете </w:t>
            </w:r>
            <w:r w:rsidR="008635F5">
              <w:rPr>
                <w:rFonts w:ascii="Times New Roman" w:eastAsia="Calibri" w:hAnsi="Times New Roman" w:cs="Times New Roman"/>
                <w:iCs/>
              </w:rPr>
              <w:t xml:space="preserve">                                </w:t>
            </w:r>
            <w:r w:rsidRPr="00573537">
              <w:rPr>
                <w:rFonts w:ascii="Times New Roman" w:eastAsia="Calibri" w:hAnsi="Times New Roman" w:cs="Times New Roman"/>
                <w:iCs/>
              </w:rPr>
              <w:t>по градостроительству и архитектуре.</w:t>
            </w:r>
            <w:r w:rsidRPr="00573537">
              <w:rPr>
                <w:rFonts w:ascii="Times New Roman" w:hAnsi="Times New Roman" w:cs="Times New Roman"/>
              </w:rPr>
              <w:t xml:space="preserve"> </w:t>
            </w:r>
          </w:p>
          <w:p w:rsidR="000C3B0E" w:rsidRPr="00573537" w:rsidRDefault="000C3B0E" w:rsidP="000C3B0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>Гражданские служащие Комитета обеспечены 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      </w:r>
          </w:p>
          <w:p w:rsidR="005D46D5" w:rsidRPr="00573537" w:rsidRDefault="000C3B0E" w:rsidP="005D46D5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Во исполнение пункта 4.3 протокола заседания Комиссии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координации работы по противодействию коррупции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Санкт-Петербурге от 04.12.2024 № 4/2024 все служащие КГА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работники подведомственных организаций ежеквартально информируются о недопустимости коррупционных проявлений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деятельности работников организаций, а также об уголовной ответственности, существенных </w:t>
            </w:r>
            <w:proofErr w:type="spell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репутационных</w:t>
            </w:r>
            <w:proofErr w:type="spell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потерях, наличии возможности у судов Российской Федерации при рассмотрении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 существу уголовных дел о коррупционных преступлениях назначать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 до 15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лет (03.02.2026 и 22.04.2026).</w:t>
            </w:r>
          </w:p>
        </w:tc>
      </w:tr>
      <w:tr w:rsidR="005D46D5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2.16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B0E" w:rsidRPr="00573537" w:rsidRDefault="000C3B0E" w:rsidP="000C3B0E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Принятые конкретные меры за период с 01.01.2026 по 30.06.2026:</w:t>
            </w:r>
          </w:p>
          <w:p w:rsidR="000C3B0E" w:rsidRPr="00573537" w:rsidRDefault="000C3B0E" w:rsidP="000C3B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Комитете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регулярно проводятся занятия, на которых гражданским служащим разъясняются положения действующего законодательства Российской Федерации и Санкт-Петербурга 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о противодействии коррупции, в том числе об ответственности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за коррупционные правонарушения.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актуализации знаний антикоррупционного законодательства кадровой службой Комитета в отчетном периоде были разработаны и доведены до сведения гражданских служащих 2 памятки: о соблюдении статьи 17 Федерального закона №79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и о соблюдении статьи 12 Федерального закона № 273.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Также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до гражданских служащих доведена презентация по вопросам декларирования доходов.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Подведомственной Комитету организацией на регулярной основе (ежеквартально) подготавливаются информационные буклеты </w:t>
            </w:r>
            <w:r w:rsidR="00283561"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 антикоррупционной тематике, которые публикуются на сайте </w:t>
            </w:r>
            <w:r w:rsidR="00283561"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доводятся до сведения гражданских с</w:t>
            </w:r>
            <w:r w:rsidR="00244C28"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лужащих. В </w:t>
            </w:r>
            <w:proofErr w:type="gramStart"/>
            <w:r w:rsidR="00244C28"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="00244C28"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годы изданы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 xml:space="preserve"> буклеты на тему: «</w:t>
            </w:r>
            <w:r w:rsidR="00244C28" w:rsidRPr="00573537">
              <w:rPr>
                <w:rFonts w:ascii="Times New Roman" w:eastAsia="Times New Roman" w:hAnsi="Times New Roman" w:cs="Times New Roman"/>
                <w:lang w:eastAsia="ru-RU"/>
              </w:rPr>
              <w:t>Антикоррупционные итоги 2025 года и задачи нового этапа работы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r w:rsidR="00283561" w:rsidRPr="00573537">
              <w:rPr>
                <w:rFonts w:ascii="Times New Roman" w:eastAsia="Times New Roman" w:hAnsi="Times New Roman" w:cs="Times New Roman"/>
                <w:lang w:eastAsia="ru-RU"/>
              </w:rPr>
              <w:t>Антикоррупционный иск</w:t>
            </w:r>
            <w:r w:rsidR="008635F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12.03.2026 на площадке КГИОП представителем прокуратуры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Санкт-Петербурга Павловым Егором Эдуардовичем проведено методическое занятие по вопросам заполнения справок о доходах,  расходах, об имуществе и обязательствах имущественного характера, а также осуществления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расходами государственных гражданских служащих – изменения и новеллы законодательства 2026 года. В указанном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мероприятии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приняли участие представители КГА, в чьи должностные обязанности входит антикоррупционная деятельность и профилактика коррупционных правонарушений.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18.03.2026 в Комитете проведен </w:t>
            </w:r>
            <w:r w:rsidRPr="005735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 по вопросам противодействия коррупции 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изменениям в законодательстве, регламентирующим вопросы представления сведений о доходах, расходах, об имуществе и обязательствах имущественного характера в связи с вступлением в силу с 1 января 2026 года Федерального закона № 505-ФЗ.</w:t>
            </w:r>
          </w:p>
          <w:p w:rsidR="000C3B0E" w:rsidRPr="00573537" w:rsidRDefault="000C3B0E" w:rsidP="000C3B0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23.03.2026 состоялось совещания с руководителями подведомственных Комитету по градостроительству и архитектуре организаций. На повестке вопрос о новеллах и изменениях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законодательстве в связи с изданием Закона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Санкт-Петербурга от 18.03.2026 № 123-22 «О внесении изменений в отдельные законы Санкт-Петербурга в области противодействия коррупции».</w:t>
            </w:r>
          </w:p>
          <w:p w:rsidR="00244C28" w:rsidRPr="00573537" w:rsidRDefault="00244C28" w:rsidP="00244C2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 года с целью актуализации знаний законодательства о противодействии коррупции для гражданских служащих Комитета были проведены следующие мероприятия: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актуализации знаний антикоррупционного законодательства кадровой службой Комитета в отчетном периоде были разработаны и доведены до сведения гражданских служащих 2 памятки: о соблюдении статьи 17 Федерального закона №79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и о соблюдении статьи 12 Федерального закона № 273.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Также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до гражданских служащих доведена презентация по вопросам декларирования доходов.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12.03.2026 на площадке КГИОП представителем прокуратуры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Санкт-Петербурга Павловым Егором Эдуардовичем проведено методическое занятие по вопросам заполнения справок о доходах,  расходах, об имуществе и обязательствах имущественного характера, а также осуществления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расходами государственных гражданских служащих – изменения и новеллы законодательства 2026 года. В указанном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мероприятии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приняли участие представители КГА, в чьи должностные обязанности входит антикоррупционная деятельность и профилактика коррупционных правонарушений.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18.03.2026 в Комитете проведен </w:t>
            </w:r>
            <w:r w:rsidRPr="005735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 по вопросам противодействия коррупции 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изменениям в законодательстве, регламентирующим вопросы представления сведений о доходах, расходах, об имуществе и обязательствах имущественного характера в связи с вступлением в силу с 1 января 2026 года Федерального закона № 505-ФЗ.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23.03.2026 состоялось совещания с руководителями подведомственных Комитету по градостроительству и архитектуре организаций. На повестке вопрос о новеллах и изменениях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законодательстве в связи с изданием Закона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 от 18.03.2026 № 123-22 «О внесении изменений в отдельные законы Санкт-Петербурга в области противодействия коррупции».</w:t>
            </w:r>
          </w:p>
          <w:p w:rsidR="00244C28" w:rsidRPr="00573537" w:rsidRDefault="00244C28" w:rsidP="00244C2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 года все гражданские служащих Комитета были ознакомлены: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Во исполнение пункта 4.3 протокола заседания Комиссии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координации работы по противодействию коррупции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Санкт-Петербурге от 04.12.2024 № 4/2024 все служащие КГА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 работники подведомственных организаций ежеквартально информируются о недопустимости коррупционных проявлений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деятельности работников организаций, а также об уголовной ответственности, существенных </w:t>
            </w:r>
            <w:proofErr w:type="spell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репутационных</w:t>
            </w:r>
            <w:proofErr w:type="spell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потерях, наличии возможности у судов Российской Федерации при рассмотрении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по существу уголовных дел о коррупционных преступлениях назначать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 до 15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лет (03.02.2026 и 22.04.2026).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Все гражданские служащие ознакомлены: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15.01.2026 распоряжение КГА от 15.01.2026 №1-н «О внесении изменений в распоряжение Комитета по градостроительству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18.06.2018 №8-н»;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06.03.2026 статья 12 Федерального закона от 25.12.2008 №273-ФЗ «О противодействии коррупции»;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27.03.2026 Закон Санкт-Петербурга от 18.03.2026  №123-22;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27.03.2026 распоряжение КГА от 27.03.2026  №5-Н «О внесении изменений в распоряжение Комитета по градостроительству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14.04.2017 №4-н»;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03.04.2026 Методические рекомендации по вопросам представления сведений о доходах, расходах, об имуществе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обязательствах имущественного характера и заполнении соответствующей формы справки в 2026 году;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06.04.2026 Положение КГА о представлении сведений о доходах, расходах, об имуществе и обязательствах имущественного характера;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13.04.2026 ч.1.1 ст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17. Федерального закона от 27.07.2004 №79-ФЗ «О государственной гражданской службе в Российской Федерации» (далее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Закон № 79-ФЗ);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14.04.2026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8D30D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 «б» п.3 ч.1 ст.17 Закона № 79-ФЗ;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23.04.2026 об иной оплачиваемой работе;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08.05.2026 п. 11 ч. 1 ст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17 Закона № 79-ФЗ;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27.05.2026 распоряжение КГА от 27.05.2026 №8-н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«Об утверждении Порядка поступления обращений, заявлений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уведомлений в Отдел по вопросам государственной службы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и кадров Комитета по градостроительству и архитектуре либо должностному лицу кадровой службы, ответственному за работу по профилактике коррупционных и иных правонарушений»;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29.05.2026 распоряжение КГА от 29.05.2026 №10-н «О внесении изменений в распоряжение Комитета по градостроительству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архитектуре от 18.06.2018 № 7-н».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При необходимости гражданским служащим Комитета оказываются индивидуальные консультации по вопросам профилактики коррупционных нарушений.</w:t>
            </w:r>
          </w:p>
          <w:p w:rsidR="00244C28" w:rsidRPr="00573537" w:rsidRDefault="00244C28" w:rsidP="00244C2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Посредством Единой системы электронного делопроизводства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электронного документооборота обеспечено ежедневное тестирование государственных гражданских служащих Комитета. Тесты содержат вопросы на знание антикоррупционного законодательства и законодательства о государственной гражданской службе. Также вопросы на знание указанного законодательства включены в тестовые задания для проведения аттестаций государственных гражданских служащих Комитета. </w:t>
            </w:r>
          </w:p>
          <w:p w:rsidR="005D46D5" w:rsidRPr="00573537" w:rsidRDefault="00244C28" w:rsidP="005D46D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Для вновь принятых гражданских служащих в рамках прохождения дистанционного курса программы «Электронное наставничество» предусмотрен курс «Противодействие коррупции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на государственной гражданской службе Санкт-Петербу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>рга».</w:t>
            </w:r>
          </w:p>
        </w:tc>
      </w:tr>
      <w:tr w:rsidR="005D46D5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2.17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</w:t>
            </w:r>
          </w:p>
          <w:p w:rsidR="005D46D5" w:rsidRPr="00AC467B" w:rsidRDefault="005D46D5" w:rsidP="005D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C28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>Принятые конкретные меры за период с 01.01.2026 по 30.06.2026: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12.03.2026 на площадке КГИОП представителем прокуратуры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Санкт-Петербурга Павловым Егором Эдуардовичем проведено методическое занятие по вопросам заполнения справок о доходах,  расходах, об имуществе и обязательствах имущественного характера, а также осуществления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расходами государственных гражданских служащих – изменения и новеллы законодательства 2026 года. В указанном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мероприятии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приняли участие представители КГА, в чьи должностные обязанности входит антикоррупционная деятельность и профилактика коррупционных правонарушений.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18.03.2026 в Комитете проведен </w:t>
            </w:r>
            <w:r w:rsidRPr="005735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 по вопросам противодействия коррупции 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изменениям в законодательстве, регламентирующим вопросы представления сведений о доходах, расходах, об имуществе и обязательствах имущественного характера в связи с вступлением в силу с 1 января 2026 года Федерального закона № 505-ФЗ.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23.03.2026 состоялось совещания с руководителями подведомственных Комитету по градостроительству и архитектуре организаций. На повестке вопрос о новеллах и изменениях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законодательстве в связи с изданием Закона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Санкт-Петербурга от 18.03.2026 № 123-22 «О внесении изменений в отдельные законы Санкт-Петербурга в области противодействия коррупции».</w:t>
            </w:r>
          </w:p>
          <w:p w:rsidR="00244C28" w:rsidRPr="00573537" w:rsidRDefault="00244C28" w:rsidP="00244C2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 года все гражданские служащих Комитета были ознакомлены:</w:t>
            </w:r>
          </w:p>
          <w:p w:rsidR="00244C28" w:rsidRPr="00573537" w:rsidRDefault="00244C28" w:rsidP="00244C28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Во исполнение пункта 4.3 протокола заседания Комиссии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координации работы по противодействию коррупции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в Санкт-Петербурге от 04.12.2024 № 4/2024 все служащие КГА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и работники подведомственных организаций ежеквартально информируются о недопустимости коррупционных проявлений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в деятельности работников организаций, а также об уголовной ответственности, существенных </w:t>
            </w:r>
            <w:proofErr w:type="spell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репутационных</w:t>
            </w:r>
            <w:proofErr w:type="spell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потерях, наличии возможности у судов Российской Федерации при рассмотрении по существу уголовных дел о коррупционных преступлениях назначать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 до 15 лет (03.02.2026 и 22.04.2026).</w:t>
            </w:r>
          </w:p>
          <w:p w:rsidR="00244C28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Сектор по информационному сопровождению деятельности </w:t>
            </w:r>
            <w:r w:rsidR="008D30D3">
              <w:rPr>
                <w:rFonts w:ascii="Times New Roman" w:eastAsia="Calibri" w:hAnsi="Times New Roman" w:cs="Times New Roman"/>
                <w:iCs/>
              </w:rPr>
              <w:t xml:space="preserve">                   </w:t>
            </w:r>
            <w:r w:rsidRPr="00573537">
              <w:rPr>
                <w:rFonts w:ascii="Times New Roman" w:eastAsia="Calibri" w:hAnsi="Times New Roman" w:cs="Times New Roman"/>
                <w:iCs/>
              </w:rPr>
              <w:t>и внешним связям Комитета осуществляет ежемесячный мониторинг публикаций СМИ на тему коррупции и доводит указанную информацию посредством электронной почты до гражданских служащих Комитета.</w:t>
            </w:r>
          </w:p>
          <w:p w:rsidR="00283561" w:rsidRPr="00573537" w:rsidRDefault="00283561" w:rsidP="00283561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Подведомственной Комитету организацией на регулярной основе (ежеквартально) подготавливаются информационные буклеты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антикоррупционной тематике, которые публикуются на сайте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доводятся до сведения гражданских служащих. В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полугодии 2026 годы изданы буклеты на тему: "Антикоррупционные итоги 2025 года и задачи нового этапа работы", "Антикоррупционный иск".</w:t>
            </w:r>
          </w:p>
          <w:p w:rsidR="00244C28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>Мероприятия по формированию у гражданских служащих негативного отношения к коррупции проводятся на постоянной основе. Изменения и новеллы антикоррупционного законодательства доводятся до гражданских служащих Комитета регулярно, как на рабочих совещаниях и семинарах, так и в виде подборок документов на бумажных носителях и рассылок электронных версий документов. Поддерживается в актуальном состоянии раздел «Реализация антикоррупционной политики» официального сайта Комитета.</w:t>
            </w:r>
          </w:p>
          <w:p w:rsidR="00244C28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При необходимости гражданским служащим Комитета </w:t>
            </w:r>
            <w:r w:rsidRPr="00573537">
              <w:rPr>
                <w:rFonts w:ascii="Times New Roman" w:eastAsia="Calibri" w:hAnsi="Times New Roman" w:cs="Times New Roman"/>
                <w:iCs/>
              </w:rPr>
              <w:lastRenderedPageBreak/>
              <w:t>оказываются индивидуальные консультации по вопросам профилактики коррупционных нарушений.</w:t>
            </w:r>
          </w:p>
          <w:p w:rsidR="00244C28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В </w:t>
            </w:r>
            <w:proofErr w:type="gramStart"/>
            <w:r w:rsidRPr="00573537">
              <w:rPr>
                <w:rFonts w:ascii="Times New Roman" w:eastAsia="Calibri" w:hAnsi="Times New Roman" w:cs="Times New Roman"/>
                <w:iCs/>
              </w:rPr>
              <w:t>здании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Комитета размещены плакаты о запрете получения и дачи взятки. </w:t>
            </w:r>
          </w:p>
          <w:p w:rsidR="00244C28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Тема негативного отношения к коррупции, а также дарению подарков в связи с их должностным положением или в связи </w:t>
            </w:r>
            <w:r w:rsidRPr="00573537">
              <w:rPr>
                <w:rFonts w:ascii="Times New Roman" w:eastAsia="Calibri" w:hAnsi="Times New Roman" w:cs="Times New Roman"/>
                <w:iCs/>
              </w:rPr>
              <w:br/>
              <w:t>с исполнением ими служебных (должностных) обязанностей рассматриваются на семинарских занятиях в Комитете.</w:t>
            </w:r>
          </w:p>
          <w:p w:rsidR="005D46D5" w:rsidRPr="00573537" w:rsidRDefault="00244C28" w:rsidP="00244C2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Все гражданские служащие Комитета ознакомлены с Порядком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в Комитете по градостроительству и архитектуре, в связи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с протокольными мероприятиями, служебными командировками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хранения, определения стоимости подарков и их реализации (выкупа), утвержденным приказом Комитета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>от 23.12.2021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№ </w:t>
            </w: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1-08-97, и с  Разъяснениями Минтруда России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>«По отдельным вопросам, связанным 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Федерации от 9 января 2014 г. № 10».</w:t>
            </w: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2.18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hAnsi="Times New Roman" w:cs="Times New Roman"/>
              </w:rPr>
              <w:t xml:space="preserve">Отделом по вопросам государственной службы и кадров Комитета (далее – Отдел кадров) осуществляется контроль ведения личных дел гражданских служащих Комитета, в том числе </w:t>
            </w:r>
            <w:r w:rsidR="008D30D3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573537">
              <w:rPr>
                <w:rFonts w:ascii="Times New Roman" w:hAnsi="Times New Roman" w:cs="Times New Roman"/>
              </w:rPr>
              <w:t>за актуализацией сведений, содержащихся в анкетах, представляемых при поступлении на государственную гражд</w:t>
            </w:r>
            <w:r w:rsidR="008D30D3">
              <w:rPr>
                <w:rFonts w:ascii="Times New Roman" w:hAnsi="Times New Roman" w:cs="Times New Roman"/>
              </w:rPr>
              <w:t xml:space="preserve">анскую службу Санкт-Петербурга </w:t>
            </w:r>
            <w:r w:rsidRPr="00573537">
              <w:rPr>
                <w:rFonts w:ascii="Times New Roman" w:hAnsi="Times New Roman" w:cs="Times New Roman"/>
              </w:rPr>
              <w:t>в Комитет (далее – анкета). Гражданские сл</w:t>
            </w:r>
            <w:r w:rsidR="008D30D3">
              <w:rPr>
                <w:rFonts w:ascii="Times New Roman" w:hAnsi="Times New Roman" w:cs="Times New Roman"/>
              </w:rPr>
              <w:t xml:space="preserve">ужащие сообщают </w:t>
            </w:r>
            <w:r w:rsidRPr="00573537">
              <w:rPr>
                <w:rFonts w:ascii="Times New Roman" w:hAnsi="Times New Roman" w:cs="Times New Roman"/>
              </w:rPr>
              <w:t>в письменной форме председателю Комитета о ставших им известных изменениях св</w:t>
            </w:r>
            <w:r w:rsidR="008D30D3">
              <w:rPr>
                <w:rFonts w:ascii="Times New Roman" w:hAnsi="Times New Roman" w:cs="Times New Roman"/>
              </w:rPr>
              <w:t xml:space="preserve">едений, содержащихся в анкете, </w:t>
            </w:r>
            <w:r w:rsidRPr="00573537">
              <w:rPr>
                <w:rFonts w:ascii="Times New Roman" w:hAnsi="Times New Roman" w:cs="Times New Roman"/>
              </w:rPr>
              <w:t>в соответствии со статьей 20.3 Фед</w:t>
            </w:r>
            <w:r w:rsidR="008D30D3">
              <w:rPr>
                <w:rFonts w:ascii="Times New Roman" w:hAnsi="Times New Roman" w:cs="Times New Roman"/>
              </w:rPr>
              <w:t xml:space="preserve">ерального закона от 27.07.2004 </w:t>
            </w:r>
            <w:r w:rsidR="009C48CD">
              <w:rPr>
                <w:rFonts w:ascii="Times New Roman" w:hAnsi="Times New Roman" w:cs="Times New Roman"/>
              </w:rPr>
              <w:t>№ 79-ФЗ «</w:t>
            </w:r>
            <w:r w:rsidRPr="00573537">
              <w:rPr>
                <w:rFonts w:ascii="Times New Roman" w:hAnsi="Times New Roman" w:cs="Times New Roman"/>
              </w:rPr>
              <w:t>О государственной гражданс</w:t>
            </w:r>
            <w:r w:rsidR="009C48CD">
              <w:rPr>
                <w:rFonts w:ascii="Times New Roman" w:hAnsi="Times New Roman" w:cs="Times New Roman"/>
              </w:rPr>
              <w:t>кой службе Российской Федерации»</w:t>
            </w:r>
            <w:r w:rsidRPr="00573537">
              <w:rPr>
                <w:rFonts w:ascii="Times New Roman" w:hAnsi="Times New Roman" w:cs="Times New Roman"/>
              </w:rPr>
              <w:t>.</w:t>
            </w:r>
          </w:p>
          <w:p w:rsidR="00283561" w:rsidRPr="00573537" w:rsidRDefault="00283561" w:rsidP="0028356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hAnsi="Times New Roman" w:cs="Times New Roman"/>
              </w:rPr>
              <w:lastRenderedPageBreak/>
              <w:t xml:space="preserve">Отделом по вопросам государственной службы и кадров Комитета (далее – Отдел кадров) осуществляется контроль ведения личных дел гражданских служащих Комитета, в том числе </w:t>
            </w:r>
            <w:r w:rsidR="008D30D3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573537">
              <w:rPr>
                <w:rFonts w:ascii="Times New Roman" w:hAnsi="Times New Roman" w:cs="Times New Roman"/>
              </w:rPr>
              <w:t>за актуализацией сведений, содержащихся в анкетах, представляемых при поступлении на государственную гражд</w:t>
            </w:r>
            <w:r w:rsidR="008D30D3">
              <w:rPr>
                <w:rFonts w:ascii="Times New Roman" w:hAnsi="Times New Roman" w:cs="Times New Roman"/>
              </w:rPr>
              <w:t xml:space="preserve">анскую службу Санкт-Петербурга </w:t>
            </w:r>
            <w:r w:rsidRPr="00573537">
              <w:rPr>
                <w:rFonts w:ascii="Times New Roman" w:hAnsi="Times New Roman" w:cs="Times New Roman"/>
              </w:rPr>
              <w:t>в Комитет (далее – анкета).</w:t>
            </w:r>
            <w:r w:rsidR="008D30D3">
              <w:rPr>
                <w:rFonts w:ascii="Times New Roman" w:hAnsi="Times New Roman" w:cs="Times New Roman"/>
              </w:rPr>
              <w:t xml:space="preserve"> Гражданские служащие сообщают </w:t>
            </w:r>
            <w:r w:rsidRPr="00573537">
              <w:rPr>
                <w:rFonts w:ascii="Times New Roman" w:hAnsi="Times New Roman" w:cs="Times New Roman"/>
              </w:rPr>
              <w:t>в письменной форме председателю Комитета о ставших им известных изменениях св</w:t>
            </w:r>
            <w:r w:rsidR="008D30D3">
              <w:rPr>
                <w:rFonts w:ascii="Times New Roman" w:hAnsi="Times New Roman" w:cs="Times New Roman"/>
              </w:rPr>
              <w:t xml:space="preserve">едений, содержащихся в анкете, </w:t>
            </w:r>
            <w:r w:rsidRPr="00573537">
              <w:rPr>
                <w:rFonts w:ascii="Times New Roman" w:hAnsi="Times New Roman" w:cs="Times New Roman"/>
              </w:rPr>
              <w:t>в соответствии со статьей 20.3 Фед</w:t>
            </w:r>
            <w:r w:rsidR="008D30D3">
              <w:rPr>
                <w:rFonts w:ascii="Times New Roman" w:hAnsi="Times New Roman" w:cs="Times New Roman"/>
              </w:rPr>
              <w:t xml:space="preserve">ерального закона от 27.07.2004 </w:t>
            </w:r>
            <w:r w:rsidR="009C48CD">
              <w:rPr>
                <w:rFonts w:ascii="Times New Roman" w:hAnsi="Times New Roman" w:cs="Times New Roman"/>
              </w:rPr>
              <w:t>№ 79-ФЗ «</w:t>
            </w:r>
            <w:r w:rsidRPr="00573537">
              <w:rPr>
                <w:rFonts w:ascii="Times New Roman" w:hAnsi="Times New Roman" w:cs="Times New Roman"/>
              </w:rPr>
              <w:t>О государственной гражданс</w:t>
            </w:r>
            <w:r w:rsidR="009C48CD">
              <w:rPr>
                <w:rFonts w:ascii="Times New Roman" w:hAnsi="Times New Roman" w:cs="Times New Roman"/>
              </w:rPr>
              <w:t>кой службе Российской Федерации»</w:t>
            </w:r>
            <w:r w:rsidRPr="00573537">
              <w:rPr>
                <w:rFonts w:ascii="Times New Roman" w:hAnsi="Times New Roman" w:cs="Times New Roman"/>
              </w:rPr>
              <w:t>.</w:t>
            </w:r>
          </w:p>
          <w:p w:rsidR="00283561" w:rsidRPr="00573537" w:rsidRDefault="00283561" w:rsidP="0028356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hAnsi="Times New Roman" w:cs="Times New Roman"/>
              </w:rPr>
              <w:t xml:space="preserve">Актуализация сведений гражданскими служащими осуществляется по форме сообщения об изменении сведений, содержащихся </w:t>
            </w:r>
            <w:r w:rsidR="008D30D3">
              <w:rPr>
                <w:rFonts w:ascii="Times New Roman" w:hAnsi="Times New Roman" w:cs="Times New Roman"/>
              </w:rPr>
              <w:t xml:space="preserve">                    </w:t>
            </w:r>
            <w:r w:rsidRPr="00573537">
              <w:rPr>
                <w:rFonts w:ascii="Times New Roman" w:hAnsi="Times New Roman" w:cs="Times New Roman"/>
              </w:rPr>
              <w:t xml:space="preserve">в анкете для поступления на государственную службу Российской Федерации и муниципальную службу в Российской Федерации, утвержденной Указом Президента Российской Федерации </w:t>
            </w:r>
            <w:r w:rsidR="008D30D3">
              <w:rPr>
                <w:rFonts w:ascii="Times New Roman" w:hAnsi="Times New Roman" w:cs="Times New Roman"/>
              </w:rPr>
              <w:t xml:space="preserve">                      </w:t>
            </w:r>
            <w:r w:rsidRPr="00573537">
              <w:rPr>
                <w:rFonts w:ascii="Times New Roman" w:hAnsi="Times New Roman" w:cs="Times New Roman"/>
              </w:rPr>
              <w:t xml:space="preserve">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      </w:r>
            <w:proofErr w:type="gramStart"/>
            <w:r w:rsidRPr="00573537">
              <w:rPr>
                <w:rFonts w:ascii="Times New Roman" w:hAnsi="Times New Roman" w:cs="Times New Roman"/>
              </w:rPr>
              <w:t>Федерации</w:t>
            </w:r>
            <w:proofErr w:type="gramEnd"/>
            <w:r w:rsidRPr="00573537">
              <w:rPr>
                <w:rFonts w:ascii="Times New Roman" w:hAnsi="Times New Roman" w:cs="Times New Roman"/>
              </w:rPr>
              <w:t xml:space="preserve"> </w:t>
            </w:r>
            <w:r w:rsidR="008D30D3">
              <w:rPr>
                <w:rFonts w:ascii="Times New Roman" w:hAnsi="Times New Roman" w:cs="Times New Roman"/>
              </w:rPr>
              <w:t xml:space="preserve">               </w:t>
            </w:r>
            <w:r w:rsidRPr="00573537">
              <w:rPr>
                <w:rFonts w:ascii="Times New Roman" w:hAnsi="Times New Roman" w:cs="Times New Roman"/>
              </w:rPr>
              <w:t>и их актуализации».</w:t>
            </w:r>
          </w:p>
          <w:p w:rsidR="00283561" w:rsidRPr="00573537" w:rsidRDefault="00283561" w:rsidP="0028356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73537">
              <w:rPr>
                <w:rFonts w:ascii="Times New Roman" w:hAnsi="Times New Roman" w:cs="Times New Roman"/>
              </w:rPr>
              <w:t>Пунктом 3.2.7 Служебного распорядка, утвержденного приказом Комитета, установлено требование для гражданских служащих Комитета о сообщении в Отдел по вопросам государственной службы и кадров Комитета об измене</w:t>
            </w:r>
            <w:r w:rsidR="009C48CD">
              <w:rPr>
                <w:rFonts w:ascii="Times New Roman" w:hAnsi="Times New Roman" w:cs="Times New Roman"/>
              </w:rPr>
              <w:t xml:space="preserve">ниях своих персональных данных </w:t>
            </w:r>
            <w:r w:rsidRPr="00573537">
              <w:rPr>
                <w:rFonts w:ascii="Times New Roman" w:hAnsi="Times New Roman" w:cs="Times New Roman"/>
              </w:rPr>
              <w:t>в течение 10 рабочих дней со дня, когда гражданскому служащему стало известно об указанных изменениях, не считая периода его временной нетрудоспособности, пребывания</w:t>
            </w:r>
            <w:r w:rsidR="009C48CD">
              <w:rPr>
                <w:rFonts w:ascii="Times New Roman" w:hAnsi="Times New Roman" w:cs="Times New Roman"/>
              </w:rPr>
              <w:t xml:space="preserve">                        </w:t>
            </w:r>
            <w:r w:rsidRPr="00573537">
              <w:rPr>
                <w:rFonts w:ascii="Times New Roman" w:hAnsi="Times New Roman" w:cs="Times New Roman"/>
              </w:rPr>
              <w:t xml:space="preserve"> в отпуске, служебной командировке, других случаев отсутствия </w:t>
            </w:r>
            <w:r w:rsidR="009C48CD">
              <w:rPr>
                <w:rFonts w:ascii="Times New Roman" w:hAnsi="Times New Roman" w:cs="Times New Roman"/>
              </w:rPr>
              <w:t xml:space="preserve">                  </w:t>
            </w:r>
            <w:r w:rsidRPr="00573537">
              <w:rPr>
                <w:rFonts w:ascii="Times New Roman" w:hAnsi="Times New Roman" w:cs="Times New Roman"/>
              </w:rPr>
              <w:t>на службе</w:t>
            </w:r>
            <w:proofErr w:type="gramEnd"/>
            <w:r w:rsidRPr="00573537">
              <w:rPr>
                <w:rFonts w:ascii="Times New Roman" w:hAnsi="Times New Roman" w:cs="Times New Roman"/>
              </w:rPr>
              <w:t xml:space="preserve"> по уважительным причинам).</w:t>
            </w:r>
          </w:p>
          <w:p w:rsidR="00283561" w:rsidRPr="00573537" w:rsidRDefault="008D30D3" w:rsidP="00283561">
            <w:pPr>
              <w:shd w:val="clear" w:color="auto" w:fill="FFFFFF"/>
              <w:autoSpaceDE w:val="0"/>
              <w:autoSpaceDN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Отделом кадров проводит</w:t>
            </w:r>
            <w:r w:rsidR="00283561" w:rsidRPr="00573537">
              <w:rPr>
                <w:rFonts w:ascii="Times New Roman" w:hAnsi="Times New Roman" w:cs="Times New Roman"/>
              </w:rPr>
              <w:t xml:space="preserve">ся анализ сведений, указанных в анкете,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3561" w:rsidRPr="00573537">
              <w:rPr>
                <w:rFonts w:ascii="Times New Roman" w:hAnsi="Times New Roman" w:cs="Times New Roman"/>
              </w:rPr>
              <w:t>в том числе анализируется информация о месте работы родственников лиц, назначаемых на должности гражданской службы, в целях выявления возможного конфликта интересов.</w:t>
            </w:r>
          </w:p>
          <w:p w:rsidR="00283561" w:rsidRPr="00573537" w:rsidRDefault="00283561" w:rsidP="00283561">
            <w:pPr>
              <w:shd w:val="clear" w:color="auto" w:fill="FFFFFF"/>
              <w:autoSpaceDE w:val="0"/>
              <w:autoSpaceDN w:val="0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561" w:rsidRPr="00AC467B" w:rsidTr="007A592D">
        <w:trPr>
          <w:trHeight w:val="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2.20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Комитетом определены должности, связанные с исполнением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коррупционно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опасных функций при осуществлении полномочий Комитета, перечень которых утвержден распоряжением Комитета от 14.04.2017 № 4-н «Об утверждении Перечня должностей государственной гражданской службы Санкт-Петербурга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в Комитете по градостроительству и архитектуре, при замещении которых государственные гражданские служащие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Санкт-Петербурга в Комитете по градостроительству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и архитектуре обязаны представлять сведения о своих доходах,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об имуществе и обязательствах имущественного характера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, а также сведения о доходах, об имуществе и обязательствах имущественного характера своих супруги (супруга)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>и несовершеннолетних детей» (далее – Перечень должностей).</w:t>
            </w:r>
          </w:p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Оценка коррупционных рисков осуществляется при изменении структуры и штатного расписания Комитета и на основании мониторинга исполнения должностных обязанностей гражданскими служащими Комитета вышеуказанный Перечень должностей регулярно актуализируется. </w:t>
            </w:r>
          </w:p>
          <w:p w:rsidR="00176D6A" w:rsidRPr="00573537" w:rsidRDefault="00176D6A" w:rsidP="00176D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В связи с организационно-штатными мероприятиями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по результатам анализа должностных обязанностей гражданских служащих в 2026 году  вносились изменения в Перечень должностей государственной гражданской службы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Санкт-Петербурга в Комитете по градостроительству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и архитектуре, при замещении которых государственные гражданские служащие Санкт-Петербурга в Комитете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          по градостроительству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 архитектуре обязаны представлять сведения о своих доходах, об имуществе и обязательствах имущественного характера, а также сведения о доходах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,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об имуществе и обязательствах имущественного характера своих супруги (супруга) и несовершеннолетних детей (перечни должностей, связанных с исполнением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коррупционно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опасных функций при осуществлении полномочий Комитета). </w:t>
            </w:r>
          </w:p>
          <w:p w:rsidR="00283561" w:rsidRPr="008D30D3" w:rsidRDefault="00283561" w:rsidP="008D30D3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573537">
              <w:rPr>
                <w:rFonts w:ascii="Times New Roman" w:hAnsi="Times New Roman" w:cs="Times New Roman"/>
              </w:rPr>
              <w:t>Комитете</w:t>
            </w:r>
            <w:proofErr w:type="gramEnd"/>
            <w:r w:rsidRPr="00573537">
              <w:rPr>
                <w:rFonts w:ascii="Times New Roman" w:hAnsi="Times New Roman" w:cs="Times New Roman"/>
              </w:rPr>
              <w:t>, в том числе</w:t>
            </w:r>
            <w:r w:rsidR="009C48CD">
              <w:rPr>
                <w:rFonts w:ascii="Times New Roman" w:hAnsi="Times New Roman" w:cs="Times New Roman"/>
              </w:rPr>
              <w:t>,</w:t>
            </w:r>
            <w:r w:rsidRPr="00573537">
              <w:rPr>
                <w:rFonts w:ascii="Times New Roman" w:hAnsi="Times New Roman" w:cs="Times New Roman"/>
              </w:rPr>
              <w:t xml:space="preserve"> по результатам участия в программе «Эффективный регион», поэтапно осуществляется оптимизация административных процедур, целью которой также является автоматизация рабочих процессов и исключение личного </w:t>
            </w:r>
            <w:r w:rsidR="008D30D3">
              <w:rPr>
                <w:rFonts w:ascii="Times New Roman" w:hAnsi="Times New Roman" w:cs="Times New Roman"/>
              </w:rPr>
              <w:t>взаимодействия с заявителями.</w:t>
            </w:r>
          </w:p>
        </w:tc>
      </w:tr>
      <w:tr w:rsidR="00283561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283561" w:rsidRPr="00AC467B" w:rsidTr="007A592D">
        <w:trPr>
          <w:trHeight w:val="10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Январь 2023 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ИОГВ, в ведении </w:t>
            </w: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которых</w:t>
            </w:r>
            <w:proofErr w:type="gramEnd"/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находятся ГУ и ГУП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573537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Приказ Комитета от 01.02.2023 «</w:t>
            </w:r>
            <w:r w:rsidRPr="00AC467B">
              <w:rPr>
                <w:rStyle w:val="wbformattributevalue"/>
                <w:rFonts w:ascii="Times New Roman" w:hAnsi="Times New Roman" w:cs="Times New Roman"/>
                <w:color w:val="000000" w:themeColor="text1"/>
              </w:rPr>
              <w:t>О Плане работы Комитета                 по градостроительству и архитектуре по противодействию коррупции в ГУ и ГУП на 2023-2027 годы</w:t>
            </w: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».</w:t>
            </w: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573537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</w:rPr>
              <w:t>Дополнительные меры не реализовывались, отсутствовала необходимость.</w:t>
            </w: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I квартал,</w:t>
            </w:r>
          </w:p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06C" w:rsidRPr="00573537" w:rsidRDefault="0083406C" w:rsidP="0083406C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23.03.2026 состоялось совещания с руководителями подведомственных Комитету по градостроительству и архитектуре организаций. На повестке вопрос о новеллах и изменениях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законодательстве в связи с изданием Закона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Санкт-Петербурга от 18.03.2026 № 123-22 «О внесении изменений в отдельные законы Санкт-Петербурга в области противодействия коррупции».</w:t>
            </w:r>
          </w:p>
          <w:p w:rsidR="0083406C" w:rsidRPr="00573537" w:rsidRDefault="0083406C" w:rsidP="0083406C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</w:pPr>
            <w:r w:rsidRPr="00573537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t>23.06.2026 состоялось заседания Комиссии по противодействию коррупции в Комитете с участием представителей подведомственных Комитету организаций.</w:t>
            </w:r>
          </w:p>
          <w:p w:rsidR="00283561" w:rsidRPr="00573537" w:rsidRDefault="00283561" w:rsidP="00283561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561" w:rsidRPr="00AC467B" w:rsidTr="007A592D">
        <w:trPr>
          <w:trHeight w:val="7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III квартал,</w:t>
            </w:r>
          </w:p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55CB3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B3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06C" w:rsidRPr="00573537" w:rsidRDefault="0083406C" w:rsidP="0083406C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18.03.2026 в Комитете проведен </w:t>
            </w:r>
            <w:r w:rsidRPr="005735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 по вопросам противодействия коррупции 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 в законодательстве, регламентирующим вопросы представления сведений о доходах, расходах, об имуществе и обязательствах имущественного характера в связи с вступлением в силу с 1 января 2026 года Федерального закона № 505-ФЗ. </w:t>
            </w: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На указанном семинаре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присутствовали </w:t>
            </w:r>
            <w:r w:rsidR="00324E46" w:rsidRPr="00573537">
              <w:rPr>
                <w:rFonts w:ascii="Times New Roman" w:hAnsi="Times New Roman" w:cs="Times New Roman"/>
                <w:color w:val="000000" w:themeColor="text1"/>
              </w:rPr>
              <w:t>должностные лица подведомственных Комитету ГУ</w:t>
            </w:r>
            <w:r w:rsidRPr="00573537">
              <w:rPr>
                <w:rFonts w:ascii="Times New Roman" w:hAnsi="Times New Roman" w:cs="Times New Roman"/>
                <w:color w:val="000000" w:themeColor="text1"/>
              </w:rPr>
              <w:t>, ответственные за профилактику коррупционных и иных правонарушений.</w:t>
            </w:r>
            <w:proofErr w:type="gramEnd"/>
          </w:p>
          <w:p w:rsidR="00283561" w:rsidRPr="00573537" w:rsidRDefault="00283561" w:rsidP="00283561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3.5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573537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В отчетном </w:t>
            </w:r>
            <w:proofErr w:type="gramStart"/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периоде</w:t>
            </w:r>
            <w:proofErr w:type="gramEnd"/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нарушений не выявлено.</w:t>
            </w: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Обеспечение общественного </w:t>
            </w: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деятельностью ГУ и ГУП по реализации положений Федерального </w:t>
            </w:r>
            <w:hyperlink r:id="rId15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закона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573537" w:rsidP="00283561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</w:pPr>
            <w:r w:rsidRPr="00AC467B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Обращений граждан, общественных объединений или объединений юридических лиц </w:t>
            </w:r>
            <w:r w:rsidRPr="00AC467B">
              <w:rPr>
                <w:rFonts w:ascii="Times New Roman" w:eastAsia="Calibri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в отчетном периоде</w:t>
            </w:r>
            <w:r w:rsidRPr="00AC467B"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Pr="00AC467B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не поступало.</w:t>
            </w:r>
          </w:p>
        </w:tc>
      </w:tr>
      <w:tr w:rsidR="00283561" w:rsidRPr="00AC467B" w:rsidTr="00775F52">
        <w:trPr>
          <w:trHeight w:val="9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3.7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5C4CF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C4CFB">
              <w:rPr>
                <w:rFonts w:ascii="Times New Roman" w:hAnsi="Times New Roman" w:cs="Times New Roman"/>
                <w:color w:val="000000" w:themeColor="text1"/>
              </w:rPr>
              <w:t xml:space="preserve">Обеспечение представления руководителями ГУ сведений о доходах, об имуществе и обязательствах имущественного характера, предусмотренных </w:t>
            </w:r>
            <w:hyperlink r:id="rId16" w:history="1">
              <w:r w:rsidRPr="005C4CFB">
                <w:rPr>
                  <w:rFonts w:ascii="Times New Roman" w:hAnsi="Times New Roman" w:cs="Times New Roman"/>
                  <w:color w:val="000000" w:themeColor="text1"/>
                </w:rPr>
                <w:t>частью 1 статьи 8</w:t>
              </w:r>
            </w:hyperlink>
            <w:r w:rsidRPr="005C4CFB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противодействии коррупции", в случае возникновения оснований для представления сведений о расходах в соответствии с Федеральным </w:t>
            </w:r>
            <w:hyperlink r:id="rId17" w:history="1">
              <w:r w:rsidRPr="005C4CFB">
                <w:rPr>
                  <w:rFonts w:ascii="Times New Roman" w:hAnsi="Times New Roman" w:cs="Times New Roman"/>
                  <w:color w:val="000000" w:themeColor="text1"/>
                </w:rPr>
                <w:t>законом</w:t>
              </w:r>
            </w:hyperlink>
            <w:r w:rsidRPr="005C4CFB">
              <w:rPr>
                <w:rFonts w:ascii="Times New Roman" w:hAnsi="Times New Roman" w:cs="Times New Roman"/>
                <w:color w:val="000000" w:themeColor="text1"/>
              </w:rPr>
              <w:t xml:space="preserve"> "О контроле за соответствием расходов лиц, замещающих государственные должности, и иных лиц их доходам"</w:t>
            </w:r>
            <w:proofErr w:type="gramEnd"/>
          </w:p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Январь-апрель, 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324E46" w:rsidP="00324E46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</w:pPr>
            <w:r w:rsidRPr="00573537"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За отчетный 2025 год сведения о доходах, об имуществе </w:t>
            </w:r>
            <w:r w:rsidRPr="00573537"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  <w:br/>
              <w:t xml:space="preserve">и об обязательствах имущественного характера, предусмотренных частью </w:t>
            </w:r>
            <w:r w:rsidR="008D30D3"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  <w:t>1 статьи 8 Федерального закона «О противодействии коррупции»</w:t>
            </w:r>
            <w:r w:rsidRPr="00573537"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 руководителями ГУ, подведомственных Комитету, </w:t>
            </w:r>
            <w:r w:rsidRPr="00573537"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  <w:br/>
              <w:t>не представлялись.</w:t>
            </w:r>
          </w:p>
        </w:tc>
      </w:tr>
      <w:tr w:rsidR="00283561" w:rsidRPr="00AC467B" w:rsidTr="00E96F12">
        <w:trPr>
          <w:trHeight w:val="253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3.9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На основании </w:t>
            </w: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поступившей</w:t>
            </w:r>
            <w:proofErr w:type="gramEnd"/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информации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324E46" w:rsidP="00283561">
            <w:pPr>
              <w:pStyle w:val="ConsPlusNormal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i w:val="0"/>
                <w:color w:val="000000" w:themeColor="text1"/>
                <w:sz w:val="22"/>
                <w:szCs w:val="22"/>
              </w:rPr>
            </w:pPr>
            <w:r w:rsidRPr="00573537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t xml:space="preserve">Проверки достоверности и полноты сведений  о доходах, </w:t>
            </w:r>
            <w:r w:rsidR="008D30D3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t xml:space="preserve">                      </w:t>
            </w:r>
            <w:r w:rsidRPr="00573537">
              <w:rPr>
                <w:rFonts w:ascii="Times New Roman" w:eastAsia="Calibri" w:hAnsi="Times New Roman" w:cs="Times New Roman"/>
                <w:i w:val="0"/>
                <w:sz w:val="22"/>
                <w:szCs w:val="22"/>
              </w:rPr>
              <w:t>об имуществе и обязательствах имущественного характера, представленных руководителями подведомственных Комитету ГУ, не осуществлялись.</w:t>
            </w:r>
          </w:p>
        </w:tc>
      </w:tr>
      <w:tr w:rsidR="00283561" w:rsidRPr="00AC467B" w:rsidTr="007A592D">
        <w:trPr>
          <w:trHeight w:val="153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3.10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анализа деятельности ГУ и ГУП по реализации положений </w:t>
            </w:r>
            <w:hyperlink r:id="rId18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статьи 13.3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противодействии коррупции"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Один раз в полугодие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E46" w:rsidRPr="00573537" w:rsidRDefault="00324E46" w:rsidP="00324E4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Информацию по реализации подведомственными Комитету организациями мер по предупреждению коррупции, предусмотренных статьей 13.3 Федерального закона от 25.12.2008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br/>
              <w:t xml:space="preserve">№ 273-ФЗ «О противодействии коррупции», </w:t>
            </w: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проанализирована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</w:t>
            </w:r>
            <w:r w:rsidR="008D30D3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               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на очередном заседании Комиссии по противодействию коррупции 23.06.2026.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Реализация указанных мер в подведомственных Комитету организациях осуществляется в полном объеме.</w:t>
            </w:r>
          </w:p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3537" w:rsidRPr="00AC467B" w:rsidTr="00AC467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3.11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3537" w:rsidRPr="00AC467B" w:rsidRDefault="00573537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</w:rPr>
              <w:t xml:space="preserve">В отчетном </w:t>
            </w:r>
            <w:proofErr w:type="gramStart"/>
            <w:r w:rsidRPr="00AC467B">
              <w:rPr>
                <w:rFonts w:ascii="Times New Roman" w:eastAsia="Calibri" w:hAnsi="Times New Roman" w:cs="Times New Roman"/>
                <w:iCs/>
              </w:rPr>
              <w:t>периоде</w:t>
            </w:r>
            <w:proofErr w:type="gramEnd"/>
            <w:r w:rsidRPr="00AC467B">
              <w:rPr>
                <w:rFonts w:ascii="Times New Roman" w:eastAsia="Calibri" w:hAnsi="Times New Roman" w:cs="Times New Roman"/>
                <w:iCs/>
              </w:rPr>
              <w:t xml:space="preserve"> не проводилось.</w:t>
            </w:r>
          </w:p>
        </w:tc>
      </w:tr>
      <w:tr w:rsidR="00573537" w:rsidRPr="00AC467B" w:rsidTr="00AC467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3.12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37" w:rsidRPr="00AC467B" w:rsidRDefault="00573537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3537" w:rsidRPr="00AC467B" w:rsidRDefault="00573537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</w:rPr>
              <w:t xml:space="preserve">В отчетном </w:t>
            </w:r>
            <w:proofErr w:type="gramStart"/>
            <w:r w:rsidRPr="00AC467B">
              <w:rPr>
                <w:rFonts w:ascii="Times New Roman" w:eastAsia="Calibri" w:hAnsi="Times New Roman" w:cs="Times New Roman"/>
                <w:iCs/>
              </w:rPr>
              <w:t>периоде</w:t>
            </w:r>
            <w:proofErr w:type="gramEnd"/>
            <w:r w:rsidRPr="00AC467B">
              <w:rPr>
                <w:rFonts w:ascii="Times New Roman" w:eastAsia="Calibri" w:hAnsi="Times New Roman" w:cs="Times New Roman"/>
                <w:iCs/>
              </w:rPr>
              <w:t xml:space="preserve"> не проводилось.</w:t>
            </w:r>
          </w:p>
        </w:tc>
      </w:tr>
      <w:tr w:rsidR="00283561" w:rsidRPr="00AC467B" w:rsidTr="00AC467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3.13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Один раз в полугодие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324E46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>Представители Комитета планируют принять участие в заседаниях комиссий по противодействию коррупции в подведомственных Комитету организациях 25.06.2026; 30.06.2026</w:t>
            </w: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.</w:t>
            </w:r>
          </w:p>
        </w:tc>
      </w:tr>
      <w:tr w:rsidR="00283561" w:rsidRPr="00AC467B" w:rsidTr="00AC467B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5863B4" w:rsidRPr="00AC467B" w:rsidTr="005863B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4.1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</w:rPr>
              <w:t xml:space="preserve">В соответствии с пунктом 4.1 Положения о порядке проведения антикоррупционной экспертизы нормативных правовых актов </w:t>
            </w:r>
            <w:r w:rsidR="008D30D3">
              <w:rPr>
                <w:rFonts w:ascii="Times New Roman" w:eastAsia="Calibri" w:hAnsi="Times New Roman" w:cs="Times New Roman"/>
                <w:iCs/>
              </w:rPr>
              <w:t xml:space="preserve">                  </w:t>
            </w:r>
            <w:r w:rsidRPr="00573537">
              <w:rPr>
                <w:rFonts w:ascii="Times New Roman" w:eastAsia="Calibri" w:hAnsi="Times New Roman" w:cs="Times New Roman"/>
                <w:iCs/>
              </w:rPr>
              <w:t xml:space="preserve">и проектов нормативных правовых актов, утвержденного постановлением Правительства Санкт-Петербурга от 23.06.2009   № 681, антикоррупционная экспертиза правовых актов проводится при мониторинге их применения: </w:t>
            </w:r>
            <w:proofErr w:type="gramEnd"/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в случаях, предусмотренных федеральными законами и актами Президента Российской Федерации; 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в соответствии с планом мониторинга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</w:rPr>
              <w:t>правоприменения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                           в Российской Федерации, утверждаемым Правительством Российской Федерации;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в соответствии с планом мониторинга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</w:rPr>
              <w:t>правоприменения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                       в Санкт-Петербурге, утверждаемым Правительством                    Санкт-Петербурга.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План мониторинга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</w:rPr>
              <w:t>правоприменения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в Российской Федерации                 на 2026 год утвержден распоряжением Правительства Российской Федерации от 27.08.2025 № 2328-р (далее – План).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lastRenderedPageBreak/>
              <w:t xml:space="preserve">Указанный План не предусматривает проведение в 2026 году мониторинга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</w:rPr>
              <w:t>правоприменения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по вопросам, относящимся                   к компетенции Комитета.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Количество нормативных правовых актов, в отношении которых проведен мониторинг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</w:rPr>
              <w:t>правоприменения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в соответствии с Планом, – 0.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</w:rPr>
              <w:t xml:space="preserve">В соответствии с пунктом 1.2 Положения о порядке проведения антикоррупционной экспертизы нормативных правовых актов               и проектов нормативных правовых актов, утвержденного постановлением Правительства Санкт-Петербурга от 23.06.2009        № 681, Комитет проводит антикоррупционную экспертизу при правовой экспертизе проектов нормативных правовых актов Комитета в целях выявления в них </w:t>
            </w:r>
            <w:proofErr w:type="spellStart"/>
            <w:r w:rsidRPr="00573537">
              <w:rPr>
                <w:rFonts w:ascii="Times New Roman" w:eastAsia="Calibri" w:hAnsi="Times New Roman" w:cs="Times New Roman"/>
                <w:iCs/>
              </w:rPr>
              <w:t>коррупциогенных</w:t>
            </w:r>
            <w:proofErr w:type="spell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факторов                и их последующего устранения.</w:t>
            </w:r>
            <w:proofErr w:type="gramEnd"/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>Комитетом осуществлена антикоррупционная экспертиза                             в отношении 8 проектов нормативных правовых актов Комитета</w:t>
            </w:r>
          </w:p>
        </w:tc>
      </w:tr>
      <w:tr w:rsidR="005863B4" w:rsidRPr="00AC467B" w:rsidTr="005863B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4.2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 действующим законодательством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</w:rPr>
              <w:t>В соответствии с распоряжением Правительства Санкт</w:t>
            </w:r>
            <w:r w:rsidRPr="00573537">
              <w:rPr>
                <w:rFonts w:ascii="Times New Roman" w:eastAsia="Calibri" w:hAnsi="Times New Roman" w:cs="Times New Roman"/>
                <w:iCs/>
              </w:rPr>
              <w:noBreakHyphen/>
              <w:t xml:space="preserve">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                                     в исполнительных органах государственной власти </w:t>
            </w:r>
            <w:r w:rsidRPr="00573537">
              <w:rPr>
                <w:rFonts w:ascii="Times New Roman" w:eastAsia="Calibri" w:hAnsi="Times New Roman" w:cs="Times New Roman"/>
                <w:iCs/>
              </w:rPr>
              <w:br/>
              <w:t xml:space="preserve">Санкт-Петербурга» Комитетом в целях обеспечения возможности проведения независимой антикоррупционной экспертизы </w:t>
            </w:r>
            <w:r w:rsidRPr="00573537">
              <w:rPr>
                <w:rFonts w:ascii="Times New Roman" w:eastAsia="Calibri" w:hAnsi="Times New Roman" w:cs="Times New Roman"/>
                <w:iCs/>
              </w:rPr>
              <w:br/>
              <w:t>на официальном сайте Комитета в сети «Интернет» в отчетном периоде размещены 60 проекта нормативных правовых актов, подготовленных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Комитетом.</w:t>
            </w:r>
          </w:p>
        </w:tc>
      </w:tr>
      <w:tr w:rsidR="00283561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6. </w:t>
            </w:r>
            <w:r w:rsidRPr="00573537">
              <w:rPr>
                <w:rFonts w:ascii="Times New Roman" w:hAnsi="Times New Roman" w:cs="Times New Roman"/>
                <w:color w:val="000000" w:themeColor="text1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5863B4" w:rsidRPr="00AC467B" w:rsidTr="007A592D">
        <w:trPr>
          <w:trHeight w:val="215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6.1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19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законом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73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</w:rPr>
              <w:t>С целью обеспечения возможности осуществления гражданами, общественными объединениями и объединениями  юридических лиц общественного контроля за соблюдением законодательства Российской Федерации и и</w:t>
            </w:r>
            <w:r w:rsidR="008D30D3">
              <w:rPr>
                <w:rFonts w:ascii="Times New Roman" w:eastAsia="Calibri" w:hAnsi="Times New Roman" w:cs="Times New Roman"/>
              </w:rPr>
              <w:t xml:space="preserve">ных нормативных правовых актов                    </w:t>
            </w:r>
            <w:r w:rsidRPr="00573537">
              <w:rPr>
                <w:rFonts w:ascii="Times New Roman" w:eastAsia="Calibri" w:hAnsi="Times New Roman" w:cs="Times New Roman"/>
              </w:rPr>
              <w:t xml:space="preserve">о контрактной системе в сфере закупок в соответствии                                 с Федеральным законом «О контрактной системе в сфере закупок товаров, работ, услуг для обеспечения государственных </w:t>
            </w:r>
            <w:r w:rsidR="008D30D3">
              <w:rPr>
                <w:rFonts w:ascii="Times New Roman" w:eastAsia="Calibri" w:hAnsi="Times New Roman" w:cs="Times New Roman"/>
              </w:rPr>
              <w:t xml:space="preserve">                         </w:t>
            </w:r>
            <w:r w:rsidRPr="00573537">
              <w:rPr>
                <w:rFonts w:ascii="Times New Roman" w:eastAsia="Calibri" w:hAnsi="Times New Roman" w:cs="Times New Roman"/>
              </w:rPr>
              <w:t>и муниципальных нужд», на сайте zakupki.gov.ru размещен приказ Комитета от 25.02.2026</w:t>
            </w:r>
            <w:proofErr w:type="gramEnd"/>
            <w:r w:rsidRPr="00573537">
              <w:rPr>
                <w:rFonts w:ascii="Times New Roman" w:eastAsia="Calibri" w:hAnsi="Times New Roman" w:cs="Times New Roman"/>
              </w:rPr>
              <w:t xml:space="preserve"> №</w:t>
            </w:r>
            <w:proofErr w:type="gramStart"/>
            <w:r w:rsidRPr="00573537">
              <w:rPr>
                <w:rFonts w:ascii="Times New Roman" w:eastAsia="Calibri" w:hAnsi="Times New Roman" w:cs="Times New Roman"/>
              </w:rPr>
              <w:t xml:space="preserve">1-16-9 «О внесении изменений в приказ </w:t>
            </w:r>
            <w:r w:rsidRPr="00573537">
              <w:rPr>
                <w:rFonts w:ascii="Times New Roman" w:eastAsia="Calibri" w:hAnsi="Times New Roman" w:cs="Times New Roman"/>
              </w:rPr>
              <w:lastRenderedPageBreak/>
              <w:t xml:space="preserve">Комитета по градостроительству и архитектуре от 28.06.2019 </w:t>
            </w:r>
            <w:r w:rsidRPr="00573537">
              <w:rPr>
                <w:rFonts w:ascii="Times New Roman" w:eastAsia="Calibri" w:hAnsi="Times New Roman" w:cs="Times New Roman"/>
              </w:rPr>
              <w:br/>
              <w:t xml:space="preserve">№ 1-08-45» (Об утверждении Требований к закупаемым Комитетом по градостроительству и архитектуре </w:t>
            </w:r>
            <w:r w:rsidR="008D30D3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573537">
              <w:rPr>
                <w:rFonts w:ascii="Times New Roman" w:eastAsia="Calibri" w:hAnsi="Times New Roman" w:cs="Times New Roman"/>
              </w:rPr>
              <w:t>и подведомственными ему учреждениями отдельным видам товаров, работ, услуг (в том числе предельных цен товаров, работ, услуг).</w:t>
            </w:r>
            <w:proofErr w:type="gramEnd"/>
          </w:p>
          <w:p w:rsidR="005863B4" w:rsidRPr="00573537" w:rsidRDefault="005863B4" w:rsidP="00573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3537">
              <w:rPr>
                <w:rFonts w:ascii="Times New Roman" w:eastAsia="Calibri" w:hAnsi="Times New Roman" w:cs="Times New Roman"/>
              </w:rPr>
              <w:t xml:space="preserve">Закупки Комитета размещаются на </w:t>
            </w:r>
            <w:proofErr w:type="gramStart"/>
            <w:r w:rsidRPr="00573537">
              <w:rPr>
                <w:rFonts w:ascii="Times New Roman" w:eastAsia="Calibri" w:hAnsi="Times New Roman" w:cs="Times New Roman"/>
              </w:rPr>
              <w:t>сайте</w:t>
            </w:r>
            <w:proofErr w:type="gramEnd"/>
            <w:r w:rsidRPr="00573537">
              <w:rPr>
                <w:rFonts w:ascii="Times New Roman" w:eastAsia="Calibri" w:hAnsi="Times New Roman" w:cs="Times New Roman"/>
              </w:rPr>
              <w:t xml:space="preserve"> zakupki.gov.ru </w:t>
            </w:r>
            <w:r w:rsidRPr="00573537">
              <w:rPr>
                <w:rFonts w:ascii="Times New Roman" w:eastAsia="Calibri" w:hAnsi="Times New Roman" w:cs="Times New Roman"/>
              </w:rPr>
              <w:br/>
              <w:t>в открытом доступе</w:t>
            </w:r>
          </w:p>
        </w:tc>
      </w:tr>
      <w:tr w:rsidR="005863B4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lastRenderedPageBreak/>
              <w:t>6.2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Фактов о</w:t>
            </w:r>
            <w:r w:rsidRPr="00573537">
              <w:rPr>
                <w:rFonts w:ascii="Times New Roman" w:hAnsi="Times New Roman" w:cs="Times New Roman"/>
                <w:color w:val="000000" w:themeColor="text1"/>
              </w:rPr>
              <w:t xml:space="preserve"> выявленных в заявках участников закупок недостоверных сведениях в отчетном периоде не выявлено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</w:tr>
      <w:tr w:rsidR="005863B4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6.3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gramStart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Фактов о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возможном</w:t>
            </w:r>
            <w:r w:rsidRPr="00573537">
              <w:rPr>
                <w:rFonts w:ascii="Times New Roman" w:hAnsi="Times New Roman" w:cs="Times New Roman"/>
                <w:color w:val="000000" w:themeColor="text1"/>
              </w:rPr>
              <w:t xml:space="preserve"> наличии сговора участников закупки в целях заключения государственного контракта по завышенной цене         в отчетном периоде не выявлено</w:t>
            </w:r>
          </w:p>
        </w:tc>
      </w:tr>
      <w:tr w:rsidR="005863B4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6.5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IV квартал, 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На официальном сайте Комитета </w:t>
            </w:r>
            <w:proofErr w:type="gramStart"/>
            <w:r w:rsidRPr="00573537">
              <w:rPr>
                <w:rFonts w:ascii="Times New Roman" w:eastAsia="Calibri" w:hAnsi="Times New Roman" w:cs="Times New Roman"/>
                <w:iCs/>
              </w:rPr>
              <w:t>опубликована</w:t>
            </w:r>
            <w:proofErr w:type="gramEnd"/>
            <w:r w:rsidRPr="00573537">
              <w:rPr>
                <w:rFonts w:ascii="Times New Roman" w:eastAsia="Calibri" w:hAnsi="Times New Roman" w:cs="Times New Roman"/>
                <w:iCs/>
              </w:rPr>
              <w:t xml:space="preserve"> информации </w:t>
            </w:r>
            <w:r w:rsidR="008D30D3">
              <w:rPr>
                <w:rFonts w:ascii="Times New Roman" w:eastAsia="Calibri" w:hAnsi="Times New Roman" w:cs="Times New Roman"/>
                <w:iCs/>
              </w:rPr>
              <w:t xml:space="preserve">                   </w:t>
            </w:r>
            <w:r w:rsidRPr="00573537">
              <w:rPr>
                <w:rFonts w:ascii="Times New Roman" w:eastAsia="Calibri" w:hAnsi="Times New Roman" w:cs="Times New Roman"/>
                <w:iCs/>
              </w:rPr>
              <w:t xml:space="preserve">о размещении планов-графиков закупок Комитета </w:t>
            </w:r>
            <w:r w:rsidR="008D30D3">
              <w:rPr>
                <w:rFonts w:ascii="Times New Roman" w:eastAsia="Calibri" w:hAnsi="Times New Roman" w:cs="Times New Roman"/>
                <w:iCs/>
              </w:rPr>
              <w:t xml:space="preserve">                             </w:t>
            </w:r>
            <w:r w:rsidRPr="00573537">
              <w:rPr>
                <w:rFonts w:ascii="Times New Roman" w:eastAsia="Calibri" w:hAnsi="Times New Roman" w:cs="Times New Roman"/>
                <w:iCs/>
              </w:rPr>
              <w:t xml:space="preserve">и подведомственных ему ГУ. 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План-график закупок Комитета на 2026 год </w:t>
            </w:r>
            <w:r w:rsidRPr="00573537">
              <w:rPr>
                <w:rFonts w:ascii="Times New Roman" w:eastAsia="Calibri" w:hAnsi="Times New Roman" w:cs="Times New Roman"/>
              </w:rPr>
              <w:t>и на плановый период 2027 и 2028 годов</w:t>
            </w:r>
            <w:r w:rsidRPr="00573537">
              <w:rPr>
                <w:rFonts w:ascii="Times New Roman" w:eastAsia="Calibri" w:hAnsi="Times New Roman" w:cs="Times New Roman"/>
                <w:iCs/>
              </w:rPr>
              <w:t xml:space="preserve"> в единой информационной системе опубликован 26.12.2025.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План-график закупок Санкт-Петербургского государственного казенного учреждения «Центр информационного обеспечения градостроительной деятельности»  на 2026 год </w:t>
            </w:r>
            <w:r w:rsidRPr="00573537">
              <w:rPr>
                <w:rFonts w:ascii="Times New Roman" w:eastAsia="Calibri" w:hAnsi="Times New Roman" w:cs="Times New Roman"/>
              </w:rPr>
              <w:t>и на плановый период 2027 и 2028 годов</w:t>
            </w:r>
            <w:r w:rsidRPr="00573537">
              <w:rPr>
                <w:rFonts w:ascii="Times New Roman" w:eastAsia="Calibri" w:hAnsi="Times New Roman" w:cs="Times New Roman"/>
                <w:iCs/>
              </w:rPr>
              <w:t xml:space="preserve"> в единой информационной системе опубликован 29.12.2025.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73537">
              <w:rPr>
                <w:rFonts w:ascii="Times New Roman" w:eastAsia="Calibri" w:hAnsi="Times New Roman" w:cs="Times New Roman"/>
                <w:iCs/>
              </w:rPr>
              <w:t xml:space="preserve">План-график закупок Санкт-Петербургского государственного казенного учреждения «Научно-исследовательский и проектный центр Генерального плана Санкт-Петербурга» на 2026 год </w:t>
            </w:r>
            <w:r w:rsidR="008D30D3">
              <w:rPr>
                <w:rFonts w:ascii="Times New Roman" w:eastAsia="Calibri" w:hAnsi="Times New Roman" w:cs="Times New Roman"/>
                <w:iCs/>
              </w:rPr>
              <w:t xml:space="preserve">                    </w:t>
            </w:r>
            <w:r w:rsidRPr="00573537">
              <w:rPr>
                <w:rFonts w:ascii="Times New Roman" w:eastAsia="Calibri" w:hAnsi="Times New Roman" w:cs="Times New Roman"/>
              </w:rPr>
              <w:t>и на плановый период 2027 и 2028 годов</w:t>
            </w:r>
            <w:r w:rsidRPr="00573537">
              <w:rPr>
                <w:rFonts w:ascii="Times New Roman" w:eastAsia="Calibri" w:hAnsi="Times New Roman" w:cs="Times New Roman"/>
                <w:iCs/>
              </w:rPr>
              <w:t xml:space="preserve"> в единой информационной системе опубликован 24.12.2025</w:t>
            </w:r>
          </w:p>
        </w:tc>
      </w:tr>
      <w:tr w:rsidR="005863B4" w:rsidRPr="00AC467B" w:rsidTr="007A592D">
        <w:trPr>
          <w:trHeight w:val="8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6.6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20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Указом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Президента Российской </w:t>
            </w: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В течение 2023-2027 гг.,</w:t>
            </w:r>
          </w:p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по мере необходимости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Исполнительные органы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73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Фактов</w:t>
            </w:r>
            <w:r w:rsidRPr="00573537">
              <w:rPr>
                <w:rFonts w:ascii="Times New Roman" w:hAnsi="Times New Roman" w:cs="Times New Roman"/>
                <w:color w:val="000000" w:themeColor="text1"/>
              </w:rPr>
              <w:t xml:space="preserve"> о</w:t>
            </w:r>
            <w:proofErr w:type="gramEnd"/>
            <w:r w:rsidRPr="00573537">
              <w:rPr>
                <w:rFonts w:ascii="Times New Roman" w:hAnsi="Times New Roman" w:cs="Times New Roman"/>
                <w:color w:val="000000" w:themeColor="text1"/>
              </w:rPr>
              <w:t xml:space="preserve"> выявленных нарушениях в сфере экономики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в отчетном периоде не выявлено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</w:tr>
      <w:tr w:rsidR="005863B4" w:rsidRPr="00AC467B" w:rsidTr="007A592D">
        <w:trPr>
          <w:trHeight w:val="22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6.8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21" w:history="1">
              <w:r w:rsidRPr="00AC467B">
                <w:rPr>
                  <w:rFonts w:ascii="Times New Roman" w:hAnsi="Times New Roman" w:cs="Times New Roman"/>
                  <w:color w:val="000000" w:themeColor="text1"/>
                </w:rPr>
                <w:t>пункте 9 части 1 статьи 31</w:t>
              </w:r>
            </w:hyperlink>
            <w:r w:rsidRPr="00AC467B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3B4" w:rsidRPr="00573537" w:rsidRDefault="005863B4" w:rsidP="00573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С целью осуществления контроля за соблюдением требований                об отсутствии конфликта интересов между участниками закупок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заказчиком, установленных в пункте 9 части 1 статьи 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Комитетом                             в документациях о закупках устанавливается обязательное требование о декларировании участником закупки соответствия требованиям, установленным частью</w:t>
            </w:r>
            <w:proofErr w:type="gramEnd"/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 xml:space="preserve"> 1 статьи 31 Федерального закона от 05.04.2013 № 44-ФЗ «О контрактной системе в сфере закупок товаров, работ, услуг для обеспечения государственных </w:t>
            </w:r>
            <w:r w:rsidR="008D30D3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и муниципальных нужд», проводится экспертиза заявок, поступающих от участников закупок и анализ достоверности представленной информации участниками закупок.</w:t>
            </w:r>
          </w:p>
          <w:p w:rsidR="005863B4" w:rsidRPr="00573537" w:rsidRDefault="005863B4" w:rsidP="00573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3537">
              <w:rPr>
                <w:rFonts w:ascii="Times New Roman" w:eastAsia="Times New Roman" w:hAnsi="Times New Roman" w:cs="Times New Roman"/>
                <w:lang w:eastAsia="ru-RU"/>
              </w:rPr>
              <w:t>Фактов наличия конфликтов интересов между участниками закупок и заказчиком в отчетном периоде не выявлено</w:t>
            </w:r>
          </w:p>
        </w:tc>
      </w:tr>
      <w:tr w:rsidR="00283561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8. Антикоррупционный мониторинг в Санкт-Петербурге</w:t>
            </w: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8.1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Представление сведений по показателям и информационных материалов антикоррупционного мониторинга                                       в Санкт-Петербурге</w:t>
            </w:r>
          </w:p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ИОГВ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8635F5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6343">
              <w:rPr>
                <w:rFonts w:ascii="Times New Roman" w:hAnsi="Times New Roman" w:cs="Times New Roman"/>
              </w:rPr>
              <w:t>Информация направлена в КГСКП от 03.04.2026 №</w:t>
            </w:r>
            <w:r>
              <w:rPr>
                <w:rStyle w:val="wbformattributevalue"/>
                <w:rFonts w:ascii="Times New Roman" w:hAnsi="Times New Roman" w:cs="Times New Roman"/>
              </w:rPr>
              <w:t>01-40-15-2464/26,</w:t>
            </w:r>
            <w:r w:rsidR="009C48CD">
              <w:rPr>
                <w:rStyle w:val="wbformattributevalue"/>
                <w:rFonts w:ascii="Times New Roman" w:hAnsi="Times New Roman" w:cs="Times New Roman"/>
              </w:rPr>
              <w:t xml:space="preserve"> </w:t>
            </w:r>
            <w:r w:rsidRPr="009A6343">
              <w:rPr>
                <w:rStyle w:val="wbformattributevalue"/>
                <w:rFonts w:ascii="Times New Roman" w:hAnsi="Times New Roman" w:cs="Times New Roman"/>
              </w:rPr>
              <w:t>в КМПВОО о</w:t>
            </w:r>
            <w:r>
              <w:rPr>
                <w:rStyle w:val="wbformattributevalue"/>
                <w:rFonts w:ascii="Times New Roman" w:hAnsi="Times New Roman" w:cs="Times New Roman"/>
              </w:rPr>
              <w:t xml:space="preserve">т 03.04.2026 №01-40-15-2463/26, </w:t>
            </w:r>
            <w:r w:rsidRPr="009A6343">
              <w:rPr>
                <w:rStyle w:val="wbformattributevalue"/>
                <w:rFonts w:ascii="Times New Roman" w:hAnsi="Times New Roman" w:cs="Times New Roman"/>
              </w:rPr>
              <w:t xml:space="preserve">в КПВСМИ </w:t>
            </w:r>
            <w:proofErr w:type="gramStart"/>
            <w:r w:rsidRPr="009A6343">
              <w:rPr>
                <w:rStyle w:val="wbformattributevalue"/>
                <w:rFonts w:ascii="Times New Roman" w:hAnsi="Times New Roman" w:cs="Times New Roman"/>
              </w:rPr>
              <w:t>о</w:t>
            </w:r>
            <w:r>
              <w:rPr>
                <w:rStyle w:val="wbformattributevalue"/>
                <w:rFonts w:ascii="Times New Roman" w:hAnsi="Times New Roman" w:cs="Times New Roman"/>
              </w:rPr>
              <w:t>т</w:t>
            </w:r>
            <w:proofErr w:type="gramEnd"/>
            <w:r>
              <w:rPr>
                <w:rStyle w:val="wbformattributevalue"/>
                <w:rFonts w:ascii="Times New Roman" w:hAnsi="Times New Roman" w:cs="Times New Roman"/>
              </w:rPr>
              <w:t xml:space="preserve"> 03.04.2026 №01-40-15-2462/26, в КГФК </w:t>
            </w:r>
            <w:r w:rsidRPr="009A6343">
              <w:rPr>
                <w:rStyle w:val="wbformattributevalue"/>
                <w:rFonts w:ascii="Times New Roman" w:hAnsi="Times New Roman" w:cs="Times New Roman"/>
              </w:rPr>
              <w:t xml:space="preserve">от 03.04.2026 </w:t>
            </w:r>
            <w:r w:rsidRPr="009A6343">
              <w:rPr>
                <w:rFonts w:ascii="Times New Roman" w:hAnsi="Times New Roman" w:cs="Times New Roman"/>
              </w:rPr>
              <w:t>№ 01-40-15-2461/26 от 03.04.2026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83561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hAnsi="Times New Roman" w:cs="Times New Roman"/>
                <w:color w:val="000000" w:themeColor="text1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283561" w:rsidRPr="00AC467B" w:rsidTr="007A592D">
        <w:trPr>
          <w:trHeight w:val="126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9.5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Ежегодно,</w:t>
            </w:r>
          </w:p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в соответствии с планами работы общественных советов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Исполнительные органы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8CD" w:rsidRPr="009C48CD" w:rsidRDefault="009C48CD" w:rsidP="009C4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На заседании Общественного совета Комитета 25.02.2026 были рассмотрены вопросы реализации Комитетом антикоррупционной политики по итогам 2025 года. Также на </w:t>
            </w:r>
            <w:proofErr w:type="gramStart"/>
            <w:r w:rsidRPr="009C48C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заседании</w:t>
            </w:r>
            <w:proofErr w:type="gramEnd"/>
            <w:r w:rsidRPr="009C48CD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было принято решение о 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</w:rPr>
              <w:t>включении</w:t>
            </w:r>
            <w:r w:rsidRPr="009C48CD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 представителя Общественного совета </w:t>
            </w:r>
          </w:p>
          <w:p w:rsidR="00283561" w:rsidRPr="009C48CD" w:rsidRDefault="009C48CD" w:rsidP="009C48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proofErr w:type="spellStart"/>
            <w:r w:rsidRPr="009C48CD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9C48CD">
              <w:rPr>
                <w:rFonts w:ascii="Times New Roman" w:hAnsi="Times New Roman" w:cs="Times New Roman"/>
              </w:rPr>
              <w:t xml:space="preserve"> Р.И. </w:t>
            </w:r>
            <w:r w:rsidRPr="009C48C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в состав Комиссии по противодействию коррупции в Комитете.</w:t>
            </w:r>
          </w:p>
          <w:p w:rsidR="008D30D3" w:rsidRDefault="008D30D3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  <w:p w:rsidR="008D30D3" w:rsidRDefault="008D30D3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  <w:p w:rsidR="008D30D3" w:rsidRDefault="008D30D3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  <w:p w:rsidR="008D30D3" w:rsidRDefault="008D30D3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  <w:p w:rsidR="008D30D3" w:rsidRDefault="008D30D3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  <w:p w:rsidR="008D30D3" w:rsidRPr="00573537" w:rsidRDefault="008D30D3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</w:tr>
      <w:tr w:rsidR="00283561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hAnsi="Times New Roman" w:cs="Times New Roman"/>
                <w:color w:val="000000" w:themeColor="text1"/>
              </w:rPr>
              <w:lastRenderedPageBreak/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863B4" w:rsidRPr="00AC467B" w:rsidTr="007A592D">
        <w:trPr>
          <w:trHeight w:val="4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10.1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C467B">
              <w:rPr>
                <w:rFonts w:ascii="Times New Roman" w:hAnsi="Times New Roman" w:cs="Times New Roman"/>
                <w:color w:val="000000" w:themeColor="text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                 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</w:t>
            </w:r>
          </w:p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B4" w:rsidRPr="00573537" w:rsidRDefault="005863B4" w:rsidP="0057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573537">
              <w:rPr>
                <w:rFonts w:ascii="Times New Roman" w:hAnsi="Times New Roman" w:cs="Times New Roman"/>
                <w:iCs/>
              </w:rPr>
              <w:t xml:space="preserve">Информация о проведенных мероприятиях (семинарах, заседаниях Комиссии по противодействию коррупции, круглых столах) размещена на сайте Комитета по итогам работы </w:t>
            </w:r>
            <w:r w:rsidRPr="00573537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за 1-2 кварталы </w:t>
            </w:r>
            <w:r w:rsidRPr="00573537">
              <w:rPr>
                <w:rFonts w:ascii="Times New Roman" w:hAnsi="Times New Roman" w:cs="Times New Roman"/>
                <w:iCs/>
              </w:rPr>
              <w:t>текущего года.</w:t>
            </w:r>
          </w:p>
          <w:p w:rsidR="005863B4" w:rsidRPr="00573537" w:rsidRDefault="005863B4" w:rsidP="0057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hAnsi="Times New Roman" w:cs="Times New Roman"/>
              </w:rPr>
              <w:t xml:space="preserve">12.03.2026 на </w:t>
            </w:r>
            <w:proofErr w:type="gramStart"/>
            <w:r w:rsidRPr="00573537">
              <w:rPr>
                <w:rFonts w:ascii="Times New Roman" w:hAnsi="Times New Roman" w:cs="Times New Roman"/>
              </w:rPr>
              <w:t>сайте</w:t>
            </w:r>
            <w:proofErr w:type="gramEnd"/>
            <w:r w:rsidRPr="00573537">
              <w:rPr>
                <w:rFonts w:ascii="Times New Roman" w:hAnsi="Times New Roman" w:cs="Times New Roman"/>
              </w:rPr>
              <w:t xml:space="preserve"> КГА размещен релиз о состоявшемся семинаре по вопросам противодействия коррупции для сотрудников КГА</w:t>
            </w:r>
            <w:r w:rsidR="008D30D3">
              <w:rPr>
                <w:rFonts w:ascii="Times New Roman" w:hAnsi="Times New Roman" w:cs="Times New Roman"/>
              </w:rPr>
              <w:t xml:space="preserve">             </w:t>
            </w:r>
            <w:r w:rsidRPr="00573537">
              <w:rPr>
                <w:rFonts w:ascii="Times New Roman" w:hAnsi="Times New Roman" w:cs="Times New Roman"/>
              </w:rPr>
              <w:t xml:space="preserve"> и КГИОП</w:t>
            </w:r>
          </w:p>
          <w:p w:rsidR="005863B4" w:rsidRPr="00573537" w:rsidRDefault="005863B4" w:rsidP="00573537">
            <w:pPr>
              <w:shd w:val="clear" w:color="auto" w:fill="FFFFFF" w:themeFill="background1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537">
              <w:rPr>
                <w:rFonts w:ascii="Times New Roman" w:hAnsi="Times New Roman" w:cs="Times New Roman"/>
              </w:rPr>
              <w:t xml:space="preserve">18.03.2026 на </w:t>
            </w:r>
            <w:proofErr w:type="gramStart"/>
            <w:r w:rsidRPr="00573537">
              <w:rPr>
                <w:rFonts w:ascii="Times New Roman" w:hAnsi="Times New Roman" w:cs="Times New Roman"/>
              </w:rPr>
              <w:t>сайте</w:t>
            </w:r>
            <w:proofErr w:type="gramEnd"/>
            <w:r w:rsidRPr="00573537">
              <w:rPr>
                <w:rFonts w:ascii="Times New Roman" w:hAnsi="Times New Roman" w:cs="Times New Roman"/>
              </w:rPr>
              <w:t xml:space="preserve"> КГА размещен релиз о состоявшемся семинаре по вопросам противодействия коррупции для сотрудников КГА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30.04.2026, 02.05.2026, 17.05.2026 на </w:t>
            </w:r>
            <w:proofErr w:type="gramStart"/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>сайте</w:t>
            </w:r>
            <w:proofErr w:type="gramEnd"/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 и в аккаунтах КГА</w:t>
            </w:r>
            <w:r w:rsidR="008D30D3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             </w:t>
            </w:r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 в социальных сетях размещены сообщения о проведении общероссийского дня приема граждан в ведомстве.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09.06.2026 на </w:t>
            </w:r>
            <w:proofErr w:type="gramStart"/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>сайте</w:t>
            </w:r>
            <w:proofErr w:type="gramEnd"/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 и в аккаунтах КГА в социальных сетях размещен релиз об участии представителей КГА в научно-практической конференции «Повышение эффективности антикоррупционной деятельности в субъектах РФ: современные вызовы и практические решения».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23.06.2026 на </w:t>
            </w:r>
            <w:proofErr w:type="gramStart"/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>сайте</w:t>
            </w:r>
            <w:proofErr w:type="gramEnd"/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 КГА размещен релиз о заседании Комиссии </w:t>
            </w:r>
            <w:r w:rsidR="008D30D3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 xml:space="preserve">            </w:t>
            </w:r>
            <w:r w:rsidRPr="00573537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>по противодействию коррупции</w:t>
            </w:r>
            <w:r w:rsidR="008D30D3">
              <w:rPr>
                <w:rFonts w:ascii="Times New Roman" w:eastAsia="Calibri" w:hAnsi="Times New Roman" w:cs="Times New Roman"/>
                <w:bCs/>
                <w:iCs/>
                <w:color w:val="000000" w:themeColor="text1"/>
              </w:rPr>
              <w:t>.</w:t>
            </w:r>
          </w:p>
        </w:tc>
      </w:tr>
      <w:tr w:rsidR="005863B4" w:rsidRPr="00AC467B" w:rsidTr="005863B4">
        <w:trPr>
          <w:trHeight w:val="23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10.4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антикоррупционной пропаганды в соответствии              с действующим законодательством Санкт-Петербурга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B4" w:rsidRPr="00AC467B" w:rsidRDefault="005863B4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 xml:space="preserve">Информирование сотрудников и посетителей Комитета проводится              в плановом порядке путем размещения на информационных стендах в помещениях Комитета созданных Комитетом и ГКУ буклетов антикоррупционной направленности, плакатов и пр. 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На официальном сайте Комитета на постоянной основе публикуется информация о проведении в Комитете, либо участии Комитета в мероприятиях антикоррупционной направленности: семинарах, заседаниях комиссии по противодействию коррупции, совместных круглых столах, проведении Общероссийского дня приема граждан.</w:t>
            </w:r>
          </w:p>
          <w:p w:rsidR="005863B4" w:rsidRPr="00573537" w:rsidRDefault="005863B4" w:rsidP="00573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Всем сотрудникам Комитета ежемесячно направляется мониторинг публикаций средств массовой информации на тему коррупции.</w:t>
            </w:r>
          </w:p>
        </w:tc>
      </w:tr>
      <w:tr w:rsidR="00283561" w:rsidRPr="00AC467B" w:rsidTr="00E96F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lastRenderedPageBreak/>
              <w:t>10.10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органы, ГО Санкт-Петербурга (по согласованию)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8635F5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Информация размещена.</w:t>
            </w:r>
          </w:p>
        </w:tc>
      </w:tr>
      <w:tr w:rsidR="00283561" w:rsidRPr="00AC467B" w:rsidTr="007A592D">
        <w:trPr>
          <w:trHeight w:val="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10.15</w:t>
            </w:r>
          </w:p>
        </w:tc>
        <w:tc>
          <w:tcPr>
            <w:tcW w:w="6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61" w:rsidRPr="00AC467B" w:rsidRDefault="00283561" w:rsidP="00283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color w:val="000000" w:themeColor="text1"/>
              </w:rPr>
              <w:t>Исполнительные органы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5F5" w:rsidRDefault="008635F5" w:rsidP="008635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43F3C">
              <w:rPr>
                <w:rFonts w:ascii="Times New Roman" w:eastAsia="Calibri" w:hAnsi="Times New Roman" w:cs="Times New Roman"/>
                <w:iCs/>
              </w:rPr>
              <w:t xml:space="preserve">В отчетном </w:t>
            </w:r>
            <w:proofErr w:type="gramStart"/>
            <w:r w:rsidRPr="00343F3C">
              <w:rPr>
                <w:rFonts w:ascii="Times New Roman" w:eastAsia="Calibri" w:hAnsi="Times New Roman" w:cs="Times New Roman"/>
                <w:iCs/>
              </w:rPr>
              <w:t>периоде</w:t>
            </w:r>
            <w:proofErr w:type="gramEnd"/>
            <w:r w:rsidRPr="00343F3C">
              <w:rPr>
                <w:rFonts w:ascii="Times New Roman" w:eastAsia="Calibri" w:hAnsi="Times New Roman" w:cs="Times New Roman"/>
                <w:iCs/>
              </w:rPr>
              <w:t xml:space="preserve"> не проводилось</w:t>
            </w:r>
          </w:p>
          <w:p w:rsidR="00283561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35F5" w:rsidRDefault="008635F5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35F5" w:rsidRDefault="008635F5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35F5" w:rsidRPr="00573537" w:rsidRDefault="008635F5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</w:p>
        </w:tc>
      </w:tr>
      <w:tr w:rsidR="00283561" w:rsidRPr="00AC467B" w:rsidTr="00E96F12">
        <w:tc>
          <w:tcPr>
            <w:tcW w:w="15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561" w:rsidRPr="00573537" w:rsidRDefault="00283561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573537">
              <w:rPr>
                <w:rFonts w:ascii="Times New Roman" w:eastAsia="Calibri" w:hAnsi="Times New Roman" w:cs="Times New Roman"/>
                <w:iCs/>
                <w:color w:val="000000" w:themeColor="text1"/>
              </w:rPr>
              <w:t>11. Антикоррупционное образование</w:t>
            </w:r>
          </w:p>
        </w:tc>
      </w:tr>
      <w:tr w:rsidR="009C48CD" w:rsidRPr="00AC467B" w:rsidTr="009C48CD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8CD" w:rsidRPr="00573537" w:rsidRDefault="009C48CD" w:rsidP="0028356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11.8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8CD" w:rsidRPr="00573537" w:rsidRDefault="009C48CD" w:rsidP="009C48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8CD" w:rsidRPr="00AC467B" w:rsidRDefault="009C48CD" w:rsidP="00615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В течение 2023-2027 гг.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8CD" w:rsidRPr="00AC467B" w:rsidRDefault="009C48CD" w:rsidP="00615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Исполнительные органы,</w:t>
            </w:r>
          </w:p>
          <w:p w:rsidR="009C48CD" w:rsidRPr="00AC467B" w:rsidRDefault="009C48CD" w:rsidP="00615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467B">
              <w:rPr>
                <w:rFonts w:ascii="Times New Roman" w:hAnsi="Times New Roman" w:cs="Times New Roman"/>
                <w:bCs/>
                <w:color w:val="000000" w:themeColor="text1"/>
              </w:rPr>
              <w:t>ГО Санкт-Петербурга (по согласованию)</w:t>
            </w:r>
          </w:p>
        </w:tc>
        <w:tc>
          <w:tcPr>
            <w:tcW w:w="6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Гражданские служащие Комитета регулярно посещают курсы повышения квалификации, а также принимают участие </w:t>
            </w:r>
            <w:r w:rsidRPr="009C48CD">
              <w:rPr>
                <w:rFonts w:ascii="Times New Roman" w:hAnsi="Times New Roman" w:cs="Times New Roman"/>
              </w:rPr>
              <w:br/>
              <w:t>в организационных и методических мероприятиях, направленных на повышение знаний в области реализации антикоррупционной политики. Всем гражданам, при приеме на государственную гражданскую службу, оказываются индивидуальные консультации по вопросам применения антикоррупционного законодательства.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Гражданам, поступающим на государственную гражданскую службу в Комитет, разъяснятся положения действующего законодательства о противодействии коррупции, разъясняются понятия «личная заинтересованность», «конфликт интересов», порядок разрешения конфликта интересов. 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Для вновь принятых гражданских служащих в рамках прохождения дистанционного курса программы «Электронное наставничество» предусмотрен курс «Противодействие коррупции </w:t>
            </w:r>
            <w:r w:rsidRPr="009C48CD">
              <w:rPr>
                <w:rFonts w:ascii="Times New Roman" w:hAnsi="Times New Roman" w:cs="Times New Roman"/>
              </w:rPr>
              <w:br/>
              <w:t>на государственной гражданской службе  Санкт-Петербурга».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9C48CD">
              <w:rPr>
                <w:rFonts w:ascii="Times New Roman" w:hAnsi="Times New Roman" w:cs="Times New Roman"/>
              </w:rPr>
              <w:t>целях</w:t>
            </w:r>
            <w:proofErr w:type="gramEnd"/>
            <w:r w:rsidRPr="009C48CD">
              <w:rPr>
                <w:rFonts w:ascii="Times New Roman" w:hAnsi="Times New Roman" w:cs="Times New Roman"/>
              </w:rPr>
              <w:t xml:space="preserve"> предупреждения коррупционных правонарушений </w:t>
            </w:r>
            <w:r w:rsidRPr="009C48CD">
              <w:rPr>
                <w:rFonts w:ascii="Times New Roman" w:hAnsi="Times New Roman" w:cs="Times New Roman"/>
              </w:rPr>
              <w:br/>
              <w:t>и формирования антикоррупционного сознания в Комитете регулярно проводятся методические семинары для сотрудников Комитета и работников подведомственных Комитету организаций.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На официальном сайте Комитета создан и поддерживается </w:t>
            </w:r>
            <w:r w:rsidRPr="009C48CD">
              <w:rPr>
                <w:rFonts w:ascii="Times New Roman" w:hAnsi="Times New Roman" w:cs="Times New Roman"/>
              </w:rPr>
              <w:br/>
              <w:t xml:space="preserve">в актуальном состоянии раздел «Реализация антикоррупционной </w:t>
            </w:r>
            <w:r w:rsidRPr="009C48CD">
              <w:rPr>
                <w:rFonts w:ascii="Times New Roman" w:hAnsi="Times New Roman" w:cs="Times New Roman"/>
              </w:rPr>
              <w:lastRenderedPageBreak/>
              <w:t xml:space="preserve">политики», на котором регулярно размещается информация о ходе реализации антикоррупционной политики в Комитете </w:t>
            </w:r>
            <w:r w:rsidRPr="009C48CD">
              <w:rPr>
                <w:rFonts w:ascii="Times New Roman" w:hAnsi="Times New Roman" w:cs="Times New Roman"/>
              </w:rPr>
              <w:br/>
              <w:t xml:space="preserve">и подведомственных организациях, правовые акты Комитета, информация о деятельности Комиссии по противодействию коррупции. 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9C48CD">
              <w:rPr>
                <w:rFonts w:ascii="Times New Roman" w:hAnsi="Times New Roman" w:cs="Times New Roman"/>
              </w:rPr>
              <w:t>помещениях</w:t>
            </w:r>
            <w:proofErr w:type="gramEnd"/>
            <w:r w:rsidRPr="009C48CD">
              <w:rPr>
                <w:rFonts w:ascii="Times New Roman" w:hAnsi="Times New Roman" w:cs="Times New Roman"/>
              </w:rPr>
              <w:t>, занимаемых Комитетом и его подведомственными организациями, размещаются плакаты по вопросам антикоррупционного просвещения.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Ежеквартально подведомственными организациями издаются </w:t>
            </w:r>
            <w:r w:rsidRPr="009C48CD">
              <w:rPr>
                <w:rFonts w:ascii="Times New Roman" w:hAnsi="Times New Roman" w:cs="Times New Roman"/>
              </w:rPr>
              <w:br/>
              <w:t xml:space="preserve">и доводятся до сведения служащих Комитета информационные буклеты по вопросам истории, психологии коррупции, международного опыта борьбы с коррупцией. 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Сектор по информационному сопровождению деятельности </w:t>
            </w:r>
            <w:r w:rsidRPr="009C48CD">
              <w:rPr>
                <w:rFonts w:ascii="Times New Roman" w:hAnsi="Times New Roman" w:cs="Times New Roman"/>
              </w:rPr>
              <w:br/>
              <w:t xml:space="preserve">и внешним связям Комитета осуществляет ежемесячный мониторинг публикаций СМИ на тему коррупции с целью доведения указанной информации до гражданских служащих Комитета. 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>При необходимости сотрудникам Комитета оказываются индивидуальные консультации по вопросам противодействия коррупции.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При проведении квалификационных экзаменов и аттестации </w:t>
            </w:r>
            <w:r w:rsidRPr="009C48CD">
              <w:rPr>
                <w:rFonts w:ascii="Times New Roman" w:hAnsi="Times New Roman" w:cs="Times New Roman"/>
              </w:rPr>
              <w:br/>
              <w:t xml:space="preserve">в Комитете комиссией учитывается уровень знаний антикоррупционного законодательства. 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Посредством Единой системы электронного делопроизводства </w:t>
            </w:r>
            <w:r w:rsidRPr="009C48CD">
              <w:rPr>
                <w:rFonts w:ascii="Times New Roman" w:hAnsi="Times New Roman" w:cs="Times New Roman"/>
              </w:rPr>
              <w:br/>
              <w:t>и электронного документооборота обеспечено ежедневное тестирование государственных гражданских служащих Комитета. Тесты содержат вопросы на знание антикоррупционного законодательства и законодательства о государственной гражданской службе Российской Федерации.</w:t>
            </w:r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C48CD">
              <w:rPr>
                <w:rFonts w:ascii="Times New Roman" w:hAnsi="Times New Roman" w:cs="Times New Roman"/>
              </w:rPr>
              <w:t xml:space="preserve">В целях реализации мер по содействию в приобретении </w:t>
            </w:r>
            <w:r w:rsidRPr="009C48CD">
              <w:rPr>
                <w:rFonts w:ascii="Times New Roman" w:hAnsi="Times New Roman" w:cs="Times New Roman"/>
              </w:rPr>
              <w:br/>
              <w:t xml:space="preserve">и совершенствовании знаний в области права в рамках повышения квалификации государственных служащих, за 6 месяцев 2026 года Комитет организовал обучение по дополнительным программам повышения квалификации в государственном бюджетном образовательном учреждение дополнительного профессионального образования «Корпоративный университет Администрации </w:t>
            </w:r>
            <w:r w:rsidRPr="009C48CD">
              <w:rPr>
                <w:rFonts w:ascii="Times New Roman" w:hAnsi="Times New Roman" w:cs="Times New Roman"/>
              </w:rPr>
              <w:br/>
              <w:t xml:space="preserve">Санкт-Петербурга — центр развития компетенций государственных и муниципальных служащих» для 35 гражданских служащих Комитета. </w:t>
            </w:r>
            <w:proofErr w:type="gramEnd"/>
          </w:p>
          <w:p w:rsidR="009C48CD" w:rsidRPr="009C48CD" w:rsidRDefault="009C48CD" w:rsidP="006158B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48CD">
              <w:rPr>
                <w:rFonts w:ascii="Times New Roman" w:hAnsi="Times New Roman" w:cs="Times New Roman"/>
              </w:rPr>
              <w:t xml:space="preserve">5 гражданских служащих прошли обучение по программам </w:t>
            </w:r>
            <w:r w:rsidRPr="009C48CD">
              <w:rPr>
                <w:rFonts w:ascii="Times New Roman" w:hAnsi="Times New Roman" w:cs="Times New Roman"/>
              </w:rPr>
              <w:lastRenderedPageBreak/>
              <w:t xml:space="preserve">антикоррупционного образования, из них 4 государственных гражданских служащих, впервые поступивших </w:t>
            </w:r>
            <w:r w:rsidRPr="009C48CD">
              <w:rPr>
                <w:rFonts w:ascii="Times New Roman" w:hAnsi="Times New Roman" w:cs="Times New Roman"/>
              </w:rPr>
              <w:br/>
              <w:t>на государственную гражданскую службу.</w:t>
            </w:r>
          </w:p>
        </w:tc>
      </w:tr>
    </w:tbl>
    <w:p w:rsidR="00D46285" w:rsidRDefault="00D46285" w:rsidP="004A022A">
      <w:pPr>
        <w:tabs>
          <w:tab w:val="left" w:pos="1290"/>
        </w:tabs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C48CD" w:rsidRPr="00AC467B" w:rsidRDefault="009C48CD" w:rsidP="004A022A">
      <w:pPr>
        <w:tabs>
          <w:tab w:val="left" w:pos="1290"/>
        </w:tabs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441E8" w:rsidRPr="00AC467B" w:rsidRDefault="00B441E8" w:rsidP="00D75EB2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0" w:name="_GoBack"/>
      <w:bookmarkEnd w:id="0"/>
    </w:p>
    <w:sectPr w:rsidR="00B441E8" w:rsidRPr="00AC467B" w:rsidSect="004A022A">
      <w:pgSz w:w="16838" w:h="11905" w:orient="landscape"/>
      <w:pgMar w:top="720" w:right="720" w:bottom="68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B5" w:rsidRDefault="00F140B5" w:rsidP="00AD165D">
      <w:pPr>
        <w:spacing w:after="0" w:line="240" w:lineRule="auto"/>
      </w:pPr>
      <w:r>
        <w:separator/>
      </w:r>
    </w:p>
  </w:endnote>
  <w:endnote w:type="continuationSeparator" w:id="0">
    <w:p w:rsidR="00F140B5" w:rsidRDefault="00F140B5" w:rsidP="00AD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B5" w:rsidRDefault="00F140B5" w:rsidP="00AD165D">
      <w:pPr>
        <w:spacing w:after="0" w:line="240" w:lineRule="auto"/>
      </w:pPr>
      <w:r>
        <w:separator/>
      </w:r>
    </w:p>
  </w:footnote>
  <w:footnote w:type="continuationSeparator" w:id="0">
    <w:p w:rsidR="00F140B5" w:rsidRDefault="00F140B5" w:rsidP="00AD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5653"/>
    <w:multiLevelType w:val="hybridMultilevel"/>
    <w:tmpl w:val="EB0E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59D"/>
    <w:rsid w:val="0000085F"/>
    <w:rsid w:val="00001AF9"/>
    <w:rsid w:val="00001F5A"/>
    <w:rsid w:val="0001723F"/>
    <w:rsid w:val="00020713"/>
    <w:rsid w:val="00024B2C"/>
    <w:rsid w:val="000305B6"/>
    <w:rsid w:val="000322C7"/>
    <w:rsid w:val="00032414"/>
    <w:rsid w:val="000326C5"/>
    <w:rsid w:val="00032727"/>
    <w:rsid w:val="0003421C"/>
    <w:rsid w:val="00035663"/>
    <w:rsid w:val="0003745A"/>
    <w:rsid w:val="00037A4A"/>
    <w:rsid w:val="000407A1"/>
    <w:rsid w:val="00042A9F"/>
    <w:rsid w:val="00042FE1"/>
    <w:rsid w:val="00044111"/>
    <w:rsid w:val="00044CF7"/>
    <w:rsid w:val="00046396"/>
    <w:rsid w:val="00053EA1"/>
    <w:rsid w:val="00056357"/>
    <w:rsid w:val="000668F3"/>
    <w:rsid w:val="00072334"/>
    <w:rsid w:val="00074264"/>
    <w:rsid w:val="00083EF6"/>
    <w:rsid w:val="0008554C"/>
    <w:rsid w:val="000924DE"/>
    <w:rsid w:val="000947A7"/>
    <w:rsid w:val="000A483B"/>
    <w:rsid w:val="000A5E9E"/>
    <w:rsid w:val="000B406B"/>
    <w:rsid w:val="000B7F20"/>
    <w:rsid w:val="000C3B0E"/>
    <w:rsid w:val="000C50A9"/>
    <w:rsid w:val="000D189D"/>
    <w:rsid w:val="000D6885"/>
    <w:rsid w:val="000D6C0B"/>
    <w:rsid w:val="000D7247"/>
    <w:rsid w:val="000F0C36"/>
    <w:rsid w:val="000F7495"/>
    <w:rsid w:val="0010621A"/>
    <w:rsid w:val="00106453"/>
    <w:rsid w:val="00115F7A"/>
    <w:rsid w:val="00117EAC"/>
    <w:rsid w:val="00120441"/>
    <w:rsid w:val="00123C2D"/>
    <w:rsid w:val="00130E31"/>
    <w:rsid w:val="001317D2"/>
    <w:rsid w:val="00132751"/>
    <w:rsid w:val="00133EED"/>
    <w:rsid w:val="00140B0A"/>
    <w:rsid w:val="00143029"/>
    <w:rsid w:val="00145358"/>
    <w:rsid w:val="00145A01"/>
    <w:rsid w:val="00146D9F"/>
    <w:rsid w:val="001515BB"/>
    <w:rsid w:val="00151911"/>
    <w:rsid w:val="001565CA"/>
    <w:rsid w:val="00157904"/>
    <w:rsid w:val="0015799A"/>
    <w:rsid w:val="00161B00"/>
    <w:rsid w:val="0016258E"/>
    <w:rsid w:val="001658AE"/>
    <w:rsid w:val="001679FD"/>
    <w:rsid w:val="001701A1"/>
    <w:rsid w:val="001706C4"/>
    <w:rsid w:val="0017188E"/>
    <w:rsid w:val="001720D7"/>
    <w:rsid w:val="00176D6A"/>
    <w:rsid w:val="001804B4"/>
    <w:rsid w:val="0018568C"/>
    <w:rsid w:val="00195C36"/>
    <w:rsid w:val="00197ADE"/>
    <w:rsid w:val="001A0853"/>
    <w:rsid w:val="001A1D16"/>
    <w:rsid w:val="001B0DDC"/>
    <w:rsid w:val="001B3086"/>
    <w:rsid w:val="001B31EF"/>
    <w:rsid w:val="001B6D21"/>
    <w:rsid w:val="001B7F3C"/>
    <w:rsid w:val="001D2811"/>
    <w:rsid w:val="001D2B99"/>
    <w:rsid w:val="001D5A17"/>
    <w:rsid w:val="001D78FA"/>
    <w:rsid w:val="001E2224"/>
    <w:rsid w:val="001E2491"/>
    <w:rsid w:val="001F2225"/>
    <w:rsid w:val="001F43C4"/>
    <w:rsid w:val="001F56B6"/>
    <w:rsid w:val="002075EB"/>
    <w:rsid w:val="002107A7"/>
    <w:rsid w:val="0021198A"/>
    <w:rsid w:val="00211B62"/>
    <w:rsid w:val="0021211C"/>
    <w:rsid w:val="002144A3"/>
    <w:rsid w:val="002259DC"/>
    <w:rsid w:val="00236F7E"/>
    <w:rsid w:val="00237EEE"/>
    <w:rsid w:val="002438DA"/>
    <w:rsid w:val="00244C28"/>
    <w:rsid w:val="0024695D"/>
    <w:rsid w:val="00254944"/>
    <w:rsid w:val="00256BFF"/>
    <w:rsid w:val="00263494"/>
    <w:rsid w:val="00266629"/>
    <w:rsid w:val="00270834"/>
    <w:rsid w:val="00270AB1"/>
    <w:rsid w:val="002723A9"/>
    <w:rsid w:val="00281159"/>
    <w:rsid w:val="00281BDE"/>
    <w:rsid w:val="00283561"/>
    <w:rsid w:val="00285544"/>
    <w:rsid w:val="00285BED"/>
    <w:rsid w:val="00286CC0"/>
    <w:rsid w:val="002912CC"/>
    <w:rsid w:val="002A1D37"/>
    <w:rsid w:val="002A5A85"/>
    <w:rsid w:val="002A7D4D"/>
    <w:rsid w:val="002B0307"/>
    <w:rsid w:val="002B0788"/>
    <w:rsid w:val="002B1A49"/>
    <w:rsid w:val="002B3CD1"/>
    <w:rsid w:val="002B4809"/>
    <w:rsid w:val="002B6FDB"/>
    <w:rsid w:val="002D7466"/>
    <w:rsid w:val="002E0C23"/>
    <w:rsid w:val="002E25AF"/>
    <w:rsid w:val="002F587A"/>
    <w:rsid w:val="002F6D14"/>
    <w:rsid w:val="003025C0"/>
    <w:rsid w:val="00305861"/>
    <w:rsid w:val="003059DB"/>
    <w:rsid w:val="00306306"/>
    <w:rsid w:val="00306612"/>
    <w:rsid w:val="00306820"/>
    <w:rsid w:val="00307DFD"/>
    <w:rsid w:val="0031644E"/>
    <w:rsid w:val="0031649E"/>
    <w:rsid w:val="00324E46"/>
    <w:rsid w:val="00326594"/>
    <w:rsid w:val="0033027D"/>
    <w:rsid w:val="00345114"/>
    <w:rsid w:val="00345318"/>
    <w:rsid w:val="0034549D"/>
    <w:rsid w:val="00346A71"/>
    <w:rsid w:val="0035260C"/>
    <w:rsid w:val="00352710"/>
    <w:rsid w:val="00354409"/>
    <w:rsid w:val="003578E9"/>
    <w:rsid w:val="00357B32"/>
    <w:rsid w:val="00366F3C"/>
    <w:rsid w:val="00370FE4"/>
    <w:rsid w:val="00374CF2"/>
    <w:rsid w:val="00375477"/>
    <w:rsid w:val="00385881"/>
    <w:rsid w:val="003A3B65"/>
    <w:rsid w:val="003A4CCB"/>
    <w:rsid w:val="003A57D5"/>
    <w:rsid w:val="003B139E"/>
    <w:rsid w:val="003B213B"/>
    <w:rsid w:val="003B2A93"/>
    <w:rsid w:val="003B50E5"/>
    <w:rsid w:val="003B5943"/>
    <w:rsid w:val="003C43A8"/>
    <w:rsid w:val="003C59E2"/>
    <w:rsid w:val="003D3DA7"/>
    <w:rsid w:val="003D6610"/>
    <w:rsid w:val="003F0343"/>
    <w:rsid w:val="003F2C3E"/>
    <w:rsid w:val="003F4460"/>
    <w:rsid w:val="003F4DE2"/>
    <w:rsid w:val="003F6F58"/>
    <w:rsid w:val="00401610"/>
    <w:rsid w:val="00402D9C"/>
    <w:rsid w:val="004109D7"/>
    <w:rsid w:val="00416DEC"/>
    <w:rsid w:val="004206A1"/>
    <w:rsid w:val="004253E0"/>
    <w:rsid w:val="00430399"/>
    <w:rsid w:val="00436267"/>
    <w:rsid w:val="00436FC2"/>
    <w:rsid w:val="004404AB"/>
    <w:rsid w:val="004434F6"/>
    <w:rsid w:val="004509C0"/>
    <w:rsid w:val="0046628D"/>
    <w:rsid w:val="00467A2B"/>
    <w:rsid w:val="00472807"/>
    <w:rsid w:val="00484913"/>
    <w:rsid w:val="0049343D"/>
    <w:rsid w:val="00496442"/>
    <w:rsid w:val="004A022A"/>
    <w:rsid w:val="004B22FA"/>
    <w:rsid w:val="004B6E79"/>
    <w:rsid w:val="004C0230"/>
    <w:rsid w:val="004C4624"/>
    <w:rsid w:val="004C50E6"/>
    <w:rsid w:val="004C5592"/>
    <w:rsid w:val="004C7C26"/>
    <w:rsid w:val="004D00AD"/>
    <w:rsid w:val="004D028F"/>
    <w:rsid w:val="004D440F"/>
    <w:rsid w:val="004D4FD6"/>
    <w:rsid w:val="004D6D43"/>
    <w:rsid w:val="004D6E17"/>
    <w:rsid w:val="004E20CA"/>
    <w:rsid w:val="004E2687"/>
    <w:rsid w:val="004E6155"/>
    <w:rsid w:val="004F5F61"/>
    <w:rsid w:val="004F6F2C"/>
    <w:rsid w:val="004F7688"/>
    <w:rsid w:val="005074EC"/>
    <w:rsid w:val="00512D56"/>
    <w:rsid w:val="00513302"/>
    <w:rsid w:val="00514A9D"/>
    <w:rsid w:val="005165E6"/>
    <w:rsid w:val="005212E3"/>
    <w:rsid w:val="005253A3"/>
    <w:rsid w:val="0054607C"/>
    <w:rsid w:val="005519A7"/>
    <w:rsid w:val="00555CB3"/>
    <w:rsid w:val="00557CF8"/>
    <w:rsid w:val="005609AF"/>
    <w:rsid w:val="00573537"/>
    <w:rsid w:val="0058055C"/>
    <w:rsid w:val="00581D6D"/>
    <w:rsid w:val="00582A1F"/>
    <w:rsid w:val="0058583B"/>
    <w:rsid w:val="005863B4"/>
    <w:rsid w:val="005952AA"/>
    <w:rsid w:val="005A23BD"/>
    <w:rsid w:val="005A5040"/>
    <w:rsid w:val="005A65FC"/>
    <w:rsid w:val="005B484E"/>
    <w:rsid w:val="005B5497"/>
    <w:rsid w:val="005B6397"/>
    <w:rsid w:val="005C11EF"/>
    <w:rsid w:val="005C4CFB"/>
    <w:rsid w:val="005C77B3"/>
    <w:rsid w:val="005C7971"/>
    <w:rsid w:val="005D0BF8"/>
    <w:rsid w:val="005D43D0"/>
    <w:rsid w:val="005D46D5"/>
    <w:rsid w:val="005D6968"/>
    <w:rsid w:val="005E1265"/>
    <w:rsid w:val="005E55F5"/>
    <w:rsid w:val="005F45F2"/>
    <w:rsid w:val="005F5180"/>
    <w:rsid w:val="005F7C6D"/>
    <w:rsid w:val="005F7E9E"/>
    <w:rsid w:val="0061258D"/>
    <w:rsid w:val="00617FE8"/>
    <w:rsid w:val="00620FD4"/>
    <w:rsid w:val="00621B34"/>
    <w:rsid w:val="0062369A"/>
    <w:rsid w:val="006343A2"/>
    <w:rsid w:val="00636AB0"/>
    <w:rsid w:val="00637438"/>
    <w:rsid w:val="00651B6F"/>
    <w:rsid w:val="00661637"/>
    <w:rsid w:val="00670BCD"/>
    <w:rsid w:val="00670BDA"/>
    <w:rsid w:val="0067218F"/>
    <w:rsid w:val="00693465"/>
    <w:rsid w:val="006953F0"/>
    <w:rsid w:val="00697B31"/>
    <w:rsid w:val="006A2814"/>
    <w:rsid w:val="006A51B4"/>
    <w:rsid w:val="006A7F08"/>
    <w:rsid w:val="006B477E"/>
    <w:rsid w:val="006C54FE"/>
    <w:rsid w:val="006D012D"/>
    <w:rsid w:val="006E4CEA"/>
    <w:rsid w:val="006F0A72"/>
    <w:rsid w:val="006F1B98"/>
    <w:rsid w:val="006F2076"/>
    <w:rsid w:val="006F404E"/>
    <w:rsid w:val="006F4C59"/>
    <w:rsid w:val="006F7E57"/>
    <w:rsid w:val="00705852"/>
    <w:rsid w:val="00705EF9"/>
    <w:rsid w:val="00710249"/>
    <w:rsid w:val="00712736"/>
    <w:rsid w:val="007133E2"/>
    <w:rsid w:val="007230DB"/>
    <w:rsid w:val="00736E44"/>
    <w:rsid w:val="00746E5A"/>
    <w:rsid w:val="0075528C"/>
    <w:rsid w:val="00755E71"/>
    <w:rsid w:val="007571D2"/>
    <w:rsid w:val="0076453B"/>
    <w:rsid w:val="0076649C"/>
    <w:rsid w:val="00767E4E"/>
    <w:rsid w:val="00772DE5"/>
    <w:rsid w:val="007734EE"/>
    <w:rsid w:val="0077471F"/>
    <w:rsid w:val="00774A7D"/>
    <w:rsid w:val="00775F52"/>
    <w:rsid w:val="00776D1D"/>
    <w:rsid w:val="00777570"/>
    <w:rsid w:val="00777F3E"/>
    <w:rsid w:val="007853F6"/>
    <w:rsid w:val="007874E9"/>
    <w:rsid w:val="0079396A"/>
    <w:rsid w:val="00793F8A"/>
    <w:rsid w:val="007A00FD"/>
    <w:rsid w:val="007A2DEC"/>
    <w:rsid w:val="007A502F"/>
    <w:rsid w:val="007A592D"/>
    <w:rsid w:val="007B40BC"/>
    <w:rsid w:val="007B6965"/>
    <w:rsid w:val="007C2413"/>
    <w:rsid w:val="007D49DF"/>
    <w:rsid w:val="007D5828"/>
    <w:rsid w:val="007E25FB"/>
    <w:rsid w:val="007E37B3"/>
    <w:rsid w:val="007E48E1"/>
    <w:rsid w:val="007E6F9D"/>
    <w:rsid w:val="007F1037"/>
    <w:rsid w:val="007F3951"/>
    <w:rsid w:val="007F58BA"/>
    <w:rsid w:val="007F7A2A"/>
    <w:rsid w:val="00802DDB"/>
    <w:rsid w:val="00804FF8"/>
    <w:rsid w:val="00814291"/>
    <w:rsid w:val="008306F1"/>
    <w:rsid w:val="0083406C"/>
    <w:rsid w:val="00835754"/>
    <w:rsid w:val="0084521F"/>
    <w:rsid w:val="00852EEE"/>
    <w:rsid w:val="00860282"/>
    <w:rsid w:val="00861CD6"/>
    <w:rsid w:val="00862C18"/>
    <w:rsid w:val="00863405"/>
    <w:rsid w:val="008635F5"/>
    <w:rsid w:val="00863B97"/>
    <w:rsid w:val="008718EA"/>
    <w:rsid w:val="0087473E"/>
    <w:rsid w:val="00877907"/>
    <w:rsid w:val="00881BCE"/>
    <w:rsid w:val="00882E99"/>
    <w:rsid w:val="00883EC8"/>
    <w:rsid w:val="008A2FAD"/>
    <w:rsid w:val="008A6B08"/>
    <w:rsid w:val="008B2193"/>
    <w:rsid w:val="008B3B11"/>
    <w:rsid w:val="008B3B67"/>
    <w:rsid w:val="008B46CB"/>
    <w:rsid w:val="008B51E8"/>
    <w:rsid w:val="008B6FF7"/>
    <w:rsid w:val="008B70A6"/>
    <w:rsid w:val="008C5B14"/>
    <w:rsid w:val="008C6BA6"/>
    <w:rsid w:val="008D30D3"/>
    <w:rsid w:val="008D5F17"/>
    <w:rsid w:val="008D6C9A"/>
    <w:rsid w:val="008E071F"/>
    <w:rsid w:val="008E50BC"/>
    <w:rsid w:val="008F0EF2"/>
    <w:rsid w:val="008F4958"/>
    <w:rsid w:val="00901A1D"/>
    <w:rsid w:val="00902F70"/>
    <w:rsid w:val="00904A4E"/>
    <w:rsid w:val="0091700B"/>
    <w:rsid w:val="00920E98"/>
    <w:rsid w:val="00926BE3"/>
    <w:rsid w:val="009343BD"/>
    <w:rsid w:val="0095171E"/>
    <w:rsid w:val="0096037B"/>
    <w:rsid w:val="00961737"/>
    <w:rsid w:val="009674A4"/>
    <w:rsid w:val="00970DC1"/>
    <w:rsid w:val="00971A8C"/>
    <w:rsid w:val="009722CB"/>
    <w:rsid w:val="00974A28"/>
    <w:rsid w:val="009833F8"/>
    <w:rsid w:val="00984255"/>
    <w:rsid w:val="00984597"/>
    <w:rsid w:val="00984C58"/>
    <w:rsid w:val="00991ED5"/>
    <w:rsid w:val="009961E1"/>
    <w:rsid w:val="009B0124"/>
    <w:rsid w:val="009B1194"/>
    <w:rsid w:val="009B2051"/>
    <w:rsid w:val="009B45DC"/>
    <w:rsid w:val="009B68C3"/>
    <w:rsid w:val="009C06C8"/>
    <w:rsid w:val="009C185A"/>
    <w:rsid w:val="009C48CD"/>
    <w:rsid w:val="009D2B99"/>
    <w:rsid w:val="009D4F44"/>
    <w:rsid w:val="009D7256"/>
    <w:rsid w:val="009E0FD9"/>
    <w:rsid w:val="009E4539"/>
    <w:rsid w:val="009E51C8"/>
    <w:rsid w:val="009E6FA6"/>
    <w:rsid w:val="009E7467"/>
    <w:rsid w:val="009F2C35"/>
    <w:rsid w:val="009F2E17"/>
    <w:rsid w:val="009F35A5"/>
    <w:rsid w:val="009F5CEB"/>
    <w:rsid w:val="00A000BD"/>
    <w:rsid w:val="00A03E6D"/>
    <w:rsid w:val="00A04A35"/>
    <w:rsid w:val="00A074C8"/>
    <w:rsid w:val="00A10DE2"/>
    <w:rsid w:val="00A14823"/>
    <w:rsid w:val="00A219B4"/>
    <w:rsid w:val="00A2212C"/>
    <w:rsid w:val="00A23D10"/>
    <w:rsid w:val="00A37ADF"/>
    <w:rsid w:val="00A40316"/>
    <w:rsid w:val="00A40A22"/>
    <w:rsid w:val="00A469CE"/>
    <w:rsid w:val="00A51097"/>
    <w:rsid w:val="00A5116C"/>
    <w:rsid w:val="00A52E81"/>
    <w:rsid w:val="00A5731F"/>
    <w:rsid w:val="00A57AF7"/>
    <w:rsid w:val="00A61FB7"/>
    <w:rsid w:val="00A62E04"/>
    <w:rsid w:val="00A702A6"/>
    <w:rsid w:val="00A730FE"/>
    <w:rsid w:val="00A906D4"/>
    <w:rsid w:val="00A94D46"/>
    <w:rsid w:val="00AA19FA"/>
    <w:rsid w:val="00AA3A26"/>
    <w:rsid w:val="00AA573E"/>
    <w:rsid w:val="00AB0293"/>
    <w:rsid w:val="00AB1151"/>
    <w:rsid w:val="00AC1B37"/>
    <w:rsid w:val="00AC21AB"/>
    <w:rsid w:val="00AC467B"/>
    <w:rsid w:val="00AC6AA0"/>
    <w:rsid w:val="00AC6B90"/>
    <w:rsid w:val="00AD165D"/>
    <w:rsid w:val="00AD2A0D"/>
    <w:rsid w:val="00AD30FC"/>
    <w:rsid w:val="00AD5A5A"/>
    <w:rsid w:val="00AD69C1"/>
    <w:rsid w:val="00AE15DC"/>
    <w:rsid w:val="00AE4B9F"/>
    <w:rsid w:val="00AE6F10"/>
    <w:rsid w:val="00AF10C0"/>
    <w:rsid w:val="00AF1515"/>
    <w:rsid w:val="00AF48AE"/>
    <w:rsid w:val="00B00BF3"/>
    <w:rsid w:val="00B02DAC"/>
    <w:rsid w:val="00B043E3"/>
    <w:rsid w:val="00B04519"/>
    <w:rsid w:val="00B07371"/>
    <w:rsid w:val="00B30CB1"/>
    <w:rsid w:val="00B36C95"/>
    <w:rsid w:val="00B441E8"/>
    <w:rsid w:val="00B470D0"/>
    <w:rsid w:val="00B472C9"/>
    <w:rsid w:val="00B50BA8"/>
    <w:rsid w:val="00B53D13"/>
    <w:rsid w:val="00B55FB0"/>
    <w:rsid w:val="00B56D9B"/>
    <w:rsid w:val="00B60B7E"/>
    <w:rsid w:val="00B626EA"/>
    <w:rsid w:val="00B73273"/>
    <w:rsid w:val="00B75267"/>
    <w:rsid w:val="00B766C2"/>
    <w:rsid w:val="00B82948"/>
    <w:rsid w:val="00B90639"/>
    <w:rsid w:val="00B919F8"/>
    <w:rsid w:val="00B92806"/>
    <w:rsid w:val="00B954E8"/>
    <w:rsid w:val="00BA0B71"/>
    <w:rsid w:val="00BA1BCD"/>
    <w:rsid w:val="00BA3EED"/>
    <w:rsid w:val="00BA5AAF"/>
    <w:rsid w:val="00BA5C19"/>
    <w:rsid w:val="00BB178F"/>
    <w:rsid w:val="00BB7470"/>
    <w:rsid w:val="00BC7EFC"/>
    <w:rsid w:val="00BD407F"/>
    <w:rsid w:val="00BD5C26"/>
    <w:rsid w:val="00BD5E74"/>
    <w:rsid w:val="00BD61ED"/>
    <w:rsid w:val="00BD6BA7"/>
    <w:rsid w:val="00BE1E2F"/>
    <w:rsid w:val="00BE6F87"/>
    <w:rsid w:val="00BF71F6"/>
    <w:rsid w:val="00C0059D"/>
    <w:rsid w:val="00C014D4"/>
    <w:rsid w:val="00C0657A"/>
    <w:rsid w:val="00C065B8"/>
    <w:rsid w:val="00C0661C"/>
    <w:rsid w:val="00C068CE"/>
    <w:rsid w:val="00C105CE"/>
    <w:rsid w:val="00C111D0"/>
    <w:rsid w:val="00C113E0"/>
    <w:rsid w:val="00C1235E"/>
    <w:rsid w:val="00C16DA4"/>
    <w:rsid w:val="00C20010"/>
    <w:rsid w:val="00C215DD"/>
    <w:rsid w:val="00C21D37"/>
    <w:rsid w:val="00C2278E"/>
    <w:rsid w:val="00C2422C"/>
    <w:rsid w:val="00C24813"/>
    <w:rsid w:val="00C249B5"/>
    <w:rsid w:val="00C3268C"/>
    <w:rsid w:val="00C32879"/>
    <w:rsid w:val="00C33E4B"/>
    <w:rsid w:val="00C41D3E"/>
    <w:rsid w:val="00C43AED"/>
    <w:rsid w:val="00C46261"/>
    <w:rsid w:val="00C519F2"/>
    <w:rsid w:val="00C53480"/>
    <w:rsid w:val="00C61E01"/>
    <w:rsid w:val="00C6403A"/>
    <w:rsid w:val="00C7059D"/>
    <w:rsid w:val="00C76CB2"/>
    <w:rsid w:val="00C81D3D"/>
    <w:rsid w:val="00C825BB"/>
    <w:rsid w:val="00C85FC3"/>
    <w:rsid w:val="00C903EF"/>
    <w:rsid w:val="00C95191"/>
    <w:rsid w:val="00C97FC0"/>
    <w:rsid w:val="00CA158C"/>
    <w:rsid w:val="00CA762E"/>
    <w:rsid w:val="00CB02F3"/>
    <w:rsid w:val="00CB2601"/>
    <w:rsid w:val="00CB2F1A"/>
    <w:rsid w:val="00CD409F"/>
    <w:rsid w:val="00CD58D3"/>
    <w:rsid w:val="00CE552C"/>
    <w:rsid w:val="00CF3FFD"/>
    <w:rsid w:val="00CF4A7E"/>
    <w:rsid w:val="00CF5434"/>
    <w:rsid w:val="00D004A0"/>
    <w:rsid w:val="00D176A2"/>
    <w:rsid w:val="00D224C6"/>
    <w:rsid w:val="00D24C0B"/>
    <w:rsid w:val="00D24F33"/>
    <w:rsid w:val="00D265DB"/>
    <w:rsid w:val="00D27ECC"/>
    <w:rsid w:val="00D32F9E"/>
    <w:rsid w:val="00D333E9"/>
    <w:rsid w:val="00D433C8"/>
    <w:rsid w:val="00D46285"/>
    <w:rsid w:val="00D4730F"/>
    <w:rsid w:val="00D518DD"/>
    <w:rsid w:val="00D53F02"/>
    <w:rsid w:val="00D558E6"/>
    <w:rsid w:val="00D657BC"/>
    <w:rsid w:val="00D66DE2"/>
    <w:rsid w:val="00D66E96"/>
    <w:rsid w:val="00D734DC"/>
    <w:rsid w:val="00D75B4B"/>
    <w:rsid w:val="00D75EB2"/>
    <w:rsid w:val="00D76673"/>
    <w:rsid w:val="00D8228F"/>
    <w:rsid w:val="00D8358D"/>
    <w:rsid w:val="00DA0758"/>
    <w:rsid w:val="00DA5E9A"/>
    <w:rsid w:val="00DA7494"/>
    <w:rsid w:val="00DA7F24"/>
    <w:rsid w:val="00DB1B85"/>
    <w:rsid w:val="00DB7683"/>
    <w:rsid w:val="00DC1020"/>
    <w:rsid w:val="00DD6990"/>
    <w:rsid w:val="00DE25B9"/>
    <w:rsid w:val="00DE2979"/>
    <w:rsid w:val="00DE3018"/>
    <w:rsid w:val="00DF51B5"/>
    <w:rsid w:val="00DF7889"/>
    <w:rsid w:val="00E01FFB"/>
    <w:rsid w:val="00E0275F"/>
    <w:rsid w:val="00E033C6"/>
    <w:rsid w:val="00E10819"/>
    <w:rsid w:val="00E154DF"/>
    <w:rsid w:val="00E171BC"/>
    <w:rsid w:val="00E219A4"/>
    <w:rsid w:val="00E41789"/>
    <w:rsid w:val="00E43924"/>
    <w:rsid w:val="00E44AF4"/>
    <w:rsid w:val="00E52401"/>
    <w:rsid w:val="00E60E2A"/>
    <w:rsid w:val="00E625F5"/>
    <w:rsid w:val="00E66087"/>
    <w:rsid w:val="00E735FB"/>
    <w:rsid w:val="00E752A6"/>
    <w:rsid w:val="00E75858"/>
    <w:rsid w:val="00E75E25"/>
    <w:rsid w:val="00E954D5"/>
    <w:rsid w:val="00E9628B"/>
    <w:rsid w:val="00E96ECA"/>
    <w:rsid w:val="00E96F12"/>
    <w:rsid w:val="00EA18D7"/>
    <w:rsid w:val="00EA5B53"/>
    <w:rsid w:val="00EB2436"/>
    <w:rsid w:val="00EC067B"/>
    <w:rsid w:val="00EC7A60"/>
    <w:rsid w:val="00ED0092"/>
    <w:rsid w:val="00ED0D37"/>
    <w:rsid w:val="00ED13F3"/>
    <w:rsid w:val="00ED1C62"/>
    <w:rsid w:val="00ED33B0"/>
    <w:rsid w:val="00EE0421"/>
    <w:rsid w:val="00EE0E6F"/>
    <w:rsid w:val="00EE54FF"/>
    <w:rsid w:val="00EE6EB5"/>
    <w:rsid w:val="00EF2D1F"/>
    <w:rsid w:val="00EF77E9"/>
    <w:rsid w:val="00F00D96"/>
    <w:rsid w:val="00F0338D"/>
    <w:rsid w:val="00F13160"/>
    <w:rsid w:val="00F140B5"/>
    <w:rsid w:val="00F21011"/>
    <w:rsid w:val="00F21937"/>
    <w:rsid w:val="00F22DF3"/>
    <w:rsid w:val="00F2681A"/>
    <w:rsid w:val="00F27450"/>
    <w:rsid w:val="00F364BD"/>
    <w:rsid w:val="00F37917"/>
    <w:rsid w:val="00F45733"/>
    <w:rsid w:val="00F47B2B"/>
    <w:rsid w:val="00F50884"/>
    <w:rsid w:val="00F52C35"/>
    <w:rsid w:val="00F53069"/>
    <w:rsid w:val="00F54316"/>
    <w:rsid w:val="00F654D1"/>
    <w:rsid w:val="00F67E8B"/>
    <w:rsid w:val="00F70294"/>
    <w:rsid w:val="00F72B59"/>
    <w:rsid w:val="00F7693D"/>
    <w:rsid w:val="00F8033C"/>
    <w:rsid w:val="00F81AF0"/>
    <w:rsid w:val="00F93BE5"/>
    <w:rsid w:val="00F94FD5"/>
    <w:rsid w:val="00F97A2F"/>
    <w:rsid w:val="00F97D3A"/>
    <w:rsid w:val="00FA00E2"/>
    <w:rsid w:val="00FA4D7A"/>
    <w:rsid w:val="00FB26CA"/>
    <w:rsid w:val="00FB31D6"/>
    <w:rsid w:val="00FB5B25"/>
    <w:rsid w:val="00FD1BA7"/>
    <w:rsid w:val="00FD3081"/>
    <w:rsid w:val="00FE0396"/>
    <w:rsid w:val="00FE39E1"/>
    <w:rsid w:val="00FE7B72"/>
    <w:rsid w:val="00FF0CD0"/>
    <w:rsid w:val="00FF1808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70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i/>
      <w:iCs/>
      <w:sz w:val="20"/>
      <w:szCs w:val="20"/>
    </w:rPr>
  </w:style>
  <w:style w:type="paragraph" w:customStyle="1" w:styleId="ConsPlusTitle">
    <w:name w:val="ConsPlusTitle"/>
    <w:uiPriority w:val="99"/>
    <w:rsid w:val="00970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AD16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D16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D165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0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788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F10C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F10C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F10C0"/>
    <w:rPr>
      <w:vertAlign w:val="superscript"/>
    </w:rPr>
  </w:style>
  <w:style w:type="character" w:customStyle="1" w:styleId="FontStyle14">
    <w:name w:val="Font Style14"/>
    <w:basedOn w:val="a0"/>
    <w:uiPriority w:val="99"/>
    <w:rsid w:val="00C215DD"/>
    <w:rPr>
      <w:rFonts w:ascii="Times New Roman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926BE3"/>
    <w:rPr>
      <w:rFonts w:ascii="Arial" w:hAnsi="Arial" w:cs="Arial"/>
      <w:i/>
      <w:iCs/>
      <w:sz w:val="20"/>
      <w:szCs w:val="20"/>
    </w:rPr>
  </w:style>
  <w:style w:type="character" w:customStyle="1" w:styleId="wbformattributevalue">
    <w:name w:val="wbform_attributevalue"/>
    <w:basedOn w:val="a0"/>
    <w:rsid w:val="006F7E57"/>
  </w:style>
  <w:style w:type="character" w:styleId="ab">
    <w:name w:val="Hyperlink"/>
    <w:basedOn w:val="a0"/>
    <w:uiPriority w:val="99"/>
    <w:unhideWhenUsed/>
    <w:rsid w:val="00E75E25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FF1808"/>
    <w:pPr>
      <w:ind w:left="720"/>
      <w:contextualSpacing/>
    </w:pPr>
  </w:style>
  <w:style w:type="paragraph" w:customStyle="1" w:styleId="ConsPlusNonformat">
    <w:name w:val="ConsPlusNonformat"/>
    <w:uiPriority w:val="99"/>
    <w:rsid w:val="00117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70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i/>
      <w:iCs/>
      <w:sz w:val="20"/>
      <w:szCs w:val="20"/>
    </w:rPr>
  </w:style>
  <w:style w:type="paragraph" w:customStyle="1" w:styleId="ConsPlusTitle">
    <w:name w:val="ConsPlusTitle"/>
    <w:uiPriority w:val="99"/>
    <w:rsid w:val="00970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AD16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D16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D165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0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788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F10C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F10C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F10C0"/>
    <w:rPr>
      <w:vertAlign w:val="superscript"/>
    </w:rPr>
  </w:style>
  <w:style w:type="character" w:customStyle="1" w:styleId="FontStyle14">
    <w:name w:val="Font Style14"/>
    <w:basedOn w:val="a0"/>
    <w:uiPriority w:val="99"/>
    <w:rsid w:val="00C215DD"/>
    <w:rPr>
      <w:rFonts w:ascii="Times New Roman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926BE3"/>
    <w:rPr>
      <w:rFonts w:ascii="Arial" w:hAnsi="Arial" w:cs="Arial"/>
      <w:i/>
      <w:iCs/>
      <w:sz w:val="20"/>
      <w:szCs w:val="20"/>
    </w:rPr>
  </w:style>
  <w:style w:type="character" w:customStyle="1" w:styleId="wbformattributevalue">
    <w:name w:val="wbform_attributevalue"/>
    <w:basedOn w:val="a0"/>
    <w:rsid w:val="006F7E57"/>
  </w:style>
  <w:style w:type="character" w:styleId="ab">
    <w:name w:val="Hyperlink"/>
    <w:basedOn w:val="a0"/>
    <w:uiPriority w:val="99"/>
    <w:unhideWhenUsed/>
    <w:rsid w:val="00E75E25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FF1808"/>
    <w:pPr>
      <w:ind w:left="720"/>
      <w:contextualSpacing/>
    </w:pPr>
  </w:style>
  <w:style w:type="paragraph" w:customStyle="1" w:styleId="ConsPlusNonformat">
    <w:name w:val="ConsPlusNonformat"/>
    <w:uiPriority w:val="99"/>
    <w:rsid w:val="00117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293&amp;dst=346" TargetMode="External"/><Relationship Id="rId18" Type="http://schemas.openxmlformats.org/officeDocument/2006/relationships/hyperlink" Target="consultantplus://offline/ref=4DD553964FE5612BE83C02C2DAD6444926E033E302FB60E2E0FC3D0A16FD186708BD5EEE88D7B32793971FD925098ECE52A3A364D1h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AFCE9B77701A9325510AA539851368AF94DC751EBF2DEFB175BD02CBE503E2C59FA6A51E80CDF4A3EA5C623D8397738F4BEBF6E592B7352k0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D2B18C1F03C4C26BBA03AAE6DD1AE0B7F298BFFDCA5150C0CDB30887782AB2C352FC714B2A398E87D3E937CE66B60C0970E1FAE11577E7MBWEL" TargetMode="External"/><Relationship Id="rId1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6&amp;dst=100158" TargetMode="External"/><Relationship Id="rId20" Type="http://schemas.openxmlformats.org/officeDocument/2006/relationships/hyperlink" Target="consultantplus://offline/ref=19B793AC12E33618AAFA905954B8F2F0849EF52A81474922764D3BF53C1476FC0CC42626664FE465DB7198ACV2k1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6&amp;dst=100158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DD553964FE5612BE83C02C2DAD6444926E235E001F860E2E0FC3D0A16FD18671ABD06EA8AD4F976D1DC10DB2FD1h4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5" TargetMode="External"/><Relationship Id="rId19" Type="http://schemas.openxmlformats.org/officeDocument/2006/relationships/hyperlink" Target="consultantplus://offline/ref=0E884C451B34861B005E64AEF81D6D99072DB334B18A20D4B273D73EED05D3A36855B2EE01F7628448F2E32C89b7j9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306&amp;dst=100158" TargetMode="External"/><Relationship Id="rId14" Type="http://schemas.openxmlformats.org/officeDocument/2006/relationships/hyperlink" Target="consultantplus://offline/ref=E5DA5BAE7DD6B83E724E729B4FC308261841D1FCA91133761E2BA285A2CB2850CFFB16D69E30335A899461D457C2AC5ED400791AE1b0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02E02-19C8-4352-AB90-C6350A57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10917</Words>
  <Characters>62228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КГА</Company>
  <LinksUpToDate>false</LinksUpToDate>
  <CharactersWithSpaces>73000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Анкудинова Екатерина Станиславовна</cp:lastModifiedBy>
  <cp:revision>2</cp:revision>
  <cp:lastPrinted>2025-12-29T12:16:00Z</cp:lastPrinted>
  <dcterms:created xsi:type="dcterms:W3CDTF">2026-06-25T08:02:00Z</dcterms:created>
  <dcterms:modified xsi:type="dcterms:W3CDTF">2026-06-25T08:02:00Z</dcterms:modified>
</cp:coreProperties>
</file>