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5" w:type="dxa"/>
        <w:tblLook w:val="04A0" w:firstRow="1" w:lastRow="0" w:firstColumn="1" w:lastColumn="0" w:noHBand="0" w:noVBand="1"/>
      </w:tblPr>
      <w:tblGrid>
        <w:gridCol w:w="709"/>
        <w:gridCol w:w="800"/>
        <w:gridCol w:w="1741"/>
        <w:gridCol w:w="960"/>
        <w:gridCol w:w="1259"/>
        <w:gridCol w:w="1649"/>
        <w:gridCol w:w="800"/>
        <w:gridCol w:w="780"/>
        <w:gridCol w:w="516"/>
        <w:gridCol w:w="224"/>
        <w:gridCol w:w="376"/>
        <w:gridCol w:w="1101"/>
        <w:gridCol w:w="466"/>
        <w:gridCol w:w="243"/>
        <w:gridCol w:w="517"/>
        <w:gridCol w:w="759"/>
        <w:gridCol w:w="61"/>
        <w:gridCol w:w="236"/>
        <w:gridCol w:w="451"/>
        <w:gridCol w:w="230"/>
        <w:gridCol w:w="691"/>
        <w:gridCol w:w="241"/>
        <w:gridCol w:w="135"/>
      </w:tblGrid>
      <w:tr w:rsidR="00FC5DCE" w:rsidRPr="00F92166" w:rsidTr="00BC514B">
        <w:trPr>
          <w:gridAfter w:val="1"/>
          <w:wAfter w:w="135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6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 распоряжению Комитета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_________ № ______</w:t>
            </w:r>
          </w:p>
        </w:tc>
      </w:tr>
      <w:tr w:rsidR="00FC5DCE" w:rsidRPr="00F92166" w:rsidTr="00BC514B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5DCE" w:rsidRPr="00F92166" w:rsidRDefault="00FC5DCE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92166" w:rsidRPr="00F92166" w:rsidTr="00BC514B">
        <w:trPr>
          <w:gridAfter w:val="1"/>
          <w:wAfter w:w="135" w:type="dxa"/>
          <w:trHeight w:val="255"/>
        </w:trPr>
        <w:tc>
          <w:tcPr>
            <w:tcW w:w="148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2.9. Перечень товарных позиций части «Здания социальной инфраструктуры»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4 970 931,78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4 970 931,78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105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4 898 076,50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4 898 076,50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110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4 824 951,94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4 824 951,94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120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4 745 119,31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4 745 119,31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27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3 901 593,53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3 901 593,53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840-1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130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2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4 681 305,98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4 681 305,98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140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4 617 492,55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4 617 492,55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3 846 972,95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3 846 972,95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1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отдельно стоящие нежилые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здания с бассейном для размещения дошкольных образовательных организаций на 160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4 345 825,12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4 345 825,12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3 616 194,05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3 616 194,05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170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4 209 451,68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4 209 451,68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180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4 052 515,64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4 052 515,64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3 369 228,21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3 369 228,21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3 935 911,77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3 935 911,77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3 271 638,87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3 271 638,87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849-1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195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3 223 179,69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3 223 179,69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3 806 894,55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3 806 894,55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отдельно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стоящие нежилые здания с бассейном для размещения дошкольных образовательных организаций на 220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3 545 187,71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3 545 187,71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240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3 350 399,36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3 350 399,36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2 787 047,08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2 787 047,08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245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3 291 663,12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3 291 663,12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3 232 926,88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3 232 926,88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2 685 545,82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2 685 545,82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855-1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260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3 225 132,32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3 225 132,32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280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3 209 543,21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3 209 543,21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295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3 197 851,37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3 197 851,37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отдельно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стоящие нежилые здания с бассейном для размещения дошкольных образовательных организаций на 300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3 151 614,18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3 151 614,18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320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5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2 966 544,46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2 966 544,46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330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7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2 930 684,95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2 930 684,95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859-2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350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7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2 858 965,92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2 858 965,92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дошкольных образовательных организаций на 415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2 625 879,09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2 625 879,09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общеобразовательных организаций на 440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1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2 536 230,31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2 536 230,31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860-2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общеобразовательных организаций на 375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4 243 065,12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4 243 065,12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860-3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бассейном для размещения общеобразовательных организаций на 400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4 160 461,86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4 160 461,86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450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56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4 250 271,63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4 250 271,63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550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4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3 898 768,39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3 898 768,39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685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9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3 424 239,02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3 424 239,02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18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700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7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3 371 513,53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3 371 513,53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60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2 932 134,48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2 932 134,48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825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90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2 756 206,41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2 756 206,41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96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2 429 815,83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2 429 815,83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975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7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2 868 415,52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2 868 415,52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6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2 815 316,39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2 815 316,39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868-1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1100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9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2 646 397,41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2 646 397,41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1125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6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2 804 696,56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2 804 696,56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1200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4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2 772 837,08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2 772 837,08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4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2 698 498,30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2 698 498,30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871-1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1375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2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2 536 588,40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2 536 588,40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1550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2 624 159,52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2 624 159,52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1650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2 581 680,21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2 581 680,21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873-1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1750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2 539 200,90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2 539 200,90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41.20.20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нежилые.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требуемой продукции: отдельно стоящие нежилые здания с бассейнами для размещения общеобразовательных организаций на 1925 мест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бассейна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двух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3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2 464 862,12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место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2 464 862,12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5" w:type="dxa"/>
          <w:trHeight w:val="255"/>
        </w:trPr>
        <w:tc>
          <w:tcPr>
            <w:tcW w:w="148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2.10. Перечень товарных позиций части «Жилые помещения (квартиры)»</w:t>
            </w:r>
          </w:p>
        </w:tc>
      </w:tr>
      <w:tr w:rsidR="00F92166" w:rsidRPr="00F92166" w:rsidTr="00BC514B">
        <w:trPr>
          <w:gridAfter w:val="1"/>
          <w:wAfter w:w="138" w:type="dxa"/>
          <w:trHeight w:val="55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не более 42,00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7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351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200 589,07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200 589,07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10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не менее 42,01 кв. м и не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исключением жилых помещений (квартир),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6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197 331,38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197 331,38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многоквартирном: доме для инвалида, приобретаемые путем участия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336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193 863,91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193 863,91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11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878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продукции; жилые помещения (квартиры) общей площадью жилого помещения (квартиры) не более 42,00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21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192 123,85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192 123,85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(квартиры) общей площадью жилого помещения (квартиры) не менее 42,01 кв. м и не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Возможные значения: панельное здание, кирпичное здание, блочное здание, кирпично-монолитное </w:t>
            </w: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32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189 003,64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189 003,64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70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103C41">
        <w:trPr>
          <w:gridAfter w:val="1"/>
          <w:wAfter w:w="138" w:type="dxa"/>
          <w:trHeight w:val="32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185 682,50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185 682,50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55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не более 42,00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8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181 658,04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181 658,04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57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882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не менее 42,01 кв. м и не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участия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946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178 707,80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178 707,80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82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41.20.10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Здания жилые. Пояснение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требуемой продукции: жилые помещения (квартиры) общей площадью жилого помещения (квартиры)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многоквартирном доме для инвалида, приобретаемые путем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участия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Санкт-Петербурга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долевом строительстве многоквартирных домов со сроком ввода в эксплуатацию не позднее 31.12.2028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8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40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175 567,58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175 567,58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5" w:type="dxa"/>
          <w:trHeight w:val="255"/>
        </w:trPr>
        <w:tc>
          <w:tcPr>
            <w:tcW w:w="148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2.11. Перечень услуг по покупке и продаже жилых зданий и занимаемых ими земельных участков</w:t>
            </w:r>
          </w:p>
        </w:tc>
      </w:tr>
      <w:tr w:rsidR="00F92166" w:rsidRPr="00F92166" w:rsidTr="00BC514B">
        <w:trPr>
          <w:gridAfter w:val="1"/>
          <w:wAfter w:w="138" w:type="dxa"/>
          <w:trHeight w:val="134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68.10.11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Услуги по покупке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 продаже жилых зданий и занимаемых ими земельных участков. Пояснение по требуемым услугам: услуги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покупке и продаже жилых помещений (квартир)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многоквартирных домах общей площадью жилого помещения (квартиры) не более 42,00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многоквартирном доме для инвалида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42,00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50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177 634,91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177 634,91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68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68.10.11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Услуги по покупке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 продаже жилых зданий и занимаемых ими земельных участков. Пояснение по требуемым услугам: услуги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покупке и продаже жилых помещений (квартир)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многоквартирных домах общей площадью жилого помещения </w:t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(квартиры) не менее 42,01 кв. м и не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многоквартирном доме для инвалида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42,01 и не 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3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174 750,01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174 750,01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04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886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68.10.11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Услуги по покупке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 продаже жилых зданий и занимаемых ими земельных участков. Пояснение по требуемым услугам: услуги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покупке и продаже жилых помещений (квартир)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многоквартирных домах общей площадью жилого помещения (квартиры) более 67,00 кв. м,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 исключением жилых помещений (квартир),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отношении которых установлены требования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доступности жилого помещения и общего имущества </w:t>
            </w:r>
            <w:r w:rsidR="00BC51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многоквартирном доме для инвалида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Конструктивные особенности зданий, в которых приобретаются жилые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 панельное здание, кирпичное здание, блочное здание, кирпично-монолитное здание, монолитное здание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10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Квадратный метр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площадь жилого помещения (квартиры)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Более 67,00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92166" w:rsidRPr="00F92166" w:rsidTr="00BC514B">
        <w:trPr>
          <w:gridAfter w:val="1"/>
          <w:wAfter w:w="138" w:type="dxa"/>
          <w:trHeight w:val="20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171 679,33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                                за 1 кв. м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171 679,33</w:t>
            </w:r>
          </w:p>
        </w:tc>
        <w:tc>
          <w:tcPr>
            <w:tcW w:w="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166" w:rsidRPr="00F92166" w:rsidRDefault="00F92166" w:rsidP="00F9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21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5B4F0F" w:rsidRDefault="005B4F0F"/>
    <w:sectPr w:rsidR="005B4F0F" w:rsidSect="00FC5DCE">
      <w:head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53" w:rsidRDefault="00643A53" w:rsidP="00FC5DCE">
      <w:pPr>
        <w:spacing w:after="0" w:line="240" w:lineRule="auto"/>
      </w:pPr>
      <w:r>
        <w:separator/>
      </w:r>
    </w:p>
  </w:endnote>
  <w:endnote w:type="continuationSeparator" w:id="0">
    <w:p w:rsidR="00643A53" w:rsidRDefault="00643A53" w:rsidP="00FC5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53" w:rsidRDefault="00643A53" w:rsidP="00FC5DCE">
      <w:pPr>
        <w:spacing w:after="0" w:line="240" w:lineRule="auto"/>
      </w:pPr>
      <w:r>
        <w:separator/>
      </w:r>
    </w:p>
  </w:footnote>
  <w:footnote w:type="continuationSeparator" w:id="0">
    <w:p w:rsidR="00643A53" w:rsidRDefault="00643A53" w:rsidP="00FC5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411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E0FE1" w:rsidRPr="003E0FE1" w:rsidRDefault="003E0FE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E0F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E0FE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E0F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E0FE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E0FE1" w:rsidRDefault="003E0F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66"/>
    <w:rsid w:val="00103C41"/>
    <w:rsid w:val="003E0FE1"/>
    <w:rsid w:val="005B4F0F"/>
    <w:rsid w:val="00643A53"/>
    <w:rsid w:val="00BC514B"/>
    <w:rsid w:val="00F55CFD"/>
    <w:rsid w:val="00F92166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C1AC70D-831C-4161-980A-D79317D2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5DCE"/>
  </w:style>
  <w:style w:type="paragraph" w:styleId="a5">
    <w:name w:val="footer"/>
    <w:basedOn w:val="a"/>
    <w:link w:val="a6"/>
    <w:uiPriority w:val="99"/>
    <w:unhideWhenUsed/>
    <w:rsid w:val="00FC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5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6259</Words>
  <Characters>35681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Корнеенков Роман Викторович</dc:creator>
  <cp:keywords/>
  <dc:description/>
  <cp:lastModifiedBy>Корнеенков Роман Викторович</cp:lastModifiedBy>
  <cp:revision>4</cp:revision>
  <dcterms:created xsi:type="dcterms:W3CDTF">2026-06-17T13:07:00Z</dcterms:created>
  <dcterms:modified xsi:type="dcterms:W3CDTF">2026-06-18T11:43:00Z</dcterms:modified>
</cp:coreProperties>
</file>