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0C6B44" w:rsidRPr="000C6B44" w:rsidRDefault="000C6B44" w:rsidP="000C6B44">
      <w:pPr>
        <w:pStyle w:val="aeoaeno12"/>
        <w:spacing w:line="240" w:lineRule="auto"/>
        <w:ind w:firstLine="0"/>
        <w:rPr>
          <w:b/>
        </w:rPr>
      </w:pPr>
      <w:r w:rsidRPr="000C6B44">
        <w:rPr>
          <w:b/>
        </w:rPr>
        <w:t>О внесении изменения</w:t>
      </w:r>
    </w:p>
    <w:p w:rsidR="000C6B44" w:rsidRPr="000C6B44" w:rsidRDefault="000C6B44" w:rsidP="000C6B44">
      <w:pPr>
        <w:pStyle w:val="aeoaeno12"/>
        <w:spacing w:line="240" w:lineRule="auto"/>
        <w:ind w:firstLine="0"/>
        <w:rPr>
          <w:b/>
        </w:rPr>
      </w:pPr>
      <w:r w:rsidRPr="000C6B44">
        <w:rPr>
          <w:b/>
        </w:rPr>
        <w:t>в распоряжение Комитета по труду</w:t>
      </w:r>
    </w:p>
    <w:p w:rsidR="000C6B44" w:rsidRPr="000C6B44" w:rsidRDefault="000C6B44" w:rsidP="000C6B44">
      <w:pPr>
        <w:pStyle w:val="aeoaeno12"/>
        <w:spacing w:line="240" w:lineRule="auto"/>
        <w:ind w:firstLine="0"/>
        <w:rPr>
          <w:b/>
        </w:rPr>
      </w:pPr>
      <w:r w:rsidRPr="000C6B44">
        <w:rPr>
          <w:b/>
        </w:rPr>
        <w:t>и занятости населения Санкт-Петербурга</w:t>
      </w:r>
    </w:p>
    <w:p w:rsidR="00E21846" w:rsidRPr="000C6B44" w:rsidRDefault="000C6B44" w:rsidP="000C6B44">
      <w:pPr>
        <w:pStyle w:val="aeoaeno12"/>
        <w:spacing w:line="240" w:lineRule="auto"/>
        <w:ind w:firstLine="0"/>
        <w:rPr>
          <w:b/>
        </w:rPr>
      </w:pPr>
      <w:r w:rsidRPr="000C6B44">
        <w:rPr>
          <w:b/>
        </w:rPr>
        <w:t>от 19.03.2026 № 46-р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0C6B44" w:rsidRDefault="000C6B44" w:rsidP="00E21846">
      <w:pPr>
        <w:pStyle w:val="aeoaeno12"/>
        <w:spacing w:line="240" w:lineRule="auto"/>
        <w:ind w:firstLine="0"/>
      </w:pPr>
    </w:p>
    <w:p w:rsidR="000C6B44" w:rsidRDefault="000C6B44" w:rsidP="00E21846">
      <w:pPr>
        <w:pStyle w:val="aeoaeno12"/>
        <w:spacing w:line="240" w:lineRule="auto"/>
        <w:ind w:firstLine="0"/>
      </w:pPr>
    </w:p>
    <w:p w:rsidR="000C6B44" w:rsidRPr="000C6B44" w:rsidRDefault="000C6B44" w:rsidP="000C6B44">
      <w:pPr>
        <w:pStyle w:val="aeoaeno12"/>
        <w:spacing w:line="240" w:lineRule="auto"/>
        <w:rPr>
          <w:sz w:val="28"/>
          <w:szCs w:val="28"/>
        </w:rPr>
      </w:pPr>
      <w:r w:rsidRPr="000C6B44">
        <w:rPr>
          <w:sz w:val="28"/>
          <w:szCs w:val="28"/>
        </w:rPr>
        <w:t>1. Внести изменение в распоряжение Комитета по труду и занятости населения</w:t>
      </w:r>
      <w:r w:rsidRPr="000C6B44">
        <w:rPr>
          <w:sz w:val="28"/>
          <w:szCs w:val="28"/>
        </w:rPr>
        <w:t xml:space="preserve"> </w:t>
      </w:r>
      <w:r w:rsidRPr="000C6B44">
        <w:rPr>
          <w:sz w:val="28"/>
          <w:szCs w:val="28"/>
        </w:rPr>
        <w:t>Санкт-Петербурга от 19.03.2026 № 46-р «Об организации профессионального обучения</w:t>
      </w:r>
      <w:r w:rsidRPr="000C6B44">
        <w:rPr>
          <w:sz w:val="28"/>
          <w:szCs w:val="28"/>
        </w:rPr>
        <w:t xml:space="preserve"> </w:t>
      </w:r>
      <w:r w:rsidRPr="000C6B44">
        <w:rPr>
          <w:sz w:val="28"/>
          <w:szCs w:val="28"/>
        </w:rPr>
        <w:t>и дополнительного профессионального образования участников специальной военной</w:t>
      </w:r>
      <w:r w:rsidRPr="000C6B44">
        <w:rPr>
          <w:sz w:val="28"/>
          <w:szCs w:val="28"/>
        </w:rPr>
        <w:t xml:space="preserve"> </w:t>
      </w:r>
      <w:r w:rsidRPr="000C6B44">
        <w:rPr>
          <w:sz w:val="28"/>
          <w:szCs w:val="28"/>
        </w:rPr>
        <w:t>операции и членов их семей», изложив приложение № 1 к Порядку организации</w:t>
      </w:r>
      <w:r w:rsidRPr="000C6B44">
        <w:rPr>
          <w:sz w:val="28"/>
          <w:szCs w:val="28"/>
        </w:rPr>
        <w:t xml:space="preserve"> </w:t>
      </w:r>
      <w:r w:rsidRPr="000C6B44">
        <w:rPr>
          <w:sz w:val="28"/>
          <w:szCs w:val="28"/>
        </w:rPr>
        <w:t>профессионального обучения и дополнительного профессионального образования</w:t>
      </w:r>
      <w:r w:rsidRPr="000C6B44">
        <w:rPr>
          <w:sz w:val="28"/>
          <w:szCs w:val="28"/>
        </w:rPr>
        <w:t xml:space="preserve"> </w:t>
      </w:r>
      <w:r w:rsidRPr="000C6B44">
        <w:rPr>
          <w:sz w:val="28"/>
          <w:szCs w:val="28"/>
        </w:rPr>
        <w:t>участников специальной военной операции и членов их семей, утвержденному</w:t>
      </w:r>
      <w:r w:rsidRPr="000C6B44">
        <w:rPr>
          <w:sz w:val="28"/>
          <w:szCs w:val="28"/>
        </w:rPr>
        <w:t xml:space="preserve"> </w:t>
      </w:r>
      <w:r w:rsidRPr="000C6B44">
        <w:rPr>
          <w:sz w:val="28"/>
          <w:szCs w:val="28"/>
        </w:rPr>
        <w:t>распоряжением, в редакции согласно приложению к настоящему распоряжению</w:t>
      </w:r>
      <w:r w:rsidRPr="000C6B44">
        <w:rPr>
          <w:sz w:val="28"/>
          <w:szCs w:val="28"/>
        </w:rPr>
        <w:t>.</w:t>
      </w:r>
    </w:p>
    <w:p w:rsidR="000C6B44" w:rsidRPr="000C6B44" w:rsidRDefault="000C6B44" w:rsidP="000C6B44">
      <w:pPr>
        <w:pStyle w:val="aeoaeno12"/>
        <w:spacing w:line="240" w:lineRule="auto"/>
        <w:ind w:firstLine="708"/>
        <w:rPr>
          <w:sz w:val="28"/>
          <w:szCs w:val="28"/>
        </w:rPr>
      </w:pPr>
      <w:r w:rsidRPr="000C6B44">
        <w:rPr>
          <w:sz w:val="28"/>
          <w:szCs w:val="28"/>
        </w:rPr>
        <w:t>2. Контроль за выполнением распоряжения остается за председателем Комитета.</w:t>
      </w: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 w:rsidR="009C7A76">
        <w:rPr>
          <w:b/>
          <w:sz w:val="28"/>
          <w:szCs w:val="28"/>
        </w:rPr>
        <w:t xml:space="preserve"> </w:t>
      </w:r>
      <w:r w:rsidR="00CA0701">
        <w:rPr>
          <w:b/>
          <w:sz w:val="28"/>
          <w:szCs w:val="28"/>
        </w:rPr>
        <w:t xml:space="preserve"> </w:t>
      </w:r>
      <w:r w:rsidR="009C7A76">
        <w:rPr>
          <w:b/>
          <w:sz w:val="28"/>
          <w:szCs w:val="28"/>
        </w:rPr>
        <w:t xml:space="preserve"> В.А.Пониделко</w:t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EA5" w:rsidRPr="002D4915" w:rsidRDefault="00111EA5" w:rsidP="00D9348D">
      <w:r>
        <w:separator/>
      </w:r>
    </w:p>
  </w:endnote>
  <w:endnote w:type="continuationSeparator" w:id="0">
    <w:p w:rsidR="00111EA5" w:rsidRPr="002D4915" w:rsidRDefault="00111EA5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EA5" w:rsidRPr="002D4915" w:rsidRDefault="00111EA5" w:rsidP="00D9348D">
      <w:r>
        <w:separator/>
      </w:r>
    </w:p>
  </w:footnote>
  <w:footnote w:type="continuationSeparator" w:id="0">
    <w:p w:rsidR="00111EA5" w:rsidRPr="002D4915" w:rsidRDefault="00111EA5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025A"/>
    <w:rsid w:val="000963EA"/>
    <w:rsid w:val="000B7834"/>
    <w:rsid w:val="000C3C61"/>
    <w:rsid w:val="000C6B44"/>
    <w:rsid w:val="00101360"/>
    <w:rsid w:val="00111EA5"/>
    <w:rsid w:val="00117C13"/>
    <w:rsid w:val="00125FD4"/>
    <w:rsid w:val="00136546"/>
    <w:rsid w:val="00187817"/>
    <w:rsid w:val="001B2339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81DD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C7A76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767B0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1218E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2033E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Возиян Владислав Вадимович</cp:lastModifiedBy>
  <cp:revision>2</cp:revision>
  <dcterms:created xsi:type="dcterms:W3CDTF">2026-06-11T07:49:00Z</dcterms:created>
  <dcterms:modified xsi:type="dcterms:W3CDTF">2026-06-11T07:49:00Z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