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94" w:rsidRPr="00F5162E" w:rsidRDefault="00D44915" w:rsidP="005E2C68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2021205</wp:posOffset>
                </wp:positionV>
                <wp:extent cx="2805430" cy="857250"/>
                <wp:effectExtent l="0" t="0" r="1397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CD49BA" w:rsidRPr="00A767C0" w:rsidRDefault="0035272F" w:rsidP="000676C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</w:t>
                            </w:r>
                            <w:r w:rsidR="00373BCC" w:rsidRPr="00373BCC">
                              <w:rPr>
                                <w:b/>
                                <w:color w:val="000000" w:themeColor="text1"/>
                              </w:rPr>
                              <w:t xml:space="preserve"> внесении 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изменений в постановления Правительства Санкт-Петербурга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от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23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07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>.20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19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№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4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82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>, от 2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>.0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>.20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04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№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806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1.8pt;margin-top:159.15pt;width:22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CD49BA" w:rsidRPr="00A767C0" w:rsidRDefault="0035272F" w:rsidP="000676C9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</w:t>
                      </w:r>
                      <w:r w:rsidR="00373BCC" w:rsidRPr="00373BCC">
                        <w:rPr>
                          <w:b/>
                          <w:color w:val="000000" w:themeColor="text1"/>
                        </w:rPr>
                        <w:t xml:space="preserve"> внесении 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изменений в постановления Правительства Санкт-Петербурга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br/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от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23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>.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07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>.20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19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№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4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82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>, от 2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5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>.0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5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>.20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04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№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806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A64" w:rsidRPr="00F5162E">
        <w:rPr>
          <w:color w:val="000000"/>
        </w:rPr>
        <w:t>Правительство Санкт-Петербурга</w:t>
      </w:r>
    </w:p>
    <w:p w:rsidR="00183094" w:rsidRPr="00F5162E" w:rsidRDefault="00183094" w:rsidP="00F5162E">
      <w:pPr>
        <w:shd w:val="clear" w:color="auto" w:fill="FFFFFF" w:themeFill="background1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440225" w:rsidRDefault="000676C9" w:rsidP="0010678F">
      <w:pPr>
        <w:pStyle w:val="af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</w:pPr>
      <w:r>
        <w:rPr>
          <w:rFonts w:eastAsia="Arial Unicode MS"/>
        </w:rPr>
        <w:t xml:space="preserve">Внести изменение в </w:t>
      </w:r>
      <w:r w:rsidR="00373BCC" w:rsidRPr="00AA641D">
        <w:rPr>
          <w:rFonts w:eastAsia="Arial Unicode MS"/>
        </w:rPr>
        <w:t xml:space="preserve">Положение о Комитете по промышленной политике, инновациям и торговле Санкт-Петербурга, утвержденное постановлением Правительства Санкт-Петербурга от </w:t>
      </w:r>
      <w:r w:rsidR="00373BCC">
        <w:t>23.07.2019 № 482 «</w:t>
      </w:r>
      <w:r w:rsidR="00373BCC" w:rsidRPr="00AA641D">
        <w:rPr>
          <w:rFonts w:eastAsia="Arial Unicode MS"/>
        </w:rPr>
        <w:t xml:space="preserve">О Комитете по промышленной </w:t>
      </w:r>
      <w:r w:rsidR="007A5336">
        <w:rPr>
          <w:rFonts w:eastAsia="Arial Unicode MS"/>
        </w:rPr>
        <w:t xml:space="preserve">политике, </w:t>
      </w:r>
      <w:r w:rsidR="007A5336" w:rsidRPr="007A5336">
        <w:rPr>
          <w:rFonts w:eastAsia="Arial Unicode MS"/>
        </w:rPr>
        <w:t xml:space="preserve">инновациям и </w:t>
      </w:r>
      <w:proofErr w:type="gramStart"/>
      <w:r w:rsidR="007A5336" w:rsidRPr="007A5336">
        <w:rPr>
          <w:rFonts w:eastAsia="Arial Unicode MS"/>
        </w:rPr>
        <w:t xml:space="preserve">торговле </w:t>
      </w:r>
      <w:r w:rsidR="00373BCC" w:rsidRPr="007A5336">
        <w:rPr>
          <w:rFonts w:eastAsia="Arial Unicode MS"/>
        </w:rPr>
        <w:t>Санкт-Петербурга</w:t>
      </w:r>
      <w:proofErr w:type="gramEnd"/>
      <w:r w:rsidR="00373BCC" w:rsidRPr="007A5336">
        <w:rPr>
          <w:rFonts w:eastAsia="Arial Unicode MS"/>
        </w:rPr>
        <w:t xml:space="preserve"> и признании утратившими силу отдельных постановлений Правительства Санкт-Петербурга»</w:t>
      </w:r>
      <w:r w:rsidRPr="007A5336">
        <w:rPr>
          <w:rFonts w:eastAsia="Arial Unicode MS"/>
        </w:rPr>
        <w:t>, дополнив его</w:t>
      </w:r>
      <w:r w:rsidR="00373BCC" w:rsidRPr="007A5336">
        <w:rPr>
          <w:rFonts w:eastAsia="Arial Unicode MS"/>
        </w:rPr>
        <w:t xml:space="preserve"> </w:t>
      </w:r>
      <w:r w:rsidR="000E5D4A" w:rsidRPr="007A5336">
        <w:t>пунктами 3.107 – 3.1</w:t>
      </w:r>
      <w:r w:rsidR="0010678F">
        <w:t>14</w:t>
      </w:r>
      <w:r w:rsidR="0041487A">
        <w:t xml:space="preserve"> </w:t>
      </w:r>
      <w:r w:rsidR="000E5D4A" w:rsidRPr="007A5336">
        <w:t>следующего содержания:</w:t>
      </w:r>
    </w:p>
    <w:p w:rsidR="00440225" w:rsidRDefault="00440225" w:rsidP="0010678F">
      <w:pPr>
        <w:pStyle w:val="af"/>
        <w:autoSpaceDE w:val="0"/>
        <w:autoSpaceDN w:val="0"/>
        <w:adjustRightInd w:val="0"/>
        <w:ind w:left="0" w:firstLine="567"/>
        <w:jc w:val="both"/>
      </w:pPr>
      <w:r>
        <w:t>«</w:t>
      </w:r>
      <w:r w:rsidR="0010678F">
        <w:t>3.107. Ф</w:t>
      </w:r>
      <w:r>
        <w:t>ормир</w:t>
      </w:r>
      <w:r w:rsidR="0010678F">
        <w:t>ует</w:t>
      </w:r>
      <w:r>
        <w:t xml:space="preserve"> художественно-экспертн</w:t>
      </w:r>
      <w:r w:rsidR="0010678F">
        <w:t>ый совет</w:t>
      </w:r>
      <w:r>
        <w:t xml:space="preserve"> по на</w:t>
      </w:r>
      <w:r w:rsidR="0010678F">
        <w:t>родным художественным промыслам.</w:t>
      </w:r>
    </w:p>
    <w:p w:rsidR="00440225" w:rsidRPr="009F66BA" w:rsidRDefault="0010678F" w:rsidP="0010678F">
      <w:pPr>
        <w:pStyle w:val="af"/>
        <w:autoSpaceDE w:val="0"/>
        <w:autoSpaceDN w:val="0"/>
        <w:adjustRightInd w:val="0"/>
        <w:ind w:left="0" w:firstLine="567"/>
        <w:jc w:val="both"/>
      </w:pPr>
      <w:r w:rsidRPr="009F66BA">
        <w:t>3.108. У</w:t>
      </w:r>
      <w:r w:rsidR="00440225" w:rsidRPr="009F66BA">
        <w:t>твержд</w:t>
      </w:r>
      <w:r w:rsidRPr="009F66BA">
        <w:t>ает</w:t>
      </w:r>
      <w:r w:rsidR="00440225" w:rsidRPr="009F66BA">
        <w:t xml:space="preserve"> положени</w:t>
      </w:r>
      <w:r w:rsidRPr="009F66BA">
        <w:t>е</w:t>
      </w:r>
      <w:r w:rsidR="00440225" w:rsidRPr="009F66BA">
        <w:t xml:space="preserve"> о художественно-экспертном совете по на</w:t>
      </w:r>
      <w:r w:rsidRPr="009F66BA">
        <w:t>родным художественным промыслам.</w:t>
      </w:r>
    </w:p>
    <w:p w:rsidR="0010678F" w:rsidRPr="009F66BA" w:rsidRDefault="0010678F" w:rsidP="0010678F">
      <w:pPr>
        <w:pStyle w:val="af"/>
        <w:autoSpaceDE w:val="0"/>
        <w:autoSpaceDN w:val="0"/>
        <w:adjustRightInd w:val="0"/>
        <w:ind w:left="0" w:firstLine="567"/>
        <w:jc w:val="both"/>
      </w:pPr>
      <w:r w:rsidRPr="009F66BA">
        <w:t>3.109. Участвует в осуществлении поддержки народных художественных промыслов (за исключением организаций народных художественных промыслов в соответствии</w:t>
      </w:r>
      <w:r w:rsidR="009F66BA" w:rsidRPr="009F66BA">
        <w:br/>
      </w:r>
      <w:r w:rsidRPr="009F66BA">
        <w:t>с перечнем, утвержденным Правительством Российской Федерации), создает условия</w:t>
      </w:r>
      <w:r w:rsidR="009F66BA" w:rsidRPr="009F66BA">
        <w:br/>
      </w:r>
      <w:r w:rsidRPr="009F66BA">
        <w:t>для развития местного традиционного народного художественного творчества.</w:t>
      </w:r>
    </w:p>
    <w:p w:rsidR="00440225" w:rsidRPr="009F66BA" w:rsidRDefault="0010678F" w:rsidP="0010678F">
      <w:pPr>
        <w:pStyle w:val="af"/>
        <w:autoSpaceDE w:val="0"/>
        <w:autoSpaceDN w:val="0"/>
        <w:adjustRightInd w:val="0"/>
        <w:ind w:left="0" w:firstLine="567"/>
        <w:jc w:val="both"/>
      </w:pPr>
      <w:r w:rsidRPr="009F66BA">
        <w:t>3.110. Устанавливает</w:t>
      </w:r>
      <w:r w:rsidR="00440225" w:rsidRPr="009F66BA">
        <w:t xml:space="preserve"> с учетом положений Федерального закона «О народных художественных промыслах» поряд</w:t>
      </w:r>
      <w:r w:rsidR="00830AE9">
        <w:t>ок</w:t>
      </w:r>
      <w:r w:rsidR="00440225" w:rsidRPr="009F66BA">
        <w:t xml:space="preserve"> отнесения изделий, изготовляемых на территории Санкт-Петербурга, к изделиям на</w:t>
      </w:r>
      <w:r w:rsidRPr="009F66BA">
        <w:t>родных художественных промыслов.</w:t>
      </w:r>
    </w:p>
    <w:p w:rsidR="00440225" w:rsidRPr="009F66BA" w:rsidRDefault="0010678F" w:rsidP="0010678F">
      <w:pPr>
        <w:pStyle w:val="af"/>
        <w:autoSpaceDE w:val="0"/>
        <w:autoSpaceDN w:val="0"/>
        <w:adjustRightInd w:val="0"/>
        <w:ind w:left="0" w:firstLine="567"/>
        <w:jc w:val="both"/>
      </w:pPr>
      <w:r w:rsidRPr="009F66BA">
        <w:t>3.111. Устанавливает</w:t>
      </w:r>
      <w:r w:rsidR="00440225" w:rsidRPr="009F66BA">
        <w:t xml:space="preserve"> переч</w:t>
      </w:r>
      <w:r w:rsidRPr="009F66BA">
        <w:t>ень</w:t>
      </w:r>
      <w:r w:rsidR="00440225" w:rsidRPr="009F66BA">
        <w:t xml:space="preserve"> мест традиционного бытования народных художественных промыслов</w:t>
      </w:r>
      <w:r w:rsidRPr="009F66BA">
        <w:t xml:space="preserve"> на территории Санкт-Петербурга.</w:t>
      </w:r>
    </w:p>
    <w:p w:rsidR="0010678F" w:rsidRPr="009F66BA" w:rsidRDefault="0010678F" w:rsidP="0010678F">
      <w:pPr>
        <w:pStyle w:val="af7"/>
        <w:spacing w:before="0" w:beforeAutospacing="0" w:after="0" w:afterAutospacing="0" w:line="288" w:lineRule="atLeast"/>
        <w:ind w:firstLine="540"/>
        <w:jc w:val="both"/>
      </w:pPr>
      <w:r w:rsidRPr="009F66BA">
        <w:t>3.112. Размещает сведения об осуществляющих деятельность на территории</w:t>
      </w:r>
      <w:r w:rsidR="009F66BA" w:rsidRPr="009F66BA">
        <w:br/>
      </w:r>
      <w:r w:rsidRPr="009F66BA">
        <w:t>Санкт-Петербурга организациях народных художественных промыслов в открытом доступе на официальном сайте Администрации Санкт-Петербурга в информационно-телекоммуникационной сети «Интернет» (за исключением сведений, доступ к которым ограничен законодательством Российской Федерации).</w:t>
      </w:r>
    </w:p>
    <w:p w:rsidR="00440225" w:rsidRPr="009F66BA" w:rsidRDefault="0010678F" w:rsidP="0010678F">
      <w:pPr>
        <w:pStyle w:val="af"/>
        <w:autoSpaceDE w:val="0"/>
        <w:autoSpaceDN w:val="0"/>
        <w:adjustRightInd w:val="0"/>
        <w:ind w:left="0" w:firstLine="567"/>
        <w:jc w:val="both"/>
      </w:pPr>
      <w:r w:rsidRPr="009F66BA">
        <w:t xml:space="preserve">3.113. Принимает </w:t>
      </w:r>
      <w:r w:rsidR="00440225" w:rsidRPr="009F66BA">
        <w:t>решени</w:t>
      </w:r>
      <w:r w:rsidRPr="009F66BA">
        <w:t>е</w:t>
      </w:r>
      <w:r w:rsidR="00440225" w:rsidRPr="009F66BA">
        <w:t xml:space="preserve"> о создании регионального реестра мастеров народных художеств</w:t>
      </w:r>
      <w:r w:rsidR="001B41A2" w:rsidRPr="009F66BA">
        <w:t>енных промыслов, а также устанавливает</w:t>
      </w:r>
      <w:r w:rsidR="00440225" w:rsidRPr="009F66BA">
        <w:t xml:space="preserve"> с учетом положений Федерального закона «О народных художественных промыслах» поряд</w:t>
      </w:r>
      <w:r w:rsidR="001B41A2" w:rsidRPr="009F66BA">
        <w:t>ок</w:t>
      </w:r>
      <w:r w:rsidR="00440225" w:rsidRPr="009F66BA">
        <w:t xml:space="preserve"> формирования и ведения регионального реестра мастеров на</w:t>
      </w:r>
      <w:r w:rsidRPr="009F66BA">
        <w:t>родных художественных промыслов.</w:t>
      </w:r>
    </w:p>
    <w:p w:rsidR="00440225" w:rsidRPr="009F66BA" w:rsidRDefault="0010678F" w:rsidP="00440225">
      <w:pPr>
        <w:pStyle w:val="af"/>
        <w:autoSpaceDE w:val="0"/>
        <w:autoSpaceDN w:val="0"/>
        <w:adjustRightInd w:val="0"/>
        <w:ind w:left="0" w:firstLine="567"/>
        <w:jc w:val="both"/>
      </w:pPr>
      <w:r w:rsidRPr="009F66BA">
        <w:t>3.114. Н</w:t>
      </w:r>
      <w:r w:rsidR="00440225" w:rsidRPr="009F66BA">
        <w:t>аправл</w:t>
      </w:r>
      <w:r w:rsidRPr="009F66BA">
        <w:t>яет</w:t>
      </w:r>
      <w:r w:rsidR="00440225" w:rsidRPr="009F66BA">
        <w:t xml:space="preserve"> в Министерство промышленности и торговли Российской Федерации заявлени</w:t>
      </w:r>
      <w:r w:rsidRPr="009F66BA">
        <w:t>е</w:t>
      </w:r>
      <w:r w:rsidR="00440225" w:rsidRPr="009F66BA">
        <w:t xml:space="preserve"> о включении организаций народных художественных промыслов</w:t>
      </w:r>
      <w:r w:rsidR="009F66BA" w:rsidRPr="009F66BA">
        <w:br/>
      </w:r>
      <w:r w:rsidR="00440225" w:rsidRPr="009F66BA">
        <w:t xml:space="preserve">в перечень организаций народных художественных промыслов, поддержка которым </w:t>
      </w:r>
      <w:r w:rsidR="00440225" w:rsidRPr="009F66BA">
        <w:lastRenderedPageBreak/>
        <w:t>оказывается федеральными органами исполнительной власти, утверждаемый Министерством промышленности и торговли Российской Федерации в соответствии</w:t>
      </w:r>
      <w:r w:rsidR="009F66BA" w:rsidRPr="009F66BA">
        <w:br/>
      </w:r>
      <w:r w:rsidR="00440225" w:rsidRPr="009F66BA">
        <w:t>с пунктом 2 статьи 4.1 Федерального закона «О народ</w:t>
      </w:r>
      <w:r w:rsidRPr="009F66BA">
        <w:t>ных художественных промыслах».</w:t>
      </w:r>
    </w:p>
    <w:p w:rsidR="0071320B" w:rsidRPr="009F66BA" w:rsidRDefault="000676C9" w:rsidP="0071320B">
      <w:pPr>
        <w:pStyle w:val="af7"/>
        <w:spacing w:before="0" w:beforeAutospacing="0" w:after="0" w:afterAutospacing="0" w:line="288" w:lineRule="atLeast"/>
        <w:ind w:firstLine="540"/>
        <w:jc w:val="both"/>
      </w:pPr>
      <w:r w:rsidRPr="009F66BA">
        <w:t>2. Внести изменение в Положение о Комитете по культуре Санкт-Петербурга, утвержденное постановлением Правительства Санкт-Петербурга от 25.05.2004 № 806</w:t>
      </w:r>
      <w:r w:rsidR="009F66BA" w:rsidRPr="009F66BA">
        <w:br/>
      </w:r>
      <w:r w:rsidRPr="009F66BA">
        <w:t>«О Комитете по культуре»</w:t>
      </w:r>
      <w:r w:rsidR="002B1532" w:rsidRPr="009F66BA">
        <w:t xml:space="preserve"> (далее –</w:t>
      </w:r>
      <w:r w:rsidRPr="009F66BA">
        <w:t xml:space="preserve"> Положение), исключив </w:t>
      </w:r>
      <w:r w:rsidR="002B1532" w:rsidRPr="009F66BA">
        <w:t>пункты 3.18-3 и 3.30-13</w:t>
      </w:r>
      <w:r w:rsidR="007A5336" w:rsidRPr="009F66BA">
        <w:t xml:space="preserve"> </w:t>
      </w:r>
      <w:r w:rsidR="002B1532" w:rsidRPr="009F66BA">
        <w:t>Положения</w:t>
      </w:r>
      <w:r w:rsidRPr="009F66BA">
        <w:t>.</w:t>
      </w:r>
    </w:p>
    <w:p w:rsidR="00373BCC" w:rsidRPr="009F66BA" w:rsidRDefault="00373BCC" w:rsidP="00066FF6">
      <w:pPr>
        <w:pStyle w:val="af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rFonts w:eastAsia="Arial Unicode MS"/>
        </w:rPr>
      </w:pPr>
      <w:bookmarkStart w:id="0" w:name="_GoBack"/>
      <w:r w:rsidRPr="009F66BA">
        <w:t>Контроль за выполнением постановления возложить на вице-губернатора</w:t>
      </w:r>
      <w:r w:rsidR="009F66BA" w:rsidRPr="009F66BA">
        <w:br/>
      </w:r>
      <w:r w:rsidRPr="009F66BA">
        <w:t>Санкт-Петербурга Полякова К.В.</w:t>
      </w:r>
    </w:p>
    <w:bookmarkEnd w:id="0"/>
    <w:p w:rsidR="00FD45B7" w:rsidRDefault="00FD45B7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90796D" w:rsidRDefault="0090796D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5A2BDF" w:rsidRDefault="005A2BDF" w:rsidP="005A2BDF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right="52"/>
        <w:contextualSpacing/>
        <w:jc w:val="both"/>
        <w:rPr>
          <w:sz w:val="15"/>
          <w:u w:val="single"/>
        </w:rPr>
      </w:pPr>
    </w:p>
    <w:sectPr w:rsidR="005A2BDF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2E6" w:rsidRDefault="00BF22E6">
      <w:r>
        <w:separator/>
      </w:r>
    </w:p>
  </w:endnote>
  <w:endnote w:type="continuationSeparator" w:id="0">
    <w:p w:rsidR="00BF22E6" w:rsidRDefault="00BF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2E6" w:rsidRDefault="00BF22E6">
      <w:r>
        <w:separator/>
      </w:r>
    </w:p>
  </w:footnote>
  <w:footnote w:type="continuationSeparator" w:id="0">
    <w:p w:rsidR="00BF22E6" w:rsidRDefault="00BF2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7DC" w:rsidRDefault="006547DC">
    <w:pPr>
      <w:pStyle w:val="a3"/>
      <w:jc w:val="center"/>
    </w:pPr>
  </w:p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1" w15:restartNumberingAfterBreak="0">
    <w:nsid w:val="53AE753D"/>
    <w:multiLevelType w:val="multilevel"/>
    <w:tmpl w:val="33A473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4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5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6FF30E07"/>
    <w:multiLevelType w:val="hybridMultilevel"/>
    <w:tmpl w:val="8AC65F4E"/>
    <w:lvl w:ilvl="0" w:tplc="3392F174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1"/>
  </w:num>
  <w:num w:numId="5">
    <w:abstractNumId w:val="5"/>
  </w:num>
  <w:num w:numId="6">
    <w:abstractNumId w:val="20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0"/>
  </w:num>
  <w:num w:numId="12">
    <w:abstractNumId w:val="18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28"/>
  </w:num>
  <w:num w:numId="18">
    <w:abstractNumId w:val="25"/>
  </w:num>
  <w:num w:numId="19">
    <w:abstractNumId w:val="16"/>
  </w:num>
  <w:num w:numId="20">
    <w:abstractNumId w:val="6"/>
  </w:num>
  <w:num w:numId="21">
    <w:abstractNumId w:val="13"/>
  </w:num>
  <w:num w:numId="22">
    <w:abstractNumId w:val="4"/>
  </w:num>
  <w:num w:numId="23">
    <w:abstractNumId w:val="27"/>
  </w:num>
  <w:num w:numId="24">
    <w:abstractNumId w:val="14"/>
  </w:num>
  <w:num w:numId="25">
    <w:abstractNumId w:val="1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241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6FF6"/>
    <w:rsid w:val="000676C9"/>
    <w:rsid w:val="00067D1D"/>
    <w:rsid w:val="00072B49"/>
    <w:rsid w:val="0007547A"/>
    <w:rsid w:val="00076176"/>
    <w:rsid w:val="00076215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5D4A"/>
    <w:rsid w:val="000E6AC5"/>
    <w:rsid w:val="000F1E55"/>
    <w:rsid w:val="000F551B"/>
    <w:rsid w:val="000F6A6C"/>
    <w:rsid w:val="001014CD"/>
    <w:rsid w:val="00101BF3"/>
    <w:rsid w:val="00103133"/>
    <w:rsid w:val="00104CED"/>
    <w:rsid w:val="001053AD"/>
    <w:rsid w:val="0010614F"/>
    <w:rsid w:val="0010678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1A2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46DD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1532"/>
    <w:rsid w:val="002B2923"/>
    <w:rsid w:val="002B3160"/>
    <w:rsid w:val="002B34D0"/>
    <w:rsid w:val="002B4042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3BC1"/>
    <w:rsid w:val="002F4420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4747B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6BD7"/>
    <w:rsid w:val="003673C8"/>
    <w:rsid w:val="00367E7E"/>
    <w:rsid w:val="003705A4"/>
    <w:rsid w:val="0037156E"/>
    <w:rsid w:val="00373BCC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1487A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22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C7"/>
    <w:rsid w:val="004C2F08"/>
    <w:rsid w:val="004C3B59"/>
    <w:rsid w:val="004C3E5C"/>
    <w:rsid w:val="004C7BAA"/>
    <w:rsid w:val="004D04C5"/>
    <w:rsid w:val="004D3657"/>
    <w:rsid w:val="004D4C62"/>
    <w:rsid w:val="004D59A2"/>
    <w:rsid w:val="004D6ACF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368D6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2BD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6C6"/>
    <w:rsid w:val="005D68C5"/>
    <w:rsid w:val="005E093C"/>
    <w:rsid w:val="005E0FB6"/>
    <w:rsid w:val="005E160C"/>
    <w:rsid w:val="005E2018"/>
    <w:rsid w:val="005E2C6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132A"/>
    <w:rsid w:val="0066175D"/>
    <w:rsid w:val="00661B0E"/>
    <w:rsid w:val="006630FE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102D0"/>
    <w:rsid w:val="007116D8"/>
    <w:rsid w:val="00712EBD"/>
    <w:rsid w:val="0071320B"/>
    <w:rsid w:val="00714F33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3EDB"/>
    <w:rsid w:val="007A40B6"/>
    <w:rsid w:val="007A51B8"/>
    <w:rsid w:val="007A5336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00DBE"/>
    <w:rsid w:val="0081146A"/>
    <w:rsid w:val="0081159F"/>
    <w:rsid w:val="008126CD"/>
    <w:rsid w:val="00813FAD"/>
    <w:rsid w:val="008215B9"/>
    <w:rsid w:val="00821D26"/>
    <w:rsid w:val="0082418B"/>
    <w:rsid w:val="008249D3"/>
    <w:rsid w:val="0082506D"/>
    <w:rsid w:val="00827574"/>
    <w:rsid w:val="0083006A"/>
    <w:rsid w:val="00830498"/>
    <w:rsid w:val="00830AE9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3718"/>
    <w:rsid w:val="00904CDD"/>
    <w:rsid w:val="0090796D"/>
    <w:rsid w:val="00910AEB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56437"/>
    <w:rsid w:val="00963A83"/>
    <w:rsid w:val="00964885"/>
    <w:rsid w:val="00966155"/>
    <w:rsid w:val="00966EF0"/>
    <w:rsid w:val="009677CD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66BA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3AAD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2059"/>
    <w:rsid w:val="00A933D2"/>
    <w:rsid w:val="00A94438"/>
    <w:rsid w:val="00A973D2"/>
    <w:rsid w:val="00A97B3C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465A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30FC"/>
    <w:rsid w:val="00BD3DB2"/>
    <w:rsid w:val="00BD41C1"/>
    <w:rsid w:val="00BD47D2"/>
    <w:rsid w:val="00BD7E90"/>
    <w:rsid w:val="00BE0E87"/>
    <w:rsid w:val="00BE0FD6"/>
    <w:rsid w:val="00BE1879"/>
    <w:rsid w:val="00BE1D25"/>
    <w:rsid w:val="00BE54AE"/>
    <w:rsid w:val="00BE6218"/>
    <w:rsid w:val="00BE78F7"/>
    <w:rsid w:val="00BF22E6"/>
    <w:rsid w:val="00BF4427"/>
    <w:rsid w:val="00BF7803"/>
    <w:rsid w:val="00C009BE"/>
    <w:rsid w:val="00C01EDC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0D6F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6192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ADC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41B9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11BEA"/>
    <w:rsid w:val="00E11C9F"/>
    <w:rsid w:val="00E14DEA"/>
    <w:rsid w:val="00E14EAA"/>
    <w:rsid w:val="00E15373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CD2"/>
    <w:rsid w:val="00E949CE"/>
    <w:rsid w:val="00E95AEA"/>
    <w:rsid w:val="00E96364"/>
    <w:rsid w:val="00E97131"/>
    <w:rsid w:val="00E971F7"/>
    <w:rsid w:val="00EA4607"/>
    <w:rsid w:val="00EA597A"/>
    <w:rsid w:val="00EA7A22"/>
    <w:rsid w:val="00EB193D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8FDBE9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  <w:style w:type="paragraph" w:styleId="af7">
    <w:name w:val="Normal (Web)"/>
    <w:basedOn w:val="a"/>
    <w:uiPriority w:val="99"/>
    <w:unhideWhenUsed/>
    <w:rsid w:val="000E5D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D11B5-070F-4FC3-AD88-A3B6B9F4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Катрашова Юлия Валентиновна</cp:lastModifiedBy>
  <cp:revision>7</cp:revision>
  <cp:lastPrinted>2025-09-18T07:50:00Z</cp:lastPrinted>
  <dcterms:created xsi:type="dcterms:W3CDTF">2026-04-13T09:57:00Z</dcterms:created>
  <dcterms:modified xsi:type="dcterms:W3CDTF">2026-05-29T07:04:00Z</dcterms:modified>
</cp:coreProperties>
</file>