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15CE8" w14:textId="0B41A69E" w:rsidR="00BF032E" w:rsidRPr="00BF032E" w:rsidRDefault="00BF032E" w:rsidP="00BF032E">
      <w:pPr>
        <w:jc w:val="both"/>
        <w:rPr>
          <w:rFonts w:ascii="Times New Roman" w:hAnsi="Times New Roman" w:cs="Times New Roman"/>
          <w:sz w:val="28"/>
          <w:szCs w:val="28"/>
        </w:rPr>
      </w:pPr>
      <w:r w:rsidRPr="00BF032E">
        <w:rPr>
          <w:rFonts w:ascii="Times New Roman" w:hAnsi="Times New Roman" w:cs="Times New Roman"/>
          <w:sz w:val="28"/>
          <w:szCs w:val="28"/>
        </w:rPr>
        <w:t>0</w:t>
      </w:r>
      <w:r w:rsidR="005776B3" w:rsidRPr="00BF032E">
        <w:rPr>
          <w:rFonts w:ascii="Times New Roman" w:hAnsi="Times New Roman" w:cs="Times New Roman"/>
          <w:sz w:val="28"/>
          <w:szCs w:val="28"/>
        </w:rPr>
        <w:t>9.0</w:t>
      </w:r>
      <w:r w:rsidRPr="00BF032E">
        <w:rPr>
          <w:rFonts w:ascii="Times New Roman" w:hAnsi="Times New Roman" w:cs="Times New Roman"/>
          <w:sz w:val="28"/>
          <w:szCs w:val="28"/>
        </w:rPr>
        <w:t>4</w:t>
      </w:r>
      <w:r w:rsidR="005776B3" w:rsidRPr="00BF032E">
        <w:rPr>
          <w:rFonts w:ascii="Times New Roman" w:hAnsi="Times New Roman" w:cs="Times New Roman"/>
          <w:sz w:val="28"/>
          <w:szCs w:val="28"/>
        </w:rPr>
        <w:t xml:space="preserve">.2026 </w:t>
      </w:r>
      <w:r w:rsidRPr="00BF032E">
        <w:rPr>
          <w:rFonts w:ascii="Times New Roman" w:hAnsi="Times New Roman" w:cs="Times New Roman"/>
          <w:sz w:val="28"/>
          <w:szCs w:val="28"/>
        </w:rPr>
        <w:t xml:space="preserve">с </w:t>
      </w:r>
      <w:r w:rsidR="00312298" w:rsidRPr="00BF032E">
        <w:rPr>
          <w:rFonts w:ascii="Times New Roman" w:hAnsi="Times New Roman" w:cs="Times New Roman"/>
          <w:sz w:val="28"/>
          <w:szCs w:val="28"/>
        </w:rPr>
        <w:t>граждански</w:t>
      </w:r>
      <w:r w:rsidRPr="00BF032E">
        <w:rPr>
          <w:rFonts w:ascii="Times New Roman" w:hAnsi="Times New Roman" w:cs="Times New Roman"/>
          <w:sz w:val="28"/>
          <w:szCs w:val="28"/>
        </w:rPr>
        <w:t>ми</w:t>
      </w:r>
      <w:r w:rsidR="00312298" w:rsidRPr="00BF032E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Pr="00BF032E">
        <w:rPr>
          <w:rFonts w:ascii="Times New Roman" w:hAnsi="Times New Roman" w:cs="Times New Roman"/>
          <w:sz w:val="28"/>
          <w:szCs w:val="28"/>
        </w:rPr>
        <w:t>ми</w:t>
      </w:r>
      <w:r w:rsidR="00312298" w:rsidRPr="00BF032E">
        <w:rPr>
          <w:rFonts w:ascii="Times New Roman" w:hAnsi="Times New Roman" w:cs="Times New Roman"/>
          <w:sz w:val="28"/>
          <w:szCs w:val="28"/>
        </w:rPr>
        <w:t xml:space="preserve"> </w:t>
      </w:r>
      <w:r w:rsidR="005776B3" w:rsidRPr="00BF032E">
        <w:rPr>
          <w:rFonts w:ascii="Times New Roman" w:hAnsi="Times New Roman" w:cs="Times New Roman"/>
          <w:sz w:val="28"/>
          <w:szCs w:val="28"/>
        </w:rPr>
        <w:t>Комитет</w:t>
      </w:r>
      <w:r w:rsidR="00312298" w:rsidRPr="00BF032E">
        <w:rPr>
          <w:rFonts w:ascii="Times New Roman" w:hAnsi="Times New Roman" w:cs="Times New Roman"/>
          <w:sz w:val="28"/>
          <w:szCs w:val="28"/>
        </w:rPr>
        <w:t>а</w:t>
      </w:r>
      <w:r w:rsidR="005776B3" w:rsidRPr="00BF032E">
        <w:rPr>
          <w:rFonts w:ascii="Times New Roman" w:hAnsi="Times New Roman" w:cs="Times New Roman"/>
          <w:sz w:val="28"/>
          <w:szCs w:val="28"/>
        </w:rPr>
        <w:t xml:space="preserve"> по государственному заказу </w:t>
      </w:r>
      <w:r w:rsidRPr="00BF032E">
        <w:rPr>
          <w:rFonts w:ascii="Times New Roman" w:hAnsi="Times New Roman" w:cs="Times New Roman"/>
          <w:sz w:val="28"/>
          <w:szCs w:val="28"/>
        </w:rPr>
        <w:br/>
      </w:r>
      <w:r w:rsidR="005776B3" w:rsidRPr="00BF032E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BF032E">
        <w:rPr>
          <w:rFonts w:ascii="Times New Roman" w:hAnsi="Times New Roman" w:cs="Times New Roman"/>
          <w:sz w:val="28"/>
          <w:szCs w:val="28"/>
        </w:rPr>
        <w:t>проведено обучающее мероприятие на тему «Реформа антикоррупционного контроля: что изменилось в предоставлении сведений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BF032E">
        <w:rPr>
          <w:rFonts w:ascii="Times New Roman" w:hAnsi="Times New Roman" w:cs="Times New Roman"/>
          <w:sz w:val="28"/>
          <w:szCs w:val="28"/>
        </w:rPr>
        <w:t>о доходах госслужащих с 2026 года»</w:t>
      </w:r>
    </w:p>
    <w:p w14:paraId="711B7950" w14:textId="6AB638AD" w:rsidR="00B35015" w:rsidRPr="005776B3" w:rsidRDefault="00BF032E" w:rsidP="005776B3">
      <w:pPr>
        <w:rPr>
          <w:rFonts w:ascii="Times New Roman" w:hAnsi="Times New Roman" w:cs="Times New Roman"/>
          <w:sz w:val="24"/>
          <w:szCs w:val="24"/>
        </w:rPr>
      </w:pPr>
    </w:p>
    <w:sectPr w:rsidR="00B35015" w:rsidRPr="0057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71"/>
    <w:rsid w:val="00090771"/>
    <w:rsid w:val="000B1BC8"/>
    <w:rsid w:val="001C32B7"/>
    <w:rsid w:val="001C67E0"/>
    <w:rsid w:val="002325E3"/>
    <w:rsid w:val="00312298"/>
    <w:rsid w:val="004F4872"/>
    <w:rsid w:val="005776B3"/>
    <w:rsid w:val="00AC24F5"/>
    <w:rsid w:val="00BF032E"/>
    <w:rsid w:val="00E1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6FC4"/>
  <w15:chartTrackingRefBased/>
  <w15:docId w15:val="{899C6C82-1BCC-4EED-9FFF-C8A71F53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76B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8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eenbg">
    <w:name w:val="greenbg"/>
    <w:basedOn w:val="a0"/>
    <w:rsid w:val="004F4872"/>
  </w:style>
  <w:style w:type="character" w:styleId="a4">
    <w:name w:val="Hyperlink"/>
    <w:basedOn w:val="a0"/>
    <w:uiPriority w:val="99"/>
    <w:semiHidden/>
    <w:unhideWhenUsed/>
    <w:rsid w:val="004F4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2</cp:revision>
  <dcterms:created xsi:type="dcterms:W3CDTF">2026-05-28T11:38:00Z</dcterms:created>
  <dcterms:modified xsi:type="dcterms:W3CDTF">2026-05-28T11:38:00Z</dcterms:modified>
</cp:coreProperties>
</file>