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0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9900"/>
      </w:tblGrid>
      <w:tr w:rsidR="00C96A45" w:rsidTr="003C42B5">
        <w:trPr>
          <w:trHeight w:val="3600"/>
        </w:trPr>
        <w:tc>
          <w:tcPr>
            <w:tcW w:w="9900" w:type="dxa"/>
          </w:tcPr>
          <w:p w:rsidR="00C96A45" w:rsidRDefault="00B819C2" w:rsidP="00FA2C99">
            <w:pPr>
              <w:pStyle w:val="a3"/>
              <w:tabs>
                <w:tab w:val="clear" w:pos="4153"/>
                <w:tab w:val="clear" w:pos="8306"/>
                <w:tab w:val="left" w:pos="430"/>
                <w:tab w:val="left" w:pos="1171"/>
                <w:tab w:val="left" w:pos="1360"/>
                <w:tab w:val="center" w:pos="2285"/>
              </w:tabs>
              <w:ind w:left="430" w:hanging="430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584200" cy="591820"/>
                  <wp:effectExtent l="0" t="0" r="0" b="0"/>
                  <wp:docPr id="1" name="Рисунок 1" descr="gerb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-6000" contrast="12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200" cy="591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96A45" w:rsidRDefault="00C96A45" w:rsidP="00344B54">
            <w:pPr>
              <w:jc w:val="center"/>
              <w:rPr>
                <w:b/>
                <w:spacing w:val="4"/>
              </w:rPr>
            </w:pPr>
          </w:p>
          <w:p w:rsidR="00C96A45" w:rsidRPr="00C96A45" w:rsidRDefault="00C96A45" w:rsidP="00344B54">
            <w:pPr>
              <w:jc w:val="center"/>
            </w:pPr>
            <w:r w:rsidRPr="00C96A45">
              <w:rPr>
                <w:spacing w:val="4"/>
              </w:rPr>
              <w:t>ПРАВИТЕЛЬСТВО САНКТ-ПЕТЕРБУРГА</w:t>
            </w:r>
          </w:p>
          <w:p w:rsidR="00C952B2" w:rsidRDefault="00C96A45" w:rsidP="00344B54">
            <w:pPr>
              <w:pStyle w:val="8"/>
              <w:spacing w:before="120" w:after="120"/>
              <w:rPr>
                <w:position w:val="6"/>
                <w:sz w:val="26"/>
                <w:szCs w:val="26"/>
              </w:rPr>
            </w:pPr>
            <w:r w:rsidRPr="00CB3498">
              <w:rPr>
                <w:position w:val="6"/>
                <w:sz w:val="26"/>
                <w:szCs w:val="26"/>
              </w:rPr>
              <w:t xml:space="preserve">КОМИТЕТ </w:t>
            </w:r>
            <w:r w:rsidR="00C952B2">
              <w:rPr>
                <w:position w:val="6"/>
                <w:sz w:val="26"/>
                <w:szCs w:val="26"/>
              </w:rPr>
              <w:t>ПО ГОСУДАРСТВЕННОМУ ЗАКАЗУ</w:t>
            </w:r>
          </w:p>
          <w:p w:rsidR="00C96A45" w:rsidRDefault="00C96A45" w:rsidP="00344B54">
            <w:pPr>
              <w:pStyle w:val="8"/>
              <w:spacing w:before="120" w:after="120"/>
              <w:rPr>
                <w:position w:val="6"/>
                <w:sz w:val="26"/>
                <w:szCs w:val="26"/>
              </w:rPr>
            </w:pPr>
            <w:r w:rsidRPr="00CB3498">
              <w:rPr>
                <w:position w:val="6"/>
                <w:sz w:val="26"/>
                <w:szCs w:val="26"/>
              </w:rPr>
              <w:t>САНКТ-ПЕТЕРБУРГА</w:t>
            </w:r>
          </w:p>
          <w:p w:rsidR="004938AC" w:rsidRPr="004938AC" w:rsidRDefault="004938AC" w:rsidP="00344B54">
            <w:pPr>
              <w:spacing w:before="240"/>
              <w:jc w:val="center"/>
              <w:rPr>
                <w:b/>
                <w:sz w:val="30"/>
                <w:szCs w:val="30"/>
              </w:rPr>
            </w:pPr>
            <w:r w:rsidRPr="004938AC">
              <w:rPr>
                <w:b/>
                <w:sz w:val="30"/>
                <w:szCs w:val="30"/>
              </w:rPr>
              <w:t>П Р И К А З</w:t>
            </w:r>
          </w:p>
          <w:p w:rsidR="00405E9D" w:rsidRDefault="00405E9D" w:rsidP="00344B54">
            <w:pPr>
              <w:jc w:val="center"/>
              <w:rPr>
                <w:bCs/>
                <w:sz w:val="18"/>
              </w:rPr>
            </w:pPr>
          </w:p>
          <w:p w:rsidR="004938AC" w:rsidRDefault="004938AC" w:rsidP="00344B54">
            <w:pPr>
              <w:jc w:val="center"/>
              <w:rPr>
                <w:bCs/>
                <w:sz w:val="18"/>
              </w:rPr>
            </w:pPr>
          </w:p>
          <w:p w:rsidR="00C96A45" w:rsidRPr="004938AC" w:rsidRDefault="004938AC" w:rsidP="00344B54">
            <w:pPr>
              <w:pStyle w:val="5"/>
              <w:ind w:left="435"/>
            </w:pPr>
            <w:r>
              <w:t>______</w:t>
            </w:r>
            <w:r w:rsidR="00CB3498" w:rsidRPr="004938AC">
              <w:t>________________</w:t>
            </w:r>
            <w:r w:rsidR="00405E9D" w:rsidRPr="004938AC">
              <w:t xml:space="preserve"> </w:t>
            </w:r>
            <w:r w:rsidR="00405E9D">
              <w:t xml:space="preserve"> </w:t>
            </w:r>
            <w:r>
              <w:t xml:space="preserve">                                                                         </w:t>
            </w:r>
            <w:r w:rsidR="00161D7F">
              <w:t xml:space="preserve">               </w:t>
            </w:r>
            <w:r>
              <w:t xml:space="preserve">              </w:t>
            </w:r>
            <w:r w:rsidR="00344B54">
              <w:t xml:space="preserve"> </w:t>
            </w:r>
            <w:r>
              <w:t xml:space="preserve">                                             </w:t>
            </w:r>
            <w:r w:rsidR="003D0495">
              <w:t xml:space="preserve"> </w:t>
            </w:r>
            <w:r w:rsidR="0066020A">
              <w:t xml:space="preserve">  </w:t>
            </w:r>
            <w:r>
              <w:t xml:space="preserve"> </w:t>
            </w:r>
            <w:r w:rsidR="00405E9D" w:rsidRPr="00CB3498">
              <w:rPr>
                <w:b w:val="0"/>
                <w:sz w:val="28"/>
                <w:szCs w:val="28"/>
              </w:rPr>
              <w:t>№</w:t>
            </w:r>
            <w:r w:rsidR="0082419A" w:rsidRPr="004938AC">
              <w:rPr>
                <w:b w:val="0"/>
                <w:sz w:val="28"/>
                <w:szCs w:val="28"/>
              </w:rPr>
              <w:t xml:space="preserve"> </w:t>
            </w:r>
            <w:r w:rsidR="0082419A" w:rsidRPr="004938AC">
              <w:t>_____</w:t>
            </w:r>
            <w:r w:rsidR="0066020A">
              <w:t>_</w:t>
            </w:r>
            <w:r w:rsidR="0082419A" w:rsidRPr="004938AC">
              <w:t>_</w:t>
            </w:r>
            <w:r w:rsidR="0066020A">
              <w:t>__</w:t>
            </w:r>
            <w:r w:rsidR="0082419A" w:rsidRPr="004938AC">
              <w:t>___</w:t>
            </w:r>
          </w:p>
        </w:tc>
      </w:tr>
    </w:tbl>
    <w:p w:rsidR="0070376D" w:rsidRDefault="0066020A">
      <w:pPr>
        <w:rPr>
          <w:spacing w:val="4"/>
          <w:sz w:val="28"/>
        </w:rPr>
      </w:pPr>
      <w:r>
        <w:rPr>
          <w:spacing w:val="4"/>
          <w:sz w:val="28"/>
        </w:rPr>
        <w:tab/>
      </w:r>
      <w:r>
        <w:rPr>
          <w:spacing w:val="4"/>
          <w:sz w:val="28"/>
        </w:rPr>
        <w:tab/>
      </w:r>
      <w:r>
        <w:rPr>
          <w:spacing w:val="4"/>
          <w:sz w:val="28"/>
        </w:rPr>
        <w:tab/>
      </w:r>
      <w:r>
        <w:rPr>
          <w:spacing w:val="4"/>
          <w:sz w:val="28"/>
        </w:rPr>
        <w:tab/>
      </w:r>
      <w:r>
        <w:rPr>
          <w:spacing w:val="4"/>
          <w:sz w:val="28"/>
        </w:rPr>
        <w:tab/>
      </w:r>
      <w:r>
        <w:rPr>
          <w:spacing w:val="4"/>
          <w:sz w:val="28"/>
        </w:rPr>
        <w:tab/>
      </w:r>
      <w:r>
        <w:rPr>
          <w:spacing w:val="4"/>
          <w:sz w:val="28"/>
        </w:rPr>
        <w:tab/>
      </w:r>
      <w:r>
        <w:rPr>
          <w:spacing w:val="4"/>
          <w:sz w:val="28"/>
        </w:rPr>
        <w:tab/>
      </w:r>
      <w:r>
        <w:rPr>
          <w:spacing w:val="4"/>
          <w:sz w:val="28"/>
        </w:rPr>
        <w:tab/>
      </w:r>
      <w:r>
        <w:rPr>
          <w:spacing w:val="4"/>
          <w:sz w:val="28"/>
        </w:rPr>
        <w:tab/>
      </w:r>
    </w:p>
    <w:p w:rsidR="004B4143" w:rsidRPr="00BD2700" w:rsidRDefault="004B4143" w:rsidP="004B4143">
      <w:pPr>
        <w:pStyle w:val="a7"/>
        <w:widowControl w:val="0"/>
        <w:ind w:right="20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О внесении изменений в приказ </w:t>
      </w:r>
      <w:r>
        <w:rPr>
          <w:b/>
          <w:sz w:val="24"/>
          <w:szCs w:val="24"/>
        </w:rPr>
        <w:br/>
      </w:r>
      <w:r w:rsidRPr="00BD2700">
        <w:rPr>
          <w:b/>
          <w:sz w:val="24"/>
          <w:szCs w:val="24"/>
        </w:rPr>
        <w:t>Комитета по государственному заказу</w:t>
      </w:r>
      <w:r>
        <w:rPr>
          <w:b/>
          <w:sz w:val="24"/>
          <w:szCs w:val="24"/>
        </w:rPr>
        <w:br/>
      </w:r>
      <w:r w:rsidRPr="00BD2700">
        <w:rPr>
          <w:b/>
          <w:sz w:val="24"/>
          <w:szCs w:val="24"/>
        </w:rPr>
        <w:t xml:space="preserve">Санкт-Петербурга </w:t>
      </w:r>
      <w:r>
        <w:rPr>
          <w:b/>
          <w:sz w:val="24"/>
          <w:szCs w:val="24"/>
        </w:rPr>
        <w:t>от 10.06.2025 № 40</w:t>
      </w:r>
    </w:p>
    <w:p w:rsidR="00730A52" w:rsidRPr="003C42B5" w:rsidRDefault="00730A52" w:rsidP="00346676">
      <w:pPr>
        <w:pStyle w:val="a7"/>
        <w:widowControl w:val="0"/>
        <w:ind w:right="20"/>
        <w:rPr>
          <w:b/>
          <w:sz w:val="24"/>
          <w:szCs w:val="24"/>
        </w:rPr>
      </w:pPr>
    </w:p>
    <w:p w:rsidR="00730A52" w:rsidRDefault="00730A52" w:rsidP="00346676">
      <w:pPr>
        <w:pStyle w:val="a7"/>
        <w:widowControl w:val="0"/>
        <w:ind w:right="20"/>
        <w:rPr>
          <w:sz w:val="24"/>
          <w:szCs w:val="24"/>
        </w:rPr>
      </w:pPr>
    </w:p>
    <w:p w:rsidR="004B4143" w:rsidRDefault="004B4143" w:rsidP="004B4143">
      <w:pPr>
        <w:pStyle w:val="a7"/>
        <w:widowControl w:val="0"/>
        <w:ind w:right="20" w:firstLine="567"/>
        <w:rPr>
          <w:sz w:val="24"/>
          <w:szCs w:val="24"/>
        </w:rPr>
      </w:pPr>
      <w:r>
        <w:rPr>
          <w:sz w:val="24"/>
          <w:szCs w:val="24"/>
        </w:rPr>
        <w:t xml:space="preserve">В соответствии с распоряжением Правительства Санкт-Петербурга от </w:t>
      </w:r>
      <w:r w:rsidR="000A3525">
        <w:rPr>
          <w:sz w:val="24"/>
          <w:szCs w:val="24"/>
        </w:rPr>
        <w:t>28</w:t>
      </w:r>
      <w:r>
        <w:rPr>
          <w:sz w:val="24"/>
          <w:szCs w:val="24"/>
        </w:rPr>
        <w:t>.</w:t>
      </w:r>
      <w:r w:rsidR="000A3525">
        <w:rPr>
          <w:sz w:val="24"/>
          <w:szCs w:val="24"/>
        </w:rPr>
        <w:t>04</w:t>
      </w:r>
      <w:r>
        <w:rPr>
          <w:sz w:val="24"/>
          <w:szCs w:val="24"/>
        </w:rPr>
        <w:t>.202</w:t>
      </w:r>
      <w:r w:rsidR="009B2EFA">
        <w:rPr>
          <w:sz w:val="24"/>
          <w:szCs w:val="24"/>
        </w:rPr>
        <w:t>6</w:t>
      </w:r>
      <w:r>
        <w:rPr>
          <w:sz w:val="24"/>
          <w:szCs w:val="24"/>
        </w:rPr>
        <w:br/>
        <w:t>№</w:t>
      </w:r>
      <w:r w:rsidR="0012202B">
        <w:rPr>
          <w:sz w:val="24"/>
          <w:szCs w:val="24"/>
        </w:rPr>
        <w:t> </w:t>
      </w:r>
      <w:r w:rsidR="009B2EFA">
        <w:rPr>
          <w:sz w:val="24"/>
          <w:szCs w:val="24"/>
        </w:rPr>
        <w:t>6</w:t>
      </w:r>
      <w:r>
        <w:rPr>
          <w:sz w:val="24"/>
          <w:szCs w:val="24"/>
        </w:rPr>
        <w:t xml:space="preserve">-рп «О внесении изменений в </w:t>
      </w:r>
      <w:r w:rsidR="009B2EFA">
        <w:rPr>
          <w:sz w:val="24"/>
          <w:szCs w:val="24"/>
        </w:rPr>
        <w:t xml:space="preserve">некоторые </w:t>
      </w:r>
      <w:r>
        <w:rPr>
          <w:sz w:val="24"/>
          <w:szCs w:val="24"/>
        </w:rPr>
        <w:t>распоряжени</w:t>
      </w:r>
      <w:r w:rsidR="009B2EFA">
        <w:rPr>
          <w:sz w:val="24"/>
          <w:szCs w:val="24"/>
        </w:rPr>
        <w:t>я</w:t>
      </w:r>
      <w:r>
        <w:rPr>
          <w:sz w:val="24"/>
          <w:szCs w:val="24"/>
        </w:rPr>
        <w:t xml:space="preserve"> Правительства</w:t>
      </w:r>
      <w:r w:rsidR="009B2EFA">
        <w:rPr>
          <w:sz w:val="24"/>
          <w:szCs w:val="24"/>
        </w:rPr>
        <w:br/>
      </w:r>
      <w:r>
        <w:rPr>
          <w:sz w:val="24"/>
          <w:szCs w:val="24"/>
        </w:rPr>
        <w:t>Санкт-Петербурга»</w:t>
      </w:r>
    </w:p>
    <w:p w:rsidR="00BD2700" w:rsidRDefault="00BD2700" w:rsidP="00520867">
      <w:pPr>
        <w:pStyle w:val="a7"/>
        <w:widowControl w:val="0"/>
        <w:ind w:right="20"/>
        <w:rPr>
          <w:sz w:val="24"/>
          <w:szCs w:val="24"/>
        </w:rPr>
      </w:pPr>
    </w:p>
    <w:p w:rsidR="00BD2700" w:rsidRPr="00CD63AD" w:rsidRDefault="00CD63AD" w:rsidP="00520867">
      <w:pPr>
        <w:pStyle w:val="a7"/>
        <w:widowControl w:val="0"/>
        <w:ind w:right="20"/>
        <w:rPr>
          <w:b/>
          <w:spacing w:val="20"/>
          <w:sz w:val="24"/>
          <w:szCs w:val="24"/>
        </w:rPr>
      </w:pPr>
      <w:r w:rsidRPr="00CD63AD">
        <w:rPr>
          <w:b/>
          <w:spacing w:val="20"/>
          <w:sz w:val="24"/>
          <w:szCs w:val="24"/>
        </w:rPr>
        <w:t>ПРИКАЗЫВА</w:t>
      </w:r>
      <w:r w:rsidR="00BD2700" w:rsidRPr="00CD63AD">
        <w:rPr>
          <w:b/>
          <w:spacing w:val="20"/>
          <w:sz w:val="24"/>
          <w:szCs w:val="24"/>
        </w:rPr>
        <w:t>Ю:</w:t>
      </w:r>
    </w:p>
    <w:p w:rsidR="00BD2700" w:rsidRDefault="00BD2700" w:rsidP="00520867">
      <w:pPr>
        <w:pStyle w:val="a7"/>
        <w:widowControl w:val="0"/>
        <w:ind w:right="20"/>
        <w:rPr>
          <w:sz w:val="24"/>
          <w:szCs w:val="24"/>
        </w:rPr>
      </w:pPr>
    </w:p>
    <w:p w:rsidR="004B4143" w:rsidRPr="002410B2" w:rsidRDefault="004B4143" w:rsidP="002C0AFA">
      <w:pPr>
        <w:pStyle w:val="a7"/>
        <w:widowControl w:val="0"/>
        <w:tabs>
          <w:tab w:val="left" w:pos="426"/>
        </w:tabs>
        <w:ind w:right="20" w:firstLine="567"/>
        <w:rPr>
          <w:sz w:val="24"/>
          <w:szCs w:val="24"/>
        </w:rPr>
      </w:pPr>
      <w:r w:rsidRPr="002410B2">
        <w:rPr>
          <w:sz w:val="24"/>
          <w:szCs w:val="24"/>
        </w:rPr>
        <w:t>1.</w:t>
      </w:r>
      <w:r w:rsidR="00BA4A7D" w:rsidRPr="002410B2">
        <w:rPr>
          <w:sz w:val="24"/>
          <w:szCs w:val="24"/>
        </w:rPr>
        <w:t> </w:t>
      </w:r>
      <w:r w:rsidRPr="002410B2">
        <w:rPr>
          <w:sz w:val="24"/>
          <w:szCs w:val="24"/>
        </w:rPr>
        <w:t>Внести в приказ Комитета по государственному заказу Санкт-Петербурга</w:t>
      </w:r>
      <w:r w:rsidRPr="002410B2">
        <w:rPr>
          <w:sz w:val="24"/>
          <w:szCs w:val="24"/>
        </w:rPr>
        <w:br/>
        <w:t>от 10.06.2025 № 40 «Об утверждении Порядка поступления обращений, заявлений</w:t>
      </w:r>
      <w:r w:rsidRPr="002410B2">
        <w:rPr>
          <w:sz w:val="24"/>
          <w:szCs w:val="24"/>
        </w:rPr>
        <w:br/>
        <w:t>и уведомлений в Отдел государственной службы и кадров Комитета по государственному заказу Санкт-Петербурга либо должностному лицу Отдела государственной службы</w:t>
      </w:r>
      <w:r w:rsidRPr="002410B2">
        <w:rPr>
          <w:sz w:val="24"/>
          <w:szCs w:val="24"/>
        </w:rPr>
        <w:br/>
        <w:t>и кадров Комитета по государственному заказу Санкт-Петербурга, ответственному</w:t>
      </w:r>
      <w:r w:rsidRPr="002410B2">
        <w:rPr>
          <w:sz w:val="24"/>
          <w:szCs w:val="24"/>
        </w:rPr>
        <w:br/>
        <w:t>за работу по профилактике коррупционных и иных правонарушений» следующие изменения:</w:t>
      </w:r>
    </w:p>
    <w:p w:rsidR="004A0101" w:rsidRPr="002410B2" w:rsidRDefault="004B4143" w:rsidP="004A0101">
      <w:pPr>
        <w:ind w:firstLine="567"/>
        <w:jc w:val="both"/>
      </w:pPr>
      <w:r w:rsidRPr="002410B2">
        <w:t>1.1.</w:t>
      </w:r>
      <w:r w:rsidR="00355828" w:rsidRPr="002410B2">
        <w:t> </w:t>
      </w:r>
      <w:r w:rsidR="009B2EFA" w:rsidRPr="002410B2">
        <w:t xml:space="preserve">Абзац третий приложения к </w:t>
      </w:r>
      <w:r w:rsidR="0012202B">
        <w:t>приказу</w:t>
      </w:r>
      <w:r w:rsidR="009B2EFA" w:rsidRPr="002410B2">
        <w:t xml:space="preserve"> изложить в следующей редакции</w:t>
      </w:r>
      <w:r w:rsidRPr="002410B2">
        <w:t>:</w:t>
      </w:r>
    </w:p>
    <w:p w:rsidR="004B4143" w:rsidRPr="002410B2" w:rsidRDefault="004B4143" w:rsidP="004A0101">
      <w:pPr>
        <w:ind w:firstLine="567"/>
        <w:jc w:val="both"/>
      </w:pPr>
      <w:r w:rsidRPr="002410B2">
        <w:t>«</w:t>
      </w:r>
      <w:r w:rsidR="009B2EFA" w:rsidRPr="002410B2">
        <w:t>заявл</w:t>
      </w:r>
      <w:r w:rsidRPr="002410B2">
        <w:t xml:space="preserve">ения </w:t>
      </w:r>
      <w:r w:rsidR="002410B2" w:rsidRPr="002410B2">
        <w:t xml:space="preserve">государственного </w:t>
      </w:r>
      <w:r w:rsidRPr="002410B2">
        <w:t>гражданского служащего</w:t>
      </w:r>
      <w:r w:rsidR="002410B2" w:rsidRPr="002410B2">
        <w:t xml:space="preserve"> Санкт-Петербурга</w:t>
      </w:r>
      <w:r w:rsidR="009B2EFA" w:rsidRPr="002410B2">
        <w:t>, замещающего должность гражданской службы в Комитете, включенную в Перечень должностей, государственного гражданского служащего Санкт-Петербурга, претендующего на замещение должност</w:t>
      </w:r>
      <w:r w:rsidR="00326201" w:rsidRPr="002410B2">
        <w:t>ей</w:t>
      </w:r>
      <w:r w:rsidR="009B2EFA" w:rsidRPr="002410B2">
        <w:t xml:space="preserve"> гражданской службы</w:t>
      </w:r>
      <w:r w:rsidR="00326201" w:rsidRPr="002410B2">
        <w:t xml:space="preserve"> в Комитете</w:t>
      </w:r>
      <w:r w:rsidR="009B2EFA" w:rsidRPr="002410B2">
        <w:t xml:space="preserve">, </w:t>
      </w:r>
      <w:r w:rsidR="00326201" w:rsidRPr="002410B2">
        <w:t xml:space="preserve">включенных </w:t>
      </w:r>
      <w:r w:rsidR="00FD7A44">
        <w:br/>
      </w:r>
      <w:r w:rsidR="00326201" w:rsidRPr="002410B2">
        <w:t>в Перечень должностей, государственного гражданского служащего Санкт-Петербурга,</w:t>
      </w:r>
      <w:r w:rsidR="00CD7FA8" w:rsidRPr="002410B2">
        <w:t xml:space="preserve"> </w:t>
      </w:r>
      <w:r w:rsidR="00326201" w:rsidRPr="002410B2">
        <w:t>назначаемого на должности гражданской</w:t>
      </w:r>
      <w:r w:rsidR="005570F6" w:rsidRPr="002410B2">
        <w:t xml:space="preserve"> службы в Комитете</w:t>
      </w:r>
      <w:r w:rsidR="00CD7FA8" w:rsidRPr="002410B2">
        <w:t xml:space="preserve"> в порядке перевода</w:t>
      </w:r>
      <w:r w:rsidR="002410B2" w:rsidRPr="002410B2">
        <w:br/>
      </w:r>
      <w:r w:rsidR="00CD7FA8" w:rsidRPr="002410B2">
        <w:t>из другого государственного органа,</w:t>
      </w:r>
      <w:r w:rsidR="002410B2" w:rsidRPr="002410B2">
        <w:t xml:space="preserve"> </w:t>
      </w:r>
      <w:r w:rsidR="00CD7FA8" w:rsidRPr="002410B2">
        <w:t>о невозможности по объективным причинам представить сведения о доходах,</w:t>
      </w:r>
      <w:r w:rsidR="002410B2" w:rsidRPr="002410B2">
        <w:t xml:space="preserve"> </w:t>
      </w:r>
      <w:r w:rsidR="00CD7FA8" w:rsidRPr="002410B2">
        <w:t>об имуществе и обязательствах имущественного</w:t>
      </w:r>
      <w:r w:rsidR="002410B2">
        <w:t xml:space="preserve"> </w:t>
      </w:r>
      <w:r w:rsidR="00CD7FA8" w:rsidRPr="002410B2">
        <w:t>характера своих супруги (супруга)</w:t>
      </w:r>
      <w:r w:rsidR="002410B2" w:rsidRPr="002410B2">
        <w:t xml:space="preserve"> </w:t>
      </w:r>
      <w:r w:rsidR="00CD7FA8" w:rsidRPr="002410B2">
        <w:t>и несовершеннолетних детей</w:t>
      </w:r>
      <w:r w:rsidR="00FD7A44">
        <w:t>;</w:t>
      </w:r>
      <w:bookmarkStart w:id="0" w:name="_GoBack"/>
      <w:bookmarkEnd w:id="0"/>
      <w:r w:rsidR="00CD7FA8" w:rsidRPr="002410B2">
        <w:t>».</w:t>
      </w:r>
    </w:p>
    <w:p w:rsidR="004B4143" w:rsidRPr="002410B2" w:rsidRDefault="004B4143" w:rsidP="004B4143">
      <w:pPr>
        <w:pStyle w:val="a7"/>
        <w:widowControl w:val="0"/>
        <w:ind w:right="20" w:firstLine="567"/>
        <w:rPr>
          <w:sz w:val="24"/>
          <w:szCs w:val="24"/>
        </w:rPr>
      </w:pPr>
      <w:r w:rsidRPr="002410B2">
        <w:rPr>
          <w:sz w:val="24"/>
          <w:szCs w:val="24"/>
        </w:rPr>
        <w:t>1.2.</w:t>
      </w:r>
      <w:r w:rsidR="001F78C9" w:rsidRPr="002410B2">
        <w:rPr>
          <w:sz w:val="24"/>
          <w:szCs w:val="24"/>
        </w:rPr>
        <w:t> </w:t>
      </w:r>
      <w:r w:rsidRPr="002410B2">
        <w:rPr>
          <w:sz w:val="24"/>
          <w:szCs w:val="24"/>
        </w:rPr>
        <w:t xml:space="preserve">В абзаце </w:t>
      </w:r>
      <w:r w:rsidR="00CD7FA8" w:rsidRPr="002410B2">
        <w:rPr>
          <w:sz w:val="24"/>
          <w:szCs w:val="24"/>
        </w:rPr>
        <w:t>четвертом слова «гражданского служащего» заменить словами «государственного гражданского служащего Санкт-Петербурга, замещающего должность гражданской службы в Комитете</w:t>
      </w:r>
      <w:r w:rsidR="002410B2" w:rsidRPr="002410B2">
        <w:rPr>
          <w:sz w:val="24"/>
          <w:szCs w:val="24"/>
        </w:rPr>
        <w:t>,</w:t>
      </w:r>
      <w:r w:rsidR="00CD7FA8" w:rsidRPr="002410B2">
        <w:rPr>
          <w:sz w:val="24"/>
          <w:szCs w:val="24"/>
        </w:rPr>
        <w:t>».</w:t>
      </w:r>
    </w:p>
    <w:p w:rsidR="004A0101" w:rsidRPr="002410B2" w:rsidRDefault="004B4143" w:rsidP="004B4143">
      <w:pPr>
        <w:pStyle w:val="a7"/>
        <w:widowControl w:val="0"/>
        <w:ind w:right="20" w:firstLine="567"/>
        <w:rPr>
          <w:sz w:val="24"/>
          <w:szCs w:val="24"/>
        </w:rPr>
      </w:pPr>
      <w:r w:rsidRPr="002410B2">
        <w:rPr>
          <w:sz w:val="24"/>
          <w:szCs w:val="24"/>
        </w:rPr>
        <w:t>1.3.</w:t>
      </w:r>
      <w:r w:rsidR="001F78C9" w:rsidRPr="002410B2">
        <w:rPr>
          <w:sz w:val="24"/>
          <w:szCs w:val="24"/>
        </w:rPr>
        <w:t> </w:t>
      </w:r>
      <w:r w:rsidRPr="002410B2">
        <w:rPr>
          <w:sz w:val="24"/>
          <w:szCs w:val="24"/>
        </w:rPr>
        <w:t>Абзац</w:t>
      </w:r>
      <w:r w:rsidR="00CD7FA8" w:rsidRPr="002410B2">
        <w:rPr>
          <w:sz w:val="24"/>
          <w:szCs w:val="24"/>
        </w:rPr>
        <w:t>ы</w:t>
      </w:r>
      <w:r w:rsidRPr="002410B2">
        <w:rPr>
          <w:sz w:val="24"/>
          <w:szCs w:val="24"/>
        </w:rPr>
        <w:t xml:space="preserve"> </w:t>
      </w:r>
      <w:r w:rsidR="00CD7FA8" w:rsidRPr="002410B2">
        <w:rPr>
          <w:sz w:val="24"/>
          <w:szCs w:val="24"/>
        </w:rPr>
        <w:t xml:space="preserve">шестой и седьмой </w:t>
      </w:r>
      <w:r w:rsidRPr="002410B2">
        <w:rPr>
          <w:sz w:val="24"/>
          <w:szCs w:val="24"/>
        </w:rPr>
        <w:t xml:space="preserve">приложения к приказу изложить </w:t>
      </w:r>
      <w:r w:rsidR="004A0101" w:rsidRPr="002410B2">
        <w:rPr>
          <w:sz w:val="24"/>
          <w:szCs w:val="24"/>
        </w:rPr>
        <w:t>в следующей редакции:</w:t>
      </w:r>
    </w:p>
    <w:p w:rsidR="00CD7FA8" w:rsidRPr="002410B2" w:rsidRDefault="004B4143" w:rsidP="004B4143">
      <w:pPr>
        <w:pStyle w:val="a7"/>
        <w:widowControl w:val="0"/>
        <w:ind w:right="20" w:firstLine="567"/>
        <w:rPr>
          <w:sz w:val="24"/>
          <w:szCs w:val="24"/>
        </w:rPr>
      </w:pPr>
      <w:r w:rsidRPr="002410B2">
        <w:rPr>
          <w:sz w:val="24"/>
          <w:szCs w:val="24"/>
        </w:rPr>
        <w:t>«</w:t>
      </w:r>
      <w:r w:rsidR="00CD7FA8" w:rsidRPr="002410B2">
        <w:rPr>
          <w:sz w:val="24"/>
          <w:szCs w:val="24"/>
        </w:rPr>
        <w:t>у</w:t>
      </w:r>
      <w:r w:rsidRPr="002410B2">
        <w:rPr>
          <w:sz w:val="24"/>
          <w:szCs w:val="24"/>
        </w:rPr>
        <w:t xml:space="preserve">ведомления </w:t>
      </w:r>
      <w:r w:rsidR="00CD7FA8" w:rsidRPr="002410B2">
        <w:rPr>
          <w:sz w:val="24"/>
          <w:szCs w:val="24"/>
        </w:rPr>
        <w:t xml:space="preserve">государственного гражданского служащего Санкт-Петербурга, замещающего должность гражданской службы в Комитете, о возникновении личной заинтересованности при исполнении должностных обязанностей, которая приводит </w:t>
      </w:r>
      <w:r w:rsidR="002410B2">
        <w:rPr>
          <w:sz w:val="24"/>
          <w:szCs w:val="24"/>
        </w:rPr>
        <w:br/>
      </w:r>
      <w:r w:rsidR="00CD7FA8" w:rsidRPr="002410B2">
        <w:rPr>
          <w:sz w:val="24"/>
          <w:szCs w:val="24"/>
        </w:rPr>
        <w:t>или может привести к конфликту интересов;</w:t>
      </w:r>
    </w:p>
    <w:p w:rsidR="004B4143" w:rsidRDefault="00BD6CCF" w:rsidP="004B4143">
      <w:pPr>
        <w:pStyle w:val="a7"/>
        <w:widowControl w:val="0"/>
        <w:ind w:right="20" w:firstLine="567"/>
        <w:rPr>
          <w:sz w:val="24"/>
          <w:szCs w:val="24"/>
        </w:rPr>
      </w:pPr>
      <w:r w:rsidRPr="002410B2">
        <w:rPr>
          <w:sz w:val="24"/>
          <w:szCs w:val="24"/>
        </w:rPr>
        <w:t xml:space="preserve">уведомления государственного гражданского служащего Санкт-Петербурга, </w:t>
      </w:r>
      <w:r w:rsidRPr="002410B2">
        <w:rPr>
          <w:sz w:val="24"/>
          <w:szCs w:val="24"/>
        </w:rPr>
        <w:lastRenderedPageBreak/>
        <w:t>замещающего должность гражданской службы в Комитете, о возникновении</w:t>
      </w:r>
      <w:r w:rsidR="002410B2" w:rsidRPr="002410B2">
        <w:rPr>
          <w:sz w:val="24"/>
          <w:szCs w:val="24"/>
        </w:rPr>
        <w:br/>
      </w:r>
      <w:r w:rsidRPr="002410B2">
        <w:rPr>
          <w:sz w:val="24"/>
          <w:szCs w:val="24"/>
        </w:rPr>
        <w:t>не зависящих от него обстоятельств, препятствующих соблюдению требований</w:t>
      </w:r>
      <w:r w:rsidR="002410B2" w:rsidRPr="002410B2">
        <w:rPr>
          <w:sz w:val="24"/>
          <w:szCs w:val="24"/>
        </w:rPr>
        <w:br/>
      </w:r>
      <w:r w:rsidRPr="002410B2">
        <w:rPr>
          <w:sz w:val="24"/>
          <w:szCs w:val="24"/>
        </w:rPr>
        <w:t>к служебному поведению и (или) требований об урегулировании конфликта интересов</w:t>
      </w:r>
      <w:r w:rsidR="004B4143">
        <w:rPr>
          <w:sz w:val="24"/>
          <w:szCs w:val="24"/>
        </w:rPr>
        <w:t>».</w:t>
      </w:r>
    </w:p>
    <w:p w:rsidR="00483D3C" w:rsidRPr="004B09FE" w:rsidRDefault="00483D3C" w:rsidP="00483D3C">
      <w:pPr>
        <w:tabs>
          <w:tab w:val="left" w:pos="567"/>
        </w:tabs>
        <w:ind w:right="-2"/>
        <w:jc w:val="both"/>
      </w:pPr>
      <w:r>
        <w:rPr>
          <w:rFonts w:eastAsia="Calibri"/>
          <w:lang w:eastAsia="en-US"/>
        </w:rPr>
        <w:tab/>
        <w:t>2</w:t>
      </w:r>
      <w:r w:rsidRPr="004B09FE">
        <w:rPr>
          <w:rFonts w:eastAsia="Calibri"/>
          <w:lang w:eastAsia="en-US"/>
        </w:rPr>
        <w:t xml:space="preserve">. </w:t>
      </w:r>
      <w:r w:rsidRPr="004B09FE">
        <w:t xml:space="preserve">Контроль за выполнением </w:t>
      </w:r>
      <w:r>
        <w:t>приказа</w:t>
      </w:r>
      <w:r w:rsidRPr="004B09FE">
        <w:t xml:space="preserve"> оставляю за собой.</w:t>
      </w:r>
    </w:p>
    <w:p w:rsidR="00483D3C" w:rsidRDefault="00483D3C" w:rsidP="00483D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483D3C" w:rsidRPr="0002311F" w:rsidRDefault="00483D3C" w:rsidP="00483D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483D3C" w:rsidRPr="0002311F" w:rsidRDefault="00483D3C" w:rsidP="00483D3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483D3C" w:rsidRDefault="00483D3C" w:rsidP="00483D3C">
      <w:pPr>
        <w:pStyle w:val="ConsPlusNormal"/>
        <w:jc w:val="both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Временно исполняющий обязанности</w:t>
      </w:r>
    </w:p>
    <w:p w:rsidR="00483D3C" w:rsidRDefault="00483D3C" w:rsidP="00483D3C">
      <w:pPr>
        <w:pStyle w:val="ConsPlusNormal"/>
        <w:jc w:val="both"/>
        <w:rPr>
          <w:rFonts w:ascii="Times New Roman" w:hAnsi="Times New Roman" w:cs="Times New Roman"/>
          <w:b/>
          <w:sz w:val="24"/>
          <w:szCs w:val="28"/>
        </w:rPr>
      </w:pPr>
      <w:r w:rsidRPr="0002311F">
        <w:rPr>
          <w:rFonts w:ascii="Times New Roman" w:hAnsi="Times New Roman" w:cs="Times New Roman"/>
          <w:b/>
          <w:sz w:val="24"/>
          <w:szCs w:val="28"/>
        </w:rPr>
        <w:t>председател</w:t>
      </w:r>
      <w:r>
        <w:rPr>
          <w:rFonts w:ascii="Times New Roman" w:hAnsi="Times New Roman" w:cs="Times New Roman"/>
          <w:b/>
          <w:sz w:val="24"/>
          <w:szCs w:val="28"/>
        </w:rPr>
        <w:t>я</w:t>
      </w:r>
      <w:r w:rsidRPr="0002311F">
        <w:rPr>
          <w:rFonts w:ascii="Times New Roman" w:hAnsi="Times New Roman" w:cs="Times New Roman"/>
          <w:b/>
          <w:sz w:val="24"/>
          <w:szCs w:val="28"/>
        </w:rPr>
        <w:t xml:space="preserve"> Комитета </w:t>
      </w:r>
      <w:r w:rsidRPr="0002311F">
        <w:rPr>
          <w:rFonts w:ascii="Times New Roman" w:hAnsi="Times New Roman" w:cs="Times New Roman"/>
          <w:b/>
          <w:sz w:val="24"/>
          <w:szCs w:val="28"/>
        </w:rPr>
        <w:tab/>
      </w:r>
      <w:r w:rsidRPr="0002311F">
        <w:rPr>
          <w:rFonts w:ascii="Times New Roman" w:hAnsi="Times New Roman" w:cs="Times New Roman"/>
          <w:b/>
          <w:sz w:val="24"/>
          <w:szCs w:val="28"/>
        </w:rPr>
        <w:tab/>
      </w:r>
      <w:r w:rsidRPr="0002311F">
        <w:rPr>
          <w:rFonts w:ascii="Times New Roman" w:hAnsi="Times New Roman" w:cs="Times New Roman"/>
          <w:b/>
          <w:sz w:val="24"/>
          <w:szCs w:val="28"/>
        </w:rPr>
        <w:tab/>
      </w:r>
      <w:r w:rsidRPr="0002311F">
        <w:rPr>
          <w:rFonts w:ascii="Times New Roman" w:hAnsi="Times New Roman" w:cs="Times New Roman"/>
          <w:b/>
          <w:sz w:val="24"/>
          <w:szCs w:val="28"/>
        </w:rPr>
        <w:tab/>
      </w:r>
      <w:r w:rsidRPr="0002311F"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ab/>
        <w:t xml:space="preserve">        Н.А. Литвинова</w:t>
      </w:r>
    </w:p>
    <w:p w:rsidR="00176C5D" w:rsidRPr="00F56DA4" w:rsidRDefault="00176C5D" w:rsidP="00483D3C">
      <w:pPr>
        <w:pStyle w:val="a7"/>
        <w:widowControl w:val="0"/>
        <w:ind w:right="20" w:firstLine="567"/>
        <w:jc w:val="left"/>
        <w:rPr>
          <w:b/>
          <w:sz w:val="24"/>
          <w:szCs w:val="24"/>
        </w:rPr>
      </w:pPr>
    </w:p>
    <w:sectPr w:rsidR="00176C5D" w:rsidRPr="00F56DA4" w:rsidSect="004B4143">
      <w:headerReference w:type="default" r:id="rId9"/>
      <w:pgSz w:w="11907" w:h="16840" w:code="9"/>
      <w:pgMar w:top="1134" w:right="851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35DB" w:rsidRDefault="003935DB">
      <w:r>
        <w:separator/>
      </w:r>
    </w:p>
  </w:endnote>
  <w:endnote w:type="continuationSeparator" w:id="0">
    <w:p w:rsidR="003935DB" w:rsidRDefault="00393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35DB" w:rsidRDefault="003935DB">
      <w:r>
        <w:separator/>
      </w:r>
    </w:p>
  </w:footnote>
  <w:footnote w:type="continuationSeparator" w:id="0">
    <w:p w:rsidR="003935DB" w:rsidRDefault="003935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0A52" w:rsidRDefault="00730A5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730A52" w:rsidRDefault="00730A52" w:rsidP="00E432D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223A3C63"/>
    <w:multiLevelType w:val="hybridMultilevel"/>
    <w:tmpl w:val="BDA05A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9D7293"/>
    <w:multiLevelType w:val="hybridMultilevel"/>
    <w:tmpl w:val="C0342ABE"/>
    <w:lvl w:ilvl="0" w:tplc="85F21B1E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A186DA3"/>
    <w:multiLevelType w:val="hybridMultilevel"/>
    <w:tmpl w:val="8EC235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CA776D"/>
    <w:multiLevelType w:val="multilevel"/>
    <w:tmpl w:val="A01CC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FFB"/>
    <w:rsid w:val="00005F19"/>
    <w:rsid w:val="0002064F"/>
    <w:rsid w:val="000208A3"/>
    <w:rsid w:val="00053900"/>
    <w:rsid w:val="0005726C"/>
    <w:rsid w:val="00063A70"/>
    <w:rsid w:val="000715E4"/>
    <w:rsid w:val="0007631C"/>
    <w:rsid w:val="000851F2"/>
    <w:rsid w:val="00096CAA"/>
    <w:rsid w:val="000A3525"/>
    <w:rsid w:val="000A4268"/>
    <w:rsid w:val="000A6E4D"/>
    <w:rsid w:val="000D152C"/>
    <w:rsid w:val="000D4BC9"/>
    <w:rsid w:val="000D5FFB"/>
    <w:rsid w:val="000E065D"/>
    <w:rsid w:val="000E60E3"/>
    <w:rsid w:val="000F6235"/>
    <w:rsid w:val="000F78C2"/>
    <w:rsid w:val="00101875"/>
    <w:rsid w:val="00115176"/>
    <w:rsid w:val="00120B98"/>
    <w:rsid w:val="00120D30"/>
    <w:rsid w:val="0012202B"/>
    <w:rsid w:val="001237FE"/>
    <w:rsid w:val="00134004"/>
    <w:rsid w:val="00137A9B"/>
    <w:rsid w:val="00150F6A"/>
    <w:rsid w:val="00152DD8"/>
    <w:rsid w:val="00153D25"/>
    <w:rsid w:val="00161D7F"/>
    <w:rsid w:val="00172EAB"/>
    <w:rsid w:val="00174376"/>
    <w:rsid w:val="00174DA1"/>
    <w:rsid w:val="00176C5D"/>
    <w:rsid w:val="0017789A"/>
    <w:rsid w:val="00192657"/>
    <w:rsid w:val="0019671B"/>
    <w:rsid w:val="001A2F03"/>
    <w:rsid w:val="001B0CE5"/>
    <w:rsid w:val="001C0690"/>
    <w:rsid w:val="001C7077"/>
    <w:rsid w:val="001C71B3"/>
    <w:rsid w:val="001C7F86"/>
    <w:rsid w:val="001E3513"/>
    <w:rsid w:val="001F78C9"/>
    <w:rsid w:val="00203A25"/>
    <w:rsid w:val="00211113"/>
    <w:rsid w:val="00212909"/>
    <w:rsid w:val="00216792"/>
    <w:rsid w:val="00217B23"/>
    <w:rsid w:val="002309D4"/>
    <w:rsid w:val="002327D6"/>
    <w:rsid w:val="002410B2"/>
    <w:rsid w:val="00243889"/>
    <w:rsid w:val="00245094"/>
    <w:rsid w:val="0026294B"/>
    <w:rsid w:val="00263754"/>
    <w:rsid w:val="002867AC"/>
    <w:rsid w:val="002901A0"/>
    <w:rsid w:val="002902A6"/>
    <w:rsid w:val="00294B46"/>
    <w:rsid w:val="002C0AFA"/>
    <w:rsid w:val="002F7278"/>
    <w:rsid w:val="003010E5"/>
    <w:rsid w:val="00326201"/>
    <w:rsid w:val="00344ADF"/>
    <w:rsid w:val="00344B54"/>
    <w:rsid w:val="0034601A"/>
    <w:rsid w:val="003461FB"/>
    <w:rsid w:val="00346676"/>
    <w:rsid w:val="003511E5"/>
    <w:rsid w:val="00355828"/>
    <w:rsid w:val="00386784"/>
    <w:rsid w:val="003935DB"/>
    <w:rsid w:val="0039361C"/>
    <w:rsid w:val="003968DD"/>
    <w:rsid w:val="0039784C"/>
    <w:rsid w:val="003A14B0"/>
    <w:rsid w:val="003B0477"/>
    <w:rsid w:val="003B14C0"/>
    <w:rsid w:val="003C42B5"/>
    <w:rsid w:val="003D0495"/>
    <w:rsid w:val="003D276E"/>
    <w:rsid w:val="003D3DB7"/>
    <w:rsid w:val="003D7CC2"/>
    <w:rsid w:val="003E3840"/>
    <w:rsid w:val="00405E9D"/>
    <w:rsid w:val="0041758F"/>
    <w:rsid w:val="00421B92"/>
    <w:rsid w:val="00425202"/>
    <w:rsid w:val="00431A36"/>
    <w:rsid w:val="00437C7D"/>
    <w:rsid w:val="0044326A"/>
    <w:rsid w:val="00445801"/>
    <w:rsid w:val="004539FE"/>
    <w:rsid w:val="00474D1A"/>
    <w:rsid w:val="00481D56"/>
    <w:rsid w:val="00482F20"/>
    <w:rsid w:val="00483D3C"/>
    <w:rsid w:val="004938AC"/>
    <w:rsid w:val="004958F6"/>
    <w:rsid w:val="004A0101"/>
    <w:rsid w:val="004B1701"/>
    <w:rsid w:val="004B4143"/>
    <w:rsid w:val="004B4C28"/>
    <w:rsid w:val="004C2207"/>
    <w:rsid w:val="004D403F"/>
    <w:rsid w:val="004D4A18"/>
    <w:rsid w:val="004D5671"/>
    <w:rsid w:val="004D5F13"/>
    <w:rsid w:val="004F23FD"/>
    <w:rsid w:val="004F53AE"/>
    <w:rsid w:val="004F7C10"/>
    <w:rsid w:val="00502BB1"/>
    <w:rsid w:val="005127A8"/>
    <w:rsid w:val="00520867"/>
    <w:rsid w:val="00523C3F"/>
    <w:rsid w:val="005363A3"/>
    <w:rsid w:val="00536A4F"/>
    <w:rsid w:val="0054146B"/>
    <w:rsid w:val="00542A53"/>
    <w:rsid w:val="0055555A"/>
    <w:rsid w:val="005570F6"/>
    <w:rsid w:val="005668BE"/>
    <w:rsid w:val="005676E7"/>
    <w:rsid w:val="00586EA1"/>
    <w:rsid w:val="005B3251"/>
    <w:rsid w:val="005D34F2"/>
    <w:rsid w:val="005D457E"/>
    <w:rsid w:val="005E5C55"/>
    <w:rsid w:val="005F21C3"/>
    <w:rsid w:val="00603CCA"/>
    <w:rsid w:val="00613AD5"/>
    <w:rsid w:val="0061607D"/>
    <w:rsid w:val="006250D3"/>
    <w:rsid w:val="00645973"/>
    <w:rsid w:val="00655254"/>
    <w:rsid w:val="00657B6A"/>
    <w:rsid w:val="0066020A"/>
    <w:rsid w:val="00671375"/>
    <w:rsid w:val="00673757"/>
    <w:rsid w:val="00674AAA"/>
    <w:rsid w:val="006834FE"/>
    <w:rsid w:val="006A20B6"/>
    <w:rsid w:val="006A2A6E"/>
    <w:rsid w:val="006B0684"/>
    <w:rsid w:val="006B21B0"/>
    <w:rsid w:val="006C5FEE"/>
    <w:rsid w:val="006D1ABB"/>
    <w:rsid w:val="0070376D"/>
    <w:rsid w:val="007241BC"/>
    <w:rsid w:val="00730A52"/>
    <w:rsid w:val="007314F9"/>
    <w:rsid w:val="00731611"/>
    <w:rsid w:val="00734418"/>
    <w:rsid w:val="00766E49"/>
    <w:rsid w:val="00782DDE"/>
    <w:rsid w:val="0079610B"/>
    <w:rsid w:val="00797B37"/>
    <w:rsid w:val="007C3F71"/>
    <w:rsid w:val="007C6735"/>
    <w:rsid w:val="007C6F03"/>
    <w:rsid w:val="007E0890"/>
    <w:rsid w:val="00816D88"/>
    <w:rsid w:val="008200DE"/>
    <w:rsid w:val="0082419A"/>
    <w:rsid w:val="00850B0F"/>
    <w:rsid w:val="008525E4"/>
    <w:rsid w:val="00877E6F"/>
    <w:rsid w:val="00883DC4"/>
    <w:rsid w:val="008A2D29"/>
    <w:rsid w:val="008A6F14"/>
    <w:rsid w:val="008B7D64"/>
    <w:rsid w:val="008C47FC"/>
    <w:rsid w:val="008C7BCA"/>
    <w:rsid w:val="008D393D"/>
    <w:rsid w:val="008D7B16"/>
    <w:rsid w:val="008F2ED1"/>
    <w:rsid w:val="0090162C"/>
    <w:rsid w:val="00907980"/>
    <w:rsid w:val="00910142"/>
    <w:rsid w:val="00910213"/>
    <w:rsid w:val="00916A2E"/>
    <w:rsid w:val="00922BCE"/>
    <w:rsid w:val="00923942"/>
    <w:rsid w:val="00953451"/>
    <w:rsid w:val="00965454"/>
    <w:rsid w:val="00965EE2"/>
    <w:rsid w:val="00973BA3"/>
    <w:rsid w:val="0097640F"/>
    <w:rsid w:val="00991690"/>
    <w:rsid w:val="009A015F"/>
    <w:rsid w:val="009A09AA"/>
    <w:rsid w:val="009A1D63"/>
    <w:rsid w:val="009A446F"/>
    <w:rsid w:val="009B2B91"/>
    <w:rsid w:val="009B2E0E"/>
    <w:rsid w:val="009B2EFA"/>
    <w:rsid w:val="009C23FC"/>
    <w:rsid w:val="009C2DDD"/>
    <w:rsid w:val="009E7252"/>
    <w:rsid w:val="00A02C7F"/>
    <w:rsid w:val="00A04232"/>
    <w:rsid w:val="00A16B53"/>
    <w:rsid w:val="00A21A84"/>
    <w:rsid w:val="00A25C07"/>
    <w:rsid w:val="00A33956"/>
    <w:rsid w:val="00A461AA"/>
    <w:rsid w:val="00A46E18"/>
    <w:rsid w:val="00A47EC2"/>
    <w:rsid w:val="00A57219"/>
    <w:rsid w:val="00A65C72"/>
    <w:rsid w:val="00A86964"/>
    <w:rsid w:val="00AA1C52"/>
    <w:rsid w:val="00AA40E7"/>
    <w:rsid w:val="00AA51A2"/>
    <w:rsid w:val="00AB5B5B"/>
    <w:rsid w:val="00AD156A"/>
    <w:rsid w:val="00AE2C81"/>
    <w:rsid w:val="00AE3AB8"/>
    <w:rsid w:val="00AE7E82"/>
    <w:rsid w:val="00B008B2"/>
    <w:rsid w:val="00B048B3"/>
    <w:rsid w:val="00B063AC"/>
    <w:rsid w:val="00B10E81"/>
    <w:rsid w:val="00B31FC3"/>
    <w:rsid w:val="00B430D7"/>
    <w:rsid w:val="00B55BC1"/>
    <w:rsid w:val="00B819C2"/>
    <w:rsid w:val="00BA4A7D"/>
    <w:rsid w:val="00BB224C"/>
    <w:rsid w:val="00BB3812"/>
    <w:rsid w:val="00BB6D7C"/>
    <w:rsid w:val="00BD2700"/>
    <w:rsid w:val="00BD6CCF"/>
    <w:rsid w:val="00BF3AC2"/>
    <w:rsid w:val="00C02A14"/>
    <w:rsid w:val="00C04413"/>
    <w:rsid w:val="00C2418D"/>
    <w:rsid w:val="00C320EE"/>
    <w:rsid w:val="00C33667"/>
    <w:rsid w:val="00C35867"/>
    <w:rsid w:val="00C360CA"/>
    <w:rsid w:val="00C45B3C"/>
    <w:rsid w:val="00C514F1"/>
    <w:rsid w:val="00C56E91"/>
    <w:rsid w:val="00C93B3D"/>
    <w:rsid w:val="00C952B2"/>
    <w:rsid w:val="00C96A45"/>
    <w:rsid w:val="00CA0319"/>
    <w:rsid w:val="00CA3F42"/>
    <w:rsid w:val="00CB3498"/>
    <w:rsid w:val="00CC2FEB"/>
    <w:rsid w:val="00CD62B7"/>
    <w:rsid w:val="00CD63AD"/>
    <w:rsid w:val="00CD7FA8"/>
    <w:rsid w:val="00CE1875"/>
    <w:rsid w:val="00CF3B31"/>
    <w:rsid w:val="00D21484"/>
    <w:rsid w:val="00D2796D"/>
    <w:rsid w:val="00D4068E"/>
    <w:rsid w:val="00D5060A"/>
    <w:rsid w:val="00D620B7"/>
    <w:rsid w:val="00D6285C"/>
    <w:rsid w:val="00D71BE9"/>
    <w:rsid w:val="00D82AB0"/>
    <w:rsid w:val="00D92C2F"/>
    <w:rsid w:val="00D953E2"/>
    <w:rsid w:val="00DA6E65"/>
    <w:rsid w:val="00DB0FE9"/>
    <w:rsid w:val="00DB1665"/>
    <w:rsid w:val="00DB22A5"/>
    <w:rsid w:val="00DB4A81"/>
    <w:rsid w:val="00DB78E7"/>
    <w:rsid w:val="00DD0EEA"/>
    <w:rsid w:val="00DF746E"/>
    <w:rsid w:val="00E17AD2"/>
    <w:rsid w:val="00E40F8A"/>
    <w:rsid w:val="00E4282B"/>
    <w:rsid w:val="00E43286"/>
    <w:rsid w:val="00E432D8"/>
    <w:rsid w:val="00E530A7"/>
    <w:rsid w:val="00E61A9A"/>
    <w:rsid w:val="00E6530B"/>
    <w:rsid w:val="00E72284"/>
    <w:rsid w:val="00E75677"/>
    <w:rsid w:val="00E94A04"/>
    <w:rsid w:val="00ED10B9"/>
    <w:rsid w:val="00ED4C11"/>
    <w:rsid w:val="00ED63B5"/>
    <w:rsid w:val="00EE4DE9"/>
    <w:rsid w:val="00F0212A"/>
    <w:rsid w:val="00F271DF"/>
    <w:rsid w:val="00F3069F"/>
    <w:rsid w:val="00F30E2C"/>
    <w:rsid w:val="00F404B9"/>
    <w:rsid w:val="00F56DA4"/>
    <w:rsid w:val="00F606DF"/>
    <w:rsid w:val="00F6335E"/>
    <w:rsid w:val="00F665D9"/>
    <w:rsid w:val="00F7688E"/>
    <w:rsid w:val="00F81954"/>
    <w:rsid w:val="00F928AE"/>
    <w:rsid w:val="00FA2C99"/>
    <w:rsid w:val="00FD039B"/>
    <w:rsid w:val="00FD35C4"/>
    <w:rsid w:val="00FD510A"/>
    <w:rsid w:val="00FD7A44"/>
    <w:rsid w:val="00FE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F229C6"/>
  <w15:chartTrackingRefBased/>
  <w15:docId w15:val="{921DD363-28C1-43F8-A458-39AD9F617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bCs/>
      <w:spacing w:val="4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76C5D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16"/>
      <w:szCs w:val="20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b/>
      <w:spacing w:val="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7">
    <w:name w:val="Body Text"/>
    <w:basedOn w:val="a"/>
    <w:link w:val="a8"/>
    <w:rsid w:val="00C35867"/>
    <w:pPr>
      <w:jc w:val="both"/>
    </w:pPr>
    <w:rPr>
      <w:rFonts w:ascii="Times New Roman CYR" w:hAnsi="Times New Roman CYR"/>
      <w:sz w:val="26"/>
      <w:szCs w:val="20"/>
    </w:rPr>
  </w:style>
  <w:style w:type="paragraph" w:customStyle="1" w:styleId="10">
    <w:name w:val="Знак1"/>
    <w:basedOn w:val="a"/>
    <w:rsid w:val="00CD62B7"/>
    <w:pPr>
      <w:widowControl w:val="0"/>
      <w:adjustRightInd w:val="0"/>
      <w:spacing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styleId="a9">
    <w:name w:val="Hyperlink"/>
    <w:uiPriority w:val="99"/>
    <w:rsid w:val="00520867"/>
    <w:rPr>
      <w:color w:val="0000FF"/>
      <w:u w:val="single"/>
    </w:rPr>
  </w:style>
  <w:style w:type="character" w:customStyle="1" w:styleId="11">
    <w:name w:val="Основной текст Знак1"/>
    <w:uiPriority w:val="99"/>
    <w:locked/>
    <w:rsid w:val="00520867"/>
    <w:rPr>
      <w:rFonts w:ascii="Times New Roman" w:hAnsi="Times New Roman" w:cs="Times New Roman"/>
      <w:sz w:val="26"/>
      <w:szCs w:val="26"/>
      <w:u w:val="none"/>
    </w:rPr>
  </w:style>
  <w:style w:type="character" w:customStyle="1" w:styleId="Headerorfooter">
    <w:name w:val="Header or footer_"/>
    <w:link w:val="Headerorfooter0"/>
    <w:uiPriority w:val="99"/>
    <w:locked/>
    <w:rsid w:val="00520867"/>
    <w:rPr>
      <w:sz w:val="21"/>
      <w:szCs w:val="21"/>
      <w:shd w:val="clear" w:color="auto" w:fill="FFFFFF"/>
    </w:rPr>
  </w:style>
  <w:style w:type="paragraph" w:customStyle="1" w:styleId="Headerorfooter0">
    <w:name w:val="Header or footer"/>
    <w:basedOn w:val="a"/>
    <w:link w:val="Headerorfooter"/>
    <w:uiPriority w:val="99"/>
    <w:rsid w:val="00520867"/>
    <w:pPr>
      <w:widowControl w:val="0"/>
      <w:shd w:val="clear" w:color="auto" w:fill="FFFFFF"/>
      <w:spacing w:line="240" w:lineRule="atLeast"/>
    </w:pPr>
    <w:rPr>
      <w:sz w:val="21"/>
      <w:szCs w:val="21"/>
    </w:rPr>
  </w:style>
  <w:style w:type="paragraph" w:styleId="aa">
    <w:name w:val="Balloon Text"/>
    <w:basedOn w:val="a"/>
    <w:link w:val="ab"/>
    <w:uiPriority w:val="99"/>
    <w:rsid w:val="0039784C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39784C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link w:val="a3"/>
    <w:uiPriority w:val="99"/>
    <w:rsid w:val="007C6F03"/>
  </w:style>
  <w:style w:type="character" w:customStyle="1" w:styleId="a8">
    <w:name w:val="Основной текст Знак"/>
    <w:link w:val="a7"/>
    <w:rsid w:val="0034601A"/>
    <w:rPr>
      <w:rFonts w:ascii="Times New Roman CYR" w:hAnsi="Times New Roman CYR"/>
      <w:sz w:val="26"/>
    </w:rPr>
  </w:style>
  <w:style w:type="table" w:styleId="ac">
    <w:name w:val="Table Grid"/>
    <w:basedOn w:val="a1"/>
    <w:uiPriority w:val="39"/>
    <w:rsid w:val="004432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rsid w:val="00FD35C4"/>
    <w:rPr>
      <w:sz w:val="16"/>
      <w:szCs w:val="16"/>
    </w:rPr>
  </w:style>
  <w:style w:type="paragraph" w:styleId="ae">
    <w:name w:val="annotation text"/>
    <w:basedOn w:val="a"/>
    <w:link w:val="af"/>
    <w:rsid w:val="00FD35C4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FD35C4"/>
  </w:style>
  <w:style w:type="paragraph" w:styleId="af0">
    <w:name w:val="annotation subject"/>
    <w:basedOn w:val="ae"/>
    <w:next w:val="ae"/>
    <w:link w:val="af1"/>
    <w:rsid w:val="00FD35C4"/>
    <w:rPr>
      <w:b/>
      <w:bCs/>
    </w:rPr>
  </w:style>
  <w:style w:type="character" w:customStyle="1" w:styleId="af1">
    <w:name w:val="Тема примечания Знак"/>
    <w:link w:val="af0"/>
    <w:rsid w:val="00FD35C4"/>
    <w:rPr>
      <w:b/>
      <w:bCs/>
    </w:rPr>
  </w:style>
  <w:style w:type="paragraph" w:styleId="af2">
    <w:name w:val="Normal (Web)"/>
    <w:basedOn w:val="a"/>
    <w:rsid w:val="00346676"/>
  </w:style>
  <w:style w:type="character" w:styleId="af3">
    <w:name w:val="Strong"/>
    <w:uiPriority w:val="22"/>
    <w:qFormat/>
    <w:rsid w:val="000715E4"/>
    <w:rPr>
      <w:b/>
      <w:bCs/>
    </w:rPr>
  </w:style>
  <w:style w:type="character" w:customStyle="1" w:styleId="20">
    <w:name w:val="Заголовок 2 Знак"/>
    <w:link w:val="2"/>
    <w:uiPriority w:val="9"/>
    <w:rsid w:val="00176C5D"/>
    <w:rPr>
      <w:rFonts w:ascii="Calibri Light" w:hAnsi="Calibri Light"/>
      <w:color w:val="2E74B5"/>
      <w:sz w:val="26"/>
      <w:szCs w:val="26"/>
    </w:rPr>
  </w:style>
  <w:style w:type="character" w:customStyle="1" w:styleId="a6">
    <w:name w:val="Нижний колонтитул Знак"/>
    <w:link w:val="a5"/>
    <w:uiPriority w:val="99"/>
    <w:rsid w:val="00A65C72"/>
  </w:style>
  <w:style w:type="paragraph" w:customStyle="1" w:styleId="ConsPlusNormal">
    <w:name w:val="ConsPlusNormal"/>
    <w:link w:val="ConsPlusNormal0"/>
    <w:rsid w:val="00483D3C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ConsPlusNormal0">
    <w:name w:val="ConsPlusNormal Знак"/>
    <w:link w:val="ConsPlusNormal"/>
    <w:rsid w:val="00483D3C"/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88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3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E17B75-0D79-4277-BCC9-B7D25A93E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</vt:lpstr>
    </vt:vector>
  </TitlesOfParts>
  <Company>Законодательное Собрание СПб</Company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</dc:title>
  <dc:subject/>
  <dc:creator>User</dc:creator>
  <cp:keywords/>
  <dc:description/>
  <cp:lastModifiedBy>Демяненко Галина Дмитриевна</cp:lastModifiedBy>
  <cp:revision>3</cp:revision>
  <cp:lastPrinted>2026-05-06T08:49:00Z</cp:lastPrinted>
  <dcterms:created xsi:type="dcterms:W3CDTF">2026-05-06T09:44:00Z</dcterms:created>
  <dcterms:modified xsi:type="dcterms:W3CDTF">2026-05-07T08:50:00Z</dcterms:modified>
</cp:coreProperties>
</file>