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7F" w:rsidRPr="000C44E9" w:rsidRDefault="00E8331A" w:rsidP="00E7767F">
      <w:pPr>
        <w:ind w:right="140"/>
        <w:rPr>
          <w:b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0</wp:posOffset>
            </wp:positionV>
            <wp:extent cx="6501130" cy="257556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130" cy="257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3A7" w:rsidRPr="000C44E9">
        <w:rPr>
          <w:b/>
        </w:rPr>
        <w:t>О</w:t>
      </w:r>
      <w:r w:rsidR="009651C0">
        <w:rPr>
          <w:b/>
        </w:rPr>
        <w:t xml:space="preserve"> </w:t>
      </w:r>
      <w:r w:rsidR="00E7767F">
        <w:rPr>
          <w:b/>
        </w:rPr>
        <w:t>внесении изменени</w:t>
      </w:r>
      <w:r w:rsidR="008436E4">
        <w:rPr>
          <w:b/>
        </w:rPr>
        <w:t>я</w:t>
      </w:r>
      <w:r w:rsidR="00E7767F">
        <w:rPr>
          <w:b/>
        </w:rPr>
        <w:t xml:space="preserve"> в приказ </w:t>
      </w:r>
    </w:p>
    <w:p w:rsidR="00E7767F" w:rsidRPr="000C44E9" w:rsidRDefault="00E7767F" w:rsidP="00E7767F">
      <w:pPr>
        <w:rPr>
          <w:b/>
        </w:rPr>
      </w:pPr>
      <w:r w:rsidRPr="000C44E9">
        <w:rPr>
          <w:b/>
        </w:rPr>
        <w:t xml:space="preserve">Комитета государственного </w:t>
      </w:r>
    </w:p>
    <w:p w:rsidR="00E7767F" w:rsidRDefault="00E7767F" w:rsidP="00E7767F">
      <w:pPr>
        <w:rPr>
          <w:b/>
        </w:rPr>
      </w:pPr>
      <w:r w:rsidRPr="000C44E9">
        <w:rPr>
          <w:b/>
        </w:rPr>
        <w:t>финансового контроля Санкт-Петербурга</w:t>
      </w:r>
      <w:r>
        <w:rPr>
          <w:b/>
        </w:rPr>
        <w:t xml:space="preserve"> </w:t>
      </w:r>
    </w:p>
    <w:p w:rsidR="00E7767F" w:rsidRDefault="00E7767F" w:rsidP="00E7767F">
      <w:pPr>
        <w:rPr>
          <w:b/>
        </w:rPr>
      </w:pPr>
      <w:r>
        <w:rPr>
          <w:b/>
        </w:rPr>
        <w:t xml:space="preserve">от 16.01.2023 № 1-п </w:t>
      </w:r>
    </w:p>
    <w:p w:rsidR="009651C0" w:rsidRPr="000C44E9" w:rsidRDefault="009651C0" w:rsidP="00E7767F">
      <w:pPr>
        <w:ind w:right="140"/>
        <w:rPr>
          <w:b/>
        </w:rPr>
      </w:pPr>
    </w:p>
    <w:p w:rsidR="00C92F00" w:rsidRDefault="00042EB9" w:rsidP="00747477">
      <w:pPr>
        <w:jc w:val="both"/>
      </w:pPr>
      <w:r>
        <w:rPr>
          <w:sz w:val="24"/>
          <w:szCs w:val="24"/>
        </w:rPr>
        <w:t xml:space="preserve">            </w:t>
      </w:r>
      <w:r w:rsidR="00EA5F5C">
        <w:tab/>
      </w:r>
      <w:r w:rsidR="00C92F00">
        <w:tab/>
      </w:r>
    </w:p>
    <w:p w:rsidR="006E108C" w:rsidRPr="00C92F00" w:rsidRDefault="006E108C" w:rsidP="00747477">
      <w:pPr>
        <w:jc w:val="both"/>
        <w:rPr>
          <w:sz w:val="24"/>
          <w:szCs w:val="24"/>
        </w:rPr>
      </w:pPr>
    </w:p>
    <w:p w:rsidR="007209E3" w:rsidRDefault="007209E3" w:rsidP="00B537D3">
      <w:pPr>
        <w:ind w:firstLine="708"/>
        <w:rPr>
          <w:b/>
          <w:sz w:val="24"/>
          <w:szCs w:val="24"/>
        </w:rPr>
      </w:pPr>
      <w:r w:rsidRPr="008700FA">
        <w:rPr>
          <w:b/>
          <w:sz w:val="24"/>
          <w:szCs w:val="24"/>
        </w:rPr>
        <w:t>П</w:t>
      </w:r>
      <w:r w:rsidR="00B537D3">
        <w:rPr>
          <w:b/>
          <w:sz w:val="24"/>
          <w:szCs w:val="24"/>
        </w:rPr>
        <w:t xml:space="preserve"> </w:t>
      </w:r>
      <w:r w:rsidRPr="008700FA">
        <w:rPr>
          <w:b/>
          <w:sz w:val="24"/>
          <w:szCs w:val="24"/>
        </w:rPr>
        <w:t>Р</w:t>
      </w:r>
      <w:r w:rsidR="00B537D3">
        <w:rPr>
          <w:b/>
          <w:sz w:val="24"/>
          <w:szCs w:val="24"/>
        </w:rPr>
        <w:t xml:space="preserve"> </w:t>
      </w:r>
      <w:r w:rsidRPr="008700FA">
        <w:rPr>
          <w:b/>
          <w:sz w:val="24"/>
          <w:szCs w:val="24"/>
        </w:rPr>
        <w:t>И</w:t>
      </w:r>
      <w:r w:rsidR="00B537D3">
        <w:rPr>
          <w:b/>
          <w:sz w:val="24"/>
          <w:szCs w:val="24"/>
        </w:rPr>
        <w:t xml:space="preserve"> </w:t>
      </w:r>
      <w:r w:rsidRPr="008700FA">
        <w:rPr>
          <w:b/>
          <w:sz w:val="24"/>
          <w:szCs w:val="24"/>
        </w:rPr>
        <w:t>К</w:t>
      </w:r>
      <w:r w:rsidR="00B537D3">
        <w:rPr>
          <w:b/>
          <w:sz w:val="24"/>
          <w:szCs w:val="24"/>
        </w:rPr>
        <w:t xml:space="preserve"> </w:t>
      </w:r>
      <w:r w:rsidRPr="008700FA">
        <w:rPr>
          <w:b/>
          <w:sz w:val="24"/>
          <w:szCs w:val="24"/>
        </w:rPr>
        <w:t>А</w:t>
      </w:r>
      <w:r w:rsidR="00B537D3">
        <w:rPr>
          <w:b/>
          <w:sz w:val="24"/>
          <w:szCs w:val="24"/>
        </w:rPr>
        <w:t xml:space="preserve"> </w:t>
      </w:r>
      <w:r w:rsidRPr="008700FA">
        <w:rPr>
          <w:b/>
          <w:sz w:val="24"/>
          <w:szCs w:val="24"/>
        </w:rPr>
        <w:t>З</w:t>
      </w:r>
      <w:r w:rsidR="00B537D3">
        <w:rPr>
          <w:b/>
          <w:sz w:val="24"/>
          <w:szCs w:val="24"/>
        </w:rPr>
        <w:t xml:space="preserve"> </w:t>
      </w:r>
      <w:r w:rsidRPr="008700FA">
        <w:rPr>
          <w:b/>
          <w:sz w:val="24"/>
          <w:szCs w:val="24"/>
        </w:rPr>
        <w:t>Ы</w:t>
      </w:r>
      <w:r w:rsidR="00B537D3">
        <w:rPr>
          <w:b/>
          <w:sz w:val="24"/>
          <w:szCs w:val="24"/>
        </w:rPr>
        <w:t xml:space="preserve"> </w:t>
      </w:r>
      <w:r w:rsidRPr="008700FA">
        <w:rPr>
          <w:b/>
          <w:sz w:val="24"/>
          <w:szCs w:val="24"/>
        </w:rPr>
        <w:t>В</w:t>
      </w:r>
      <w:r w:rsidR="00B537D3">
        <w:rPr>
          <w:b/>
          <w:sz w:val="24"/>
          <w:szCs w:val="24"/>
        </w:rPr>
        <w:t xml:space="preserve"> </w:t>
      </w:r>
      <w:r w:rsidRPr="008700FA">
        <w:rPr>
          <w:b/>
          <w:sz w:val="24"/>
          <w:szCs w:val="24"/>
        </w:rPr>
        <w:t>А</w:t>
      </w:r>
      <w:r w:rsidR="00B537D3">
        <w:rPr>
          <w:b/>
          <w:sz w:val="24"/>
          <w:szCs w:val="24"/>
        </w:rPr>
        <w:t xml:space="preserve"> </w:t>
      </w:r>
      <w:r w:rsidRPr="008700FA">
        <w:rPr>
          <w:b/>
          <w:sz w:val="24"/>
          <w:szCs w:val="24"/>
        </w:rPr>
        <w:t>Ю:</w:t>
      </w:r>
    </w:p>
    <w:p w:rsidR="00850213" w:rsidRDefault="00850213" w:rsidP="00B537D3">
      <w:pPr>
        <w:ind w:firstLine="708"/>
        <w:rPr>
          <w:b/>
          <w:sz w:val="24"/>
          <w:szCs w:val="24"/>
        </w:rPr>
      </w:pPr>
    </w:p>
    <w:p w:rsidR="0001121F" w:rsidRDefault="00850213" w:rsidP="00BD2D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D2DFC">
        <w:rPr>
          <w:sz w:val="24"/>
          <w:szCs w:val="24"/>
        </w:rPr>
        <w:t xml:space="preserve">Внести изменение в приказ Комитета государственного финансового контроля Санкт-Петербурга от </w:t>
      </w:r>
      <w:r w:rsidR="00E7767F">
        <w:rPr>
          <w:sz w:val="24"/>
          <w:szCs w:val="24"/>
        </w:rPr>
        <w:t>16.01.2023</w:t>
      </w:r>
      <w:r w:rsidR="00BD2DFC">
        <w:rPr>
          <w:sz w:val="24"/>
          <w:szCs w:val="24"/>
        </w:rPr>
        <w:t xml:space="preserve"> № </w:t>
      </w:r>
      <w:r w:rsidR="00E7767F">
        <w:rPr>
          <w:sz w:val="24"/>
          <w:szCs w:val="24"/>
        </w:rPr>
        <w:t>1</w:t>
      </w:r>
      <w:r w:rsidR="00BD2DFC">
        <w:rPr>
          <w:sz w:val="24"/>
          <w:szCs w:val="24"/>
        </w:rPr>
        <w:t xml:space="preserve">-п «Об утверждении </w:t>
      </w:r>
      <w:r w:rsidR="00E7767F">
        <w:rPr>
          <w:sz w:val="24"/>
          <w:szCs w:val="24"/>
        </w:rPr>
        <w:t xml:space="preserve">Плана мероприятий </w:t>
      </w:r>
      <w:r w:rsidR="00E7767F">
        <w:rPr>
          <w:sz w:val="24"/>
          <w:szCs w:val="24"/>
        </w:rPr>
        <w:br/>
        <w:t>по противодействию коррупции в</w:t>
      </w:r>
      <w:r w:rsidR="00BD2DFC">
        <w:rPr>
          <w:sz w:val="24"/>
          <w:szCs w:val="24"/>
        </w:rPr>
        <w:t xml:space="preserve"> Комитет</w:t>
      </w:r>
      <w:r w:rsidR="00E7767F">
        <w:rPr>
          <w:sz w:val="24"/>
          <w:szCs w:val="24"/>
        </w:rPr>
        <w:t>е</w:t>
      </w:r>
      <w:r w:rsidR="00BD2DFC">
        <w:rPr>
          <w:sz w:val="24"/>
          <w:szCs w:val="24"/>
        </w:rPr>
        <w:t xml:space="preserve"> государственного финансового контроля </w:t>
      </w:r>
      <w:r w:rsidR="00BD2DFC">
        <w:rPr>
          <w:sz w:val="24"/>
          <w:szCs w:val="24"/>
        </w:rPr>
        <w:br/>
        <w:t>Санкт-Петербурга</w:t>
      </w:r>
      <w:r w:rsidR="00E7767F">
        <w:rPr>
          <w:sz w:val="24"/>
          <w:szCs w:val="24"/>
        </w:rPr>
        <w:t xml:space="preserve"> на 2023-2027 годы</w:t>
      </w:r>
      <w:r w:rsidR="00BD2DFC">
        <w:rPr>
          <w:sz w:val="24"/>
          <w:szCs w:val="24"/>
        </w:rPr>
        <w:t>»</w:t>
      </w:r>
      <w:r w:rsidR="0044554C">
        <w:rPr>
          <w:sz w:val="24"/>
          <w:szCs w:val="24"/>
        </w:rPr>
        <w:t xml:space="preserve"> (далее - Приказ)</w:t>
      </w:r>
      <w:r w:rsidR="00BD2DFC">
        <w:rPr>
          <w:sz w:val="24"/>
          <w:szCs w:val="24"/>
        </w:rPr>
        <w:t xml:space="preserve">, изложив </w:t>
      </w:r>
      <w:r w:rsidR="0044554C">
        <w:rPr>
          <w:sz w:val="24"/>
          <w:szCs w:val="24"/>
        </w:rPr>
        <w:t>пункт 2.1</w:t>
      </w:r>
      <w:r w:rsidR="00A3764A">
        <w:rPr>
          <w:sz w:val="24"/>
          <w:szCs w:val="24"/>
        </w:rPr>
        <w:t xml:space="preserve"> таблицы </w:t>
      </w:r>
      <w:r w:rsidR="00A3764A">
        <w:rPr>
          <w:sz w:val="24"/>
          <w:szCs w:val="24"/>
        </w:rPr>
        <w:br/>
        <w:t>в</w:t>
      </w:r>
      <w:r w:rsidR="0044554C">
        <w:rPr>
          <w:sz w:val="24"/>
          <w:szCs w:val="24"/>
        </w:rPr>
        <w:t xml:space="preserve"> </w:t>
      </w:r>
      <w:r w:rsidR="00BD2DFC">
        <w:rPr>
          <w:sz w:val="24"/>
          <w:szCs w:val="24"/>
        </w:rPr>
        <w:t>приложени</w:t>
      </w:r>
      <w:r w:rsidR="00A3764A">
        <w:rPr>
          <w:sz w:val="24"/>
          <w:szCs w:val="24"/>
        </w:rPr>
        <w:t xml:space="preserve">и </w:t>
      </w:r>
      <w:r w:rsidR="008436E4">
        <w:rPr>
          <w:sz w:val="24"/>
          <w:szCs w:val="24"/>
        </w:rPr>
        <w:t xml:space="preserve">к </w:t>
      </w:r>
      <w:r w:rsidR="0044554C">
        <w:rPr>
          <w:sz w:val="24"/>
          <w:szCs w:val="24"/>
        </w:rPr>
        <w:t>П</w:t>
      </w:r>
      <w:r w:rsidR="008436E4">
        <w:rPr>
          <w:sz w:val="24"/>
          <w:szCs w:val="24"/>
        </w:rPr>
        <w:t xml:space="preserve">риказу </w:t>
      </w:r>
      <w:r w:rsidR="00BD2DFC">
        <w:rPr>
          <w:sz w:val="24"/>
          <w:szCs w:val="24"/>
        </w:rPr>
        <w:t xml:space="preserve">в </w:t>
      </w:r>
      <w:r w:rsidR="0044554C">
        <w:rPr>
          <w:sz w:val="24"/>
          <w:szCs w:val="24"/>
        </w:rPr>
        <w:t xml:space="preserve">следующей </w:t>
      </w:r>
      <w:r w:rsidR="00BD2DFC">
        <w:rPr>
          <w:sz w:val="24"/>
          <w:szCs w:val="24"/>
        </w:rPr>
        <w:t>редакции</w:t>
      </w:r>
      <w:r w:rsidR="0044554C">
        <w:rPr>
          <w:sz w:val="24"/>
          <w:szCs w:val="24"/>
        </w:rPr>
        <w:t>:</w:t>
      </w:r>
      <w:r w:rsidR="00BD2DFC">
        <w:rPr>
          <w:sz w:val="24"/>
          <w:szCs w:val="24"/>
        </w:rPr>
        <w:t xml:space="preserve"> </w:t>
      </w:r>
    </w:p>
    <w:p w:rsidR="00A3764A" w:rsidRPr="005D3352" w:rsidRDefault="0001121F" w:rsidP="000112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D3352">
        <w:rPr>
          <w:sz w:val="24"/>
          <w:szCs w:val="24"/>
        </w:rPr>
        <w:t xml:space="preserve">   </w:t>
      </w:r>
      <w:r w:rsidR="009F441B">
        <w:rPr>
          <w:sz w:val="24"/>
          <w:szCs w:val="24"/>
        </w:rPr>
        <w:t>«</w:t>
      </w:r>
      <w:r w:rsidRPr="005D3352">
        <w:rPr>
          <w:sz w:val="24"/>
          <w:szCs w:val="24"/>
        </w:rPr>
        <w:t xml:space="preserve">       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134"/>
        <w:gridCol w:w="1276"/>
        <w:gridCol w:w="1843"/>
      </w:tblGrid>
      <w:tr w:rsidR="00A3764A" w:rsidRPr="00A3764A" w:rsidTr="00A3764A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4A" w:rsidRPr="00A3764A" w:rsidRDefault="00A3764A" w:rsidP="005A49E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764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4A" w:rsidRPr="00A3764A" w:rsidRDefault="00A3764A" w:rsidP="00A3764A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A3764A">
              <w:rPr>
                <w:sz w:val="24"/>
                <w:szCs w:val="24"/>
              </w:rPr>
              <w:t xml:space="preserve">Обеспечение представления гражданскими служащими сведений о доходах, об имуществе и об обязательствах имущественного характера, предусмотренных </w:t>
            </w:r>
            <w:hyperlink r:id="rId7" w:history="1">
              <w:r w:rsidRPr="00A3764A">
                <w:rPr>
                  <w:sz w:val="24"/>
                  <w:szCs w:val="24"/>
                </w:rPr>
                <w:t>частью 1 статьи 8</w:t>
              </w:r>
            </w:hyperlink>
            <w:r w:rsidRPr="00A3764A">
              <w:rPr>
                <w:sz w:val="24"/>
                <w:szCs w:val="24"/>
              </w:rPr>
              <w:t xml:space="preserve"> Федерального закона «О противодействии коррупции», в случае возникновения оснований для представления сведений о расходах в соответствии Федеральным </w:t>
            </w:r>
            <w:hyperlink r:id="rId8" w:history="1">
              <w:r w:rsidRPr="00A3764A">
                <w:rPr>
                  <w:sz w:val="24"/>
                  <w:szCs w:val="24"/>
                </w:rPr>
                <w:t>законом</w:t>
              </w:r>
            </w:hyperlink>
            <w:r w:rsidRPr="00A3764A">
              <w:rPr>
                <w:sz w:val="24"/>
                <w:szCs w:val="24"/>
              </w:rPr>
              <w:t xml:space="preserve"> «О контроле за соответствием расходов лиц, замещающих государственные должности, и иных лиц их доходам»</w:t>
            </w:r>
            <w:r w:rsidRPr="00A3764A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4A" w:rsidRPr="00A3764A" w:rsidRDefault="00A3764A" w:rsidP="005A49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764A">
              <w:rPr>
                <w:sz w:val="24"/>
                <w:szCs w:val="24"/>
              </w:rPr>
              <w:t xml:space="preserve">В течение </w:t>
            </w:r>
            <w:r w:rsidRPr="00A3764A">
              <w:rPr>
                <w:sz w:val="24"/>
                <w:szCs w:val="24"/>
              </w:rPr>
              <w:br/>
              <w:t>2023-2027 гг.</w:t>
            </w:r>
          </w:p>
          <w:p w:rsidR="00A3764A" w:rsidRPr="00A3764A" w:rsidRDefault="00A3764A" w:rsidP="005A49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64A" w:rsidRPr="00A3764A" w:rsidRDefault="00A3764A" w:rsidP="005A49ED">
            <w:pPr>
              <w:rPr>
                <w:sz w:val="24"/>
                <w:szCs w:val="24"/>
              </w:rPr>
            </w:pPr>
            <w:r w:rsidRPr="00A3764A">
              <w:rPr>
                <w:sz w:val="24"/>
                <w:szCs w:val="24"/>
              </w:rPr>
              <w:t xml:space="preserve">Отдел государственной службы и кадров </w:t>
            </w:r>
          </w:p>
          <w:p w:rsidR="00A3764A" w:rsidRPr="00A3764A" w:rsidRDefault="00A3764A" w:rsidP="005A49E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4A" w:rsidRPr="00A3764A" w:rsidRDefault="00A3764A" w:rsidP="005A49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64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требований, установленных </w:t>
            </w:r>
          </w:p>
          <w:p w:rsidR="00A3764A" w:rsidRPr="00A3764A" w:rsidRDefault="00A3764A" w:rsidP="005A49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64A">
              <w:rPr>
                <w:rFonts w:ascii="Times New Roman" w:hAnsi="Times New Roman" w:cs="Times New Roman"/>
                <w:sz w:val="24"/>
                <w:szCs w:val="24"/>
              </w:rPr>
              <w:t>действующим законодательством</w:t>
            </w:r>
          </w:p>
          <w:p w:rsidR="00A3764A" w:rsidRPr="00A3764A" w:rsidRDefault="00A3764A" w:rsidP="005A49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21F" w:rsidRPr="005D3352" w:rsidRDefault="009F441B" w:rsidP="009F441B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850213" w:rsidRDefault="00850213" w:rsidP="00BD2D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Контроль за исполнением приказа </w:t>
      </w:r>
      <w:r w:rsidR="002169AB">
        <w:rPr>
          <w:sz w:val="24"/>
          <w:szCs w:val="24"/>
        </w:rPr>
        <w:t>оста</w:t>
      </w:r>
      <w:r w:rsidR="00A3764A">
        <w:rPr>
          <w:sz w:val="24"/>
          <w:szCs w:val="24"/>
        </w:rPr>
        <w:t>ется за председателем Комитета государственного финансового контроля Санкт-Петербурга</w:t>
      </w:r>
      <w:r>
        <w:rPr>
          <w:sz w:val="24"/>
          <w:szCs w:val="24"/>
        </w:rPr>
        <w:t>.</w:t>
      </w:r>
    </w:p>
    <w:p w:rsidR="006D6D3D" w:rsidRDefault="006D6D3D" w:rsidP="004D198B">
      <w:pPr>
        <w:jc w:val="center"/>
        <w:rPr>
          <w:sz w:val="24"/>
          <w:szCs w:val="24"/>
        </w:rPr>
      </w:pPr>
    </w:p>
    <w:p w:rsidR="00850213" w:rsidRDefault="00850213" w:rsidP="004D198B">
      <w:pPr>
        <w:jc w:val="center"/>
        <w:rPr>
          <w:sz w:val="24"/>
          <w:szCs w:val="24"/>
        </w:rPr>
      </w:pPr>
    </w:p>
    <w:p w:rsidR="00B914F6" w:rsidRPr="004D198B" w:rsidRDefault="00B914F6" w:rsidP="004D198B">
      <w:pPr>
        <w:jc w:val="center"/>
        <w:rPr>
          <w:sz w:val="24"/>
          <w:szCs w:val="24"/>
        </w:rPr>
      </w:pPr>
    </w:p>
    <w:p w:rsidR="00B97146" w:rsidRDefault="00D77F89" w:rsidP="00A3764A">
      <w:pPr>
        <w:rPr>
          <w:sz w:val="24"/>
          <w:szCs w:val="24"/>
        </w:rPr>
      </w:pPr>
      <w:r w:rsidRPr="004D198B">
        <w:rPr>
          <w:b/>
          <w:sz w:val="24"/>
          <w:szCs w:val="24"/>
        </w:rPr>
        <w:t>П</w:t>
      </w:r>
      <w:r w:rsidR="00D1270B" w:rsidRPr="004D198B">
        <w:rPr>
          <w:b/>
          <w:sz w:val="24"/>
          <w:szCs w:val="24"/>
        </w:rPr>
        <w:t>редседател</w:t>
      </w:r>
      <w:r w:rsidRPr="004D198B">
        <w:rPr>
          <w:b/>
          <w:sz w:val="24"/>
          <w:szCs w:val="24"/>
        </w:rPr>
        <w:t>ь</w:t>
      </w:r>
      <w:r w:rsidR="00D1270B" w:rsidRPr="004D198B">
        <w:rPr>
          <w:b/>
          <w:sz w:val="24"/>
          <w:szCs w:val="24"/>
        </w:rPr>
        <w:t xml:space="preserve"> Комитета</w:t>
      </w:r>
      <w:r w:rsidR="00D1270B" w:rsidRPr="004D198B">
        <w:rPr>
          <w:b/>
          <w:sz w:val="24"/>
          <w:szCs w:val="24"/>
        </w:rPr>
        <w:tab/>
      </w:r>
      <w:r w:rsidR="00D1270B" w:rsidRPr="004D198B">
        <w:rPr>
          <w:b/>
          <w:sz w:val="24"/>
          <w:szCs w:val="24"/>
        </w:rPr>
        <w:tab/>
      </w:r>
      <w:r w:rsidR="00D1270B" w:rsidRPr="004D198B">
        <w:rPr>
          <w:b/>
          <w:sz w:val="24"/>
          <w:szCs w:val="24"/>
        </w:rPr>
        <w:tab/>
      </w:r>
      <w:r w:rsidR="00D1270B" w:rsidRPr="004D198B">
        <w:rPr>
          <w:b/>
          <w:sz w:val="24"/>
          <w:szCs w:val="24"/>
        </w:rPr>
        <w:tab/>
        <w:t xml:space="preserve">          </w:t>
      </w:r>
      <w:r w:rsidR="004D198B">
        <w:rPr>
          <w:b/>
          <w:sz w:val="24"/>
          <w:szCs w:val="24"/>
        </w:rPr>
        <w:t xml:space="preserve">               </w:t>
      </w:r>
      <w:r w:rsidR="00D1270B" w:rsidRPr="004D198B">
        <w:rPr>
          <w:b/>
          <w:sz w:val="24"/>
          <w:szCs w:val="24"/>
        </w:rPr>
        <w:t xml:space="preserve">          </w:t>
      </w:r>
      <w:r w:rsidR="00D1270B" w:rsidRPr="004D198B">
        <w:rPr>
          <w:b/>
          <w:sz w:val="24"/>
          <w:szCs w:val="24"/>
        </w:rPr>
        <w:tab/>
      </w:r>
      <w:r w:rsidR="00D1270B" w:rsidRPr="004D198B">
        <w:rPr>
          <w:b/>
          <w:sz w:val="24"/>
          <w:szCs w:val="24"/>
        </w:rPr>
        <w:tab/>
      </w:r>
      <w:r w:rsidR="00F063A7">
        <w:rPr>
          <w:b/>
          <w:sz w:val="24"/>
          <w:szCs w:val="24"/>
        </w:rPr>
        <w:t xml:space="preserve">  </w:t>
      </w:r>
      <w:r w:rsidR="00455431">
        <w:rPr>
          <w:b/>
          <w:sz w:val="24"/>
          <w:szCs w:val="24"/>
        </w:rPr>
        <w:t xml:space="preserve"> </w:t>
      </w:r>
      <w:r w:rsidR="004D198B">
        <w:rPr>
          <w:b/>
          <w:sz w:val="24"/>
          <w:szCs w:val="24"/>
        </w:rPr>
        <w:t xml:space="preserve">  </w:t>
      </w:r>
      <w:r w:rsidR="004B3A41">
        <w:rPr>
          <w:b/>
          <w:sz w:val="24"/>
          <w:szCs w:val="24"/>
        </w:rPr>
        <w:t xml:space="preserve"> </w:t>
      </w:r>
      <w:r w:rsidR="005A0CA3">
        <w:rPr>
          <w:b/>
          <w:sz w:val="24"/>
          <w:szCs w:val="24"/>
        </w:rPr>
        <w:t>С.В. Макеев</w:t>
      </w:r>
    </w:p>
    <w:p w:rsidR="00B97146" w:rsidRDefault="00B97146" w:rsidP="003A7F10">
      <w:pPr>
        <w:jc w:val="both"/>
        <w:outlineLvl w:val="0"/>
        <w:rPr>
          <w:sz w:val="24"/>
          <w:szCs w:val="24"/>
        </w:rPr>
      </w:pPr>
    </w:p>
    <w:p w:rsidR="00B97146" w:rsidRDefault="00B97146" w:rsidP="003A7F10">
      <w:pPr>
        <w:jc w:val="both"/>
        <w:outlineLvl w:val="0"/>
        <w:rPr>
          <w:sz w:val="24"/>
          <w:szCs w:val="24"/>
        </w:rPr>
      </w:pPr>
    </w:p>
    <w:p w:rsidR="00B97146" w:rsidRDefault="00B97146" w:rsidP="003A7F10">
      <w:pPr>
        <w:jc w:val="both"/>
        <w:outlineLvl w:val="0"/>
        <w:rPr>
          <w:sz w:val="24"/>
          <w:szCs w:val="24"/>
        </w:rPr>
      </w:pPr>
    </w:p>
    <w:p w:rsidR="00B97146" w:rsidRDefault="00B97146" w:rsidP="003A7F10">
      <w:pPr>
        <w:jc w:val="both"/>
        <w:outlineLvl w:val="0"/>
        <w:rPr>
          <w:sz w:val="24"/>
          <w:szCs w:val="24"/>
        </w:rPr>
      </w:pPr>
    </w:p>
    <w:p w:rsidR="00B97146" w:rsidRDefault="00B97146" w:rsidP="003A7F10">
      <w:pPr>
        <w:jc w:val="both"/>
        <w:outlineLvl w:val="0"/>
        <w:rPr>
          <w:sz w:val="24"/>
          <w:szCs w:val="24"/>
        </w:rPr>
      </w:pPr>
    </w:p>
    <w:p w:rsidR="00B97146" w:rsidRDefault="00B97146" w:rsidP="003A7F10">
      <w:pPr>
        <w:jc w:val="both"/>
        <w:outlineLvl w:val="0"/>
        <w:rPr>
          <w:sz w:val="24"/>
          <w:szCs w:val="24"/>
        </w:rPr>
      </w:pPr>
    </w:p>
    <w:sectPr w:rsidR="00B97146" w:rsidSect="009A2290">
      <w:pgSz w:w="11906" w:h="16838"/>
      <w:pgMar w:top="142" w:right="85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A22B5"/>
    <w:multiLevelType w:val="hybridMultilevel"/>
    <w:tmpl w:val="75F00A9C"/>
    <w:lvl w:ilvl="0" w:tplc="399EBD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26"/>
    <w:rsid w:val="0001121F"/>
    <w:rsid w:val="0001234C"/>
    <w:rsid w:val="00042EB9"/>
    <w:rsid w:val="00047BC1"/>
    <w:rsid w:val="00054D28"/>
    <w:rsid w:val="00054E02"/>
    <w:rsid w:val="00056C1B"/>
    <w:rsid w:val="000801BD"/>
    <w:rsid w:val="0008416F"/>
    <w:rsid w:val="000B4F4A"/>
    <w:rsid w:val="000C44E9"/>
    <w:rsid w:val="00103578"/>
    <w:rsid w:val="001039EB"/>
    <w:rsid w:val="00117907"/>
    <w:rsid w:val="00152E9B"/>
    <w:rsid w:val="00172410"/>
    <w:rsid w:val="001A6BAC"/>
    <w:rsid w:val="001B3398"/>
    <w:rsid w:val="001C2F98"/>
    <w:rsid w:val="001C43DB"/>
    <w:rsid w:val="001D52FF"/>
    <w:rsid w:val="001F44B5"/>
    <w:rsid w:val="002169AB"/>
    <w:rsid w:val="00293C38"/>
    <w:rsid w:val="002E54C8"/>
    <w:rsid w:val="002F250B"/>
    <w:rsid w:val="0031405E"/>
    <w:rsid w:val="0032388F"/>
    <w:rsid w:val="00325B78"/>
    <w:rsid w:val="00352EDE"/>
    <w:rsid w:val="00386220"/>
    <w:rsid w:val="003A0137"/>
    <w:rsid w:val="003A3F65"/>
    <w:rsid w:val="003A7F10"/>
    <w:rsid w:val="003C3033"/>
    <w:rsid w:val="003D471C"/>
    <w:rsid w:val="00412581"/>
    <w:rsid w:val="0042474E"/>
    <w:rsid w:val="00432B5E"/>
    <w:rsid w:val="0044554C"/>
    <w:rsid w:val="004548A4"/>
    <w:rsid w:val="00455431"/>
    <w:rsid w:val="00474704"/>
    <w:rsid w:val="00494C6E"/>
    <w:rsid w:val="004A49AC"/>
    <w:rsid w:val="004B3A41"/>
    <w:rsid w:val="004D198B"/>
    <w:rsid w:val="004E1C63"/>
    <w:rsid w:val="004E1E25"/>
    <w:rsid w:val="00515397"/>
    <w:rsid w:val="005A0CA3"/>
    <w:rsid w:val="005A58FE"/>
    <w:rsid w:val="005C426A"/>
    <w:rsid w:val="005D3352"/>
    <w:rsid w:val="005E0D39"/>
    <w:rsid w:val="005E57D6"/>
    <w:rsid w:val="00647AE7"/>
    <w:rsid w:val="00673463"/>
    <w:rsid w:val="006878B2"/>
    <w:rsid w:val="006D6D3D"/>
    <w:rsid w:val="006E108C"/>
    <w:rsid w:val="006F7172"/>
    <w:rsid w:val="006F766C"/>
    <w:rsid w:val="00702DBC"/>
    <w:rsid w:val="00713026"/>
    <w:rsid w:val="007209E3"/>
    <w:rsid w:val="00727004"/>
    <w:rsid w:val="00736185"/>
    <w:rsid w:val="00747477"/>
    <w:rsid w:val="007A0685"/>
    <w:rsid w:val="007A375C"/>
    <w:rsid w:val="007C0690"/>
    <w:rsid w:val="007C3078"/>
    <w:rsid w:val="008436E4"/>
    <w:rsid w:val="00850213"/>
    <w:rsid w:val="00850293"/>
    <w:rsid w:val="008700FA"/>
    <w:rsid w:val="008722D1"/>
    <w:rsid w:val="008A08BE"/>
    <w:rsid w:val="008A6A16"/>
    <w:rsid w:val="008B3681"/>
    <w:rsid w:val="008D1374"/>
    <w:rsid w:val="008D168A"/>
    <w:rsid w:val="008E0BCB"/>
    <w:rsid w:val="00923586"/>
    <w:rsid w:val="0094235C"/>
    <w:rsid w:val="00956AF5"/>
    <w:rsid w:val="0096196C"/>
    <w:rsid w:val="009651C0"/>
    <w:rsid w:val="00967AB1"/>
    <w:rsid w:val="009A2290"/>
    <w:rsid w:val="009B09F6"/>
    <w:rsid w:val="009B27CF"/>
    <w:rsid w:val="009D0C60"/>
    <w:rsid w:val="009F441B"/>
    <w:rsid w:val="00A005B1"/>
    <w:rsid w:val="00A3764A"/>
    <w:rsid w:val="00A40950"/>
    <w:rsid w:val="00A41DAB"/>
    <w:rsid w:val="00A460D9"/>
    <w:rsid w:val="00A820B3"/>
    <w:rsid w:val="00A848CB"/>
    <w:rsid w:val="00AA35D2"/>
    <w:rsid w:val="00AC02E0"/>
    <w:rsid w:val="00B23BEE"/>
    <w:rsid w:val="00B50665"/>
    <w:rsid w:val="00B537D3"/>
    <w:rsid w:val="00B556FA"/>
    <w:rsid w:val="00B63FE9"/>
    <w:rsid w:val="00B75F4E"/>
    <w:rsid w:val="00B84BAA"/>
    <w:rsid w:val="00B85C77"/>
    <w:rsid w:val="00B87AD2"/>
    <w:rsid w:val="00B914F6"/>
    <w:rsid w:val="00B97146"/>
    <w:rsid w:val="00BD2DFC"/>
    <w:rsid w:val="00C41658"/>
    <w:rsid w:val="00C71983"/>
    <w:rsid w:val="00C75324"/>
    <w:rsid w:val="00C92F00"/>
    <w:rsid w:val="00C95F7D"/>
    <w:rsid w:val="00C96B33"/>
    <w:rsid w:val="00CC50F2"/>
    <w:rsid w:val="00CD467A"/>
    <w:rsid w:val="00CD63D0"/>
    <w:rsid w:val="00D07817"/>
    <w:rsid w:val="00D1270B"/>
    <w:rsid w:val="00D2368C"/>
    <w:rsid w:val="00D3398A"/>
    <w:rsid w:val="00D77F89"/>
    <w:rsid w:val="00D97398"/>
    <w:rsid w:val="00DA2508"/>
    <w:rsid w:val="00DE3241"/>
    <w:rsid w:val="00E102C6"/>
    <w:rsid w:val="00E129D0"/>
    <w:rsid w:val="00E1708C"/>
    <w:rsid w:val="00E7767F"/>
    <w:rsid w:val="00E8331A"/>
    <w:rsid w:val="00EA5F5C"/>
    <w:rsid w:val="00ED2884"/>
    <w:rsid w:val="00F063A7"/>
    <w:rsid w:val="00F164AE"/>
    <w:rsid w:val="00F20B51"/>
    <w:rsid w:val="00F22C04"/>
    <w:rsid w:val="00F52912"/>
    <w:rsid w:val="00F548B7"/>
    <w:rsid w:val="00F67E7D"/>
    <w:rsid w:val="00F73E3B"/>
    <w:rsid w:val="00F74C1F"/>
    <w:rsid w:val="00F81EB0"/>
    <w:rsid w:val="00FA5F72"/>
    <w:rsid w:val="00FE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D35D8-0BE1-4347-96A8-D0411589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241"/>
    <w:rPr>
      <w:rFonts w:ascii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7130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13026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D1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376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3306&amp;dst=1001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EC624-3746-45E0-AA63-69B5A06A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1330</Characters>
  <Application>Microsoft Office Word</Application>
  <DocSecurity>4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Степанов</dc:creator>
  <cp:keywords/>
  <dc:description/>
  <cp:lastModifiedBy>Галкин Евгений Олегович</cp:lastModifiedBy>
  <cp:revision>2</cp:revision>
  <cp:lastPrinted>2026-05-14T08:37:00Z</cp:lastPrinted>
  <dcterms:created xsi:type="dcterms:W3CDTF">2026-05-18T11:42:00Z</dcterms:created>
  <dcterms:modified xsi:type="dcterms:W3CDTF">2026-05-18T11:42:00Z</dcterms:modified>
</cp:coreProperties>
</file>