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E5589A" w:rsidRDefault="00791DC3" w:rsidP="00E5589A">
      <w:pPr>
        <w:ind w:left="5580"/>
      </w:pPr>
      <w:r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39B698" wp14:editId="121E940D">
                <wp:simplePos x="0" y="0"/>
                <wp:positionH relativeFrom="column">
                  <wp:posOffset>-173355</wp:posOffset>
                </wp:positionH>
                <wp:positionV relativeFrom="paragraph">
                  <wp:posOffset>-552450</wp:posOffset>
                </wp:positionV>
                <wp:extent cx="6400800" cy="2369820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2369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3C61" w:rsidRDefault="00A63C61" w:rsidP="00A63C61">
                            <w:pPr>
                              <w:spacing w:after="6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5EAB3F24" wp14:editId="6AA241FC">
                                  <wp:extent cx="609600" cy="619125"/>
                                  <wp:effectExtent l="0" t="0" r="0" b="9525"/>
                                  <wp:docPr id="4" name="Рисунок 4" descr="gerb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gerb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lum bright="-20000" contrast="36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9600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63C61" w:rsidRDefault="00A63C61" w:rsidP="00A63C61">
                            <w:pPr>
                              <w:spacing w:after="6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A63C61" w:rsidRPr="00023000" w:rsidRDefault="00A63C61" w:rsidP="00A63C61">
                            <w:pPr>
                              <w:spacing w:after="6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23000">
                              <w:rPr>
                                <w:sz w:val="28"/>
                                <w:szCs w:val="28"/>
                              </w:rPr>
                              <w:t>ПРАВИТЕЛЬСТВО САНКТ-ПЕТЕРБУРГА</w:t>
                            </w:r>
                          </w:p>
                          <w:p w:rsidR="00A63C61" w:rsidRPr="00023000" w:rsidRDefault="00A63C61" w:rsidP="00A63C61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023000">
                              <w:rPr>
                                <w:b/>
                                <w:sz w:val="26"/>
                                <w:szCs w:val="26"/>
                              </w:rPr>
                              <w:t>КОМИТЕТ ПО ЭКОНОМИЧЕСКОЙ ПОЛИТИКЕ                                                                       И СТРАТЕГИЧЕСКОМУ ПЛАНИРОВАНИЮ САНКТ-ПЕТЕРБУРГА</w:t>
                            </w:r>
                          </w:p>
                          <w:p w:rsidR="00A63C61" w:rsidRPr="00023000" w:rsidRDefault="00A63C61" w:rsidP="00A63C61">
                            <w:pPr>
                              <w:spacing w:before="60" w:after="120"/>
                              <w:ind w:right="1559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pacing w:val="60"/>
                                <w:sz w:val="32"/>
                                <w:szCs w:val="32"/>
                              </w:rPr>
                              <w:t xml:space="preserve">                 </w:t>
                            </w:r>
                            <w:r w:rsidRPr="00023000">
                              <w:rPr>
                                <w:b/>
                                <w:spacing w:val="60"/>
                                <w:sz w:val="32"/>
                                <w:szCs w:val="32"/>
                              </w:rPr>
                              <w:t>РАСПОРЯЖЕНИЕ</w:t>
                            </w:r>
                            <w:r>
                              <w:rPr>
                                <w:b/>
                                <w:spacing w:val="60"/>
                                <w:sz w:val="32"/>
                                <w:szCs w:val="32"/>
                              </w:rPr>
                              <w:t xml:space="preserve">      </w:t>
                            </w:r>
                            <w:r w:rsidRPr="00023000">
                              <w:rPr>
                                <w:sz w:val="12"/>
                                <w:szCs w:val="12"/>
                              </w:rPr>
                              <w:t>ОКУД</w:t>
                            </w:r>
                          </w:p>
                          <w:p w:rsidR="00A63C61" w:rsidRPr="00023000" w:rsidRDefault="00A63C61" w:rsidP="00A63C61">
                            <w:pPr>
                              <w:spacing w:before="360" w:after="120"/>
                              <w:rPr>
                                <w:b/>
                                <w:spacing w:val="30"/>
                              </w:rPr>
                            </w:pPr>
                            <w:r w:rsidRPr="00023000">
                              <w:t xml:space="preserve">_____________                                                                   </w:t>
                            </w:r>
                            <w:r>
                              <w:t xml:space="preserve">                       </w:t>
                            </w:r>
                            <w:r w:rsidR="0025729E">
                              <w:tab/>
                            </w:r>
                            <w:r>
                              <w:t xml:space="preserve">     №_________________</w:t>
                            </w:r>
                          </w:p>
                          <w:p w:rsidR="00E5589A" w:rsidRPr="00EC6C2C" w:rsidRDefault="00E5589A" w:rsidP="00E5589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39B698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-13.65pt;margin-top:-43.5pt;width:7in;height:18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" stroked="f">
                <v:textbox>
                  <w:txbxContent>
                    <w:p w:rsidR="00A63C61" w:rsidRDefault="00A63C61" w:rsidP="00A63C61">
                      <w:pPr>
                        <w:spacing w:after="6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5EAB3F24" wp14:editId="6AA241FC">
                            <wp:extent cx="609600" cy="619125"/>
                            <wp:effectExtent l="0" t="0" r="0" b="9525"/>
                            <wp:docPr id="4" name="Рисунок 4" descr="gerb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gerb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lum bright="-20000" contrast="36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9600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63C61" w:rsidRDefault="00A63C61" w:rsidP="00A63C61">
                      <w:pPr>
                        <w:spacing w:after="60"/>
                        <w:rPr>
                          <w:sz w:val="28"/>
                          <w:szCs w:val="28"/>
                        </w:rPr>
                      </w:pPr>
                    </w:p>
                    <w:p w:rsidR="00A63C61" w:rsidRPr="00023000" w:rsidRDefault="00A63C61" w:rsidP="00A63C61">
                      <w:pPr>
                        <w:spacing w:after="6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023000">
                        <w:rPr>
                          <w:sz w:val="28"/>
                          <w:szCs w:val="28"/>
                        </w:rPr>
                        <w:t>ПРАВИТЕЛЬСТВО САНКТ-ПЕТЕРБУРГА</w:t>
                      </w:r>
                    </w:p>
                    <w:p w:rsidR="00A63C61" w:rsidRPr="00023000" w:rsidRDefault="00A63C61" w:rsidP="00A63C61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023000">
                        <w:rPr>
                          <w:b/>
                          <w:sz w:val="26"/>
                          <w:szCs w:val="26"/>
                        </w:rPr>
                        <w:t>КОМИТЕТ ПО ЭКОНОМИЧЕСКОЙ ПОЛИТИКЕ                                                                       И СТРАТЕГИЧЕСКОМУ ПЛАНИРОВАНИЮ САНКТ-ПЕТЕРБУРГА</w:t>
                      </w:r>
                    </w:p>
                    <w:p w:rsidR="00A63C61" w:rsidRPr="00023000" w:rsidRDefault="00A63C61" w:rsidP="00A63C61">
                      <w:pPr>
                        <w:spacing w:before="60" w:after="120"/>
                        <w:ind w:right="1559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pacing w:val="60"/>
                          <w:sz w:val="32"/>
                          <w:szCs w:val="32"/>
                        </w:rPr>
                        <w:t xml:space="preserve">                 </w:t>
                      </w:r>
                      <w:r w:rsidRPr="00023000">
                        <w:rPr>
                          <w:b/>
                          <w:spacing w:val="60"/>
                          <w:sz w:val="32"/>
                          <w:szCs w:val="32"/>
                        </w:rPr>
                        <w:t>РАСПОРЯЖЕНИЕ</w:t>
                      </w:r>
                      <w:r>
                        <w:rPr>
                          <w:b/>
                          <w:spacing w:val="60"/>
                          <w:sz w:val="32"/>
                          <w:szCs w:val="32"/>
                        </w:rPr>
                        <w:t xml:space="preserve">      </w:t>
                      </w:r>
                      <w:r w:rsidRPr="00023000">
                        <w:rPr>
                          <w:sz w:val="12"/>
                          <w:szCs w:val="12"/>
                        </w:rPr>
                        <w:t>ОКУД</w:t>
                      </w:r>
                    </w:p>
                    <w:p w:rsidR="00A63C61" w:rsidRPr="00023000" w:rsidRDefault="00A63C61" w:rsidP="00A63C61">
                      <w:pPr>
                        <w:spacing w:before="360" w:after="120"/>
                        <w:rPr>
                          <w:b/>
                          <w:spacing w:val="30"/>
                        </w:rPr>
                      </w:pPr>
                      <w:r w:rsidRPr="00023000">
                        <w:t xml:space="preserve">_____________                                                                   </w:t>
                      </w:r>
                      <w:r>
                        <w:t xml:space="preserve">                       </w:t>
                      </w:r>
                      <w:r w:rsidR="0025729E">
                        <w:tab/>
                      </w:r>
                      <w:r>
                        <w:t xml:space="preserve">     №_________________</w:t>
                      </w:r>
                    </w:p>
                    <w:p w:rsidR="00E5589A" w:rsidRPr="00EC6C2C" w:rsidRDefault="00E5589A" w:rsidP="00E5589A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5589A" w:rsidRDefault="00E5589A" w:rsidP="00E5589A">
      <w:pPr>
        <w:rPr>
          <w:b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3607435</wp:posOffset>
                </wp:positionH>
                <wp:positionV relativeFrom="paragraph">
                  <wp:posOffset>1087120</wp:posOffset>
                </wp:positionV>
                <wp:extent cx="2825750" cy="252095"/>
                <wp:effectExtent l="0" t="6985" r="3175" b="762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750" cy="2520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589A" w:rsidRPr="006C4053" w:rsidRDefault="00E5589A" w:rsidP="00E5589A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Надпись 1" o:spid="_x0000_s1027" type="#_x0000_t202" style="position:absolute;margin-left:284.05pt;margin-top:85.6pt;width:222.5pt;height:19.8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" stroked="f">
                <v:fill opacity="0"/>
                <v:textbox style="mso-fit-shape-to-text:t">
                  <w:txbxContent>
                    <w:p w:rsidR="00E5589A" w:rsidRPr="006C4053" w:rsidRDefault="00E5589A" w:rsidP="00E5589A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5589A" w:rsidRDefault="00E5589A" w:rsidP="00E5589A">
      <w:pPr>
        <w:rPr>
          <w:b/>
          <w:sz w:val="24"/>
          <w:szCs w:val="24"/>
        </w:rPr>
      </w:pPr>
    </w:p>
    <w:p w:rsidR="00E5589A" w:rsidRDefault="00E5589A" w:rsidP="00E5589A">
      <w:pPr>
        <w:rPr>
          <w:b/>
          <w:sz w:val="24"/>
          <w:szCs w:val="24"/>
        </w:rPr>
      </w:pPr>
    </w:p>
    <w:p w:rsidR="00E5589A" w:rsidRDefault="00E5589A" w:rsidP="00E5589A">
      <w:pPr>
        <w:rPr>
          <w:b/>
          <w:sz w:val="24"/>
          <w:szCs w:val="24"/>
        </w:rPr>
      </w:pPr>
    </w:p>
    <w:p w:rsidR="00E5589A" w:rsidRDefault="00E5589A" w:rsidP="00E5589A">
      <w:pPr>
        <w:rPr>
          <w:b/>
          <w:sz w:val="24"/>
          <w:szCs w:val="24"/>
        </w:rPr>
      </w:pPr>
    </w:p>
    <w:p w:rsidR="00E5589A" w:rsidRDefault="00E5589A" w:rsidP="00E5589A">
      <w:pPr>
        <w:rPr>
          <w:b/>
          <w:sz w:val="24"/>
          <w:szCs w:val="24"/>
        </w:rPr>
      </w:pPr>
    </w:p>
    <w:p w:rsidR="00E5589A" w:rsidRDefault="00E5589A" w:rsidP="00E5589A">
      <w:pPr>
        <w:rPr>
          <w:b/>
          <w:sz w:val="24"/>
          <w:szCs w:val="24"/>
        </w:rPr>
      </w:pPr>
    </w:p>
    <w:p w:rsidR="00E5589A" w:rsidRDefault="00E5589A" w:rsidP="00E5589A">
      <w:pPr>
        <w:rPr>
          <w:b/>
          <w:sz w:val="24"/>
          <w:szCs w:val="24"/>
        </w:rPr>
      </w:pPr>
    </w:p>
    <w:p w:rsidR="00E5589A" w:rsidRDefault="00E5589A" w:rsidP="00E5589A">
      <w:pPr>
        <w:rPr>
          <w:b/>
          <w:sz w:val="24"/>
          <w:szCs w:val="24"/>
        </w:rPr>
      </w:pPr>
    </w:p>
    <w:p w:rsidR="00E5589A" w:rsidRDefault="00E5589A" w:rsidP="00E5589A">
      <w:pPr>
        <w:rPr>
          <w:b/>
          <w:sz w:val="24"/>
          <w:szCs w:val="24"/>
        </w:rPr>
      </w:pPr>
    </w:p>
    <w:p w:rsidR="00791DC3" w:rsidRDefault="00791DC3" w:rsidP="00E5589A">
      <w:pPr>
        <w:rPr>
          <w:b/>
          <w:sz w:val="24"/>
          <w:szCs w:val="24"/>
        </w:rPr>
      </w:pPr>
    </w:p>
    <w:p w:rsidR="00F62B7F" w:rsidRPr="00447E22" w:rsidRDefault="00E5589A" w:rsidP="00687FD5">
      <w:pPr>
        <w:rPr>
          <w:b/>
          <w:color w:val="000000" w:themeColor="text1"/>
          <w:sz w:val="28"/>
          <w:szCs w:val="28"/>
        </w:rPr>
      </w:pPr>
      <w:r w:rsidRPr="00447E22">
        <w:rPr>
          <w:b/>
          <w:color w:val="000000" w:themeColor="text1"/>
          <w:sz w:val="28"/>
          <w:szCs w:val="28"/>
        </w:rPr>
        <w:t>Об утверждении нормативов</w:t>
      </w:r>
      <w:r w:rsidR="00687FD5" w:rsidRPr="00447E22">
        <w:rPr>
          <w:b/>
          <w:color w:val="000000" w:themeColor="text1"/>
          <w:sz w:val="28"/>
          <w:szCs w:val="28"/>
        </w:rPr>
        <w:t xml:space="preserve"> </w:t>
      </w:r>
      <w:r w:rsidR="00782CF4">
        <w:rPr>
          <w:b/>
          <w:color w:val="000000" w:themeColor="text1"/>
          <w:sz w:val="28"/>
          <w:szCs w:val="28"/>
        </w:rPr>
        <w:br/>
      </w:r>
      <w:r w:rsidR="00396403">
        <w:rPr>
          <w:b/>
          <w:color w:val="000000" w:themeColor="text1"/>
          <w:sz w:val="28"/>
          <w:szCs w:val="28"/>
        </w:rPr>
        <w:t>финансирования</w:t>
      </w:r>
      <w:r w:rsidR="00782CF4">
        <w:rPr>
          <w:b/>
          <w:color w:val="000000" w:themeColor="text1"/>
          <w:sz w:val="28"/>
          <w:szCs w:val="28"/>
        </w:rPr>
        <w:t xml:space="preserve"> </w:t>
      </w:r>
      <w:r w:rsidR="00E4338F">
        <w:rPr>
          <w:b/>
          <w:color w:val="000000" w:themeColor="text1"/>
          <w:sz w:val="28"/>
          <w:szCs w:val="28"/>
        </w:rPr>
        <w:t>расходов</w:t>
      </w:r>
      <w:r w:rsidR="00F62B7F" w:rsidRPr="00447E22">
        <w:rPr>
          <w:b/>
          <w:color w:val="000000" w:themeColor="text1"/>
          <w:sz w:val="28"/>
          <w:szCs w:val="28"/>
        </w:rPr>
        <w:t xml:space="preserve"> бюджета</w:t>
      </w:r>
      <w:r w:rsidR="00782CF4">
        <w:rPr>
          <w:b/>
          <w:color w:val="000000" w:themeColor="text1"/>
          <w:sz w:val="28"/>
          <w:szCs w:val="28"/>
        </w:rPr>
        <w:br/>
      </w:r>
      <w:r w:rsidR="00F62B7F" w:rsidRPr="00447E22">
        <w:rPr>
          <w:b/>
          <w:color w:val="000000" w:themeColor="text1"/>
          <w:sz w:val="28"/>
          <w:szCs w:val="28"/>
        </w:rPr>
        <w:t>Санкт-Петербурга по оборудованию</w:t>
      </w:r>
    </w:p>
    <w:p w:rsidR="00E5589A" w:rsidRPr="00631132" w:rsidRDefault="00F62B7F" w:rsidP="00687FD5">
      <w:pPr>
        <w:rPr>
          <w:b/>
          <w:sz w:val="28"/>
          <w:szCs w:val="28"/>
        </w:rPr>
      </w:pPr>
      <w:r w:rsidRPr="00447E22">
        <w:rPr>
          <w:b/>
          <w:color w:val="000000" w:themeColor="text1"/>
          <w:sz w:val="28"/>
          <w:szCs w:val="28"/>
        </w:rPr>
        <w:t xml:space="preserve">предметами </w:t>
      </w:r>
      <w:r w:rsidR="00782CF4">
        <w:rPr>
          <w:b/>
          <w:color w:val="000000" w:themeColor="text1"/>
          <w:sz w:val="28"/>
          <w:szCs w:val="28"/>
        </w:rPr>
        <w:t>первой необходимости</w:t>
      </w:r>
      <w:r w:rsidR="00782CF4">
        <w:rPr>
          <w:b/>
          <w:color w:val="000000" w:themeColor="text1"/>
          <w:sz w:val="28"/>
          <w:szCs w:val="28"/>
        </w:rPr>
        <w:br/>
        <w:t xml:space="preserve">жилых </w:t>
      </w:r>
      <w:r w:rsidR="00791DC3">
        <w:rPr>
          <w:b/>
          <w:color w:val="000000" w:themeColor="text1"/>
          <w:sz w:val="28"/>
          <w:szCs w:val="28"/>
        </w:rPr>
        <w:t>помещений</w:t>
      </w:r>
      <w:r w:rsidR="00791DC3">
        <w:rPr>
          <w:b/>
          <w:color w:val="000000" w:themeColor="text1"/>
          <w:sz w:val="28"/>
          <w:szCs w:val="28"/>
        </w:rPr>
        <w:br/>
        <w:t xml:space="preserve">специализированного </w:t>
      </w:r>
      <w:r w:rsidR="00687FD5" w:rsidRPr="00447E22">
        <w:rPr>
          <w:b/>
          <w:color w:val="000000" w:themeColor="text1"/>
          <w:sz w:val="28"/>
          <w:szCs w:val="28"/>
        </w:rPr>
        <w:t xml:space="preserve">жилищного </w:t>
      </w:r>
      <w:r w:rsidR="00791DC3">
        <w:rPr>
          <w:b/>
          <w:color w:val="000000" w:themeColor="text1"/>
          <w:sz w:val="28"/>
          <w:szCs w:val="28"/>
        </w:rPr>
        <w:br/>
      </w:r>
      <w:r w:rsidR="00687FD5" w:rsidRPr="00447E22">
        <w:rPr>
          <w:b/>
          <w:color w:val="000000" w:themeColor="text1"/>
          <w:sz w:val="28"/>
          <w:szCs w:val="28"/>
        </w:rPr>
        <w:t>фонда Санкт-Петербурга</w:t>
      </w:r>
      <w:r w:rsidR="00791DC3">
        <w:rPr>
          <w:b/>
          <w:color w:val="000000" w:themeColor="text1"/>
          <w:sz w:val="28"/>
          <w:szCs w:val="28"/>
        </w:rPr>
        <w:t xml:space="preserve">, </w:t>
      </w:r>
      <w:r w:rsidR="00791DC3">
        <w:rPr>
          <w:b/>
          <w:color w:val="000000" w:themeColor="text1"/>
          <w:sz w:val="28"/>
          <w:szCs w:val="28"/>
        </w:rPr>
        <w:br/>
        <w:t>предоставляемых по договорам</w:t>
      </w:r>
      <w:r w:rsidR="00791DC3">
        <w:rPr>
          <w:b/>
          <w:color w:val="000000" w:themeColor="text1"/>
          <w:sz w:val="28"/>
          <w:szCs w:val="28"/>
        </w:rPr>
        <w:br/>
        <w:t xml:space="preserve">найма </w:t>
      </w:r>
      <w:r w:rsidR="00782CF4">
        <w:rPr>
          <w:b/>
          <w:color w:val="000000" w:themeColor="text1"/>
          <w:sz w:val="28"/>
          <w:szCs w:val="28"/>
        </w:rPr>
        <w:t xml:space="preserve">жилых помещений </w:t>
      </w:r>
      <w:r w:rsidR="00791DC3">
        <w:rPr>
          <w:b/>
          <w:color w:val="000000" w:themeColor="text1"/>
          <w:sz w:val="28"/>
          <w:szCs w:val="28"/>
        </w:rPr>
        <w:br/>
        <w:t xml:space="preserve">для детей-сирот </w:t>
      </w:r>
      <w:r w:rsidR="00687FD5" w:rsidRPr="00447E22">
        <w:rPr>
          <w:b/>
          <w:color w:val="000000" w:themeColor="text1"/>
          <w:sz w:val="28"/>
          <w:szCs w:val="28"/>
        </w:rPr>
        <w:t>и детей,</w:t>
      </w:r>
      <w:r w:rsidR="00791DC3">
        <w:rPr>
          <w:b/>
          <w:color w:val="FF0000"/>
          <w:sz w:val="28"/>
          <w:szCs w:val="28"/>
        </w:rPr>
        <w:t xml:space="preserve"> </w:t>
      </w:r>
      <w:r w:rsidR="00791DC3">
        <w:rPr>
          <w:b/>
          <w:color w:val="FF0000"/>
          <w:sz w:val="28"/>
          <w:szCs w:val="28"/>
        </w:rPr>
        <w:br/>
      </w:r>
      <w:r w:rsidR="00782CF4">
        <w:rPr>
          <w:b/>
          <w:sz w:val="28"/>
          <w:szCs w:val="28"/>
        </w:rPr>
        <w:t>оставшихся без попечения</w:t>
      </w:r>
      <w:r w:rsidR="00782CF4">
        <w:rPr>
          <w:b/>
          <w:sz w:val="28"/>
          <w:szCs w:val="28"/>
        </w:rPr>
        <w:br/>
      </w:r>
      <w:r w:rsidR="00687FD5" w:rsidRPr="00CD0A98">
        <w:rPr>
          <w:b/>
          <w:sz w:val="28"/>
          <w:szCs w:val="28"/>
        </w:rPr>
        <w:t>родител</w:t>
      </w:r>
      <w:r w:rsidR="00782CF4">
        <w:rPr>
          <w:b/>
          <w:sz w:val="28"/>
          <w:szCs w:val="28"/>
        </w:rPr>
        <w:t xml:space="preserve">ей, лиц из числа </w:t>
      </w:r>
      <w:r w:rsidR="00791DC3">
        <w:rPr>
          <w:b/>
          <w:sz w:val="28"/>
          <w:szCs w:val="28"/>
        </w:rPr>
        <w:br/>
        <w:t xml:space="preserve">детей-сирот </w:t>
      </w:r>
      <w:r w:rsidR="00782CF4">
        <w:rPr>
          <w:b/>
          <w:sz w:val="28"/>
          <w:szCs w:val="28"/>
        </w:rPr>
        <w:t xml:space="preserve">и детей, оставшихся </w:t>
      </w:r>
      <w:r w:rsidR="00791DC3">
        <w:rPr>
          <w:b/>
          <w:sz w:val="28"/>
          <w:szCs w:val="28"/>
        </w:rPr>
        <w:br/>
        <w:t xml:space="preserve">без попечения </w:t>
      </w:r>
      <w:r w:rsidR="00687FD5" w:rsidRPr="00CD0A98">
        <w:rPr>
          <w:b/>
          <w:sz w:val="28"/>
          <w:szCs w:val="28"/>
        </w:rPr>
        <w:t xml:space="preserve">родителей, </w:t>
      </w:r>
      <w:r w:rsidR="00791DC3">
        <w:rPr>
          <w:b/>
          <w:sz w:val="28"/>
          <w:szCs w:val="28"/>
        </w:rPr>
        <w:br/>
      </w:r>
      <w:r w:rsidR="00687FD5" w:rsidRPr="00631132">
        <w:rPr>
          <w:b/>
          <w:sz w:val="28"/>
          <w:szCs w:val="28"/>
        </w:rPr>
        <w:t xml:space="preserve">после </w:t>
      </w:r>
      <w:r w:rsidR="00A52BEB" w:rsidRPr="00631132">
        <w:rPr>
          <w:b/>
          <w:sz w:val="28"/>
          <w:szCs w:val="28"/>
        </w:rPr>
        <w:t>0</w:t>
      </w:r>
      <w:r w:rsidR="00687FD5" w:rsidRPr="00631132">
        <w:rPr>
          <w:b/>
          <w:sz w:val="28"/>
          <w:szCs w:val="28"/>
        </w:rPr>
        <w:t>1</w:t>
      </w:r>
      <w:r w:rsidR="00A52BEB" w:rsidRPr="00631132">
        <w:rPr>
          <w:b/>
          <w:sz w:val="28"/>
          <w:szCs w:val="28"/>
        </w:rPr>
        <w:t>.11.</w:t>
      </w:r>
      <w:r w:rsidR="00687FD5" w:rsidRPr="00631132">
        <w:rPr>
          <w:b/>
          <w:sz w:val="28"/>
          <w:szCs w:val="28"/>
        </w:rPr>
        <w:t xml:space="preserve">2023, </w:t>
      </w:r>
      <w:r w:rsidR="00E5589A" w:rsidRPr="00631132">
        <w:rPr>
          <w:b/>
          <w:sz w:val="28"/>
          <w:szCs w:val="28"/>
        </w:rPr>
        <w:t>на 202</w:t>
      </w:r>
      <w:r w:rsidR="00A63C61">
        <w:rPr>
          <w:b/>
          <w:sz w:val="28"/>
          <w:szCs w:val="28"/>
        </w:rPr>
        <w:t>7</w:t>
      </w:r>
      <w:r w:rsidR="00E5589A" w:rsidRPr="00631132">
        <w:rPr>
          <w:b/>
          <w:sz w:val="28"/>
          <w:szCs w:val="28"/>
        </w:rPr>
        <w:t xml:space="preserve"> год</w:t>
      </w:r>
    </w:p>
    <w:p w:rsidR="00E5589A" w:rsidRPr="003C6B6B" w:rsidRDefault="00E5589A" w:rsidP="00E5589A">
      <w:pPr>
        <w:rPr>
          <w:sz w:val="28"/>
          <w:szCs w:val="28"/>
        </w:rPr>
      </w:pPr>
    </w:p>
    <w:p w:rsidR="000912A8" w:rsidRDefault="00E5589A" w:rsidP="000912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4</w:t>
      </w:r>
      <w:r w:rsidR="00B0128A">
        <w:rPr>
          <w:sz w:val="28"/>
          <w:szCs w:val="28"/>
        </w:rPr>
        <w:t>.3</w:t>
      </w:r>
      <w:r w:rsidR="006D573C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постановления Правительства</w:t>
      </w:r>
      <w:r>
        <w:rPr>
          <w:sz w:val="28"/>
          <w:szCs w:val="28"/>
        </w:rPr>
        <w:br/>
        <w:t xml:space="preserve">Санкт-Петербурга </w:t>
      </w:r>
      <w:r w:rsidR="002E12BE">
        <w:rPr>
          <w:sz w:val="28"/>
          <w:szCs w:val="28"/>
        </w:rPr>
        <w:t>от 25.11.2014 № 1044</w:t>
      </w:r>
      <w:r w:rsidR="00B0128A">
        <w:rPr>
          <w:sz w:val="28"/>
          <w:szCs w:val="28"/>
        </w:rPr>
        <w:t xml:space="preserve"> «О реализации главы 3 «С</w:t>
      </w:r>
      <w:r w:rsidR="00B0128A" w:rsidRPr="00B0128A">
        <w:rPr>
          <w:sz w:val="28"/>
          <w:szCs w:val="28"/>
        </w:rPr>
        <w:t xml:space="preserve">оциальная поддержка детей-сирот, детей, оставшихся без попечения родителей, и лиц </w:t>
      </w:r>
      <w:r w:rsidR="0081241D">
        <w:rPr>
          <w:sz w:val="28"/>
          <w:szCs w:val="28"/>
        </w:rPr>
        <w:br/>
      </w:r>
      <w:r w:rsidR="00B0128A" w:rsidRPr="00B0128A">
        <w:rPr>
          <w:sz w:val="28"/>
          <w:szCs w:val="28"/>
        </w:rPr>
        <w:t>из числа детей-сирот и детей, оставшихся б</w:t>
      </w:r>
      <w:r w:rsidR="00B0128A">
        <w:rPr>
          <w:sz w:val="28"/>
          <w:szCs w:val="28"/>
        </w:rPr>
        <w:t>ез попечения родителей» Закона Санкт-Петербурга «Социальный кодекс Санкт-П</w:t>
      </w:r>
      <w:r w:rsidR="00B0128A" w:rsidRPr="00B0128A">
        <w:rPr>
          <w:sz w:val="28"/>
          <w:szCs w:val="28"/>
        </w:rPr>
        <w:t>етербурга</w:t>
      </w:r>
      <w:r w:rsidR="00B0128A">
        <w:rPr>
          <w:sz w:val="28"/>
          <w:szCs w:val="28"/>
        </w:rPr>
        <w:t>»</w:t>
      </w:r>
      <w:r w:rsidRPr="00B0128A">
        <w:rPr>
          <w:sz w:val="28"/>
          <w:szCs w:val="28"/>
        </w:rPr>
        <w:t>:</w:t>
      </w:r>
    </w:p>
    <w:p w:rsidR="00E5589A" w:rsidRPr="000912A8" w:rsidRDefault="000912A8" w:rsidP="000912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5589A" w:rsidRPr="000912A8">
        <w:rPr>
          <w:sz w:val="28"/>
          <w:szCs w:val="28"/>
        </w:rPr>
        <w:t xml:space="preserve">Утвердить </w:t>
      </w:r>
      <w:r w:rsidRPr="000912A8">
        <w:rPr>
          <w:sz w:val="28"/>
          <w:szCs w:val="28"/>
        </w:rPr>
        <w:t>норматив</w:t>
      </w:r>
      <w:r w:rsidR="0005316E">
        <w:rPr>
          <w:sz w:val="28"/>
          <w:szCs w:val="28"/>
        </w:rPr>
        <w:t>ы</w:t>
      </w:r>
      <w:r w:rsidRPr="000912A8">
        <w:rPr>
          <w:sz w:val="28"/>
          <w:szCs w:val="28"/>
        </w:rPr>
        <w:t xml:space="preserve"> </w:t>
      </w:r>
      <w:r w:rsidR="00396403">
        <w:rPr>
          <w:sz w:val="28"/>
          <w:szCs w:val="28"/>
        </w:rPr>
        <w:t>финансирования</w:t>
      </w:r>
      <w:r>
        <w:rPr>
          <w:sz w:val="28"/>
          <w:szCs w:val="28"/>
        </w:rPr>
        <w:t xml:space="preserve"> </w:t>
      </w:r>
      <w:r w:rsidR="00E4338F">
        <w:rPr>
          <w:sz w:val="28"/>
          <w:szCs w:val="28"/>
        </w:rPr>
        <w:t>расходов</w:t>
      </w:r>
      <w:r w:rsidRPr="000912A8">
        <w:rPr>
          <w:sz w:val="28"/>
          <w:szCs w:val="28"/>
        </w:rPr>
        <w:t xml:space="preserve"> бюджета </w:t>
      </w:r>
      <w:r w:rsidR="003D25CA">
        <w:rPr>
          <w:sz w:val="28"/>
          <w:szCs w:val="28"/>
        </w:rPr>
        <w:br/>
      </w:r>
      <w:r w:rsidRPr="000912A8">
        <w:rPr>
          <w:sz w:val="28"/>
          <w:szCs w:val="28"/>
        </w:rPr>
        <w:t>Санкт-Петербурга по оборудованию</w:t>
      </w:r>
      <w:r>
        <w:rPr>
          <w:sz w:val="28"/>
          <w:szCs w:val="28"/>
        </w:rPr>
        <w:t xml:space="preserve"> </w:t>
      </w:r>
      <w:r w:rsidRPr="000912A8">
        <w:rPr>
          <w:sz w:val="28"/>
          <w:szCs w:val="28"/>
        </w:rPr>
        <w:t xml:space="preserve">предметами первой необходимости жилых помещений специализированного жилищного фонда </w:t>
      </w:r>
      <w:r w:rsidR="003D25CA">
        <w:rPr>
          <w:sz w:val="28"/>
          <w:szCs w:val="28"/>
        </w:rPr>
        <w:br/>
      </w:r>
      <w:r w:rsidRPr="000912A8">
        <w:rPr>
          <w:sz w:val="28"/>
          <w:szCs w:val="28"/>
        </w:rPr>
        <w:t>Санкт-Петербурга, предоставляемых по договорам найма жилых помещений для детей-сирот и детей,</w:t>
      </w:r>
      <w:r>
        <w:rPr>
          <w:sz w:val="28"/>
          <w:szCs w:val="28"/>
        </w:rPr>
        <w:t xml:space="preserve"> </w:t>
      </w:r>
      <w:r w:rsidRPr="000912A8">
        <w:rPr>
          <w:sz w:val="28"/>
          <w:szCs w:val="28"/>
        </w:rPr>
        <w:t xml:space="preserve">оставшихся без попечения родителей, лиц из числа детей-сирот и детей, оставшихся без попечения родителей, </w:t>
      </w:r>
      <w:r w:rsidR="003D25CA">
        <w:rPr>
          <w:sz w:val="28"/>
          <w:szCs w:val="28"/>
        </w:rPr>
        <w:br/>
      </w:r>
      <w:r w:rsidRPr="000912A8">
        <w:rPr>
          <w:sz w:val="28"/>
          <w:szCs w:val="28"/>
        </w:rPr>
        <w:t>после 01.11.2023, на 202</w:t>
      </w:r>
      <w:r w:rsidR="00A63C61">
        <w:rPr>
          <w:sz w:val="28"/>
          <w:szCs w:val="28"/>
        </w:rPr>
        <w:t>7</w:t>
      </w:r>
      <w:r w:rsidRPr="000912A8">
        <w:rPr>
          <w:sz w:val="28"/>
          <w:szCs w:val="28"/>
        </w:rPr>
        <w:t xml:space="preserve"> год</w:t>
      </w:r>
      <w:r w:rsidR="00E5589A" w:rsidRPr="000912A8">
        <w:rPr>
          <w:sz w:val="28"/>
          <w:szCs w:val="28"/>
        </w:rPr>
        <w:t>.</w:t>
      </w:r>
    </w:p>
    <w:p w:rsidR="00E5589A" w:rsidRDefault="00E5589A" w:rsidP="004F522F">
      <w:pPr>
        <w:tabs>
          <w:tab w:val="left" w:pos="1134"/>
        </w:tabs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выполнением распоряжения возложить на заместителя председателя Комитета по экономической политике и стратегическому планированию Санкт-Петербурга Беляеву П.Л.</w:t>
      </w:r>
    </w:p>
    <w:p w:rsidR="007F5B26" w:rsidRDefault="007F5B26" w:rsidP="00E5589A">
      <w:pPr>
        <w:ind w:right="-6"/>
        <w:jc w:val="both"/>
        <w:rPr>
          <w:b/>
          <w:sz w:val="28"/>
          <w:szCs w:val="28"/>
        </w:rPr>
      </w:pPr>
    </w:p>
    <w:p w:rsidR="00A63C61" w:rsidRDefault="00A63C61" w:rsidP="00E5589A">
      <w:pPr>
        <w:ind w:right="-6"/>
        <w:jc w:val="both"/>
        <w:rPr>
          <w:b/>
          <w:sz w:val="28"/>
          <w:szCs w:val="28"/>
        </w:rPr>
      </w:pPr>
    </w:p>
    <w:p w:rsidR="007F5B26" w:rsidRDefault="007F5B26" w:rsidP="00E5589A">
      <w:pPr>
        <w:ind w:right="-6"/>
        <w:jc w:val="both"/>
        <w:rPr>
          <w:b/>
          <w:sz w:val="28"/>
          <w:szCs w:val="28"/>
        </w:rPr>
      </w:pPr>
    </w:p>
    <w:p w:rsidR="007C3F81" w:rsidRDefault="00A63C61" w:rsidP="007C3F81">
      <w:pPr>
        <w:tabs>
          <w:tab w:val="left" w:pos="623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Комитета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А.В.Зырянов</w:t>
      </w:r>
    </w:p>
    <w:p w:rsidR="00F22B16" w:rsidRDefault="00F22B16" w:rsidP="00E5589A">
      <w:pPr>
        <w:tabs>
          <w:tab w:val="left" w:pos="6237"/>
        </w:tabs>
        <w:rPr>
          <w:b/>
          <w:sz w:val="28"/>
          <w:szCs w:val="28"/>
        </w:rPr>
        <w:sectPr w:rsidR="00F22B16" w:rsidSect="007F5B26">
          <w:headerReference w:type="default" r:id="rId10"/>
          <w:pgSz w:w="11906" w:h="16838" w:code="9"/>
          <w:pgMar w:top="1134" w:right="851" w:bottom="284" w:left="1701" w:header="709" w:footer="143" w:gutter="0"/>
          <w:pgNumType w:start="1"/>
          <w:cols w:space="708"/>
          <w:titlePg/>
          <w:docGrid w:linePitch="360"/>
        </w:sectPr>
      </w:pPr>
    </w:p>
    <w:p w:rsidR="00A63C61" w:rsidRPr="00741F7F" w:rsidRDefault="00A63C61" w:rsidP="00A63C61">
      <w:pPr>
        <w:ind w:left="5812"/>
        <w:rPr>
          <w:sz w:val="28"/>
        </w:rPr>
      </w:pPr>
      <w:r w:rsidRPr="00741F7F">
        <w:rPr>
          <w:sz w:val="28"/>
        </w:rPr>
        <w:lastRenderedPageBreak/>
        <w:t>Приложение</w:t>
      </w:r>
    </w:p>
    <w:p w:rsidR="00A63C61" w:rsidRPr="00741F7F" w:rsidRDefault="00A63C61" w:rsidP="00A63C61">
      <w:pPr>
        <w:ind w:left="5812"/>
        <w:rPr>
          <w:sz w:val="28"/>
        </w:rPr>
      </w:pPr>
      <w:r w:rsidRPr="00741F7F">
        <w:rPr>
          <w:sz w:val="28"/>
        </w:rPr>
        <w:t xml:space="preserve">к распоряжению Комитета           </w:t>
      </w:r>
      <w:r w:rsidRPr="00741F7F">
        <w:rPr>
          <w:sz w:val="28"/>
        </w:rPr>
        <w:br/>
        <w:t xml:space="preserve">по экономической политике           </w:t>
      </w:r>
      <w:r w:rsidRPr="00741F7F">
        <w:rPr>
          <w:sz w:val="28"/>
        </w:rPr>
        <w:br/>
        <w:t xml:space="preserve">и стратегическому планированию </w:t>
      </w:r>
      <w:r>
        <w:rPr>
          <w:sz w:val="28"/>
        </w:rPr>
        <w:t xml:space="preserve"> </w:t>
      </w:r>
      <w:r>
        <w:rPr>
          <w:sz w:val="28"/>
        </w:rPr>
        <w:br/>
      </w:r>
      <w:r w:rsidRPr="00741F7F">
        <w:rPr>
          <w:sz w:val="28"/>
        </w:rPr>
        <w:t xml:space="preserve">Санкт-Петербурга </w:t>
      </w:r>
    </w:p>
    <w:p w:rsidR="00A63C61" w:rsidRPr="00353B4C" w:rsidRDefault="00A63C61" w:rsidP="00A63C61">
      <w:pPr>
        <w:ind w:left="5812"/>
        <w:rPr>
          <w:sz w:val="28"/>
        </w:rPr>
      </w:pPr>
      <w:r>
        <w:rPr>
          <w:sz w:val="28"/>
        </w:rPr>
        <w:t>от</w:t>
      </w:r>
      <w:r w:rsidRPr="00353B4C">
        <w:rPr>
          <w:sz w:val="28"/>
        </w:rPr>
        <w:t>_____________№</w:t>
      </w:r>
      <w:r>
        <w:rPr>
          <w:sz w:val="28"/>
        </w:rPr>
        <w:t>________</w:t>
      </w:r>
    </w:p>
    <w:p w:rsidR="00A63C61" w:rsidRDefault="00A63C61" w:rsidP="00A63C61">
      <w:pPr>
        <w:ind w:left="10065"/>
        <w:jc w:val="center"/>
        <w:rPr>
          <w:b/>
          <w:sz w:val="28"/>
          <w:szCs w:val="28"/>
        </w:rPr>
      </w:pPr>
    </w:p>
    <w:p w:rsidR="00E5589A" w:rsidRPr="00B14401" w:rsidRDefault="00E5589A" w:rsidP="00E5589A">
      <w:pPr>
        <w:jc w:val="center"/>
        <w:rPr>
          <w:sz w:val="24"/>
          <w:szCs w:val="28"/>
        </w:rPr>
      </w:pPr>
    </w:p>
    <w:p w:rsidR="00E5589A" w:rsidRPr="00F17191" w:rsidRDefault="00E5589A" w:rsidP="00E5589A">
      <w:pPr>
        <w:jc w:val="center"/>
        <w:rPr>
          <w:sz w:val="28"/>
          <w:szCs w:val="28"/>
        </w:rPr>
      </w:pPr>
    </w:p>
    <w:p w:rsidR="00E5589A" w:rsidRDefault="00E5589A" w:rsidP="00E5589A">
      <w:pPr>
        <w:jc w:val="center"/>
        <w:rPr>
          <w:b/>
          <w:sz w:val="28"/>
          <w:szCs w:val="28"/>
        </w:rPr>
      </w:pPr>
      <w:r w:rsidRPr="009B74D6">
        <w:rPr>
          <w:b/>
          <w:sz w:val="28"/>
          <w:szCs w:val="28"/>
        </w:rPr>
        <w:t>НОРМАТИВЫ</w:t>
      </w:r>
    </w:p>
    <w:p w:rsidR="00AE392D" w:rsidRPr="00AE392D" w:rsidRDefault="00AE392D" w:rsidP="00AE392D">
      <w:pPr>
        <w:jc w:val="center"/>
        <w:rPr>
          <w:b/>
          <w:sz w:val="28"/>
          <w:szCs w:val="28"/>
        </w:rPr>
      </w:pPr>
      <w:r w:rsidRPr="00AE392D">
        <w:rPr>
          <w:b/>
          <w:sz w:val="28"/>
          <w:szCs w:val="28"/>
        </w:rPr>
        <w:t>финанс</w:t>
      </w:r>
      <w:r w:rsidR="007F3FF7">
        <w:rPr>
          <w:b/>
          <w:sz w:val="28"/>
          <w:szCs w:val="28"/>
        </w:rPr>
        <w:t>ирования</w:t>
      </w:r>
      <w:r w:rsidRPr="00AE392D">
        <w:rPr>
          <w:b/>
          <w:sz w:val="28"/>
          <w:szCs w:val="28"/>
        </w:rPr>
        <w:t xml:space="preserve"> </w:t>
      </w:r>
      <w:r w:rsidR="00E4338F">
        <w:rPr>
          <w:b/>
          <w:sz w:val="28"/>
          <w:szCs w:val="28"/>
        </w:rPr>
        <w:t>расходов</w:t>
      </w:r>
      <w:r w:rsidRPr="00AE392D">
        <w:rPr>
          <w:b/>
          <w:sz w:val="28"/>
          <w:szCs w:val="28"/>
        </w:rPr>
        <w:t xml:space="preserve"> бюджета Санкт-Петербурга по оборудованию предметами первой необходимости жилых помещений специализированного жилищного фонда Санкт-Петербурга, предоставляемых по договорам найма жилых помещений </w:t>
      </w:r>
      <w:r>
        <w:rPr>
          <w:b/>
          <w:sz w:val="28"/>
          <w:szCs w:val="28"/>
        </w:rPr>
        <w:br/>
      </w:r>
      <w:r w:rsidRPr="00AE392D">
        <w:rPr>
          <w:b/>
          <w:sz w:val="28"/>
          <w:szCs w:val="28"/>
        </w:rPr>
        <w:t xml:space="preserve">для детей-сирот и детей, оставшихся без попечения родителей, </w:t>
      </w:r>
      <w:r>
        <w:rPr>
          <w:b/>
          <w:sz w:val="28"/>
          <w:szCs w:val="28"/>
        </w:rPr>
        <w:br/>
      </w:r>
      <w:r w:rsidRPr="00AE392D">
        <w:rPr>
          <w:b/>
          <w:sz w:val="28"/>
          <w:szCs w:val="28"/>
        </w:rPr>
        <w:t xml:space="preserve">лиц из числа детей-сирот и детей, оставшихся без попечения родителей, </w:t>
      </w:r>
    </w:p>
    <w:p w:rsidR="00E5589A" w:rsidRDefault="00AE392D" w:rsidP="00AE392D">
      <w:pPr>
        <w:jc w:val="center"/>
        <w:rPr>
          <w:b/>
          <w:sz w:val="28"/>
          <w:szCs w:val="28"/>
        </w:rPr>
      </w:pPr>
      <w:r w:rsidRPr="00AE392D">
        <w:rPr>
          <w:b/>
          <w:sz w:val="28"/>
          <w:szCs w:val="28"/>
        </w:rPr>
        <w:t>после 01.11.2023, на 202</w:t>
      </w:r>
      <w:r w:rsidR="00A63C61">
        <w:rPr>
          <w:b/>
          <w:sz w:val="28"/>
          <w:szCs w:val="28"/>
        </w:rPr>
        <w:t>7</w:t>
      </w:r>
      <w:r w:rsidRPr="00AE392D">
        <w:rPr>
          <w:b/>
          <w:sz w:val="28"/>
          <w:szCs w:val="28"/>
        </w:rPr>
        <w:t xml:space="preserve"> год</w:t>
      </w:r>
    </w:p>
    <w:p w:rsidR="00E5589A" w:rsidRDefault="00E5589A" w:rsidP="00E5589A">
      <w:pPr>
        <w:rPr>
          <w:sz w:val="28"/>
          <w:szCs w:val="28"/>
        </w:rPr>
      </w:pPr>
    </w:p>
    <w:tbl>
      <w:tblPr>
        <w:tblW w:w="10368" w:type="dxa"/>
        <w:tblInd w:w="-601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4882"/>
        <w:gridCol w:w="2410"/>
        <w:gridCol w:w="2259"/>
      </w:tblGrid>
      <w:tr w:rsidR="00E5589A" w:rsidRPr="00054771" w:rsidTr="00791DC3">
        <w:trPr>
          <w:trHeight w:val="1684"/>
        </w:trPr>
        <w:tc>
          <w:tcPr>
            <w:tcW w:w="817" w:type="dxa"/>
            <w:vAlign w:val="center"/>
          </w:tcPr>
          <w:p w:rsidR="00E5589A" w:rsidRPr="00054771" w:rsidRDefault="00E5589A" w:rsidP="00FD6A4A">
            <w:pPr>
              <w:jc w:val="center"/>
              <w:rPr>
                <w:sz w:val="24"/>
                <w:szCs w:val="24"/>
              </w:rPr>
            </w:pPr>
            <w:r w:rsidRPr="00054771">
              <w:rPr>
                <w:sz w:val="24"/>
                <w:szCs w:val="24"/>
              </w:rPr>
              <w:t>№ п/п</w:t>
            </w:r>
          </w:p>
        </w:tc>
        <w:tc>
          <w:tcPr>
            <w:tcW w:w="4882" w:type="dxa"/>
            <w:vAlign w:val="center"/>
          </w:tcPr>
          <w:p w:rsidR="00E5589A" w:rsidRPr="00054771" w:rsidRDefault="00B6754C" w:rsidP="00E558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  <w:r w:rsidR="00BD7DBF">
              <w:rPr>
                <w:sz w:val="24"/>
                <w:szCs w:val="24"/>
              </w:rPr>
              <w:t xml:space="preserve"> </w:t>
            </w:r>
            <w:r w:rsidR="00C620D1">
              <w:rPr>
                <w:sz w:val="24"/>
                <w:szCs w:val="24"/>
              </w:rPr>
              <w:t>расходов</w:t>
            </w:r>
          </w:p>
        </w:tc>
        <w:tc>
          <w:tcPr>
            <w:tcW w:w="2410" w:type="dxa"/>
            <w:vAlign w:val="center"/>
          </w:tcPr>
          <w:p w:rsidR="00E5589A" w:rsidRPr="00054771" w:rsidRDefault="00E5589A" w:rsidP="00FD6A4A">
            <w:pPr>
              <w:jc w:val="center"/>
              <w:rPr>
                <w:sz w:val="24"/>
                <w:szCs w:val="24"/>
              </w:rPr>
            </w:pPr>
            <w:r w:rsidRPr="00054771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259" w:type="dxa"/>
            <w:vAlign w:val="center"/>
          </w:tcPr>
          <w:p w:rsidR="00E5589A" w:rsidRPr="00054771" w:rsidRDefault="004F522F" w:rsidP="004F5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</w:t>
            </w:r>
            <w:r w:rsidR="00681894">
              <w:rPr>
                <w:sz w:val="24"/>
                <w:szCs w:val="24"/>
              </w:rPr>
              <w:t xml:space="preserve"> финанс</w:t>
            </w:r>
            <w:r w:rsidR="007F567A">
              <w:rPr>
                <w:sz w:val="24"/>
                <w:szCs w:val="24"/>
              </w:rPr>
              <w:t>ирования</w:t>
            </w:r>
            <w:r w:rsidR="00681894">
              <w:rPr>
                <w:sz w:val="24"/>
                <w:szCs w:val="24"/>
              </w:rPr>
              <w:t xml:space="preserve"> </w:t>
            </w:r>
            <w:r w:rsidR="00304F74">
              <w:rPr>
                <w:sz w:val="24"/>
                <w:szCs w:val="24"/>
              </w:rPr>
              <w:t xml:space="preserve">расходов </w:t>
            </w:r>
            <w:r w:rsidR="00681894">
              <w:rPr>
                <w:sz w:val="24"/>
                <w:szCs w:val="24"/>
              </w:rPr>
              <w:t xml:space="preserve">бюджета </w:t>
            </w:r>
            <w:r w:rsidR="00681894">
              <w:rPr>
                <w:sz w:val="24"/>
                <w:szCs w:val="24"/>
              </w:rPr>
              <w:br/>
              <w:t xml:space="preserve">Санкт-Петербурга </w:t>
            </w:r>
            <w:r w:rsidR="00681894">
              <w:rPr>
                <w:sz w:val="24"/>
                <w:szCs w:val="24"/>
              </w:rPr>
              <w:br/>
              <w:t xml:space="preserve">(с учетом НДС) </w:t>
            </w:r>
          </w:p>
        </w:tc>
      </w:tr>
    </w:tbl>
    <w:p w:rsidR="00E5589A" w:rsidRPr="00F06101" w:rsidRDefault="00E5589A" w:rsidP="00E5589A">
      <w:pPr>
        <w:rPr>
          <w:sz w:val="2"/>
          <w:szCs w:val="2"/>
        </w:rPr>
      </w:pPr>
    </w:p>
    <w:tbl>
      <w:tblPr>
        <w:tblW w:w="1036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4882"/>
        <w:gridCol w:w="2410"/>
        <w:gridCol w:w="2259"/>
      </w:tblGrid>
      <w:tr w:rsidR="00E5589A" w:rsidRPr="00054771" w:rsidTr="00941E7F">
        <w:trPr>
          <w:trHeight w:val="76"/>
          <w:tblHeader/>
        </w:trPr>
        <w:tc>
          <w:tcPr>
            <w:tcW w:w="817" w:type="dxa"/>
            <w:vAlign w:val="center"/>
          </w:tcPr>
          <w:p w:rsidR="00E5589A" w:rsidRPr="00054771" w:rsidRDefault="00E5589A" w:rsidP="00FD6A4A">
            <w:pPr>
              <w:jc w:val="center"/>
              <w:rPr>
                <w:sz w:val="24"/>
                <w:szCs w:val="24"/>
              </w:rPr>
            </w:pPr>
            <w:r w:rsidRPr="00054771">
              <w:rPr>
                <w:sz w:val="24"/>
                <w:szCs w:val="24"/>
              </w:rPr>
              <w:t>1</w:t>
            </w:r>
          </w:p>
        </w:tc>
        <w:tc>
          <w:tcPr>
            <w:tcW w:w="4882" w:type="dxa"/>
            <w:vAlign w:val="center"/>
          </w:tcPr>
          <w:p w:rsidR="00E5589A" w:rsidRPr="00054771" w:rsidRDefault="00E5589A" w:rsidP="00FD6A4A">
            <w:pPr>
              <w:jc w:val="center"/>
              <w:rPr>
                <w:sz w:val="24"/>
                <w:szCs w:val="24"/>
              </w:rPr>
            </w:pPr>
            <w:r w:rsidRPr="00054771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E5589A" w:rsidRPr="00054771" w:rsidRDefault="00E5589A" w:rsidP="00FD6A4A">
            <w:pPr>
              <w:jc w:val="center"/>
              <w:rPr>
                <w:sz w:val="24"/>
                <w:szCs w:val="24"/>
              </w:rPr>
            </w:pPr>
            <w:r w:rsidRPr="00054771">
              <w:rPr>
                <w:sz w:val="24"/>
                <w:szCs w:val="24"/>
              </w:rPr>
              <w:t>3</w:t>
            </w:r>
          </w:p>
        </w:tc>
        <w:tc>
          <w:tcPr>
            <w:tcW w:w="2259" w:type="dxa"/>
            <w:vAlign w:val="center"/>
          </w:tcPr>
          <w:p w:rsidR="00E5589A" w:rsidRPr="00054771" w:rsidRDefault="00E5589A" w:rsidP="00FD6A4A">
            <w:pPr>
              <w:jc w:val="center"/>
              <w:rPr>
                <w:sz w:val="24"/>
                <w:szCs w:val="24"/>
              </w:rPr>
            </w:pPr>
            <w:r w:rsidRPr="00054771">
              <w:rPr>
                <w:sz w:val="24"/>
                <w:szCs w:val="24"/>
              </w:rPr>
              <w:t>4</w:t>
            </w:r>
          </w:p>
        </w:tc>
      </w:tr>
      <w:tr w:rsidR="00E5589A" w:rsidRPr="00887B23" w:rsidTr="00941E7F">
        <w:trPr>
          <w:trHeight w:val="20"/>
        </w:trPr>
        <w:tc>
          <w:tcPr>
            <w:tcW w:w="817" w:type="dxa"/>
            <w:vAlign w:val="center"/>
          </w:tcPr>
          <w:p w:rsidR="00E5589A" w:rsidRPr="00054771" w:rsidRDefault="00E5589A" w:rsidP="00FD6A4A">
            <w:pPr>
              <w:jc w:val="center"/>
              <w:rPr>
                <w:sz w:val="24"/>
                <w:szCs w:val="24"/>
              </w:rPr>
            </w:pPr>
            <w:r w:rsidRPr="00054771">
              <w:rPr>
                <w:sz w:val="24"/>
                <w:szCs w:val="24"/>
              </w:rPr>
              <w:t>1</w:t>
            </w:r>
          </w:p>
        </w:tc>
        <w:tc>
          <w:tcPr>
            <w:tcW w:w="4882" w:type="dxa"/>
          </w:tcPr>
          <w:p w:rsidR="00E5589A" w:rsidRPr="00054771" w:rsidRDefault="00E90FAA" w:rsidP="00777B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</w:t>
            </w:r>
            <w:r w:rsidR="00B6754C">
              <w:rPr>
                <w:sz w:val="24"/>
                <w:szCs w:val="24"/>
              </w:rPr>
              <w:t>,</w:t>
            </w:r>
            <w:r w:rsidR="003E3267">
              <w:rPr>
                <w:sz w:val="24"/>
                <w:szCs w:val="24"/>
              </w:rPr>
              <w:t xml:space="preserve"> связанные с</w:t>
            </w:r>
            <w:r w:rsidR="00B6754C">
              <w:rPr>
                <w:sz w:val="24"/>
                <w:szCs w:val="24"/>
              </w:rPr>
              <w:t xml:space="preserve"> </w:t>
            </w:r>
            <w:r w:rsidR="00777B05" w:rsidRPr="00777B05">
              <w:rPr>
                <w:sz w:val="24"/>
                <w:szCs w:val="24"/>
              </w:rPr>
              <w:t>оборудовани</w:t>
            </w:r>
            <w:r w:rsidR="00777B05">
              <w:rPr>
                <w:sz w:val="24"/>
                <w:szCs w:val="24"/>
              </w:rPr>
              <w:t>ем</w:t>
            </w:r>
            <w:r w:rsidR="00777B05" w:rsidRPr="00777B05">
              <w:rPr>
                <w:sz w:val="24"/>
                <w:szCs w:val="24"/>
              </w:rPr>
              <w:t xml:space="preserve"> предметами первой необходимости жилых помещений специализированного жилищного фонда Санкт-Петербурга, предоставляемых по договорам найма жилых помещений для детей-сирот и детей, оставшихся без попечения родителей, лиц </w:t>
            </w:r>
            <w:r w:rsidR="00941E7F">
              <w:rPr>
                <w:sz w:val="24"/>
                <w:szCs w:val="24"/>
              </w:rPr>
              <w:br/>
            </w:r>
            <w:r w:rsidR="00777B05" w:rsidRPr="00777B05">
              <w:rPr>
                <w:sz w:val="24"/>
                <w:szCs w:val="24"/>
              </w:rPr>
              <w:t xml:space="preserve">из числа детей-сирот и детей, оставшихся </w:t>
            </w:r>
            <w:r w:rsidR="00791DC3">
              <w:rPr>
                <w:sz w:val="24"/>
                <w:szCs w:val="24"/>
              </w:rPr>
              <w:br/>
            </w:r>
            <w:r w:rsidR="00777B05" w:rsidRPr="00777B05">
              <w:rPr>
                <w:sz w:val="24"/>
                <w:szCs w:val="24"/>
              </w:rPr>
              <w:t xml:space="preserve">без попечения родителей, после 01.11.2023 </w:t>
            </w:r>
          </w:p>
        </w:tc>
        <w:tc>
          <w:tcPr>
            <w:tcW w:w="2410" w:type="dxa"/>
            <w:vAlign w:val="center"/>
          </w:tcPr>
          <w:p w:rsidR="00E5589A" w:rsidRPr="00054771" w:rsidRDefault="004934C0" w:rsidP="00E558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рублей </w:t>
            </w:r>
            <w:r w:rsidR="008E0CC9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на 1 </w:t>
            </w:r>
            <w:r w:rsidR="00450BD8">
              <w:rPr>
                <w:sz w:val="24"/>
                <w:szCs w:val="24"/>
              </w:rPr>
              <w:t xml:space="preserve">ребенка-сироту, ребенка, оставшегося </w:t>
            </w:r>
            <w:r w:rsidR="00791DC3">
              <w:rPr>
                <w:sz w:val="24"/>
                <w:szCs w:val="24"/>
              </w:rPr>
              <w:br/>
            </w:r>
            <w:r w:rsidR="00450BD8">
              <w:rPr>
                <w:sz w:val="24"/>
                <w:szCs w:val="24"/>
              </w:rPr>
              <w:t xml:space="preserve">без попечения родителей, лицо </w:t>
            </w:r>
            <w:r w:rsidR="00791DC3">
              <w:rPr>
                <w:sz w:val="24"/>
                <w:szCs w:val="24"/>
              </w:rPr>
              <w:br/>
              <w:t xml:space="preserve">из числа </w:t>
            </w:r>
            <w:r w:rsidR="00450BD8">
              <w:rPr>
                <w:sz w:val="24"/>
                <w:szCs w:val="24"/>
              </w:rPr>
              <w:t xml:space="preserve">детей-сирот </w:t>
            </w:r>
            <w:r w:rsidR="00450BD8">
              <w:rPr>
                <w:sz w:val="24"/>
                <w:szCs w:val="24"/>
              </w:rPr>
              <w:br/>
              <w:t xml:space="preserve">и детей, оставшихся </w:t>
            </w:r>
            <w:r w:rsidR="00941E7F">
              <w:rPr>
                <w:sz w:val="24"/>
                <w:szCs w:val="24"/>
              </w:rPr>
              <w:br/>
            </w:r>
            <w:r w:rsidR="00450BD8">
              <w:rPr>
                <w:sz w:val="24"/>
                <w:szCs w:val="24"/>
              </w:rPr>
              <w:t>без попечения родителей</w:t>
            </w:r>
          </w:p>
        </w:tc>
        <w:tc>
          <w:tcPr>
            <w:tcW w:w="2259" w:type="dxa"/>
            <w:vAlign w:val="center"/>
          </w:tcPr>
          <w:p w:rsidR="00E5589A" w:rsidRPr="00E50568" w:rsidRDefault="007359A5" w:rsidP="00FD6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159 590,59</w:t>
            </w:r>
          </w:p>
        </w:tc>
      </w:tr>
    </w:tbl>
    <w:p w:rsidR="00185EA7" w:rsidRDefault="00185EA7"/>
    <w:p w:rsidR="00185EA7" w:rsidRPr="00185EA7" w:rsidRDefault="00185EA7" w:rsidP="00185EA7"/>
    <w:p w:rsidR="00185EA7" w:rsidRPr="00185EA7" w:rsidRDefault="00185EA7" w:rsidP="00185EA7"/>
    <w:p w:rsidR="00185EA7" w:rsidRPr="00185EA7" w:rsidRDefault="00185EA7" w:rsidP="00185EA7"/>
    <w:p w:rsidR="00185EA7" w:rsidRPr="00185EA7" w:rsidRDefault="00185EA7" w:rsidP="00185EA7"/>
    <w:p w:rsidR="00185EA7" w:rsidRPr="00185EA7" w:rsidRDefault="00185EA7" w:rsidP="00185EA7"/>
    <w:p w:rsidR="00185EA7" w:rsidRPr="00185EA7" w:rsidRDefault="00185EA7" w:rsidP="00185EA7"/>
    <w:p w:rsidR="00185EA7" w:rsidRDefault="00185EA7" w:rsidP="00185EA7"/>
    <w:p w:rsidR="00712BB2" w:rsidRPr="00185EA7" w:rsidRDefault="00185EA7" w:rsidP="00185EA7">
      <w:pPr>
        <w:tabs>
          <w:tab w:val="left" w:pos="6560"/>
        </w:tabs>
      </w:pPr>
      <w:r>
        <w:tab/>
      </w:r>
    </w:p>
    <w:sectPr w:rsidR="00712BB2" w:rsidRPr="00185EA7" w:rsidSect="00737DA3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2CB" w:rsidRDefault="00DC42CB">
      <w:r>
        <w:separator/>
      </w:r>
    </w:p>
  </w:endnote>
  <w:endnote w:type="continuationSeparator" w:id="0">
    <w:p w:rsidR="00DC42CB" w:rsidRDefault="00DC4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2CB" w:rsidRDefault="00DC42CB">
      <w:r>
        <w:separator/>
      </w:r>
    </w:p>
  </w:footnote>
  <w:footnote w:type="continuationSeparator" w:id="0">
    <w:p w:rsidR="00DC42CB" w:rsidRDefault="00DC4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389" w:rsidRDefault="004F522F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91DC3">
      <w:rPr>
        <w:noProof/>
      </w:rPr>
      <w:t>2</w:t>
    </w:r>
    <w:r>
      <w:fldChar w:fldCharType="end"/>
    </w:r>
  </w:p>
  <w:p w:rsidR="00352389" w:rsidRDefault="00DC42C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166DC"/>
    <w:multiLevelType w:val="hybridMultilevel"/>
    <w:tmpl w:val="96FA826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FF32BD4"/>
    <w:multiLevelType w:val="hybridMultilevel"/>
    <w:tmpl w:val="02305A3C"/>
    <w:lvl w:ilvl="0" w:tplc="1AF698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9DC"/>
    <w:rsid w:val="0005316E"/>
    <w:rsid w:val="000912A8"/>
    <w:rsid w:val="000C3004"/>
    <w:rsid w:val="000D234B"/>
    <w:rsid w:val="001264E9"/>
    <w:rsid w:val="00126946"/>
    <w:rsid w:val="00127D77"/>
    <w:rsid w:val="00156BDA"/>
    <w:rsid w:val="00185EA7"/>
    <w:rsid w:val="002261AF"/>
    <w:rsid w:val="0025729E"/>
    <w:rsid w:val="002848FD"/>
    <w:rsid w:val="002B6940"/>
    <w:rsid w:val="002D4DCC"/>
    <w:rsid w:val="002E12BE"/>
    <w:rsid w:val="00304F74"/>
    <w:rsid w:val="00360586"/>
    <w:rsid w:val="0037099B"/>
    <w:rsid w:val="003869B1"/>
    <w:rsid w:val="00396403"/>
    <w:rsid w:val="00396CDD"/>
    <w:rsid w:val="003A01C2"/>
    <w:rsid w:val="003B2323"/>
    <w:rsid w:val="003D25CA"/>
    <w:rsid w:val="003E3267"/>
    <w:rsid w:val="00447E22"/>
    <w:rsid w:val="00450BD8"/>
    <w:rsid w:val="00454BA4"/>
    <w:rsid w:val="00476C4C"/>
    <w:rsid w:val="004934C0"/>
    <w:rsid w:val="004A5DEA"/>
    <w:rsid w:val="004F522F"/>
    <w:rsid w:val="00534A5E"/>
    <w:rsid w:val="00555FA0"/>
    <w:rsid w:val="0056630B"/>
    <w:rsid w:val="00576312"/>
    <w:rsid w:val="00631132"/>
    <w:rsid w:val="00635F45"/>
    <w:rsid w:val="00652210"/>
    <w:rsid w:val="00681260"/>
    <w:rsid w:val="00681894"/>
    <w:rsid w:val="00687FD5"/>
    <w:rsid w:val="00690E85"/>
    <w:rsid w:val="006B6FDB"/>
    <w:rsid w:val="006D573C"/>
    <w:rsid w:val="006E78FB"/>
    <w:rsid w:val="00710048"/>
    <w:rsid w:val="00733CF7"/>
    <w:rsid w:val="007359A5"/>
    <w:rsid w:val="00737DA3"/>
    <w:rsid w:val="0077562A"/>
    <w:rsid w:val="00777B05"/>
    <w:rsid w:val="00782CF4"/>
    <w:rsid w:val="00791DC3"/>
    <w:rsid w:val="007A6A96"/>
    <w:rsid w:val="007A79DC"/>
    <w:rsid w:val="007C3F81"/>
    <w:rsid w:val="007F3FF7"/>
    <w:rsid w:val="007F567A"/>
    <w:rsid w:val="007F5B26"/>
    <w:rsid w:val="0081241D"/>
    <w:rsid w:val="00887B23"/>
    <w:rsid w:val="008D3AD3"/>
    <w:rsid w:val="008E0CC9"/>
    <w:rsid w:val="00901BC4"/>
    <w:rsid w:val="0091149D"/>
    <w:rsid w:val="00915B64"/>
    <w:rsid w:val="00937E45"/>
    <w:rsid w:val="00941E7F"/>
    <w:rsid w:val="00986C09"/>
    <w:rsid w:val="009A1F47"/>
    <w:rsid w:val="009B2F1D"/>
    <w:rsid w:val="009C2786"/>
    <w:rsid w:val="00A52BEB"/>
    <w:rsid w:val="00A63C61"/>
    <w:rsid w:val="00AE392D"/>
    <w:rsid w:val="00B0128A"/>
    <w:rsid w:val="00B34422"/>
    <w:rsid w:val="00B636CE"/>
    <w:rsid w:val="00B6754C"/>
    <w:rsid w:val="00BD7DBF"/>
    <w:rsid w:val="00C23884"/>
    <w:rsid w:val="00C36AE4"/>
    <w:rsid w:val="00C4608B"/>
    <w:rsid w:val="00C5763F"/>
    <w:rsid w:val="00C620D1"/>
    <w:rsid w:val="00C65700"/>
    <w:rsid w:val="00CD0A98"/>
    <w:rsid w:val="00CD146D"/>
    <w:rsid w:val="00CD49D2"/>
    <w:rsid w:val="00CE536A"/>
    <w:rsid w:val="00CF5E0E"/>
    <w:rsid w:val="00D55E14"/>
    <w:rsid w:val="00D75616"/>
    <w:rsid w:val="00DC42CB"/>
    <w:rsid w:val="00DF1F3A"/>
    <w:rsid w:val="00E22A7A"/>
    <w:rsid w:val="00E310F4"/>
    <w:rsid w:val="00E37F89"/>
    <w:rsid w:val="00E40A5A"/>
    <w:rsid w:val="00E4338F"/>
    <w:rsid w:val="00E50568"/>
    <w:rsid w:val="00E5589A"/>
    <w:rsid w:val="00E57ACF"/>
    <w:rsid w:val="00E8031C"/>
    <w:rsid w:val="00E90FAA"/>
    <w:rsid w:val="00EE494D"/>
    <w:rsid w:val="00EE70AC"/>
    <w:rsid w:val="00EF3910"/>
    <w:rsid w:val="00F131B2"/>
    <w:rsid w:val="00F22B16"/>
    <w:rsid w:val="00F62B7F"/>
    <w:rsid w:val="00F640B4"/>
    <w:rsid w:val="00FB7521"/>
    <w:rsid w:val="00FD5076"/>
    <w:rsid w:val="00FE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52916E5-04B1-4410-BE55-4C07F3558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89A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589A"/>
    <w:pPr>
      <w:ind w:left="1416"/>
      <w:contextualSpacing/>
    </w:pPr>
  </w:style>
  <w:style w:type="paragraph" w:styleId="a4">
    <w:name w:val="header"/>
    <w:basedOn w:val="a"/>
    <w:link w:val="a5"/>
    <w:uiPriority w:val="99"/>
    <w:unhideWhenUsed/>
    <w:rsid w:val="00E5589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5589A"/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71004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10048"/>
    <w:rPr>
      <w:rFonts w:ascii="Segoe UI" w:eastAsia="Times New Roman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737D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37DA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9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4595C-4846-47E0-B7DB-1733C0DF2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Богатырёва Татьяна Андреевна</dc:creator>
  <cp:keywords/>
  <dc:description/>
  <cp:lastModifiedBy>Павлович Александра Михайловна</cp:lastModifiedBy>
  <cp:revision>2</cp:revision>
  <cp:lastPrinted>2026-05-12T07:07:00Z</cp:lastPrinted>
  <dcterms:created xsi:type="dcterms:W3CDTF">2026-05-13T15:07:00Z</dcterms:created>
  <dcterms:modified xsi:type="dcterms:W3CDTF">2026-05-13T15:07:00Z</dcterms:modified>
</cp:coreProperties>
</file>