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F2" w:rsidRPr="004B1F73" w:rsidRDefault="000268F2" w:rsidP="00E411B2">
      <w:pPr>
        <w:autoSpaceDE w:val="0"/>
        <w:autoSpaceDN w:val="0"/>
        <w:adjustRightInd w:val="0"/>
        <w:jc w:val="center"/>
        <w:rPr>
          <w:rFonts w:eastAsia="Calibri"/>
          <w:b/>
          <w:sz w:val="24"/>
          <w:szCs w:val="24"/>
          <w:lang w:eastAsia="en-US"/>
        </w:rPr>
      </w:pPr>
      <w:r w:rsidRPr="004B1F73">
        <w:rPr>
          <w:rFonts w:eastAsia="Calibri"/>
          <w:b/>
          <w:sz w:val="24"/>
          <w:szCs w:val="24"/>
          <w:lang w:eastAsia="en-US"/>
        </w:rPr>
        <w:t>ПОЯСНИТЕЛЬНАЯ ЗАПИСКА</w:t>
      </w:r>
    </w:p>
    <w:p w:rsidR="000268F2" w:rsidRPr="004B1F73" w:rsidRDefault="000268F2" w:rsidP="00E411B2">
      <w:pPr>
        <w:autoSpaceDE w:val="0"/>
        <w:autoSpaceDN w:val="0"/>
        <w:adjustRightInd w:val="0"/>
        <w:jc w:val="center"/>
        <w:rPr>
          <w:rFonts w:eastAsia="Calibri"/>
          <w:b/>
          <w:sz w:val="24"/>
          <w:szCs w:val="24"/>
          <w:lang w:eastAsia="en-US"/>
        </w:rPr>
      </w:pPr>
      <w:r w:rsidRPr="004B1F73">
        <w:rPr>
          <w:rFonts w:eastAsia="Calibri"/>
          <w:b/>
          <w:sz w:val="24"/>
          <w:szCs w:val="24"/>
          <w:lang w:eastAsia="en-US"/>
        </w:rPr>
        <w:t>к проекту постановления Правительства Санкт-Петербурга</w:t>
      </w:r>
    </w:p>
    <w:p w:rsidR="003D4D27" w:rsidRDefault="001B18A3" w:rsidP="00E411B2">
      <w:pPr>
        <w:autoSpaceDE w:val="0"/>
        <w:autoSpaceDN w:val="0"/>
        <w:adjustRightInd w:val="0"/>
        <w:jc w:val="center"/>
        <w:rPr>
          <w:rFonts w:eastAsia="Calibri"/>
          <w:b/>
          <w:sz w:val="24"/>
          <w:szCs w:val="24"/>
          <w:lang w:eastAsia="en-US"/>
        </w:rPr>
      </w:pPr>
      <w:r w:rsidRPr="004B1F73">
        <w:rPr>
          <w:rFonts w:eastAsia="Calibri"/>
          <w:b/>
          <w:sz w:val="24"/>
          <w:szCs w:val="24"/>
          <w:lang w:eastAsia="en-US"/>
        </w:rPr>
        <w:t xml:space="preserve">«О </w:t>
      </w:r>
      <w:r w:rsidR="003D4D27">
        <w:rPr>
          <w:rFonts w:eastAsia="Calibri"/>
          <w:b/>
          <w:sz w:val="24"/>
          <w:szCs w:val="24"/>
          <w:lang w:eastAsia="en-US"/>
        </w:rPr>
        <w:t xml:space="preserve">внесении изменений в </w:t>
      </w:r>
      <w:r w:rsidR="003D4D27" w:rsidRPr="004B1F73">
        <w:rPr>
          <w:rFonts w:eastAsia="Calibri"/>
          <w:b/>
          <w:sz w:val="24"/>
          <w:szCs w:val="24"/>
          <w:lang w:eastAsia="en-US"/>
        </w:rPr>
        <w:t>постановлени</w:t>
      </w:r>
      <w:r w:rsidR="003D4D27">
        <w:rPr>
          <w:rFonts w:eastAsia="Calibri"/>
          <w:b/>
          <w:sz w:val="24"/>
          <w:szCs w:val="24"/>
          <w:lang w:eastAsia="en-US"/>
        </w:rPr>
        <w:t>е</w:t>
      </w:r>
      <w:r w:rsidR="003D4D27" w:rsidRPr="004B1F73">
        <w:rPr>
          <w:rFonts w:eastAsia="Calibri"/>
          <w:b/>
          <w:sz w:val="24"/>
          <w:szCs w:val="24"/>
          <w:lang w:eastAsia="en-US"/>
        </w:rPr>
        <w:t xml:space="preserve"> Правительства </w:t>
      </w:r>
      <w:r w:rsidRPr="004B1F73">
        <w:rPr>
          <w:rFonts w:eastAsia="Calibri"/>
          <w:b/>
          <w:sz w:val="24"/>
          <w:szCs w:val="24"/>
          <w:lang w:eastAsia="en-US"/>
        </w:rPr>
        <w:t>Санкт-Петербурга</w:t>
      </w:r>
      <w:r w:rsidR="003D4D27">
        <w:rPr>
          <w:rFonts w:eastAsia="Calibri"/>
          <w:b/>
          <w:sz w:val="24"/>
          <w:szCs w:val="24"/>
          <w:lang w:eastAsia="en-US"/>
        </w:rPr>
        <w:t xml:space="preserve"> </w:t>
      </w:r>
    </w:p>
    <w:p w:rsidR="000268F2" w:rsidRDefault="003D4D27" w:rsidP="00E411B2">
      <w:pPr>
        <w:autoSpaceDE w:val="0"/>
        <w:autoSpaceDN w:val="0"/>
        <w:adjustRightInd w:val="0"/>
        <w:jc w:val="center"/>
        <w:rPr>
          <w:rFonts w:eastAsia="Calibri"/>
          <w:b/>
          <w:sz w:val="24"/>
          <w:szCs w:val="24"/>
          <w:lang w:eastAsia="en-US"/>
        </w:rPr>
      </w:pPr>
      <w:r>
        <w:rPr>
          <w:rFonts w:eastAsia="Calibri"/>
          <w:b/>
          <w:sz w:val="24"/>
          <w:szCs w:val="24"/>
          <w:lang w:eastAsia="en-US"/>
        </w:rPr>
        <w:t>от 25.08.2016 № 755</w:t>
      </w:r>
      <w:r w:rsidR="001B18A3" w:rsidRPr="004B1F73">
        <w:rPr>
          <w:rFonts w:eastAsia="Calibri"/>
          <w:b/>
          <w:sz w:val="24"/>
          <w:szCs w:val="24"/>
          <w:lang w:eastAsia="en-US"/>
        </w:rPr>
        <w:t>»</w:t>
      </w:r>
    </w:p>
    <w:p w:rsidR="004006DD" w:rsidRPr="004B1F73" w:rsidRDefault="004006DD" w:rsidP="00E411B2">
      <w:pPr>
        <w:autoSpaceDE w:val="0"/>
        <w:autoSpaceDN w:val="0"/>
        <w:adjustRightInd w:val="0"/>
        <w:jc w:val="center"/>
        <w:rPr>
          <w:rFonts w:eastAsia="Calibri"/>
          <w:b/>
          <w:sz w:val="24"/>
          <w:szCs w:val="24"/>
          <w:lang w:eastAsia="en-US"/>
        </w:rPr>
      </w:pPr>
      <w:r w:rsidRPr="004F7FDC">
        <w:rPr>
          <w:rFonts w:eastAsia="Calibri"/>
          <w:b/>
          <w:sz w:val="24"/>
          <w:szCs w:val="24"/>
          <w:lang w:eastAsia="en-US"/>
        </w:rPr>
        <w:t xml:space="preserve">(«О порядке и размерах возмещения расходов, связанных со служебными командировками, работникам, заключившим трудовой договор о работе </w:t>
      </w:r>
      <w:r w:rsidR="00D66C72" w:rsidRPr="004F7FDC">
        <w:rPr>
          <w:rFonts w:eastAsia="Calibri"/>
          <w:b/>
          <w:sz w:val="24"/>
          <w:szCs w:val="24"/>
          <w:lang w:eastAsia="en-US"/>
        </w:rPr>
        <w:br/>
      </w:r>
      <w:r w:rsidRPr="004F7FDC">
        <w:rPr>
          <w:rFonts w:eastAsia="Calibri"/>
          <w:b/>
          <w:sz w:val="24"/>
          <w:szCs w:val="24"/>
          <w:lang w:eastAsia="en-US"/>
        </w:rPr>
        <w:t>в исполнительных органах государственной власти Санкт-Петербурга, работникам государственных учреждений Санкт-Петербурга, подведомственных исполнительным органам государственной власти Санкт-Петербурга»)</w:t>
      </w:r>
    </w:p>
    <w:p w:rsidR="001B18A3" w:rsidRDefault="001B18A3" w:rsidP="00E411B2">
      <w:pPr>
        <w:ind w:firstLine="425"/>
        <w:jc w:val="both"/>
        <w:rPr>
          <w:rFonts w:eastAsia="Calibri"/>
          <w:sz w:val="24"/>
          <w:szCs w:val="24"/>
        </w:rPr>
      </w:pPr>
    </w:p>
    <w:p w:rsidR="002E22DD" w:rsidRDefault="002E22DD" w:rsidP="00E411B2">
      <w:pPr>
        <w:ind w:firstLine="425"/>
        <w:jc w:val="both"/>
        <w:rPr>
          <w:rFonts w:eastAsia="Calibri"/>
          <w:sz w:val="24"/>
          <w:szCs w:val="24"/>
        </w:rPr>
      </w:pPr>
    </w:p>
    <w:p w:rsidR="00567A76" w:rsidRDefault="00360B42" w:rsidP="00E411B2">
      <w:pPr>
        <w:ind w:firstLine="567"/>
        <w:jc w:val="both"/>
        <w:rPr>
          <w:rFonts w:eastAsia="Calibri"/>
          <w:sz w:val="24"/>
          <w:szCs w:val="24"/>
        </w:rPr>
      </w:pPr>
      <w:r w:rsidRPr="000B4C42">
        <w:rPr>
          <w:rFonts w:eastAsia="Calibri"/>
          <w:sz w:val="24"/>
          <w:szCs w:val="24"/>
        </w:rPr>
        <w:t>Проект постановления Правительства Санкт-Петербурга</w:t>
      </w:r>
      <w:r w:rsidR="00B35B33">
        <w:rPr>
          <w:rFonts w:eastAsia="Calibri"/>
          <w:sz w:val="24"/>
          <w:szCs w:val="24"/>
        </w:rPr>
        <w:t xml:space="preserve"> </w:t>
      </w:r>
      <w:r w:rsidR="005B6FC6" w:rsidRPr="004F7FDC">
        <w:rPr>
          <w:rFonts w:eastAsia="Calibri"/>
          <w:sz w:val="24"/>
          <w:szCs w:val="24"/>
        </w:rPr>
        <w:t>«</w:t>
      </w:r>
      <w:r w:rsidR="00B35B33" w:rsidRPr="004F7FDC">
        <w:rPr>
          <w:rFonts w:eastAsia="Calibri"/>
          <w:sz w:val="24"/>
          <w:szCs w:val="24"/>
        </w:rPr>
        <w:t xml:space="preserve">О внесении изменений </w:t>
      </w:r>
      <w:r w:rsidR="00B35B33" w:rsidRPr="004F7FDC">
        <w:rPr>
          <w:rFonts w:eastAsia="Calibri"/>
          <w:sz w:val="24"/>
          <w:szCs w:val="24"/>
        </w:rPr>
        <w:br/>
        <w:t>в постановление Правительства Санкт-Петербурга от 25.08.2016 № 755</w:t>
      </w:r>
      <w:r w:rsidR="005B6FC6" w:rsidRPr="004F7FDC">
        <w:rPr>
          <w:rFonts w:eastAsia="Calibri"/>
          <w:sz w:val="24"/>
          <w:szCs w:val="24"/>
        </w:rPr>
        <w:t>»</w:t>
      </w:r>
      <w:r w:rsidRPr="000B4C42">
        <w:rPr>
          <w:rFonts w:eastAsia="Calibri"/>
          <w:sz w:val="24"/>
          <w:szCs w:val="24"/>
        </w:rPr>
        <w:t xml:space="preserve"> (далее – </w:t>
      </w:r>
      <w:r w:rsidR="00A06C5B" w:rsidRPr="004E7DCE">
        <w:rPr>
          <w:rFonts w:eastAsia="Calibri"/>
          <w:sz w:val="24"/>
          <w:szCs w:val="24"/>
        </w:rPr>
        <w:t>Проект</w:t>
      </w:r>
      <w:r w:rsidRPr="000B4C42">
        <w:rPr>
          <w:rFonts w:eastAsia="Calibri"/>
          <w:sz w:val="24"/>
          <w:szCs w:val="24"/>
        </w:rPr>
        <w:t xml:space="preserve">) направлен на актуализацию постановления Правительства Санкт-Петербурга от 25.08.2016 № 755 «О порядке и размерах возмещения расходов, связанных со служебными командировками, работникам, заключившим трудовой договор о работе в исполнительных органах государственной власти Санкт-Петербурга, работникам государственных учреждений </w:t>
      </w:r>
      <w:r w:rsidR="002C6DF5">
        <w:rPr>
          <w:rFonts w:eastAsia="Calibri"/>
          <w:sz w:val="24"/>
          <w:szCs w:val="24"/>
        </w:rPr>
        <w:br/>
      </w:r>
      <w:r w:rsidRPr="000B4C42">
        <w:rPr>
          <w:rFonts w:eastAsia="Calibri"/>
          <w:sz w:val="24"/>
          <w:szCs w:val="24"/>
        </w:rPr>
        <w:t>Санкт-Петербурга,</w:t>
      </w:r>
      <w:r w:rsidR="00FE7B16">
        <w:rPr>
          <w:rFonts w:eastAsia="Calibri"/>
          <w:sz w:val="24"/>
          <w:szCs w:val="24"/>
        </w:rPr>
        <w:t xml:space="preserve"> </w:t>
      </w:r>
      <w:r w:rsidRPr="000B4C42">
        <w:rPr>
          <w:rFonts w:eastAsia="Calibri"/>
          <w:sz w:val="24"/>
          <w:szCs w:val="24"/>
        </w:rPr>
        <w:t>подведомственных исполнительным органам государственной власти</w:t>
      </w:r>
      <w:r w:rsidR="004F7FDC">
        <w:rPr>
          <w:rFonts w:eastAsia="Calibri"/>
          <w:sz w:val="24"/>
          <w:szCs w:val="24"/>
        </w:rPr>
        <w:br/>
      </w:r>
      <w:r w:rsidRPr="000B4C42">
        <w:rPr>
          <w:rFonts w:eastAsia="Calibri"/>
          <w:sz w:val="24"/>
          <w:szCs w:val="24"/>
        </w:rPr>
        <w:t xml:space="preserve">Санкт-Петербурга» </w:t>
      </w:r>
      <w:r w:rsidR="002C6DF5" w:rsidRPr="004F7FDC">
        <w:rPr>
          <w:rFonts w:eastAsia="Calibri"/>
          <w:sz w:val="24"/>
          <w:szCs w:val="24"/>
        </w:rPr>
        <w:t>(далее – постановление)</w:t>
      </w:r>
      <w:r w:rsidR="002C6DF5">
        <w:rPr>
          <w:rFonts w:eastAsia="Calibri"/>
          <w:sz w:val="24"/>
          <w:szCs w:val="24"/>
        </w:rPr>
        <w:t xml:space="preserve"> </w:t>
      </w:r>
      <w:r w:rsidR="002303C7">
        <w:rPr>
          <w:rFonts w:eastAsia="Calibri"/>
          <w:sz w:val="24"/>
          <w:szCs w:val="24"/>
        </w:rPr>
        <w:t>в</w:t>
      </w:r>
      <w:r w:rsidRPr="000B4C42">
        <w:rPr>
          <w:rFonts w:eastAsia="Calibri"/>
          <w:sz w:val="24"/>
          <w:szCs w:val="24"/>
        </w:rPr>
        <w:t xml:space="preserve"> соответствии с действующей редакцией статьи 168 Трудового кодекса Российской Федерации.</w:t>
      </w:r>
    </w:p>
    <w:p w:rsidR="00360B42" w:rsidRPr="00567A76" w:rsidRDefault="00360B42" w:rsidP="00E411B2">
      <w:pPr>
        <w:ind w:firstLine="567"/>
        <w:jc w:val="both"/>
        <w:rPr>
          <w:rFonts w:eastAsia="Calibri"/>
          <w:sz w:val="24"/>
          <w:szCs w:val="24"/>
        </w:rPr>
      </w:pPr>
      <w:r w:rsidRPr="000B4C42">
        <w:rPr>
          <w:rFonts w:eastAsia="Calibri"/>
          <w:sz w:val="24"/>
          <w:szCs w:val="24"/>
        </w:rPr>
        <w:t xml:space="preserve">Так, </w:t>
      </w:r>
      <w:r w:rsidR="00532911">
        <w:rPr>
          <w:rFonts w:eastAsia="Calibri"/>
          <w:sz w:val="24"/>
          <w:szCs w:val="24"/>
        </w:rPr>
        <w:t xml:space="preserve">в связи с заменой слов </w:t>
      </w:r>
      <w:r w:rsidR="00532911" w:rsidRPr="004F7FDC">
        <w:rPr>
          <w:rFonts w:eastAsia="Calibri"/>
          <w:sz w:val="24"/>
          <w:szCs w:val="24"/>
        </w:rPr>
        <w:t>«</w:t>
      </w:r>
      <w:r w:rsidR="00567A76" w:rsidRPr="004F7FDC">
        <w:rPr>
          <w:rFonts w:eastAsia="Calibri"/>
          <w:sz w:val="24"/>
          <w:szCs w:val="24"/>
        </w:rPr>
        <w:t xml:space="preserve">работникам, заключившим трудовой договор о работе </w:t>
      </w:r>
      <w:r w:rsidR="00567A76" w:rsidRPr="004F7FDC">
        <w:rPr>
          <w:rFonts w:eastAsia="Calibri"/>
          <w:sz w:val="24"/>
          <w:szCs w:val="24"/>
        </w:rPr>
        <w:br/>
        <w:t>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w:t>
      </w:r>
      <w:r w:rsidR="00532911" w:rsidRPr="004F7FDC">
        <w:rPr>
          <w:rFonts w:eastAsia="Calibri"/>
          <w:sz w:val="24"/>
          <w:szCs w:val="24"/>
        </w:rPr>
        <w:t>»</w:t>
      </w:r>
      <w:r w:rsidR="00532911">
        <w:rPr>
          <w:rFonts w:eastAsia="Calibri"/>
          <w:sz w:val="24"/>
          <w:szCs w:val="24"/>
        </w:rPr>
        <w:t xml:space="preserve"> словами </w:t>
      </w:r>
      <w:r w:rsidR="00532911" w:rsidRPr="004F7FDC">
        <w:rPr>
          <w:rFonts w:eastAsia="Calibri"/>
          <w:sz w:val="24"/>
          <w:szCs w:val="24"/>
        </w:rPr>
        <w:t>«</w:t>
      </w:r>
      <w:r w:rsidR="00567A76" w:rsidRPr="004F7FDC">
        <w:rPr>
          <w:rFonts w:eastAsia="Calibri"/>
          <w:sz w:val="24"/>
          <w:szCs w:val="24"/>
        </w:rPr>
        <w:t>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w:t>
      </w:r>
      <w:r w:rsidR="00532911" w:rsidRPr="004F7FDC">
        <w:rPr>
          <w:rFonts w:eastAsia="Calibri"/>
          <w:sz w:val="24"/>
          <w:szCs w:val="24"/>
        </w:rPr>
        <w:t>»</w:t>
      </w:r>
      <w:r w:rsidR="00532911">
        <w:rPr>
          <w:rFonts w:eastAsia="Calibri"/>
          <w:sz w:val="24"/>
          <w:szCs w:val="24"/>
        </w:rPr>
        <w:t xml:space="preserve"> (</w:t>
      </w:r>
      <w:r w:rsidRPr="000B4C42">
        <w:rPr>
          <w:rFonts w:eastAsia="Calibri"/>
          <w:sz w:val="24"/>
          <w:szCs w:val="24"/>
        </w:rPr>
        <w:t xml:space="preserve">в соответствии с </w:t>
      </w:r>
      <w:r w:rsidR="00532911">
        <w:rPr>
          <w:rFonts w:eastAsia="Calibri"/>
          <w:sz w:val="24"/>
          <w:szCs w:val="24"/>
        </w:rPr>
        <w:t xml:space="preserve">подпунктом «б» </w:t>
      </w:r>
      <w:r w:rsidR="00D05C5B" w:rsidRPr="000B4C42">
        <w:rPr>
          <w:rFonts w:eastAsia="Calibri"/>
          <w:sz w:val="24"/>
          <w:szCs w:val="24"/>
        </w:rPr>
        <w:t>пункт</w:t>
      </w:r>
      <w:r w:rsidR="00532911">
        <w:rPr>
          <w:rFonts w:eastAsia="Calibri"/>
          <w:sz w:val="24"/>
          <w:szCs w:val="24"/>
        </w:rPr>
        <w:t>а</w:t>
      </w:r>
      <w:r w:rsidR="00D05C5B" w:rsidRPr="000B4C42">
        <w:rPr>
          <w:rFonts w:eastAsia="Calibri"/>
          <w:sz w:val="24"/>
          <w:szCs w:val="24"/>
        </w:rPr>
        <w:t xml:space="preserve"> 1 статьи 1 </w:t>
      </w:r>
      <w:r w:rsidRPr="000B4C42">
        <w:rPr>
          <w:rFonts w:eastAsia="Calibri"/>
          <w:sz w:val="24"/>
          <w:szCs w:val="24"/>
        </w:rPr>
        <w:t>Федеральн</w:t>
      </w:r>
      <w:r w:rsidR="00D05C5B" w:rsidRPr="000B4C42">
        <w:rPr>
          <w:rFonts w:eastAsia="Calibri"/>
          <w:sz w:val="24"/>
          <w:szCs w:val="24"/>
        </w:rPr>
        <w:t>ого</w:t>
      </w:r>
      <w:r w:rsidRPr="000B4C42">
        <w:rPr>
          <w:rFonts w:eastAsia="Calibri"/>
          <w:sz w:val="24"/>
          <w:szCs w:val="24"/>
        </w:rPr>
        <w:t xml:space="preserve"> закон</w:t>
      </w:r>
      <w:r w:rsidR="00D05C5B" w:rsidRPr="000B4C42">
        <w:rPr>
          <w:rFonts w:eastAsia="Calibri"/>
          <w:sz w:val="24"/>
          <w:szCs w:val="24"/>
        </w:rPr>
        <w:t>а</w:t>
      </w:r>
      <w:r w:rsidRPr="000B4C42">
        <w:rPr>
          <w:rFonts w:eastAsia="Calibri"/>
          <w:sz w:val="24"/>
          <w:szCs w:val="24"/>
        </w:rPr>
        <w:t xml:space="preserve"> от 30.04.2021 № 109-ФЗ «О внесении изменений </w:t>
      </w:r>
      <w:r w:rsidR="002303C7">
        <w:rPr>
          <w:rFonts w:eastAsia="Calibri"/>
          <w:sz w:val="24"/>
          <w:szCs w:val="24"/>
        </w:rPr>
        <w:br/>
      </w:r>
      <w:r w:rsidRPr="000B4C42">
        <w:rPr>
          <w:rFonts w:eastAsia="Calibri"/>
          <w:sz w:val="24"/>
          <w:szCs w:val="24"/>
        </w:rPr>
        <w:t>в Трудовой кодекс Российской Федерации»</w:t>
      </w:r>
      <w:r w:rsidR="00532911">
        <w:rPr>
          <w:rFonts w:eastAsia="Calibri"/>
          <w:sz w:val="24"/>
          <w:szCs w:val="24"/>
        </w:rPr>
        <w:t>)</w:t>
      </w:r>
      <w:r w:rsidRPr="000B4C42">
        <w:rPr>
          <w:rFonts w:eastAsia="Calibri"/>
          <w:sz w:val="24"/>
          <w:szCs w:val="24"/>
        </w:rPr>
        <w:t xml:space="preserve"> </w:t>
      </w:r>
      <w:r w:rsidR="00532911">
        <w:rPr>
          <w:rFonts w:eastAsia="Calibri"/>
          <w:sz w:val="24"/>
          <w:szCs w:val="24"/>
        </w:rPr>
        <w:t>актуализации подлежат</w:t>
      </w:r>
      <w:r w:rsidRPr="000B4C42">
        <w:rPr>
          <w:rFonts w:eastAsia="Calibri"/>
          <w:sz w:val="24"/>
          <w:szCs w:val="24"/>
        </w:rPr>
        <w:t xml:space="preserve"> название и пункт 1 постановления, а также название </w:t>
      </w:r>
      <w:r w:rsidR="00D05C5B" w:rsidRPr="000B4C42">
        <w:rPr>
          <w:rFonts w:eastAsia="Calibri"/>
          <w:sz w:val="24"/>
          <w:szCs w:val="24"/>
        </w:rPr>
        <w:t xml:space="preserve">и пункт 1 </w:t>
      </w:r>
      <w:r w:rsidRPr="000B4C42">
        <w:rPr>
          <w:rFonts w:eastAsia="Calibri"/>
          <w:sz w:val="24"/>
          <w:szCs w:val="24"/>
        </w:rPr>
        <w:t>утвержденного постановлением положения.</w:t>
      </w:r>
    </w:p>
    <w:p w:rsidR="00580E6A" w:rsidRPr="000B4C42" w:rsidRDefault="00360B42" w:rsidP="00E411B2">
      <w:pPr>
        <w:ind w:firstLine="567"/>
        <w:jc w:val="both"/>
        <w:rPr>
          <w:rFonts w:eastAsia="Calibri"/>
          <w:sz w:val="24"/>
          <w:szCs w:val="24"/>
        </w:rPr>
      </w:pPr>
      <w:r w:rsidRPr="000B4C42">
        <w:rPr>
          <w:rFonts w:eastAsia="Calibri"/>
          <w:sz w:val="24"/>
          <w:szCs w:val="24"/>
        </w:rPr>
        <w:t xml:space="preserve">Кроме того, </w:t>
      </w:r>
      <w:r w:rsidR="00086543" w:rsidRPr="004E7DCE">
        <w:rPr>
          <w:rFonts w:eastAsia="Calibri"/>
          <w:sz w:val="24"/>
          <w:szCs w:val="24"/>
        </w:rPr>
        <w:t>Проект</w:t>
      </w:r>
      <w:r w:rsidR="0049763A" w:rsidRPr="000B4C42">
        <w:rPr>
          <w:rFonts w:eastAsia="Calibri"/>
          <w:sz w:val="24"/>
          <w:szCs w:val="24"/>
        </w:rPr>
        <w:t xml:space="preserve"> </w:t>
      </w:r>
      <w:r w:rsidR="000268F2" w:rsidRPr="000B4C42">
        <w:rPr>
          <w:rFonts w:eastAsia="Calibri"/>
          <w:sz w:val="24"/>
          <w:szCs w:val="24"/>
        </w:rPr>
        <w:t xml:space="preserve">направлен на исполнение требований </w:t>
      </w:r>
      <w:r w:rsidR="00F239E8" w:rsidRPr="004F7FDC">
        <w:rPr>
          <w:rFonts w:eastAsia="Calibri"/>
          <w:sz w:val="24"/>
          <w:szCs w:val="24"/>
        </w:rPr>
        <w:t>части третьей</w:t>
      </w:r>
      <w:r w:rsidR="00F239E8">
        <w:rPr>
          <w:rFonts w:eastAsia="Calibri"/>
          <w:sz w:val="24"/>
          <w:szCs w:val="24"/>
        </w:rPr>
        <w:t xml:space="preserve"> </w:t>
      </w:r>
      <w:r w:rsidR="000268F2" w:rsidRPr="000B4C42">
        <w:rPr>
          <w:rFonts w:eastAsia="Calibri"/>
          <w:sz w:val="24"/>
          <w:szCs w:val="24"/>
        </w:rPr>
        <w:t>статьи 168 Трудового кодекса Российской Федерации</w:t>
      </w:r>
      <w:r w:rsidR="00D4161B" w:rsidRPr="000B4C42">
        <w:rPr>
          <w:rFonts w:eastAsia="Calibri"/>
          <w:sz w:val="24"/>
          <w:szCs w:val="24"/>
        </w:rPr>
        <w:t>, согласно которо</w:t>
      </w:r>
      <w:r w:rsidRPr="000B4C42">
        <w:rPr>
          <w:rFonts w:eastAsia="Calibri"/>
          <w:sz w:val="24"/>
          <w:szCs w:val="24"/>
        </w:rPr>
        <w:t>му</w:t>
      </w:r>
      <w:r w:rsidR="000268F2" w:rsidRPr="000B4C42">
        <w:rPr>
          <w:rFonts w:eastAsia="Calibri"/>
          <w:sz w:val="24"/>
          <w:szCs w:val="24"/>
        </w:rPr>
        <w:t xml:space="preserve"> порядок и размеры </w:t>
      </w:r>
      <w:r w:rsidR="00580E6A" w:rsidRPr="000B4C42">
        <w:rPr>
          <w:rFonts w:eastAsia="Calibri"/>
          <w:sz w:val="24"/>
          <w:szCs w:val="24"/>
        </w:rPr>
        <w:t>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391597" w:rsidRDefault="000B2BEA" w:rsidP="00E411B2">
      <w:pPr>
        <w:ind w:firstLine="567"/>
        <w:jc w:val="both"/>
        <w:rPr>
          <w:rFonts w:eastAsia="Calibri"/>
          <w:sz w:val="24"/>
          <w:szCs w:val="24"/>
        </w:rPr>
      </w:pPr>
      <w:r w:rsidRPr="000B4C42">
        <w:rPr>
          <w:rFonts w:eastAsia="Calibri"/>
          <w:sz w:val="24"/>
          <w:szCs w:val="24"/>
        </w:rPr>
        <w:t xml:space="preserve">В соответствии с пунктом 28-1 статьи 3 Закона Санкт-Петербурга </w:t>
      </w:r>
      <w:r w:rsidR="00D4161B" w:rsidRPr="002303C7">
        <w:rPr>
          <w:rFonts w:eastAsia="Calibri"/>
          <w:sz w:val="24"/>
          <w:szCs w:val="24"/>
        </w:rPr>
        <w:t xml:space="preserve">от </w:t>
      </w:r>
      <w:r w:rsidR="00010ED4" w:rsidRPr="002303C7">
        <w:rPr>
          <w:rFonts w:eastAsia="Calibri"/>
          <w:sz w:val="24"/>
          <w:szCs w:val="24"/>
        </w:rPr>
        <w:t>05</w:t>
      </w:r>
      <w:r w:rsidR="00D4161B" w:rsidRPr="002303C7">
        <w:rPr>
          <w:rFonts w:eastAsia="Calibri"/>
          <w:sz w:val="24"/>
          <w:szCs w:val="24"/>
        </w:rPr>
        <w:t>.03.2008</w:t>
      </w:r>
      <w:r w:rsidR="00D4161B" w:rsidRPr="000B4C42">
        <w:rPr>
          <w:rFonts w:eastAsia="Calibri"/>
          <w:sz w:val="24"/>
          <w:szCs w:val="24"/>
        </w:rPr>
        <w:t xml:space="preserve"> № 133-23</w:t>
      </w:r>
      <w:r w:rsidR="000A5001" w:rsidRPr="000B4C42">
        <w:rPr>
          <w:rFonts w:eastAsia="Calibri"/>
          <w:sz w:val="24"/>
          <w:szCs w:val="24"/>
        </w:rPr>
        <w:br/>
      </w:r>
      <w:r w:rsidR="00D4161B" w:rsidRPr="000B4C42">
        <w:rPr>
          <w:rFonts w:eastAsia="Calibri"/>
          <w:sz w:val="24"/>
          <w:szCs w:val="24"/>
        </w:rPr>
        <w:t xml:space="preserve">«О разграничении полномочий Законодательного Собрания Санкт-Петербурга и Правительства Санкт-Петербурга в сфере трудовых отношений» (далее – Закон Санкт-Петербурга) </w:t>
      </w:r>
      <w:r w:rsidRPr="000B4C42">
        <w:rPr>
          <w:rFonts w:eastAsia="Calibri"/>
          <w:sz w:val="24"/>
          <w:szCs w:val="24"/>
        </w:rPr>
        <w:t xml:space="preserve">установление порядка и размеров возмещения расходов, связанных со служебными командировками, работникам Территориального фонда обязательного медицинского страхования Санкт-Петербурга </w:t>
      </w:r>
      <w:r w:rsidR="001B18A3" w:rsidRPr="000B4C42">
        <w:rPr>
          <w:rFonts w:eastAsia="Calibri"/>
          <w:sz w:val="24"/>
          <w:szCs w:val="24"/>
        </w:rPr>
        <w:t xml:space="preserve">(далее – </w:t>
      </w:r>
      <w:bookmarkStart w:id="0" w:name="_Hlk225768893"/>
      <w:r w:rsidR="001B18A3" w:rsidRPr="000B4C42">
        <w:rPr>
          <w:rFonts w:eastAsia="Calibri"/>
          <w:sz w:val="24"/>
          <w:szCs w:val="24"/>
        </w:rPr>
        <w:t>ТФОМС Санкт-Петербурга</w:t>
      </w:r>
      <w:bookmarkEnd w:id="0"/>
      <w:r w:rsidR="001B18A3" w:rsidRPr="000B4C42">
        <w:rPr>
          <w:rFonts w:eastAsia="Calibri"/>
          <w:sz w:val="24"/>
          <w:szCs w:val="24"/>
        </w:rPr>
        <w:t xml:space="preserve">) </w:t>
      </w:r>
      <w:r w:rsidRPr="000B4C42">
        <w:rPr>
          <w:rFonts w:eastAsia="Calibri"/>
          <w:sz w:val="24"/>
          <w:szCs w:val="24"/>
        </w:rPr>
        <w:t>отнесено к полномочиям Правительства Санкт-Петербурга в сфере трудовых отношений.</w:t>
      </w:r>
    </w:p>
    <w:p w:rsidR="001E77B4" w:rsidRPr="004F7FDC" w:rsidRDefault="00391597" w:rsidP="00933D6F">
      <w:pPr>
        <w:ind w:firstLine="567"/>
        <w:jc w:val="both"/>
        <w:rPr>
          <w:rFonts w:eastAsia="Calibri"/>
          <w:sz w:val="24"/>
          <w:szCs w:val="24"/>
        </w:rPr>
      </w:pPr>
      <w:r w:rsidRPr="004F7FDC">
        <w:rPr>
          <w:rFonts w:eastAsia="Calibri"/>
          <w:sz w:val="24"/>
          <w:szCs w:val="24"/>
        </w:rPr>
        <w:t>В силу пункта 4.2 Положения о Территориальном фонде обязательного медицинского страхования Санкт-Петербурга</w:t>
      </w:r>
      <w:r w:rsidR="00F21813" w:rsidRPr="004F7FDC">
        <w:rPr>
          <w:rFonts w:eastAsia="Calibri"/>
          <w:sz w:val="24"/>
          <w:szCs w:val="24"/>
        </w:rPr>
        <w:t>,</w:t>
      </w:r>
      <w:r w:rsidRPr="004F7FDC">
        <w:rPr>
          <w:rFonts w:eastAsia="Calibri"/>
          <w:sz w:val="24"/>
          <w:szCs w:val="24"/>
        </w:rPr>
        <w:t xml:space="preserve"> утвержденного постановлением Правительства</w:t>
      </w:r>
      <w:r w:rsidR="00033D60" w:rsidRPr="004F7FDC">
        <w:rPr>
          <w:rFonts w:eastAsia="Calibri"/>
          <w:sz w:val="24"/>
          <w:szCs w:val="24"/>
        </w:rPr>
        <w:t xml:space="preserve"> </w:t>
      </w:r>
      <w:r w:rsidR="00033D60" w:rsidRPr="004F7FDC">
        <w:rPr>
          <w:rFonts w:eastAsia="Calibri"/>
          <w:sz w:val="24"/>
          <w:szCs w:val="24"/>
        </w:rPr>
        <w:br/>
      </w:r>
      <w:r w:rsidRPr="004F7FDC">
        <w:rPr>
          <w:rFonts w:eastAsia="Calibri"/>
          <w:sz w:val="24"/>
          <w:szCs w:val="24"/>
        </w:rPr>
        <w:t xml:space="preserve">Санкт-Петербурга от 30.01.2012 № 65, </w:t>
      </w:r>
      <w:r w:rsidR="00F21813" w:rsidRPr="004F7FDC">
        <w:rPr>
          <w:rFonts w:eastAsia="Calibri"/>
          <w:sz w:val="24"/>
          <w:szCs w:val="24"/>
        </w:rPr>
        <w:t>д</w:t>
      </w:r>
      <w:r w:rsidRPr="004F7FDC">
        <w:rPr>
          <w:rFonts w:eastAsia="Calibri"/>
          <w:sz w:val="24"/>
          <w:szCs w:val="24"/>
        </w:rPr>
        <w:t xml:space="preserve">иректор </w:t>
      </w:r>
      <w:r w:rsidR="00214ADD" w:rsidRPr="004F7FDC">
        <w:rPr>
          <w:rFonts w:eastAsia="Calibri"/>
          <w:sz w:val="24"/>
          <w:szCs w:val="24"/>
        </w:rPr>
        <w:t xml:space="preserve">ТФОМС Санкт-Петербурга </w:t>
      </w:r>
      <w:r w:rsidRPr="004F7FDC">
        <w:rPr>
          <w:rFonts w:eastAsia="Calibri"/>
          <w:sz w:val="24"/>
          <w:szCs w:val="24"/>
        </w:rPr>
        <w:t xml:space="preserve">назначается </w:t>
      </w:r>
      <w:r w:rsidRPr="004F7FDC">
        <w:rPr>
          <w:rFonts w:eastAsia="Calibri"/>
          <w:sz w:val="24"/>
          <w:szCs w:val="24"/>
        </w:rPr>
        <w:br/>
        <w:t>на должность и освобождается от должности Правительством Санкт-Петербурга.</w:t>
      </w:r>
      <w:r w:rsidR="00033D60" w:rsidRPr="004F7FDC">
        <w:rPr>
          <w:rFonts w:eastAsia="Calibri"/>
          <w:sz w:val="24"/>
          <w:szCs w:val="24"/>
        </w:rPr>
        <w:t xml:space="preserve"> </w:t>
      </w:r>
      <w:r w:rsidR="00033D60" w:rsidRPr="004F7FDC">
        <w:rPr>
          <w:rFonts w:eastAsia="Calibri"/>
          <w:sz w:val="24"/>
          <w:szCs w:val="24"/>
        </w:rPr>
        <w:br/>
        <w:t xml:space="preserve">В соответствии с Уставом Санкт-Петербурга Правительство Санкт-Петербурга возглавляет Губернатор Санкт-Петербурга. </w:t>
      </w:r>
      <w:r w:rsidR="00C54D54" w:rsidRPr="004F7FDC">
        <w:rPr>
          <w:rFonts w:eastAsia="Calibri"/>
          <w:sz w:val="24"/>
          <w:szCs w:val="24"/>
        </w:rPr>
        <w:t xml:space="preserve">Согласно трудовому договору с директором ТФОМС </w:t>
      </w:r>
      <w:r w:rsidR="00033D60" w:rsidRPr="004F7FDC">
        <w:rPr>
          <w:rFonts w:eastAsia="Calibri"/>
          <w:sz w:val="24"/>
          <w:szCs w:val="24"/>
        </w:rPr>
        <w:br/>
      </w:r>
      <w:r w:rsidR="00C54D54" w:rsidRPr="004F7FDC">
        <w:rPr>
          <w:rFonts w:eastAsia="Calibri"/>
          <w:sz w:val="24"/>
          <w:szCs w:val="24"/>
        </w:rPr>
        <w:t>Санкт-Петербурга работодателем для него выступает Правительство Санкт-Петербурга в лице Губернатора Санкт-Петербурга. Таким образом, директор ТФОМС Санкт-Петербурга направляется в</w:t>
      </w:r>
      <w:r w:rsidR="00214ADD" w:rsidRPr="004F7FDC">
        <w:rPr>
          <w:rFonts w:eastAsia="Calibri"/>
          <w:sz w:val="24"/>
          <w:szCs w:val="24"/>
        </w:rPr>
        <w:t xml:space="preserve"> служебные</w:t>
      </w:r>
      <w:r w:rsidR="00C54D54" w:rsidRPr="004F7FDC">
        <w:rPr>
          <w:rFonts w:eastAsia="Calibri"/>
          <w:sz w:val="24"/>
          <w:szCs w:val="24"/>
        </w:rPr>
        <w:t xml:space="preserve"> командировки по решению Губернатора Санкт-Петербурга. В связи</w:t>
      </w:r>
      <w:r w:rsidR="004F7FDC">
        <w:rPr>
          <w:rFonts w:eastAsia="Calibri"/>
          <w:sz w:val="24"/>
          <w:szCs w:val="24"/>
        </w:rPr>
        <w:br/>
      </w:r>
      <w:r w:rsidR="00C54D54" w:rsidRPr="004F7FDC">
        <w:rPr>
          <w:rFonts w:eastAsia="Calibri"/>
          <w:sz w:val="24"/>
          <w:szCs w:val="24"/>
        </w:rPr>
        <w:lastRenderedPageBreak/>
        <w:t>с этим пункт 1 утвержденного постановлением положения предлагается изложить в новой редакции.</w:t>
      </w:r>
    </w:p>
    <w:p w:rsidR="003D54A8" w:rsidRPr="004F7FDC" w:rsidRDefault="000E3C96" w:rsidP="00E411B2">
      <w:pPr>
        <w:pStyle w:val="a4"/>
        <w:spacing w:before="0" w:beforeAutospacing="0" w:after="0" w:afterAutospacing="0"/>
        <w:ind w:firstLine="567"/>
        <w:jc w:val="both"/>
        <w:rPr>
          <w:rFonts w:eastAsia="Calibri"/>
        </w:rPr>
      </w:pPr>
      <w:r w:rsidRPr="000B4C42">
        <w:rPr>
          <w:rFonts w:eastAsia="Calibri"/>
        </w:rPr>
        <w:t>Кроме того, р</w:t>
      </w:r>
      <w:r w:rsidR="003D54A8" w:rsidRPr="000B4C42">
        <w:rPr>
          <w:rFonts w:eastAsia="Calibri"/>
        </w:rPr>
        <w:t xml:space="preserve">азмеры возмещения расходов </w:t>
      </w:r>
      <w:r w:rsidRPr="000B4C42">
        <w:t>на приобретение проездных билетов на все виды транспорта</w:t>
      </w:r>
      <w:r w:rsidR="000B4C42" w:rsidRPr="000B4C42">
        <w:t xml:space="preserve"> (пункт 2.1.1 постановления)</w:t>
      </w:r>
      <w:r w:rsidRPr="000B4C42">
        <w:t xml:space="preserve">, по проезду и найму жилого помещения </w:t>
      </w:r>
      <w:r w:rsidR="00C74CAD">
        <w:br/>
      </w:r>
      <w:r w:rsidR="000B4C42" w:rsidRPr="000B4C42">
        <w:t xml:space="preserve">(пункт 2.3 постановления) </w:t>
      </w:r>
      <w:r w:rsidR="003D54A8" w:rsidRPr="000B4C42">
        <w:rPr>
          <w:rFonts w:eastAsia="Calibri"/>
        </w:rPr>
        <w:t>директору, его заместителям</w:t>
      </w:r>
      <w:r w:rsidRPr="000B4C42">
        <w:rPr>
          <w:rFonts w:eastAsia="Calibri"/>
        </w:rPr>
        <w:t>, иным</w:t>
      </w:r>
      <w:r w:rsidR="003D54A8" w:rsidRPr="000B4C42">
        <w:rPr>
          <w:rFonts w:eastAsia="Calibri"/>
        </w:rPr>
        <w:t xml:space="preserve"> работникам ТФОМС </w:t>
      </w:r>
      <w:r w:rsidR="00C74CAD">
        <w:rPr>
          <w:rFonts w:eastAsia="Calibri"/>
        </w:rPr>
        <w:br/>
      </w:r>
      <w:r w:rsidR="003D54A8" w:rsidRPr="000B4C42">
        <w:rPr>
          <w:rFonts w:eastAsia="Calibri"/>
        </w:rPr>
        <w:t xml:space="preserve">Санкт-Петербурга </w:t>
      </w:r>
      <w:r w:rsidR="003D54A8" w:rsidRPr="000B4C42">
        <w:t>при направлении в служебную командировку на территории Российской Федерации</w:t>
      </w:r>
      <w:r w:rsidRPr="000B4C42">
        <w:t xml:space="preserve">, а также размеры возмещения дополнительных расходов, связанных </w:t>
      </w:r>
      <w:r w:rsidR="00C74CAD">
        <w:br/>
      </w:r>
      <w:r w:rsidRPr="000B4C42">
        <w:t xml:space="preserve">с командировками в </w:t>
      </w:r>
      <w:r w:rsidR="00372037" w:rsidRPr="004F7FDC">
        <w:rPr>
          <w:rFonts w:eastAsia="Calibri"/>
        </w:rPr>
        <w:t>Донецк</w:t>
      </w:r>
      <w:r w:rsidR="009E39F1" w:rsidRPr="004F7FDC">
        <w:rPr>
          <w:rFonts w:eastAsia="Calibri"/>
        </w:rPr>
        <w:t>ую</w:t>
      </w:r>
      <w:r w:rsidR="00372037" w:rsidRPr="004F7FDC">
        <w:rPr>
          <w:rFonts w:eastAsia="Calibri"/>
        </w:rPr>
        <w:t xml:space="preserve"> Народн</w:t>
      </w:r>
      <w:r w:rsidR="009E39F1" w:rsidRPr="004F7FDC">
        <w:rPr>
          <w:rFonts w:eastAsia="Calibri"/>
        </w:rPr>
        <w:t>ую</w:t>
      </w:r>
      <w:r w:rsidR="00372037" w:rsidRPr="004F7FDC">
        <w:rPr>
          <w:rFonts w:eastAsia="Calibri"/>
        </w:rPr>
        <w:t xml:space="preserve"> Республик</w:t>
      </w:r>
      <w:r w:rsidR="009E39F1" w:rsidRPr="004F7FDC">
        <w:rPr>
          <w:rFonts w:eastAsia="Calibri"/>
        </w:rPr>
        <w:t>у</w:t>
      </w:r>
      <w:r w:rsidRPr="004F7FDC">
        <w:rPr>
          <w:rFonts w:eastAsia="Calibri"/>
        </w:rPr>
        <w:t xml:space="preserve">, </w:t>
      </w:r>
      <w:r w:rsidR="00372037" w:rsidRPr="004F7FDC">
        <w:rPr>
          <w:rFonts w:eastAsia="Calibri"/>
        </w:rPr>
        <w:t>Луганск</w:t>
      </w:r>
      <w:r w:rsidR="009E39F1" w:rsidRPr="004F7FDC">
        <w:rPr>
          <w:rFonts w:eastAsia="Calibri"/>
        </w:rPr>
        <w:t>ую</w:t>
      </w:r>
      <w:r w:rsidR="00372037" w:rsidRPr="004F7FDC">
        <w:rPr>
          <w:rFonts w:eastAsia="Calibri"/>
        </w:rPr>
        <w:t xml:space="preserve"> Народн</w:t>
      </w:r>
      <w:r w:rsidR="009E39F1" w:rsidRPr="004F7FDC">
        <w:rPr>
          <w:rFonts w:eastAsia="Calibri"/>
        </w:rPr>
        <w:t>ую</w:t>
      </w:r>
      <w:r w:rsidR="00372037" w:rsidRPr="004F7FDC">
        <w:rPr>
          <w:rFonts w:eastAsia="Calibri"/>
        </w:rPr>
        <w:t xml:space="preserve"> Республик</w:t>
      </w:r>
      <w:r w:rsidR="009E39F1" w:rsidRPr="004F7FDC">
        <w:rPr>
          <w:rFonts w:eastAsia="Calibri"/>
        </w:rPr>
        <w:t>у</w:t>
      </w:r>
      <w:r w:rsidRPr="004F7FDC">
        <w:rPr>
          <w:rFonts w:eastAsia="Calibri"/>
        </w:rPr>
        <w:t>, Запорожскую и Херсонскую области</w:t>
      </w:r>
      <w:r w:rsidR="000B4C42" w:rsidRPr="004F7FDC">
        <w:rPr>
          <w:rFonts w:eastAsia="Calibri"/>
        </w:rPr>
        <w:t xml:space="preserve"> (пункт 2.5 постановления)</w:t>
      </w:r>
      <w:r w:rsidRPr="004F7FDC">
        <w:rPr>
          <w:rFonts w:eastAsia="Calibri"/>
        </w:rPr>
        <w:t>,</w:t>
      </w:r>
      <w:r w:rsidR="003D54A8" w:rsidRPr="004F7FDC">
        <w:rPr>
          <w:rFonts w:eastAsia="Calibri"/>
        </w:rPr>
        <w:t xml:space="preserve"> </w:t>
      </w:r>
      <w:r w:rsidRPr="004F7FDC">
        <w:rPr>
          <w:rFonts w:eastAsia="Calibri"/>
        </w:rPr>
        <w:t xml:space="preserve">приравниваются </w:t>
      </w:r>
      <w:r w:rsidR="00086543" w:rsidRPr="004E7DCE">
        <w:rPr>
          <w:rFonts w:eastAsia="Calibri"/>
        </w:rPr>
        <w:t>Проект</w:t>
      </w:r>
      <w:r w:rsidR="00086543" w:rsidRPr="004F7FDC">
        <w:rPr>
          <w:rFonts w:eastAsia="Calibri"/>
        </w:rPr>
        <w:t xml:space="preserve">ом </w:t>
      </w:r>
      <w:r w:rsidR="00372037" w:rsidRPr="004F7FDC">
        <w:rPr>
          <w:rFonts w:eastAsia="Calibri"/>
        </w:rPr>
        <w:br/>
      </w:r>
      <w:r w:rsidRPr="004F7FDC">
        <w:rPr>
          <w:rFonts w:eastAsia="Calibri"/>
        </w:rPr>
        <w:t>к размерам возмещения расходов для руководителей и работников государственных учреждений Санкт-Петербурга, подведомственных исполнительным органам государственной власти</w:t>
      </w:r>
      <w:r w:rsidR="004F7FDC">
        <w:rPr>
          <w:rFonts w:eastAsia="Calibri"/>
        </w:rPr>
        <w:br/>
      </w:r>
      <w:r w:rsidRPr="004F7FDC">
        <w:rPr>
          <w:rFonts w:eastAsia="Calibri"/>
        </w:rPr>
        <w:t>Санкт-Петербурга.</w:t>
      </w:r>
    </w:p>
    <w:p w:rsidR="000268F2" w:rsidRPr="000B4C42" w:rsidRDefault="000268F2" w:rsidP="00E411B2">
      <w:pPr>
        <w:ind w:firstLine="567"/>
        <w:jc w:val="both"/>
        <w:rPr>
          <w:rFonts w:eastAsia="Calibri"/>
          <w:sz w:val="24"/>
          <w:szCs w:val="24"/>
        </w:rPr>
      </w:pPr>
      <w:r w:rsidRPr="000B4C42">
        <w:rPr>
          <w:rFonts w:eastAsia="Calibri"/>
          <w:sz w:val="24"/>
          <w:szCs w:val="24"/>
        </w:rPr>
        <w:t xml:space="preserve">Таким образом, </w:t>
      </w:r>
      <w:r w:rsidR="00086543" w:rsidRPr="004E7DCE">
        <w:rPr>
          <w:rFonts w:eastAsia="Calibri"/>
          <w:sz w:val="24"/>
          <w:szCs w:val="24"/>
        </w:rPr>
        <w:t>Проект</w:t>
      </w:r>
      <w:r w:rsidR="001A30F0" w:rsidRPr="000B4C42">
        <w:rPr>
          <w:rFonts w:eastAsia="Calibri"/>
          <w:sz w:val="24"/>
          <w:szCs w:val="24"/>
        </w:rPr>
        <w:t xml:space="preserve"> </w:t>
      </w:r>
      <w:r w:rsidR="00D05C5B" w:rsidRPr="000B4C42">
        <w:rPr>
          <w:rFonts w:eastAsia="Calibri"/>
          <w:sz w:val="24"/>
          <w:szCs w:val="24"/>
        </w:rPr>
        <w:t xml:space="preserve">распространяет действие постановления на работников ТФОМС Санкт-Петербурга, которое </w:t>
      </w:r>
      <w:r w:rsidR="000B4C42" w:rsidRPr="000B4C42">
        <w:rPr>
          <w:rFonts w:eastAsia="Calibri"/>
          <w:sz w:val="24"/>
          <w:szCs w:val="24"/>
        </w:rPr>
        <w:t xml:space="preserve">в этой части </w:t>
      </w:r>
      <w:r w:rsidR="00D05C5B" w:rsidRPr="000B4C42">
        <w:rPr>
          <w:rFonts w:eastAsia="Calibri"/>
          <w:sz w:val="24"/>
          <w:szCs w:val="24"/>
        </w:rPr>
        <w:t>становится</w:t>
      </w:r>
      <w:r w:rsidRPr="000B4C42">
        <w:rPr>
          <w:rFonts w:eastAsia="Calibri"/>
          <w:sz w:val="24"/>
          <w:szCs w:val="24"/>
        </w:rPr>
        <w:t xml:space="preserve"> нормативным правовым актом органа государственной власти субъекта Российской Федерации, в соответствии со статьей 168 Трудового кодекса Российской Федерации </w:t>
      </w:r>
      <w:r w:rsidR="000B2BEA" w:rsidRPr="000B4C42">
        <w:rPr>
          <w:rFonts w:eastAsia="Calibri"/>
          <w:sz w:val="24"/>
          <w:szCs w:val="24"/>
        </w:rPr>
        <w:t xml:space="preserve">и пунктом 28-1 статьи 3 Закона Санкт-Петербурга </w:t>
      </w:r>
      <w:r w:rsidRPr="000B4C42">
        <w:rPr>
          <w:rFonts w:eastAsia="Calibri"/>
          <w:sz w:val="24"/>
          <w:szCs w:val="24"/>
        </w:rPr>
        <w:t xml:space="preserve">определяющим порядок и размеры возмещения расходов, связанных со служебными командировками, работникам </w:t>
      </w:r>
      <w:r w:rsidR="001B18A3" w:rsidRPr="000B4C42">
        <w:rPr>
          <w:rFonts w:eastAsia="Calibri"/>
          <w:sz w:val="24"/>
          <w:szCs w:val="24"/>
        </w:rPr>
        <w:t>ТФОМС Санкт-Петербурга</w:t>
      </w:r>
      <w:r w:rsidRPr="000B4C42">
        <w:rPr>
          <w:rFonts w:eastAsia="Calibri"/>
          <w:sz w:val="24"/>
          <w:szCs w:val="24"/>
        </w:rPr>
        <w:t>.</w:t>
      </w:r>
    </w:p>
    <w:p w:rsidR="009F6597" w:rsidRPr="000B4C42" w:rsidRDefault="00D4161B" w:rsidP="00E411B2">
      <w:pPr>
        <w:ind w:firstLine="567"/>
        <w:jc w:val="both"/>
        <w:rPr>
          <w:rFonts w:eastAsia="Calibri"/>
          <w:sz w:val="24"/>
          <w:szCs w:val="24"/>
        </w:rPr>
      </w:pPr>
      <w:r w:rsidRPr="000B4C42">
        <w:rPr>
          <w:rFonts w:eastAsia="Calibri"/>
          <w:sz w:val="24"/>
          <w:szCs w:val="24"/>
        </w:rPr>
        <w:t xml:space="preserve">Источником финансирования реализации </w:t>
      </w:r>
      <w:r w:rsidR="00086543" w:rsidRPr="004E7DCE">
        <w:rPr>
          <w:rFonts w:eastAsia="Calibri"/>
          <w:sz w:val="24"/>
          <w:szCs w:val="24"/>
        </w:rPr>
        <w:t>Проекта</w:t>
      </w:r>
      <w:r w:rsidR="00086543" w:rsidRPr="000B4C42">
        <w:rPr>
          <w:rFonts w:eastAsia="Calibri"/>
          <w:sz w:val="24"/>
          <w:szCs w:val="24"/>
        </w:rPr>
        <w:t xml:space="preserve"> </w:t>
      </w:r>
      <w:r w:rsidRPr="000B4C42">
        <w:rPr>
          <w:rFonts w:eastAsia="Calibri"/>
          <w:sz w:val="24"/>
          <w:szCs w:val="24"/>
        </w:rPr>
        <w:t>являются бюджетные ассигнования бюджета Территориального фонда обязательного медицинского страхования Санкт-Петербурга, утвержденные Законом Санкт-Петербурга о бюджете Территориального фонда медицинского страхования Санкт-Петербурга на очередной финансовый год и на плановый период</w:t>
      </w:r>
      <w:r w:rsidR="003D54A8" w:rsidRPr="000B4C42">
        <w:rPr>
          <w:rFonts w:eastAsia="Calibri"/>
          <w:sz w:val="24"/>
          <w:szCs w:val="24"/>
        </w:rPr>
        <w:t xml:space="preserve">, что непосредственно отражено в новой редакции пункта 17 постановления (дополнен </w:t>
      </w:r>
      <w:r w:rsidR="003D54A8" w:rsidRPr="004F7FDC">
        <w:rPr>
          <w:rFonts w:eastAsia="Calibri"/>
          <w:sz w:val="24"/>
          <w:szCs w:val="24"/>
        </w:rPr>
        <w:t>абзацем</w:t>
      </w:r>
      <w:r w:rsidR="003D54A8" w:rsidRPr="000B4C42">
        <w:rPr>
          <w:rFonts w:eastAsia="Calibri"/>
          <w:sz w:val="24"/>
          <w:szCs w:val="24"/>
        </w:rPr>
        <w:t>)</w:t>
      </w:r>
      <w:r w:rsidRPr="000B4C42">
        <w:rPr>
          <w:rFonts w:eastAsia="Calibri"/>
          <w:sz w:val="24"/>
          <w:szCs w:val="24"/>
        </w:rPr>
        <w:t>.</w:t>
      </w:r>
      <w:r w:rsidR="004B1F73" w:rsidRPr="000B4C42">
        <w:rPr>
          <w:rFonts w:eastAsia="Calibri"/>
          <w:sz w:val="24"/>
          <w:szCs w:val="24"/>
        </w:rPr>
        <w:t xml:space="preserve"> </w:t>
      </w:r>
      <w:r w:rsidR="003D54A8" w:rsidRPr="000B4C42">
        <w:rPr>
          <w:rFonts w:eastAsia="Calibri"/>
          <w:sz w:val="24"/>
          <w:szCs w:val="24"/>
        </w:rPr>
        <w:t>Объем в</w:t>
      </w:r>
      <w:r w:rsidR="001B18A3" w:rsidRPr="000B4C42">
        <w:rPr>
          <w:rFonts w:eastAsia="Calibri"/>
          <w:sz w:val="24"/>
          <w:szCs w:val="24"/>
        </w:rPr>
        <w:t>озмещени</w:t>
      </w:r>
      <w:r w:rsidR="003D54A8" w:rsidRPr="000B4C42">
        <w:rPr>
          <w:rFonts w:eastAsia="Calibri"/>
          <w:sz w:val="24"/>
          <w:szCs w:val="24"/>
        </w:rPr>
        <w:t>я</w:t>
      </w:r>
      <w:r w:rsidR="001B18A3" w:rsidRPr="000B4C42">
        <w:rPr>
          <w:rFonts w:eastAsia="Calibri"/>
          <w:sz w:val="24"/>
          <w:szCs w:val="24"/>
        </w:rPr>
        <w:t xml:space="preserve"> расходов, связанных со служебными командировками, работникам ТФОМС</w:t>
      </w:r>
      <w:r w:rsidR="003D54A8" w:rsidRPr="000B4C42">
        <w:rPr>
          <w:rFonts w:eastAsia="Calibri"/>
          <w:sz w:val="24"/>
          <w:szCs w:val="24"/>
        </w:rPr>
        <w:t xml:space="preserve"> </w:t>
      </w:r>
      <w:r w:rsidR="001B18A3" w:rsidRPr="000B4C42">
        <w:rPr>
          <w:rFonts w:eastAsia="Calibri"/>
          <w:sz w:val="24"/>
          <w:szCs w:val="24"/>
        </w:rPr>
        <w:t xml:space="preserve">Санкт-Петербурга </w:t>
      </w:r>
      <w:r w:rsidRPr="000B4C42">
        <w:rPr>
          <w:rFonts w:eastAsia="Calibri"/>
          <w:sz w:val="24"/>
          <w:szCs w:val="24"/>
        </w:rPr>
        <w:t>(</w:t>
      </w:r>
      <w:r w:rsidR="009F6597" w:rsidRPr="000B4C42">
        <w:rPr>
          <w:rFonts w:eastAsia="Calibri"/>
          <w:sz w:val="24"/>
          <w:szCs w:val="24"/>
        </w:rPr>
        <w:t>суточные, проезд к месту служебной командировки и обратно к месту постоянной работы, на</w:t>
      </w:r>
      <w:r w:rsidR="00216FC9" w:rsidRPr="000B4C42">
        <w:rPr>
          <w:rFonts w:eastAsia="Calibri"/>
          <w:sz w:val="24"/>
          <w:szCs w:val="24"/>
        </w:rPr>
        <w:t>е</w:t>
      </w:r>
      <w:r w:rsidR="009F6597" w:rsidRPr="000B4C42">
        <w:rPr>
          <w:rFonts w:eastAsia="Calibri"/>
          <w:sz w:val="24"/>
          <w:szCs w:val="24"/>
        </w:rPr>
        <w:t>м жилого помещения)</w:t>
      </w:r>
      <w:r w:rsidR="003D54A8" w:rsidRPr="000B4C42">
        <w:rPr>
          <w:rFonts w:eastAsia="Calibri"/>
          <w:sz w:val="24"/>
          <w:szCs w:val="24"/>
        </w:rPr>
        <w:t>, и</w:t>
      </w:r>
      <w:r w:rsidR="009F6597" w:rsidRPr="000B4C42">
        <w:rPr>
          <w:rFonts w:eastAsia="Calibri"/>
          <w:sz w:val="24"/>
          <w:szCs w:val="24"/>
        </w:rPr>
        <w:t xml:space="preserve"> предусмотренны</w:t>
      </w:r>
      <w:r w:rsidR="003D54A8" w:rsidRPr="000B4C42">
        <w:rPr>
          <w:rFonts w:eastAsia="Calibri"/>
          <w:sz w:val="24"/>
          <w:szCs w:val="24"/>
        </w:rPr>
        <w:t>х</w:t>
      </w:r>
      <w:r w:rsidR="009F6597" w:rsidRPr="000B4C42">
        <w:rPr>
          <w:rFonts w:eastAsia="Calibri"/>
          <w:sz w:val="24"/>
          <w:szCs w:val="24"/>
        </w:rPr>
        <w:t xml:space="preserve"> </w:t>
      </w:r>
      <w:r w:rsidR="00086543" w:rsidRPr="004E7DCE">
        <w:rPr>
          <w:rFonts w:eastAsia="Calibri"/>
          <w:sz w:val="24"/>
          <w:szCs w:val="24"/>
        </w:rPr>
        <w:t>Проектом</w:t>
      </w:r>
      <w:r w:rsidR="009F6597" w:rsidRPr="000B4C42">
        <w:rPr>
          <w:rFonts w:eastAsia="Calibri"/>
          <w:sz w:val="24"/>
          <w:szCs w:val="24"/>
        </w:rPr>
        <w:t>, соответству</w:t>
      </w:r>
      <w:r w:rsidR="003D54A8" w:rsidRPr="000B4C42">
        <w:rPr>
          <w:rFonts w:eastAsia="Calibri"/>
          <w:sz w:val="24"/>
          <w:szCs w:val="24"/>
        </w:rPr>
        <w:t>е</w:t>
      </w:r>
      <w:r w:rsidR="009F6597" w:rsidRPr="000B4C42">
        <w:rPr>
          <w:rFonts w:eastAsia="Calibri"/>
          <w:sz w:val="24"/>
          <w:szCs w:val="24"/>
        </w:rPr>
        <w:t>т расходам, запланированным в смете расходов на выполнение</w:t>
      </w:r>
      <w:r w:rsidR="00193A0D">
        <w:rPr>
          <w:rFonts w:eastAsia="Calibri"/>
          <w:sz w:val="24"/>
          <w:szCs w:val="24"/>
        </w:rPr>
        <w:t xml:space="preserve"> </w:t>
      </w:r>
      <w:r w:rsidR="009F6597" w:rsidRPr="000B4C42">
        <w:rPr>
          <w:rFonts w:eastAsia="Calibri"/>
          <w:sz w:val="24"/>
          <w:szCs w:val="24"/>
        </w:rPr>
        <w:t>ТФОМС Санкт-Петербурга упр</w:t>
      </w:r>
      <w:r w:rsidR="00D05C5B" w:rsidRPr="000B4C42">
        <w:rPr>
          <w:rFonts w:eastAsia="Calibri"/>
          <w:sz w:val="24"/>
          <w:szCs w:val="24"/>
        </w:rPr>
        <w:t>авленческих функций на 2026 год</w:t>
      </w:r>
      <w:r w:rsidR="008D129E">
        <w:rPr>
          <w:rFonts w:eastAsia="Calibri"/>
          <w:sz w:val="24"/>
          <w:szCs w:val="24"/>
        </w:rPr>
        <w:t>.</w:t>
      </w:r>
      <w:bookmarkStart w:id="1" w:name="_GoBack"/>
      <w:bookmarkEnd w:id="1"/>
      <w:r w:rsidR="003D54A8" w:rsidRPr="000B4C42">
        <w:rPr>
          <w:rFonts w:eastAsia="Calibri"/>
          <w:sz w:val="24"/>
          <w:szCs w:val="24"/>
        </w:rPr>
        <w:t xml:space="preserve"> </w:t>
      </w:r>
    </w:p>
    <w:p w:rsidR="00976C7A" w:rsidRPr="00976C7A" w:rsidRDefault="00976C7A" w:rsidP="00E411B2">
      <w:pPr>
        <w:ind w:firstLine="567"/>
        <w:jc w:val="both"/>
        <w:rPr>
          <w:rFonts w:eastAsia="Calibri"/>
          <w:sz w:val="24"/>
          <w:szCs w:val="24"/>
        </w:rPr>
      </w:pPr>
      <w:r w:rsidRPr="004F7FDC">
        <w:rPr>
          <w:rFonts w:eastAsia="Calibri"/>
          <w:sz w:val="24"/>
          <w:szCs w:val="24"/>
        </w:rPr>
        <w:t xml:space="preserve">Необходимость проведения процедуры оценки регулирующего воздействия </w:t>
      </w:r>
      <w:r w:rsidR="009A1C3A" w:rsidRPr="004F7FDC">
        <w:rPr>
          <w:rFonts w:eastAsia="Calibri"/>
          <w:sz w:val="24"/>
          <w:szCs w:val="24"/>
        </w:rPr>
        <w:t>Проекта</w:t>
      </w:r>
      <w:r w:rsidRPr="004F7FDC">
        <w:rPr>
          <w:rFonts w:eastAsia="Calibri"/>
          <w:sz w:val="24"/>
          <w:szCs w:val="24"/>
        </w:rPr>
        <w:t xml:space="preserve"> отсутствует, поскольку указанный проект не затрагивает вопросы осуществления предпринимательской и инвестиционной деятельности в Санкт-Петербурге.</w:t>
      </w:r>
    </w:p>
    <w:p w:rsidR="006E043B" w:rsidRPr="006E043B" w:rsidRDefault="006E043B" w:rsidP="00E411B2">
      <w:pPr>
        <w:ind w:firstLine="567"/>
        <w:jc w:val="both"/>
        <w:rPr>
          <w:rFonts w:eastAsia="Calibri"/>
          <w:sz w:val="24"/>
          <w:szCs w:val="24"/>
        </w:rPr>
      </w:pPr>
      <w:r w:rsidRPr="004F7FDC">
        <w:rPr>
          <w:rFonts w:eastAsia="Calibri"/>
          <w:sz w:val="24"/>
          <w:szCs w:val="24"/>
        </w:rPr>
        <w:t xml:space="preserve">Информационно-рекламное сопровождение </w:t>
      </w:r>
      <w:r w:rsidR="009A1C3A" w:rsidRPr="004F7FDC">
        <w:rPr>
          <w:rFonts w:eastAsia="Calibri"/>
          <w:sz w:val="24"/>
          <w:szCs w:val="24"/>
        </w:rPr>
        <w:t>Проекта</w:t>
      </w:r>
      <w:r w:rsidRPr="004F7FDC">
        <w:rPr>
          <w:rFonts w:eastAsia="Calibri"/>
          <w:sz w:val="24"/>
          <w:szCs w:val="24"/>
        </w:rPr>
        <w:t xml:space="preserve"> после его подписания, в том числе подготовка и рассылка в средствах массовой информации</w:t>
      </w:r>
      <w:r w:rsidR="009A1C3A" w:rsidRPr="004F7FDC">
        <w:rPr>
          <w:rFonts w:eastAsia="Calibri"/>
          <w:sz w:val="24"/>
          <w:szCs w:val="24"/>
        </w:rPr>
        <w:t xml:space="preserve"> </w:t>
      </w:r>
      <w:r w:rsidRPr="004F7FDC">
        <w:rPr>
          <w:rFonts w:eastAsia="Calibri"/>
          <w:sz w:val="24"/>
          <w:szCs w:val="24"/>
        </w:rPr>
        <w:t xml:space="preserve">пресс-релиза, проведение </w:t>
      </w:r>
      <w:r w:rsidR="009A1C3A" w:rsidRPr="004F7FDC">
        <w:rPr>
          <w:rFonts w:eastAsia="Calibri"/>
          <w:sz w:val="24"/>
          <w:szCs w:val="24"/>
        </w:rPr>
        <w:t xml:space="preserve">                    </w:t>
      </w:r>
      <w:r w:rsidRPr="004F7FDC">
        <w:rPr>
          <w:rFonts w:eastAsia="Calibri"/>
          <w:sz w:val="24"/>
          <w:szCs w:val="24"/>
        </w:rPr>
        <w:t>пресс-конференций и иных аналогичных мероприятий,</w:t>
      </w:r>
      <w:r w:rsidR="009A1C3A" w:rsidRPr="004F7FDC">
        <w:rPr>
          <w:rFonts w:eastAsia="Calibri"/>
          <w:sz w:val="24"/>
          <w:szCs w:val="24"/>
        </w:rPr>
        <w:t xml:space="preserve"> </w:t>
      </w:r>
      <w:r w:rsidRPr="004F7FDC">
        <w:rPr>
          <w:rFonts w:eastAsia="Calibri"/>
          <w:sz w:val="24"/>
          <w:szCs w:val="24"/>
        </w:rPr>
        <w:t>не требуется в связи с тем, что нормы указанного документа распространяются на узкий круг лиц.</w:t>
      </w:r>
    </w:p>
    <w:p w:rsidR="00D3119D" w:rsidRPr="000B4C42" w:rsidRDefault="00D3119D" w:rsidP="00E411B2">
      <w:pPr>
        <w:ind w:firstLine="567"/>
        <w:jc w:val="both"/>
        <w:rPr>
          <w:rFonts w:eastAsia="Calibri"/>
          <w:sz w:val="24"/>
          <w:szCs w:val="24"/>
        </w:rPr>
      </w:pPr>
      <w:r w:rsidRPr="000B4C42">
        <w:rPr>
          <w:rFonts w:eastAsia="Calibri"/>
          <w:sz w:val="24"/>
          <w:szCs w:val="24"/>
        </w:rPr>
        <w:t xml:space="preserve">Принятие </w:t>
      </w:r>
      <w:r w:rsidR="00086543" w:rsidRPr="004E7DCE">
        <w:rPr>
          <w:rFonts w:eastAsia="Calibri"/>
          <w:sz w:val="24"/>
          <w:szCs w:val="24"/>
        </w:rPr>
        <w:t>Проекта</w:t>
      </w:r>
      <w:r w:rsidR="00086543" w:rsidRPr="000B4C42">
        <w:rPr>
          <w:rFonts w:eastAsia="Calibri"/>
          <w:sz w:val="24"/>
          <w:szCs w:val="24"/>
        </w:rPr>
        <w:t xml:space="preserve"> </w:t>
      </w:r>
      <w:r w:rsidRPr="000B4C42">
        <w:rPr>
          <w:rFonts w:eastAsia="Calibri"/>
          <w:sz w:val="24"/>
          <w:szCs w:val="24"/>
        </w:rPr>
        <w:t>не повлечет необходимость признания утратившими силу, приостановления, изменения, дополнения или разработки иных правовых актов.</w:t>
      </w:r>
    </w:p>
    <w:p w:rsidR="001B18A3" w:rsidRPr="004B1F73" w:rsidRDefault="001B18A3" w:rsidP="00E411B2">
      <w:pPr>
        <w:rPr>
          <w:b/>
          <w:sz w:val="24"/>
          <w:szCs w:val="24"/>
        </w:rPr>
      </w:pPr>
    </w:p>
    <w:p w:rsidR="00760A96" w:rsidRDefault="00760A96" w:rsidP="00E411B2">
      <w:pPr>
        <w:rPr>
          <w:b/>
          <w:sz w:val="24"/>
          <w:szCs w:val="24"/>
        </w:rPr>
      </w:pPr>
    </w:p>
    <w:p w:rsidR="004B1F73" w:rsidRPr="004B1F73" w:rsidRDefault="004B1F73" w:rsidP="00E411B2">
      <w:pPr>
        <w:rPr>
          <w:b/>
          <w:sz w:val="24"/>
          <w:szCs w:val="24"/>
        </w:rPr>
      </w:pPr>
    </w:p>
    <w:p w:rsidR="00D3119D" w:rsidRPr="004B1F73" w:rsidRDefault="000E7F5D" w:rsidP="00E411B2">
      <w:pPr>
        <w:rPr>
          <w:b/>
          <w:sz w:val="24"/>
          <w:szCs w:val="24"/>
        </w:rPr>
      </w:pPr>
      <w:r>
        <w:rPr>
          <w:b/>
          <w:sz w:val="24"/>
          <w:szCs w:val="24"/>
        </w:rPr>
        <w:t>Н</w:t>
      </w:r>
      <w:r w:rsidR="00D3119D" w:rsidRPr="004B1F73">
        <w:rPr>
          <w:b/>
          <w:sz w:val="24"/>
          <w:szCs w:val="24"/>
        </w:rPr>
        <w:t>ачальник аппарата</w:t>
      </w:r>
    </w:p>
    <w:p w:rsidR="00D3119D" w:rsidRPr="004B1F73" w:rsidRDefault="00D3119D" w:rsidP="00E411B2">
      <w:pPr>
        <w:rPr>
          <w:b/>
          <w:sz w:val="24"/>
          <w:szCs w:val="24"/>
        </w:rPr>
      </w:pPr>
      <w:r w:rsidRPr="004B1F73">
        <w:rPr>
          <w:b/>
          <w:sz w:val="24"/>
          <w:szCs w:val="24"/>
        </w:rPr>
        <w:t>вице-губернатора Санкт-Петербурга</w:t>
      </w:r>
    </w:p>
    <w:p w:rsidR="00D3119D" w:rsidRPr="002E22DD" w:rsidRDefault="00D3119D" w:rsidP="00E411B2">
      <w:pPr>
        <w:rPr>
          <w:b/>
          <w:sz w:val="24"/>
          <w:szCs w:val="24"/>
        </w:rPr>
      </w:pPr>
      <w:r w:rsidRPr="002E22DD">
        <w:rPr>
          <w:b/>
          <w:sz w:val="24"/>
          <w:szCs w:val="24"/>
        </w:rPr>
        <w:t>(</w:t>
      </w:r>
      <w:proofErr w:type="spellStart"/>
      <w:r w:rsidRPr="002E22DD">
        <w:rPr>
          <w:b/>
          <w:sz w:val="24"/>
          <w:szCs w:val="24"/>
        </w:rPr>
        <w:t>Омельницкого</w:t>
      </w:r>
      <w:proofErr w:type="spellEnd"/>
      <w:r w:rsidR="007C4EE9">
        <w:rPr>
          <w:b/>
          <w:sz w:val="24"/>
          <w:szCs w:val="24"/>
        </w:rPr>
        <w:t xml:space="preserve"> </w:t>
      </w:r>
      <w:r w:rsidR="007C4EE9" w:rsidRPr="002E22DD">
        <w:rPr>
          <w:b/>
          <w:sz w:val="24"/>
          <w:szCs w:val="24"/>
        </w:rPr>
        <w:t>В.В.</w:t>
      </w:r>
      <w:r w:rsidRPr="002E22DD">
        <w:rPr>
          <w:b/>
          <w:sz w:val="24"/>
          <w:szCs w:val="24"/>
        </w:rPr>
        <w:t>)</w:t>
      </w:r>
      <w:r w:rsidR="00783C6A">
        <w:rPr>
          <w:b/>
          <w:sz w:val="24"/>
          <w:szCs w:val="24"/>
        </w:rPr>
        <w:t xml:space="preserve"> Администрации </w:t>
      </w:r>
      <w:r w:rsidR="00C74CAD">
        <w:rPr>
          <w:b/>
          <w:sz w:val="24"/>
          <w:szCs w:val="24"/>
        </w:rPr>
        <w:br/>
      </w:r>
      <w:r w:rsidR="00783C6A">
        <w:rPr>
          <w:b/>
          <w:sz w:val="24"/>
          <w:szCs w:val="24"/>
        </w:rPr>
        <w:t>Губернатора Санкт-Петербурга</w:t>
      </w:r>
      <w:r w:rsidRPr="002E22DD">
        <w:rPr>
          <w:b/>
          <w:sz w:val="24"/>
          <w:szCs w:val="24"/>
        </w:rPr>
        <w:tab/>
        <w:t xml:space="preserve">  </w:t>
      </w:r>
      <w:r w:rsidRPr="002E22DD">
        <w:rPr>
          <w:b/>
          <w:sz w:val="24"/>
          <w:szCs w:val="24"/>
        </w:rPr>
        <w:tab/>
      </w:r>
      <w:r w:rsidRPr="002E22DD">
        <w:rPr>
          <w:b/>
          <w:sz w:val="24"/>
          <w:szCs w:val="24"/>
        </w:rPr>
        <w:tab/>
      </w:r>
      <w:r w:rsidRPr="002E22DD">
        <w:rPr>
          <w:b/>
          <w:sz w:val="24"/>
          <w:szCs w:val="24"/>
        </w:rPr>
        <w:tab/>
      </w:r>
      <w:r w:rsidRPr="002E22DD">
        <w:rPr>
          <w:b/>
          <w:sz w:val="24"/>
          <w:szCs w:val="24"/>
        </w:rPr>
        <w:tab/>
      </w:r>
      <w:r w:rsidR="000E7F5D" w:rsidRPr="002E22DD">
        <w:rPr>
          <w:b/>
          <w:sz w:val="24"/>
          <w:szCs w:val="24"/>
        </w:rPr>
        <w:tab/>
      </w:r>
      <w:r w:rsidRPr="002E22DD">
        <w:rPr>
          <w:b/>
          <w:sz w:val="24"/>
          <w:szCs w:val="24"/>
        </w:rPr>
        <w:tab/>
      </w:r>
      <w:r w:rsidR="001B18A3" w:rsidRPr="002E22DD">
        <w:rPr>
          <w:b/>
          <w:sz w:val="24"/>
          <w:szCs w:val="24"/>
        </w:rPr>
        <w:t xml:space="preserve">  </w:t>
      </w:r>
      <w:r w:rsidR="00C74CAD">
        <w:rPr>
          <w:b/>
          <w:sz w:val="24"/>
          <w:szCs w:val="24"/>
        </w:rPr>
        <w:t xml:space="preserve">            </w:t>
      </w:r>
      <w:proofErr w:type="spellStart"/>
      <w:r w:rsidRPr="002E22DD">
        <w:rPr>
          <w:b/>
          <w:sz w:val="24"/>
          <w:szCs w:val="24"/>
        </w:rPr>
        <w:t>А.В.Чангян</w:t>
      </w:r>
      <w:proofErr w:type="spellEnd"/>
    </w:p>
    <w:sectPr w:rsidR="00D3119D" w:rsidRPr="002E22DD" w:rsidSect="004C3EF4">
      <w:headerReference w:type="default" r:id="rId6"/>
      <w:pgSz w:w="11906" w:h="16838"/>
      <w:pgMar w:top="709"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CAC" w:rsidRDefault="00A16CAC" w:rsidP="004C3EF4">
      <w:r>
        <w:separator/>
      </w:r>
    </w:p>
  </w:endnote>
  <w:endnote w:type="continuationSeparator" w:id="0">
    <w:p w:rsidR="00A16CAC" w:rsidRDefault="00A16CAC" w:rsidP="004C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CAC" w:rsidRDefault="00A16CAC" w:rsidP="004C3EF4">
      <w:r>
        <w:separator/>
      </w:r>
    </w:p>
  </w:footnote>
  <w:footnote w:type="continuationSeparator" w:id="0">
    <w:p w:rsidR="00A16CAC" w:rsidRDefault="00A16CAC" w:rsidP="004C3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842"/>
      <w:docPartObj>
        <w:docPartGallery w:val="Page Numbers (Top of Page)"/>
        <w:docPartUnique/>
      </w:docPartObj>
    </w:sdtPr>
    <w:sdtEndPr/>
    <w:sdtContent>
      <w:p w:rsidR="004C3EF4" w:rsidRDefault="004C3EF4">
        <w:pPr>
          <w:pStyle w:val="a6"/>
          <w:jc w:val="center"/>
        </w:pPr>
        <w:r>
          <w:fldChar w:fldCharType="begin"/>
        </w:r>
        <w:r>
          <w:instrText>PAGE   \* MERGEFORMAT</w:instrText>
        </w:r>
        <w:r>
          <w:fldChar w:fldCharType="separate"/>
        </w:r>
        <w:r w:rsidR="008D129E">
          <w:rPr>
            <w:noProof/>
          </w:rPr>
          <w:t>2</w:t>
        </w:r>
        <w:r>
          <w:fldChar w:fldCharType="end"/>
        </w:r>
      </w:p>
    </w:sdtContent>
  </w:sdt>
  <w:p w:rsidR="004C3EF4" w:rsidRDefault="004C3EF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F2"/>
    <w:rsid w:val="00010ED4"/>
    <w:rsid w:val="000160B8"/>
    <w:rsid w:val="000268F2"/>
    <w:rsid w:val="00033D60"/>
    <w:rsid w:val="00040CC6"/>
    <w:rsid w:val="00081A61"/>
    <w:rsid w:val="00086543"/>
    <w:rsid w:val="000A5001"/>
    <w:rsid w:val="000B2BEA"/>
    <w:rsid w:val="000B4C42"/>
    <w:rsid w:val="000E3C96"/>
    <w:rsid w:val="000E4348"/>
    <w:rsid w:val="000E6567"/>
    <w:rsid w:val="000E7F5D"/>
    <w:rsid w:val="00121514"/>
    <w:rsid w:val="0016166F"/>
    <w:rsid w:val="00174632"/>
    <w:rsid w:val="00193A0D"/>
    <w:rsid w:val="001A30F0"/>
    <w:rsid w:val="001B18A3"/>
    <w:rsid w:val="001B5695"/>
    <w:rsid w:val="001D721B"/>
    <w:rsid w:val="001E77B4"/>
    <w:rsid w:val="00200F5A"/>
    <w:rsid w:val="00214ADD"/>
    <w:rsid w:val="00216FC9"/>
    <w:rsid w:val="002303C7"/>
    <w:rsid w:val="0023623B"/>
    <w:rsid w:val="002A7598"/>
    <w:rsid w:val="002B6A37"/>
    <w:rsid w:val="002C0CFF"/>
    <w:rsid w:val="002C6DF5"/>
    <w:rsid w:val="002C71B6"/>
    <w:rsid w:val="002E22DD"/>
    <w:rsid w:val="003149BD"/>
    <w:rsid w:val="00360B42"/>
    <w:rsid w:val="00365FFD"/>
    <w:rsid w:val="00372037"/>
    <w:rsid w:val="00376AF6"/>
    <w:rsid w:val="00391597"/>
    <w:rsid w:val="003A0B98"/>
    <w:rsid w:val="003B0806"/>
    <w:rsid w:val="003D4D27"/>
    <w:rsid w:val="003D54A8"/>
    <w:rsid w:val="003E2A2A"/>
    <w:rsid w:val="003E40A5"/>
    <w:rsid w:val="004006DD"/>
    <w:rsid w:val="00404526"/>
    <w:rsid w:val="00432BF2"/>
    <w:rsid w:val="004770CB"/>
    <w:rsid w:val="00493BBF"/>
    <w:rsid w:val="0049763A"/>
    <w:rsid w:val="004976AC"/>
    <w:rsid w:val="004B1F73"/>
    <w:rsid w:val="004C3EF4"/>
    <w:rsid w:val="004E7DCE"/>
    <w:rsid w:val="004F7FDC"/>
    <w:rsid w:val="0050334D"/>
    <w:rsid w:val="005133BF"/>
    <w:rsid w:val="00514C65"/>
    <w:rsid w:val="0052375E"/>
    <w:rsid w:val="00532911"/>
    <w:rsid w:val="005536E9"/>
    <w:rsid w:val="00567A76"/>
    <w:rsid w:val="00580E6A"/>
    <w:rsid w:val="005B2390"/>
    <w:rsid w:val="005B6FC6"/>
    <w:rsid w:val="005E0AB2"/>
    <w:rsid w:val="00660048"/>
    <w:rsid w:val="006875AA"/>
    <w:rsid w:val="006939A5"/>
    <w:rsid w:val="00695E14"/>
    <w:rsid w:val="006C1655"/>
    <w:rsid w:val="006C487A"/>
    <w:rsid w:val="006E043B"/>
    <w:rsid w:val="006F1480"/>
    <w:rsid w:val="006F2FC9"/>
    <w:rsid w:val="0070313A"/>
    <w:rsid w:val="00717B71"/>
    <w:rsid w:val="00745AD1"/>
    <w:rsid w:val="007512E2"/>
    <w:rsid w:val="00760A96"/>
    <w:rsid w:val="00783C6A"/>
    <w:rsid w:val="00784B42"/>
    <w:rsid w:val="007C4EE9"/>
    <w:rsid w:val="007C7272"/>
    <w:rsid w:val="007D68C9"/>
    <w:rsid w:val="007D7C08"/>
    <w:rsid w:val="007F047D"/>
    <w:rsid w:val="00833347"/>
    <w:rsid w:val="00835DAA"/>
    <w:rsid w:val="00867D27"/>
    <w:rsid w:val="00867D4C"/>
    <w:rsid w:val="00875542"/>
    <w:rsid w:val="00892DA5"/>
    <w:rsid w:val="008A1C19"/>
    <w:rsid w:val="008B3FF9"/>
    <w:rsid w:val="008C0A5E"/>
    <w:rsid w:val="008D129E"/>
    <w:rsid w:val="008D76A2"/>
    <w:rsid w:val="008E2651"/>
    <w:rsid w:val="00933D6F"/>
    <w:rsid w:val="00976C7A"/>
    <w:rsid w:val="009A1C3A"/>
    <w:rsid w:val="009C410E"/>
    <w:rsid w:val="009C60F9"/>
    <w:rsid w:val="009D2D5F"/>
    <w:rsid w:val="009D74AA"/>
    <w:rsid w:val="009E39F1"/>
    <w:rsid w:val="009F6597"/>
    <w:rsid w:val="00A0454C"/>
    <w:rsid w:val="00A06C5B"/>
    <w:rsid w:val="00A10675"/>
    <w:rsid w:val="00A16CAC"/>
    <w:rsid w:val="00A57B35"/>
    <w:rsid w:val="00AE2B3D"/>
    <w:rsid w:val="00AE5680"/>
    <w:rsid w:val="00B35B33"/>
    <w:rsid w:val="00B50275"/>
    <w:rsid w:val="00B91446"/>
    <w:rsid w:val="00BB10BC"/>
    <w:rsid w:val="00BB30B3"/>
    <w:rsid w:val="00C05FC9"/>
    <w:rsid w:val="00C068AF"/>
    <w:rsid w:val="00C20EEC"/>
    <w:rsid w:val="00C54D54"/>
    <w:rsid w:val="00C720A6"/>
    <w:rsid w:val="00C74CAD"/>
    <w:rsid w:val="00C751B4"/>
    <w:rsid w:val="00CB3F7E"/>
    <w:rsid w:val="00CD780C"/>
    <w:rsid w:val="00D05C5B"/>
    <w:rsid w:val="00D3119D"/>
    <w:rsid w:val="00D37B96"/>
    <w:rsid w:val="00D4161B"/>
    <w:rsid w:val="00D66C72"/>
    <w:rsid w:val="00D813B6"/>
    <w:rsid w:val="00DC2A8E"/>
    <w:rsid w:val="00DF77F3"/>
    <w:rsid w:val="00E06AB0"/>
    <w:rsid w:val="00E411B2"/>
    <w:rsid w:val="00E61AE0"/>
    <w:rsid w:val="00E73748"/>
    <w:rsid w:val="00E86487"/>
    <w:rsid w:val="00E97FEC"/>
    <w:rsid w:val="00EC1093"/>
    <w:rsid w:val="00ED0F70"/>
    <w:rsid w:val="00ED2733"/>
    <w:rsid w:val="00EE6B28"/>
    <w:rsid w:val="00F21813"/>
    <w:rsid w:val="00F239E8"/>
    <w:rsid w:val="00F272CD"/>
    <w:rsid w:val="00F62F63"/>
    <w:rsid w:val="00F6771D"/>
    <w:rsid w:val="00F75EF9"/>
    <w:rsid w:val="00F80C54"/>
    <w:rsid w:val="00FC3EF3"/>
    <w:rsid w:val="00FE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7040"/>
  <w15:docId w15:val="{B7B57768-1A08-49F7-A894-6E492E94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AB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68F2"/>
    <w:pPr>
      <w:spacing w:after="0" w:line="240" w:lineRule="auto"/>
    </w:pPr>
  </w:style>
  <w:style w:type="paragraph" w:customStyle="1" w:styleId="ConsPlusNormal">
    <w:name w:val="ConsPlusNormal"/>
    <w:rsid w:val="00F80C5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unhideWhenUsed/>
    <w:rsid w:val="000B2BEA"/>
    <w:pPr>
      <w:spacing w:before="100" w:beforeAutospacing="1" w:after="100" w:afterAutospacing="1"/>
    </w:pPr>
    <w:rPr>
      <w:sz w:val="24"/>
      <w:szCs w:val="24"/>
    </w:rPr>
  </w:style>
  <w:style w:type="paragraph" w:styleId="a5">
    <w:name w:val="List Paragraph"/>
    <w:basedOn w:val="a"/>
    <w:uiPriority w:val="34"/>
    <w:qFormat/>
    <w:rsid w:val="00081A61"/>
    <w:pPr>
      <w:ind w:left="720"/>
      <w:contextualSpacing/>
    </w:pPr>
  </w:style>
  <w:style w:type="paragraph" w:styleId="a6">
    <w:name w:val="header"/>
    <w:basedOn w:val="a"/>
    <w:link w:val="a7"/>
    <w:uiPriority w:val="99"/>
    <w:unhideWhenUsed/>
    <w:rsid w:val="004C3EF4"/>
    <w:pPr>
      <w:tabs>
        <w:tab w:val="center" w:pos="4677"/>
        <w:tab w:val="right" w:pos="9355"/>
      </w:tabs>
    </w:pPr>
  </w:style>
  <w:style w:type="character" w:customStyle="1" w:styleId="a7">
    <w:name w:val="Верхний колонтитул Знак"/>
    <w:basedOn w:val="a0"/>
    <w:link w:val="a6"/>
    <w:uiPriority w:val="99"/>
    <w:rsid w:val="004C3EF4"/>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C3EF4"/>
    <w:pPr>
      <w:tabs>
        <w:tab w:val="center" w:pos="4677"/>
        <w:tab w:val="right" w:pos="9355"/>
      </w:tabs>
    </w:pPr>
  </w:style>
  <w:style w:type="character" w:customStyle="1" w:styleId="a9">
    <w:name w:val="Нижний колонтитул Знак"/>
    <w:basedOn w:val="a0"/>
    <w:link w:val="a8"/>
    <w:uiPriority w:val="99"/>
    <w:rsid w:val="004C3EF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6811">
      <w:bodyDiv w:val="1"/>
      <w:marLeft w:val="0"/>
      <w:marRight w:val="0"/>
      <w:marTop w:val="0"/>
      <w:marBottom w:val="0"/>
      <w:divBdr>
        <w:top w:val="none" w:sz="0" w:space="0" w:color="auto"/>
        <w:left w:val="none" w:sz="0" w:space="0" w:color="auto"/>
        <w:bottom w:val="none" w:sz="0" w:space="0" w:color="auto"/>
        <w:right w:val="none" w:sz="0" w:space="0" w:color="auto"/>
      </w:divBdr>
    </w:div>
    <w:div w:id="409541642">
      <w:bodyDiv w:val="1"/>
      <w:marLeft w:val="0"/>
      <w:marRight w:val="0"/>
      <w:marTop w:val="0"/>
      <w:marBottom w:val="0"/>
      <w:divBdr>
        <w:top w:val="none" w:sz="0" w:space="0" w:color="auto"/>
        <w:left w:val="none" w:sz="0" w:space="0" w:color="auto"/>
        <w:bottom w:val="none" w:sz="0" w:space="0" w:color="auto"/>
        <w:right w:val="none" w:sz="0" w:space="0" w:color="auto"/>
      </w:divBdr>
    </w:div>
    <w:div w:id="485515618">
      <w:bodyDiv w:val="1"/>
      <w:marLeft w:val="0"/>
      <w:marRight w:val="0"/>
      <w:marTop w:val="0"/>
      <w:marBottom w:val="0"/>
      <w:divBdr>
        <w:top w:val="none" w:sz="0" w:space="0" w:color="auto"/>
        <w:left w:val="none" w:sz="0" w:space="0" w:color="auto"/>
        <w:bottom w:val="none" w:sz="0" w:space="0" w:color="auto"/>
        <w:right w:val="none" w:sz="0" w:space="0" w:color="auto"/>
      </w:divBdr>
    </w:div>
    <w:div w:id="507794282">
      <w:bodyDiv w:val="1"/>
      <w:marLeft w:val="0"/>
      <w:marRight w:val="0"/>
      <w:marTop w:val="0"/>
      <w:marBottom w:val="0"/>
      <w:divBdr>
        <w:top w:val="none" w:sz="0" w:space="0" w:color="auto"/>
        <w:left w:val="none" w:sz="0" w:space="0" w:color="auto"/>
        <w:bottom w:val="none" w:sz="0" w:space="0" w:color="auto"/>
        <w:right w:val="none" w:sz="0" w:space="0" w:color="auto"/>
      </w:divBdr>
    </w:div>
    <w:div w:id="639843804">
      <w:bodyDiv w:val="1"/>
      <w:marLeft w:val="0"/>
      <w:marRight w:val="0"/>
      <w:marTop w:val="0"/>
      <w:marBottom w:val="0"/>
      <w:divBdr>
        <w:top w:val="none" w:sz="0" w:space="0" w:color="auto"/>
        <w:left w:val="none" w:sz="0" w:space="0" w:color="auto"/>
        <w:bottom w:val="none" w:sz="0" w:space="0" w:color="auto"/>
        <w:right w:val="none" w:sz="0" w:space="0" w:color="auto"/>
      </w:divBdr>
    </w:div>
    <w:div w:id="1206718841">
      <w:bodyDiv w:val="1"/>
      <w:marLeft w:val="0"/>
      <w:marRight w:val="0"/>
      <w:marTop w:val="0"/>
      <w:marBottom w:val="0"/>
      <w:divBdr>
        <w:top w:val="none" w:sz="0" w:space="0" w:color="auto"/>
        <w:left w:val="none" w:sz="0" w:space="0" w:color="auto"/>
        <w:bottom w:val="none" w:sz="0" w:space="0" w:color="auto"/>
        <w:right w:val="none" w:sz="0" w:space="0" w:color="auto"/>
      </w:divBdr>
    </w:div>
    <w:div w:id="1616407228">
      <w:bodyDiv w:val="1"/>
      <w:marLeft w:val="0"/>
      <w:marRight w:val="0"/>
      <w:marTop w:val="0"/>
      <w:marBottom w:val="0"/>
      <w:divBdr>
        <w:top w:val="none" w:sz="0" w:space="0" w:color="auto"/>
        <w:left w:val="none" w:sz="0" w:space="0" w:color="auto"/>
        <w:bottom w:val="none" w:sz="0" w:space="0" w:color="auto"/>
        <w:right w:val="none" w:sz="0" w:space="0" w:color="auto"/>
      </w:divBdr>
    </w:div>
    <w:div w:id="16892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Nagel</dc:creator>
  <cp:lastModifiedBy>Пустотина Лия Николаевна</cp:lastModifiedBy>
  <cp:revision>4</cp:revision>
  <cp:lastPrinted>2026-03-30T10:19:00Z</cp:lastPrinted>
  <dcterms:created xsi:type="dcterms:W3CDTF">2026-03-30T11:59:00Z</dcterms:created>
  <dcterms:modified xsi:type="dcterms:W3CDTF">2026-04-02T09:46:00Z</dcterms:modified>
</cp:coreProperties>
</file>