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CE" w:rsidRDefault="00F945CE" w:rsidP="00F945CE">
      <w:pPr>
        <w:spacing w:after="0" w:line="240" w:lineRule="auto"/>
        <w:ind w:left="2881" w:right="2948" w:hanging="3306"/>
      </w:pPr>
      <w:r w:rsidRPr="00E06817">
        <w:rPr>
          <w:noProof/>
          <w:sz w:val="28"/>
          <w:szCs w:val="28"/>
          <w:lang w:eastAsia="ru-RU"/>
        </w:rPr>
        <w:drawing>
          <wp:inline distT="0" distB="0" distL="0" distR="0" wp14:anchorId="78828768" wp14:editId="4291948C">
            <wp:extent cx="6343650" cy="20579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594" cy="206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5CE" w:rsidRPr="009E5D78" w:rsidRDefault="00F945CE" w:rsidP="00F945CE">
      <w:pPr>
        <w:tabs>
          <w:tab w:val="left" w:pos="2700"/>
        </w:tabs>
        <w:spacing w:after="0" w:line="240" w:lineRule="auto"/>
        <w:ind w:right="170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r w:rsidRPr="003528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</w:t>
      </w:r>
      <w:r w:rsidRPr="009E5D7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внесении изменений в распоряжение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br/>
        <w:t>Комитета по социальной политике Санкт</w:t>
      </w:r>
      <w:r w:rsidR="00113D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-Петербурга</w:t>
      </w:r>
      <w:r w:rsidR="00113D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br/>
        <w:t>от 03.08.2022 № 2259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-р</w:t>
      </w:r>
    </w:p>
    <w:bookmarkEnd w:id="0"/>
    <w:p w:rsidR="00F945CE" w:rsidRDefault="00F945CE" w:rsidP="00F945CE">
      <w:pPr>
        <w:tabs>
          <w:tab w:val="left" w:pos="2700"/>
        </w:tabs>
        <w:spacing w:after="0" w:line="240" w:lineRule="auto"/>
        <w:ind w:right="170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945CE" w:rsidRPr="00BE57F0" w:rsidRDefault="00F945CE" w:rsidP="00F945CE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Pr="000C41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Внести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Административный регламент администрации района Санкт-Петербурга </w:t>
      </w:r>
      <w:r w:rsidR="00BE57F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 предоставлению государственной услуги по предоставлению ед</w:t>
      </w:r>
      <w:r w:rsidR="00113D68">
        <w:rPr>
          <w:rFonts w:ascii="Times New Roman" w:hAnsi="Times New Roman" w:cs="Times New Roman"/>
          <w:sz w:val="24"/>
          <w:szCs w:val="24"/>
          <w:shd w:val="clear" w:color="auto" w:fill="FFFFFF"/>
        </w:rPr>
        <w:t>иновременного пособия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гражданам, пострадавшим в результате ч</w:t>
      </w:r>
      <w:r w:rsidR="008B20FB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резвычайных ситуаций природного</w:t>
      </w:r>
      <w:r w:rsidR="008B20FB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и техногенного характера</w:t>
      </w:r>
      <w:r w:rsidR="008B20FB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в Санкт-Петербурге</w:t>
      </w:r>
      <w:r w:rsidR="008B20FB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получившим тяжкий, средней тяжести или легкий вред здоровью</w:t>
      </w: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(уникальный реест</w:t>
      </w:r>
      <w:r w:rsidR="008A2FE3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ровый номер - 7800000000173553661</w:t>
      </w: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), утвержденный распоряжением Комитета по социальной политике Санкт</w:t>
      </w:r>
      <w:r w:rsidR="00CF389D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-Петербурга </w:t>
      </w:r>
      <w:r w:rsidR="00BE57F0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CF389D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от 03.08.2022 № 2259</w:t>
      </w: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-р (далее - Административный регламент), следующие изменения:</w:t>
      </w:r>
    </w:p>
    <w:p w:rsidR="00F945CE" w:rsidRPr="00BE57F0" w:rsidRDefault="00F945CE" w:rsidP="00F945CE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1.1. В пункте 1.2 Административного регламента:</w:t>
      </w:r>
    </w:p>
    <w:p w:rsidR="00F945CE" w:rsidRPr="00BE57F0" w:rsidRDefault="00F945CE" w:rsidP="00F945CE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1.1.1. Абзац </w:t>
      </w:r>
      <w:r w:rsidR="00504113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изложить в следующей редакции:</w:t>
      </w:r>
    </w:p>
    <w:p w:rsidR="00F945CE" w:rsidRPr="00BE57F0" w:rsidRDefault="00F945CE" w:rsidP="00F945CE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504113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Единовременное пособие предоставляется гражданам однократно с учетом степени тяжести вреда здоровью из расчета степени тяжести вреда</w:t>
      </w: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.» </w:t>
      </w:r>
    </w:p>
    <w:p w:rsidR="00113D68" w:rsidRPr="00BE57F0" w:rsidRDefault="00113D68" w:rsidP="00113D68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1.1.2. </w:t>
      </w:r>
      <w:r w:rsidR="00504113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Абзацы 5 и 6 исключить.</w:t>
      </w:r>
    </w:p>
    <w:p w:rsidR="0005530F" w:rsidRPr="00BE57F0" w:rsidRDefault="002F0D05" w:rsidP="003472E6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1.2</w:t>
      </w:r>
      <w:r w:rsidR="006E3374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E3374" w:rsidRPr="00BE57F0">
        <w:rPr>
          <w:rFonts w:ascii="Times New Roman" w:hAnsi="Times New Roman" w:cs="Times New Roman"/>
          <w:sz w:val="24"/>
          <w:szCs w:val="24"/>
        </w:rPr>
        <w:t>В абзаце 6 пункта 1.3.1 Административного регламента слова «, в том числе при обращении к инфоматам (инфокиоскам, инфопунктам), размещенным в помещениях структурных подразделений МФЦ» исключить.</w:t>
      </w:r>
    </w:p>
    <w:p w:rsidR="003472E6" w:rsidRPr="00BE57F0" w:rsidRDefault="003472E6" w:rsidP="003472E6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>1.3. В абзаце 3 пункта 1.3.2 Административного регламента слова «/</w:t>
      </w:r>
      <w:r w:rsidRPr="00BE57F0">
        <w:rPr>
          <w:rFonts w:ascii="Times New Roman" w:hAnsi="Times New Roman" w:cs="Times New Roman"/>
          <w:sz w:val="24"/>
          <w:szCs w:val="24"/>
          <w:lang w:val="en-US"/>
        </w:rPr>
        <w:t>status</w:t>
      </w:r>
      <w:r w:rsidRPr="00BE57F0">
        <w:rPr>
          <w:rFonts w:ascii="Times New Roman" w:hAnsi="Times New Roman" w:cs="Times New Roman"/>
          <w:sz w:val="24"/>
          <w:szCs w:val="24"/>
        </w:rPr>
        <w:t>» исключить.</w:t>
      </w:r>
    </w:p>
    <w:p w:rsidR="006E3374" w:rsidRPr="00BE57F0" w:rsidRDefault="0005530F" w:rsidP="006E3374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57F0">
        <w:rPr>
          <w:rFonts w:ascii="Times New Roman" w:hAnsi="Times New Roman" w:cs="Times New Roman"/>
          <w:sz w:val="24"/>
          <w:szCs w:val="24"/>
        </w:rPr>
        <w:t>1.4</w:t>
      </w:r>
      <w:r w:rsidR="006E3374" w:rsidRPr="00BE57F0">
        <w:rPr>
          <w:rFonts w:ascii="Times New Roman" w:hAnsi="Times New Roman" w:cs="Times New Roman"/>
          <w:sz w:val="24"/>
          <w:szCs w:val="24"/>
        </w:rPr>
        <w:t xml:space="preserve">. </w:t>
      </w:r>
      <w:r w:rsidR="00113D34" w:rsidRPr="00BE57F0">
        <w:rPr>
          <w:rFonts w:ascii="Times New Roman" w:hAnsi="Times New Roman" w:cs="Times New Roman"/>
          <w:sz w:val="24"/>
          <w:szCs w:val="24"/>
        </w:rPr>
        <w:t>П</w:t>
      </w:r>
      <w:r w:rsidR="008B20FB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ункт 2.2</w:t>
      </w:r>
      <w:r w:rsidR="00113D34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Административного регламента </w:t>
      </w:r>
      <w:r w:rsidR="006E3374" w:rsidRPr="00BE57F0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113D34" w:rsidRPr="00BE57F0" w:rsidRDefault="006E3374" w:rsidP="00E75644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>«</w:t>
      </w:r>
      <w:r w:rsidR="00113D34" w:rsidRPr="00BE57F0">
        <w:rPr>
          <w:rFonts w:ascii="Times New Roman" w:hAnsi="Times New Roman" w:cs="Times New Roman"/>
          <w:sz w:val="24"/>
          <w:szCs w:val="24"/>
        </w:rPr>
        <w:t>2.2. Государственная услуга предоставляется администрацией района (ОСЗН).</w:t>
      </w:r>
    </w:p>
    <w:p w:rsidR="00113D34" w:rsidRPr="00BE57F0" w:rsidRDefault="00113D34" w:rsidP="00E75644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>Органы и организации, участвующие в предоставлении услуги:</w:t>
      </w:r>
    </w:p>
    <w:p w:rsidR="00113D34" w:rsidRPr="00BE57F0" w:rsidRDefault="00113D34" w:rsidP="00E75644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>Министерство внутренних дел Российской Федерации (оператор электронного сервиса «Сервисный концентратор МВД России) (далее – МВД России);</w:t>
      </w:r>
    </w:p>
    <w:p w:rsidR="00113D34" w:rsidRPr="00BE57F0" w:rsidRDefault="00113D34" w:rsidP="00E75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 xml:space="preserve">Министерство Российской Федерации по делам гражданской обороны, </w:t>
      </w:r>
      <w:r w:rsidR="00E75644" w:rsidRPr="00BE57F0">
        <w:rPr>
          <w:rFonts w:ascii="Times New Roman" w:hAnsi="Times New Roman" w:cs="Times New Roman"/>
          <w:sz w:val="24"/>
          <w:szCs w:val="24"/>
        </w:rPr>
        <w:t>ч</w:t>
      </w:r>
      <w:r w:rsidRPr="00BE57F0">
        <w:rPr>
          <w:rFonts w:ascii="Times New Roman" w:hAnsi="Times New Roman" w:cs="Times New Roman"/>
          <w:sz w:val="24"/>
          <w:szCs w:val="24"/>
        </w:rPr>
        <w:t xml:space="preserve">резвычайным ситуациям и ликвидации последствий стихийных бедствий (далее – МЧС России); </w:t>
      </w:r>
    </w:p>
    <w:p w:rsidR="00113D34" w:rsidRPr="00BE57F0" w:rsidRDefault="00113D34" w:rsidP="00E75644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>Федеральная налоговая служба (далее – ФНС) – оператор Федеральной государственной информационной системы «Единый государственный реестр записей актов гражданского состояния», Единого федерального информационного регистра, содержащего сведения о</w:t>
      </w:r>
      <w:r w:rsidR="00BE57F0" w:rsidRPr="00BE57F0">
        <w:rPr>
          <w:rFonts w:ascii="Times New Roman" w:hAnsi="Times New Roman" w:cs="Times New Roman"/>
          <w:sz w:val="24"/>
          <w:szCs w:val="24"/>
        </w:rPr>
        <w:t xml:space="preserve"> населении Российской Федерации</w:t>
      </w:r>
      <w:r w:rsidRPr="00BE57F0">
        <w:rPr>
          <w:rFonts w:ascii="Times New Roman" w:hAnsi="Times New Roman" w:cs="Times New Roman"/>
          <w:sz w:val="24"/>
          <w:szCs w:val="24"/>
        </w:rPr>
        <w:t>;</w:t>
      </w:r>
    </w:p>
    <w:p w:rsidR="00113D34" w:rsidRPr="00BE57F0" w:rsidRDefault="00113D34" w:rsidP="00E75644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>Фонд пенсионного и социального страхования Российской Федерации (далее – СФР) – оператор государственной информационной системы «Единая централизованная цифровая платформа в социальной сфере» (далее – Единая цифровая платформа),</w:t>
      </w:r>
    </w:p>
    <w:p w:rsidR="00113D34" w:rsidRPr="00BE57F0" w:rsidRDefault="00113D34" w:rsidP="00E75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>К</w:t>
      </w:r>
      <w:r w:rsidR="00E75644" w:rsidRPr="00BE57F0">
        <w:rPr>
          <w:rFonts w:ascii="Times New Roman" w:hAnsi="Times New Roman" w:cs="Times New Roman"/>
          <w:sz w:val="24"/>
          <w:szCs w:val="24"/>
        </w:rPr>
        <w:t>омитет по социальной политике Санкт-Петербурга (далее – Комитет);</w:t>
      </w:r>
    </w:p>
    <w:p w:rsidR="00113D34" w:rsidRPr="00BE57F0" w:rsidRDefault="00113D34" w:rsidP="00E75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бюджетное учреждение здравоохранения «Бюро </w:t>
      </w:r>
      <w:r w:rsidR="00E75644" w:rsidRPr="00BE57F0">
        <w:rPr>
          <w:rFonts w:ascii="Times New Roman" w:hAnsi="Times New Roman" w:cs="Times New Roman"/>
          <w:sz w:val="24"/>
          <w:szCs w:val="24"/>
        </w:rPr>
        <w:t>судебно-медицинской экспертизы».</w:t>
      </w:r>
    </w:p>
    <w:p w:rsidR="0005530F" w:rsidRPr="00BE57F0" w:rsidRDefault="00113D34" w:rsidP="00E75644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 xml:space="preserve">Должностным лицам администраций районов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</w:t>
      </w:r>
      <w:r w:rsidRPr="00BE57F0">
        <w:rPr>
          <w:rFonts w:ascii="Times New Roman" w:hAnsi="Times New Roman" w:cs="Times New Roman"/>
          <w:sz w:val="24"/>
          <w:szCs w:val="24"/>
        </w:rPr>
        <w:br/>
        <w:t xml:space="preserve">и организации, за исключением получения услуг, включенных в перечень услуг, которые </w:t>
      </w:r>
      <w:r w:rsidRPr="00BE57F0">
        <w:rPr>
          <w:rFonts w:ascii="Times New Roman" w:hAnsi="Times New Roman" w:cs="Times New Roman"/>
          <w:sz w:val="24"/>
          <w:szCs w:val="24"/>
        </w:rPr>
        <w:lastRenderedPageBreak/>
        <w:t>являются необходимыми и обязательными для предоставления государственных услуг, утвержденный Правительством Санкт-Петербурга.</w:t>
      </w:r>
      <w:r w:rsidR="006E3374" w:rsidRPr="00BE57F0">
        <w:rPr>
          <w:rFonts w:ascii="Times New Roman" w:hAnsi="Times New Roman" w:cs="Times New Roman"/>
          <w:sz w:val="24"/>
          <w:szCs w:val="24"/>
        </w:rPr>
        <w:t>».</w:t>
      </w:r>
    </w:p>
    <w:p w:rsidR="006E3374" w:rsidRPr="00BE57F0" w:rsidRDefault="0005530F" w:rsidP="006E3374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>1.5</w:t>
      </w:r>
      <w:r w:rsidR="006E3374" w:rsidRPr="00BE57F0">
        <w:rPr>
          <w:rFonts w:ascii="Times New Roman" w:hAnsi="Times New Roman" w:cs="Times New Roman"/>
          <w:sz w:val="24"/>
          <w:szCs w:val="24"/>
        </w:rPr>
        <w:t xml:space="preserve">. </w:t>
      </w:r>
      <w:r w:rsidR="008B20FB" w:rsidRPr="00BE57F0">
        <w:rPr>
          <w:rFonts w:ascii="Times New Roman" w:hAnsi="Times New Roman" w:cs="Times New Roman"/>
          <w:sz w:val="24"/>
          <w:szCs w:val="24"/>
        </w:rPr>
        <w:t xml:space="preserve">В абзаце 8 пункта 3.2.2 </w:t>
      </w:r>
      <w:r w:rsidR="006E3374" w:rsidRPr="00BE57F0">
        <w:rPr>
          <w:rFonts w:ascii="Times New Roman" w:hAnsi="Times New Roman" w:cs="Times New Roman"/>
          <w:sz w:val="24"/>
          <w:szCs w:val="24"/>
        </w:rPr>
        <w:t>Ад</w:t>
      </w:r>
      <w:r w:rsidR="008B20FB" w:rsidRPr="00BE57F0">
        <w:rPr>
          <w:rFonts w:ascii="Times New Roman" w:hAnsi="Times New Roman" w:cs="Times New Roman"/>
          <w:sz w:val="24"/>
          <w:szCs w:val="24"/>
        </w:rPr>
        <w:t>министративного регламента слово «ПФР» заменить словом «СФР», слово «ЕГИССО» заменить словами «</w:t>
      </w:r>
      <w:r w:rsidR="00BE57F0" w:rsidRPr="00BE57F0">
        <w:rPr>
          <w:rFonts w:ascii="Times New Roman" w:hAnsi="Times New Roman" w:cs="Times New Roman"/>
          <w:sz w:val="24"/>
          <w:szCs w:val="24"/>
        </w:rPr>
        <w:t>Е</w:t>
      </w:r>
      <w:r w:rsidR="008B20FB" w:rsidRPr="00BE57F0">
        <w:rPr>
          <w:rFonts w:ascii="Times New Roman" w:hAnsi="Times New Roman" w:cs="Times New Roman"/>
          <w:sz w:val="24"/>
          <w:szCs w:val="24"/>
        </w:rPr>
        <w:t>диной цифровой платформы</w:t>
      </w:r>
      <w:r w:rsidR="006E3374" w:rsidRPr="00BE57F0">
        <w:rPr>
          <w:rFonts w:ascii="Times New Roman" w:hAnsi="Times New Roman" w:cs="Times New Roman"/>
          <w:sz w:val="24"/>
          <w:szCs w:val="24"/>
        </w:rPr>
        <w:t>».</w:t>
      </w:r>
    </w:p>
    <w:p w:rsidR="00E33190" w:rsidRPr="00BE57F0" w:rsidRDefault="0005530F" w:rsidP="006E3374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>1.6</w:t>
      </w:r>
      <w:r w:rsidR="00E33190" w:rsidRPr="00BE57F0">
        <w:rPr>
          <w:rFonts w:ascii="Times New Roman" w:hAnsi="Times New Roman" w:cs="Times New Roman"/>
          <w:sz w:val="24"/>
          <w:szCs w:val="24"/>
        </w:rPr>
        <w:t>. В пункте 2.3 Административного регламента:</w:t>
      </w:r>
    </w:p>
    <w:p w:rsidR="00E33190" w:rsidRPr="00BE57F0" w:rsidRDefault="0005530F" w:rsidP="006E3374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>1.6</w:t>
      </w:r>
      <w:r w:rsidR="00E33190" w:rsidRPr="00BE57F0">
        <w:rPr>
          <w:rFonts w:ascii="Times New Roman" w:hAnsi="Times New Roman" w:cs="Times New Roman"/>
          <w:sz w:val="24"/>
          <w:szCs w:val="24"/>
        </w:rPr>
        <w:t>.1. Абзац 4 исключить.</w:t>
      </w:r>
    </w:p>
    <w:p w:rsidR="00E33190" w:rsidRPr="00BE57F0" w:rsidRDefault="0005530F" w:rsidP="00E33190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>1.6</w:t>
      </w:r>
      <w:r w:rsidR="00E33190" w:rsidRPr="00BE57F0">
        <w:rPr>
          <w:rFonts w:ascii="Times New Roman" w:hAnsi="Times New Roman" w:cs="Times New Roman"/>
          <w:sz w:val="24"/>
          <w:szCs w:val="24"/>
        </w:rPr>
        <w:t xml:space="preserve">.2. В абзаце 8,9,10 слова «(за исключением решения о возрасте необоснованно (излишне) выплаченной суммы единовременной материальной помощи гражданам, пострадавшим в результате чрезвычайных ситуаций)» исключить.  </w:t>
      </w:r>
    </w:p>
    <w:p w:rsidR="003472E6" w:rsidRPr="00BE57F0" w:rsidRDefault="0005530F" w:rsidP="00C96B6A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>1.</w:t>
      </w:r>
      <w:r w:rsidR="00BE57F0">
        <w:rPr>
          <w:rFonts w:ascii="Times New Roman" w:hAnsi="Times New Roman" w:cs="Times New Roman"/>
          <w:sz w:val="24"/>
          <w:szCs w:val="24"/>
        </w:rPr>
        <w:t>7</w:t>
      </w:r>
      <w:r w:rsidRPr="00BE57F0">
        <w:rPr>
          <w:rFonts w:ascii="Times New Roman" w:hAnsi="Times New Roman" w:cs="Times New Roman"/>
          <w:sz w:val="24"/>
          <w:szCs w:val="24"/>
        </w:rPr>
        <w:t xml:space="preserve">. </w:t>
      </w:r>
      <w:r w:rsidR="003472E6" w:rsidRPr="00BE57F0">
        <w:rPr>
          <w:rFonts w:ascii="Times New Roman" w:hAnsi="Times New Roman" w:cs="Times New Roman"/>
          <w:sz w:val="24"/>
          <w:szCs w:val="24"/>
        </w:rPr>
        <w:t xml:space="preserve">В абзаце 2 пункта 2.18.2 Административного регламента слова «доменное имя сайта в сети «Интернет» - 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gu</w:t>
      </w:r>
      <w:r w:rsidR="003472E6" w:rsidRPr="00BE57F0">
        <w:rPr>
          <w:rFonts w:ascii="Times New Roman" w:hAnsi="Times New Roman" w:cs="Times New Roman"/>
          <w:sz w:val="24"/>
          <w:szCs w:val="24"/>
        </w:rPr>
        <w:t>.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spb</w:t>
      </w:r>
      <w:r w:rsidR="003472E6" w:rsidRPr="00BE57F0">
        <w:rPr>
          <w:rFonts w:ascii="Times New Roman" w:hAnsi="Times New Roman" w:cs="Times New Roman"/>
          <w:sz w:val="24"/>
          <w:szCs w:val="24"/>
        </w:rPr>
        <w:t>.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3472E6" w:rsidRPr="00BE57F0">
        <w:rPr>
          <w:rFonts w:ascii="Times New Roman" w:hAnsi="Times New Roman" w:cs="Times New Roman"/>
          <w:sz w:val="24"/>
          <w:szCs w:val="24"/>
        </w:rPr>
        <w:t>/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="003472E6" w:rsidRPr="00BE57F0">
        <w:rPr>
          <w:rFonts w:ascii="Times New Roman" w:hAnsi="Times New Roman" w:cs="Times New Roman"/>
          <w:sz w:val="24"/>
          <w:szCs w:val="24"/>
        </w:rPr>
        <w:t>-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reg</w:t>
      </w:r>
      <w:r w:rsidR="003472E6" w:rsidRPr="00BE57F0">
        <w:rPr>
          <w:rFonts w:ascii="Times New Roman" w:hAnsi="Times New Roman" w:cs="Times New Roman"/>
          <w:sz w:val="24"/>
          <w:szCs w:val="24"/>
        </w:rPr>
        <w:t xml:space="preserve">» заменить словами «страница сайта в сети «Интернет» - 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gu</w:t>
      </w:r>
      <w:r w:rsidR="003472E6" w:rsidRPr="00BE57F0">
        <w:rPr>
          <w:rFonts w:ascii="Times New Roman" w:hAnsi="Times New Roman" w:cs="Times New Roman"/>
          <w:sz w:val="24"/>
          <w:szCs w:val="24"/>
        </w:rPr>
        <w:t>.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spb</w:t>
      </w:r>
      <w:r w:rsidR="003472E6" w:rsidRPr="00BE57F0">
        <w:rPr>
          <w:rFonts w:ascii="Times New Roman" w:hAnsi="Times New Roman" w:cs="Times New Roman"/>
          <w:sz w:val="24"/>
          <w:szCs w:val="24"/>
        </w:rPr>
        <w:t>.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3472E6" w:rsidRPr="00BE57F0">
        <w:rPr>
          <w:rFonts w:ascii="Times New Roman" w:hAnsi="Times New Roman" w:cs="Times New Roman"/>
          <w:sz w:val="24"/>
          <w:szCs w:val="24"/>
        </w:rPr>
        <w:t>/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reg</w:t>
      </w:r>
      <w:r w:rsidR="003472E6" w:rsidRPr="00BE57F0">
        <w:rPr>
          <w:rFonts w:ascii="Times New Roman" w:hAnsi="Times New Roman" w:cs="Times New Roman"/>
          <w:sz w:val="24"/>
          <w:szCs w:val="24"/>
        </w:rPr>
        <w:t>/», слова «доменное имя сайта в сети</w:t>
      </w:r>
      <w:r w:rsidR="00C41BBF">
        <w:rPr>
          <w:rFonts w:ascii="Times New Roman" w:hAnsi="Times New Roman" w:cs="Times New Roman"/>
          <w:sz w:val="24"/>
          <w:szCs w:val="24"/>
        </w:rPr>
        <w:t xml:space="preserve"> </w:t>
      </w:r>
      <w:r w:rsidR="003472E6" w:rsidRPr="00BE57F0">
        <w:rPr>
          <w:rFonts w:ascii="Times New Roman" w:hAnsi="Times New Roman" w:cs="Times New Roman"/>
          <w:sz w:val="24"/>
          <w:szCs w:val="24"/>
        </w:rPr>
        <w:t xml:space="preserve">«Интернет» - 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esia</w:t>
      </w:r>
      <w:r w:rsidR="003472E6" w:rsidRPr="00BE57F0">
        <w:rPr>
          <w:rFonts w:ascii="Times New Roman" w:hAnsi="Times New Roman" w:cs="Times New Roman"/>
          <w:sz w:val="24"/>
          <w:szCs w:val="24"/>
        </w:rPr>
        <w:t>.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gosuslugi</w:t>
      </w:r>
      <w:r w:rsidR="003472E6" w:rsidRPr="00BE57F0">
        <w:rPr>
          <w:rFonts w:ascii="Times New Roman" w:hAnsi="Times New Roman" w:cs="Times New Roman"/>
          <w:sz w:val="24"/>
          <w:szCs w:val="24"/>
        </w:rPr>
        <w:t>.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3472E6" w:rsidRPr="00BE57F0">
        <w:rPr>
          <w:rFonts w:ascii="Times New Roman" w:hAnsi="Times New Roman" w:cs="Times New Roman"/>
          <w:sz w:val="24"/>
          <w:szCs w:val="24"/>
        </w:rPr>
        <w:t>/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registration</w:t>
      </w:r>
      <w:r w:rsidR="003472E6" w:rsidRPr="00BE57F0">
        <w:rPr>
          <w:rFonts w:ascii="Times New Roman" w:hAnsi="Times New Roman" w:cs="Times New Roman"/>
          <w:sz w:val="24"/>
          <w:szCs w:val="24"/>
        </w:rPr>
        <w:t xml:space="preserve">» заменить словами «страница сайта в сети «Интернет» - 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esia</w:t>
      </w:r>
      <w:r w:rsidR="003472E6" w:rsidRPr="00BE57F0">
        <w:rPr>
          <w:rFonts w:ascii="Times New Roman" w:hAnsi="Times New Roman" w:cs="Times New Roman"/>
          <w:sz w:val="24"/>
          <w:szCs w:val="24"/>
        </w:rPr>
        <w:t>.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gosuslugi</w:t>
      </w:r>
      <w:r w:rsidR="003472E6" w:rsidRPr="00BE57F0">
        <w:rPr>
          <w:rFonts w:ascii="Times New Roman" w:hAnsi="Times New Roman" w:cs="Times New Roman"/>
          <w:sz w:val="24"/>
          <w:szCs w:val="24"/>
        </w:rPr>
        <w:t>.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3472E6" w:rsidRPr="00BE57F0">
        <w:rPr>
          <w:rFonts w:ascii="Times New Roman" w:hAnsi="Times New Roman" w:cs="Times New Roman"/>
          <w:sz w:val="24"/>
          <w:szCs w:val="24"/>
        </w:rPr>
        <w:t>/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login</w:t>
      </w:r>
      <w:r w:rsidR="003472E6" w:rsidRPr="00BE57F0">
        <w:rPr>
          <w:rFonts w:ascii="Times New Roman" w:hAnsi="Times New Roman" w:cs="Times New Roman"/>
          <w:sz w:val="24"/>
          <w:szCs w:val="24"/>
        </w:rPr>
        <w:t>/</w:t>
      </w:r>
      <w:r w:rsidR="003472E6" w:rsidRPr="00BE57F0">
        <w:rPr>
          <w:rFonts w:ascii="Times New Roman" w:hAnsi="Times New Roman" w:cs="Times New Roman"/>
          <w:sz w:val="24"/>
          <w:szCs w:val="24"/>
          <w:lang w:val="en-US"/>
        </w:rPr>
        <w:t>registration</w:t>
      </w:r>
      <w:r w:rsidR="003472E6" w:rsidRPr="00BE57F0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0D3A90" w:rsidRPr="00BE57F0" w:rsidRDefault="0005530F" w:rsidP="00C96B6A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2F0D05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1579D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Абзац 5 раздела</w:t>
      </w:r>
      <w:r w:rsidR="002F0D05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 Административного регламента  исключить.</w:t>
      </w:r>
    </w:p>
    <w:p w:rsidR="005D470C" w:rsidRPr="00BE57F0" w:rsidRDefault="005169DB" w:rsidP="00860D50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05530F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3472E6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В абзаце 3 пунктов 3.5.1, 3.5.6 слова «о возврате необоснованно (излишне) выплаченной суммы единовременного</w:t>
      </w:r>
      <w:r w:rsidR="005D470C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пособия;» исключить</w:t>
      </w:r>
    </w:p>
    <w:p w:rsidR="000D3A90" w:rsidRPr="00BE57F0" w:rsidRDefault="005169DB" w:rsidP="00860D50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1.1</w:t>
      </w:r>
      <w:r w:rsid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0D3A90"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Абзац 3 пункта 6.1.1.1.1 Административного регламента исключить.</w:t>
      </w:r>
    </w:p>
    <w:p w:rsidR="005D470C" w:rsidRPr="00BE57F0" w:rsidRDefault="0005530F" w:rsidP="005D470C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>1.1</w:t>
      </w:r>
      <w:r w:rsidR="00BE57F0">
        <w:rPr>
          <w:rFonts w:ascii="Times New Roman" w:hAnsi="Times New Roman" w:cs="Times New Roman"/>
          <w:sz w:val="24"/>
          <w:szCs w:val="24"/>
        </w:rPr>
        <w:t>1</w:t>
      </w:r>
      <w:r w:rsidRPr="00BE57F0">
        <w:rPr>
          <w:rFonts w:ascii="Times New Roman" w:hAnsi="Times New Roman" w:cs="Times New Roman"/>
          <w:sz w:val="24"/>
          <w:szCs w:val="24"/>
        </w:rPr>
        <w:t xml:space="preserve">. </w:t>
      </w:r>
      <w:r w:rsidR="005D470C" w:rsidRPr="00BE57F0">
        <w:rPr>
          <w:rFonts w:ascii="Times New Roman" w:hAnsi="Times New Roman" w:cs="Times New Roman"/>
          <w:sz w:val="24"/>
          <w:szCs w:val="24"/>
        </w:rPr>
        <w:t>Абзац 4 пункта 6.2.3.1 Административного регламента изложить в следующей редакции:</w:t>
      </w:r>
    </w:p>
    <w:p w:rsidR="0005530F" w:rsidRPr="00BE57F0" w:rsidRDefault="005D470C" w:rsidP="005D470C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>«действительность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23.12.2023 № 2267 «Об утверждении Положения о паспорте гражданина Российской Федерации, образца и описания бланка паспорта гражданина Российской Федерации», срок действия иного документа, удостоверяющего личность (если та</w:t>
      </w:r>
      <w:r w:rsidR="007978D9" w:rsidRPr="00BE57F0">
        <w:rPr>
          <w:rFonts w:ascii="Times New Roman" w:hAnsi="Times New Roman" w:cs="Times New Roman"/>
          <w:sz w:val="24"/>
          <w:szCs w:val="24"/>
        </w:rPr>
        <w:t>кой срок указан в документе).».</w:t>
      </w:r>
    </w:p>
    <w:p w:rsidR="0005530F" w:rsidRPr="00BE57F0" w:rsidRDefault="0005530F" w:rsidP="005D470C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>1.1</w:t>
      </w:r>
      <w:r w:rsidR="00BE57F0">
        <w:rPr>
          <w:rFonts w:ascii="Times New Roman" w:hAnsi="Times New Roman" w:cs="Times New Roman"/>
          <w:sz w:val="24"/>
          <w:szCs w:val="24"/>
        </w:rPr>
        <w:t>2</w:t>
      </w:r>
      <w:r w:rsidRPr="00BE57F0">
        <w:rPr>
          <w:rFonts w:ascii="Times New Roman" w:hAnsi="Times New Roman" w:cs="Times New Roman"/>
          <w:sz w:val="24"/>
          <w:szCs w:val="24"/>
        </w:rPr>
        <w:t>. В абзаце 12 пункта 1.3.2, в абзаце 27 пункта 3.1.2, в абзаце 3 пункта 3.3.8 Административного регламента слова «</w:t>
      </w:r>
      <w:r w:rsidR="007978D9" w:rsidRPr="00BE57F0">
        <w:rPr>
          <w:rFonts w:ascii="Times New Roman" w:hAnsi="Times New Roman" w:cs="Times New Roman"/>
          <w:sz w:val="24"/>
          <w:szCs w:val="24"/>
        </w:rPr>
        <w:t>посредством Портала</w:t>
      </w:r>
      <w:r w:rsidRPr="00BE57F0">
        <w:rPr>
          <w:rFonts w:ascii="Times New Roman" w:hAnsi="Times New Roman" w:cs="Times New Roman"/>
          <w:sz w:val="24"/>
          <w:szCs w:val="24"/>
        </w:rPr>
        <w:t>»</w:t>
      </w:r>
      <w:r w:rsidR="007978D9" w:rsidRPr="00BE57F0">
        <w:rPr>
          <w:rFonts w:ascii="Times New Roman" w:hAnsi="Times New Roman" w:cs="Times New Roman"/>
          <w:sz w:val="24"/>
          <w:szCs w:val="24"/>
        </w:rPr>
        <w:t xml:space="preserve"> заменить словами</w:t>
      </w:r>
      <w:r w:rsidR="007978D9" w:rsidRPr="00BE57F0">
        <w:rPr>
          <w:rFonts w:ascii="Times New Roman" w:hAnsi="Times New Roman" w:cs="Times New Roman"/>
          <w:sz w:val="24"/>
          <w:szCs w:val="24"/>
        </w:rPr>
        <w:br/>
        <w:t>«на федеральном Портале».</w:t>
      </w:r>
    </w:p>
    <w:p w:rsidR="008A66A5" w:rsidRPr="00BE57F0" w:rsidRDefault="007978D9" w:rsidP="00860D50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57F0">
        <w:rPr>
          <w:rFonts w:ascii="Times New Roman" w:hAnsi="Times New Roman" w:cs="Times New Roman"/>
          <w:sz w:val="24"/>
          <w:szCs w:val="24"/>
        </w:rPr>
        <w:t>1.1</w:t>
      </w:r>
      <w:r w:rsidR="00BE57F0">
        <w:rPr>
          <w:rFonts w:ascii="Times New Roman" w:hAnsi="Times New Roman" w:cs="Times New Roman"/>
          <w:sz w:val="24"/>
          <w:szCs w:val="24"/>
        </w:rPr>
        <w:t>3</w:t>
      </w:r>
      <w:r w:rsidRPr="00BE57F0">
        <w:rPr>
          <w:rFonts w:ascii="Times New Roman" w:hAnsi="Times New Roman" w:cs="Times New Roman"/>
          <w:sz w:val="24"/>
          <w:szCs w:val="24"/>
        </w:rPr>
        <w:t>. Сноску 1 и 10; пункты 2.4.3 – 2.4.5, 3.4, 3.4.1 – 3.4.8, 3-1.6.2, 6.5,</w:t>
      </w:r>
      <w:r w:rsidRPr="00BE57F0">
        <w:rPr>
          <w:rFonts w:ascii="Times New Roman" w:hAnsi="Times New Roman" w:cs="Times New Roman"/>
          <w:sz w:val="24"/>
          <w:szCs w:val="24"/>
        </w:rPr>
        <w:br/>
        <w:t xml:space="preserve">6.5.1 – 6.5.11, разделы </w:t>
      </w:r>
      <w:r w:rsidRPr="00BE57F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BE57F0">
        <w:rPr>
          <w:rFonts w:ascii="Times New Roman" w:hAnsi="Times New Roman" w:cs="Times New Roman"/>
          <w:sz w:val="24"/>
          <w:szCs w:val="24"/>
        </w:rPr>
        <w:t xml:space="preserve"> и </w:t>
      </w:r>
      <w:r w:rsidRPr="00BE57F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E57F0">
        <w:rPr>
          <w:rFonts w:ascii="Times New Roman" w:hAnsi="Times New Roman" w:cs="Times New Roman"/>
          <w:sz w:val="24"/>
          <w:szCs w:val="24"/>
        </w:rPr>
        <w:t xml:space="preserve">, приложения № 4,6,8 </w:t>
      </w:r>
      <w:r w:rsidRPr="00BE57F0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Административного регламента исключить.</w:t>
      </w:r>
    </w:p>
    <w:p w:rsidR="00EF04C0" w:rsidRDefault="00D82856" w:rsidP="00860D50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7F0">
        <w:rPr>
          <w:rFonts w:ascii="Times New Roman" w:hAnsi="Times New Roman" w:cs="Times New Roman"/>
          <w:sz w:val="24"/>
          <w:szCs w:val="24"/>
        </w:rPr>
        <w:t>1.1</w:t>
      </w:r>
      <w:r w:rsidR="00BE57F0">
        <w:rPr>
          <w:rFonts w:ascii="Times New Roman" w:hAnsi="Times New Roman" w:cs="Times New Roman"/>
          <w:sz w:val="24"/>
          <w:szCs w:val="24"/>
        </w:rPr>
        <w:t>4</w:t>
      </w:r>
      <w:r w:rsidRPr="00BE57F0">
        <w:rPr>
          <w:rFonts w:ascii="Times New Roman" w:hAnsi="Times New Roman" w:cs="Times New Roman"/>
          <w:sz w:val="24"/>
          <w:szCs w:val="24"/>
        </w:rPr>
        <w:t xml:space="preserve">. Приложение № 2 к Административному регламенту изложить в </w:t>
      </w:r>
      <w:r w:rsidR="00EF04C0" w:rsidRPr="00BE57F0">
        <w:rPr>
          <w:rFonts w:ascii="Times New Roman" w:hAnsi="Times New Roman" w:cs="Times New Roman"/>
          <w:sz w:val="24"/>
          <w:szCs w:val="24"/>
        </w:rPr>
        <w:t>редакции, согласно приложению к настоящему распоряжению.</w:t>
      </w:r>
    </w:p>
    <w:p w:rsidR="00860D50" w:rsidRDefault="00860D50" w:rsidP="00860D50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Контроль за выполнением распоряжения остается за председателем Комитета </w:t>
      </w:r>
      <w:r w:rsidR="00C41BB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социальной политике Санкт-Петербурга.</w:t>
      </w:r>
    </w:p>
    <w:p w:rsidR="00860D50" w:rsidRDefault="00860D50" w:rsidP="00860D50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01B6" w:rsidRDefault="00B401B6" w:rsidP="00860D50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0D50" w:rsidRDefault="00860D50" w:rsidP="00860D50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4247"/>
      </w:tblGrid>
      <w:tr w:rsidR="00860D50" w:rsidTr="006A2005">
        <w:tc>
          <w:tcPr>
            <w:tcW w:w="9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0D50" w:rsidRPr="001C767C" w:rsidRDefault="00860D50" w:rsidP="006A2005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67C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Комитета</w:t>
            </w:r>
          </w:p>
        </w:tc>
      </w:tr>
      <w:tr w:rsidR="00860D50" w:rsidTr="006A2005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860D50" w:rsidRPr="001C767C" w:rsidRDefault="00860D50" w:rsidP="006A2005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67C">
              <w:rPr>
                <w:rFonts w:ascii="Times New Roman" w:hAnsi="Times New Roman" w:cs="Times New Roman"/>
                <w:b/>
                <w:sz w:val="24"/>
                <w:szCs w:val="24"/>
              </w:rPr>
              <w:t>по социальной политике Санкт-Петербурга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860D50" w:rsidRPr="001C767C" w:rsidRDefault="00860D50" w:rsidP="006A2005">
            <w:pPr>
              <w:tabs>
                <w:tab w:val="left" w:pos="270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67C">
              <w:rPr>
                <w:rFonts w:ascii="Times New Roman" w:hAnsi="Times New Roman" w:cs="Times New Roman"/>
                <w:b/>
                <w:sz w:val="24"/>
                <w:szCs w:val="24"/>
              </w:rPr>
              <w:t>Е.Н. Фидрикова</w:t>
            </w:r>
          </w:p>
        </w:tc>
      </w:tr>
    </w:tbl>
    <w:p w:rsidR="00860D50" w:rsidRDefault="00860D50" w:rsidP="00860D50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0D50" w:rsidRDefault="00860D50" w:rsidP="00860D5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860D50" w:rsidRDefault="00860D50" w:rsidP="00860D5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60D50" w:rsidRDefault="00860D50" w:rsidP="00BA28A9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28A9" w:rsidRDefault="00BA28A9" w:rsidP="00C96B6A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33190" w:rsidRDefault="00E33190" w:rsidP="006E3374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374" w:rsidRDefault="006E3374" w:rsidP="00F945CE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E3374" w:rsidRDefault="006E3374" w:rsidP="00F945CE">
      <w:pPr>
        <w:tabs>
          <w:tab w:val="left" w:pos="27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82856" w:rsidRDefault="00D82856"/>
    <w:p w:rsidR="00D82856" w:rsidRDefault="00D82856"/>
    <w:p w:rsidR="00A00D6E" w:rsidRDefault="00A00D6E" w:rsidP="008B20FB">
      <w:pPr>
        <w:autoSpaceDE w:val="0"/>
        <w:autoSpaceDN w:val="0"/>
        <w:adjustRightInd w:val="0"/>
        <w:spacing w:after="0" w:line="240" w:lineRule="auto"/>
        <w:ind w:left="4962"/>
        <w:outlineLvl w:val="0"/>
      </w:pPr>
    </w:p>
    <w:p w:rsidR="008A66A5" w:rsidRDefault="008A66A5" w:rsidP="008B20FB">
      <w:pPr>
        <w:autoSpaceDE w:val="0"/>
        <w:autoSpaceDN w:val="0"/>
        <w:adjustRightInd w:val="0"/>
        <w:spacing w:after="0" w:line="240" w:lineRule="auto"/>
        <w:ind w:left="4962"/>
        <w:outlineLvl w:val="0"/>
      </w:pPr>
    </w:p>
    <w:p w:rsidR="008B20FB" w:rsidRDefault="008B20FB" w:rsidP="008B20FB">
      <w:pPr>
        <w:autoSpaceDE w:val="0"/>
        <w:autoSpaceDN w:val="0"/>
        <w:adjustRightInd w:val="0"/>
        <w:spacing w:after="0" w:line="240" w:lineRule="auto"/>
        <w:ind w:left="4962"/>
        <w:outlineLvl w:val="0"/>
        <w:rPr>
          <w:rFonts w:ascii="Times New Roman" w:hAnsi="Times New Roman" w:cs="Times New Roman"/>
          <w:sz w:val="24"/>
          <w:szCs w:val="24"/>
        </w:rPr>
      </w:pPr>
      <w:r w:rsidRPr="00E6371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00D6E">
        <w:rPr>
          <w:rFonts w:ascii="Times New Roman" w:hAnsi="Times New Roman" w:cs="Times New Roman"/>
          <w:sz w:val="24"/>
          <w:szCs w:val="24"/>
        </w:rPr>
        <w:t xml:space="preserve"> </w:t>
      </w:r>
      <w:r w:rsidRPr="00E6371B">
        <w:rPr>
          <w:rFonts w:ascii="Times New Roman" w:hAnsi="Times New Roman" w:cs="Times New Roman"/>
          <w:sz w:val="24"/>
          <w:szCs w:val="24"/>
        </w:rPr>
        <w:t>к распоряжению</w:t>
      </w:r>
      <w:r w:rsidRPr="00E6371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Комитета по социальной политике</w:t>
      </w:r>
      <w:r>
        <w:rPr>
          <w:rFonts w:ascii="Times New Roman" w:hAnsi="Times New Roman" w:cs="Times New Roman"/>
          <w:sz w:val="24"/>
          <w:szCs w:val="24"/>
        </w:rPr>
        <w:br/>
      </w:r>
      <w:r w:rsidRPr="00E6371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</w:p>
    <w:p w:rsidR="008B20FB" w:rsidRDefault="008B20FB" w:rsidP="008B20FB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1"/>
        <w:gridCol w:w="2660"/>
        <w:gridCol w:w="2362"/>
        <w:gridCol w:w="2093"/>
      </w:tblGrid>
      <w:tr w:rsidR="008B20FB" w:rsidTr="000158B0"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0FB" w:rsidRPr="00766650" w:rsidRDefault="008B20FB" w:rsidP="000158B0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</w:rPr>
            </w:pPr>
            <w:r w:rsidRPr="00766650">
              <w:rPr>
                <w:rFonts w:ascii="Times New Roman" w:hAnsi="Times New Roman" w:cs="Times New Roman"/>
              </w:rPr>
              <w:t>ОБРАЗЕЦ</w:t>
            </w:r>
          </w:p>
        </w:tc>
      </w:tr>
      <w:tr w:rsidR="008B20FB" w:rsidTr="000158B0"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0FB" w:rsidRPr="00766650" w:rsidRDefault="008B20FB" w:rsidP="000158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6650">
              <w:rPr>
                <w:rFonts w:ascii="Times New Roman" w:hAnsi="Times New Roman" w:cs="Times New Roman"/>
              </w:rPr>
              <w:t>ПРАВИТЕЛЬСТВО САНКТ-ПЕТЕРБУРГА</w:t>
            </w:r>
          </w:p>
          <w:p w:rsidR="008B20FB" w:rsidRPr="00766650" w:rsidRDefault="008B20FB" w:rsidP="000158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6650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8B20FB" w:rsidTr="000158B0">
        <w:trPr>
          <w:trHeight w:val="909"/>
        </w:trPr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0FB" w:rsidRPr="00766650" w:rsidRDefault="008B20FB" w:rsidP="000158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6650">
              <w:rPr>
                <w:rFonts w:ascii="Times New Roman" w:hAnsi="Times New Roman" w:cs="Times New Roman"/>
              </w:rPr>
              <w:t>РАЙОНА САНКТ-ПЕТЕРБУРГА</w:t>
            </w:r>
          </w:p>
          <w:p w:rsidR="008B20FB" w:rsidRDefault="008B20FB" w:rsidP="000158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6650">
              <w:rPr>
                <w:rFonts w:ascii="Times New Roman" w:hAnsi="Times New Roman" w:cs="Times New Roman"/>
              </w:rPr>
              <w:t>РАСПОРЯЖЕНИЕ</w:t>
            </w:r>
          </w:p>
          <w:p w:rsidR="00BE57F0" w:rsidRDefault="00BE57F0" w:rsidP="000158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8B20FB" w:rsidRPr="00766650" w:rsidRDefault="00BE57F0" w:rsidP="000158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FB5EE1" wp14:editId="22738DE9">
                      <wp:simplePos x="0" y="0"/>
                      <wp:positionH relativeFrom="column">
                        <wp:posOffset>4389755</wp:posOffset>
                      </wp:positionH>
                      <wp:positionV relativeFrom="paragraph">
                        <wp:posOffset>128270</wp:posOffset>
                      </wp:positionV>
                      <wp:extent cx="946802" cy="8238"/>
                      <wp:effectExtent l="0" t="0" r="24765" b="30480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802" cy="82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93DD67" id="Прямая соединительная линия 2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65pt,10.1pt" to="420.2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B20FB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17E65C" wp14:editId="1DED2BA5">
                      <wp:simplePos x="0" y="0"/>
                      <wp:positionH relativeFrom="column">
                        <wp:posOffset>391211</wp:posOffset>
                      </wp:positionH>
                      <wp:positionV relativeFrom="paragraph">
                        <wp:posOffset>120650</wp:posOffset>
                      </wp:positionV>
                      <wp:extent cx="1186248" cy="0"/>
                      <wp:effectExtent l="0" t="0" r="3302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8624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34267D" id="Прямая соединительная линия 17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.8pt,9.5pt" to="124.2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B20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="008B20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</w:t>
            </w:r>
            <w:r w:rsidR="008B20FB">
              <w:rPr>
                <w:rFonts w:ascii="Times New Roman" w:hAnsi="Times New Roman" w:cs="Times New Roman"/>
              </w:rPr>
              <w:t>№</w:t>
            </w:r>
          </w:p>
        </w:tc>
      </w:tr>
      <w:tr w:rsidR="008B20FB" w:rsidTr="000158B0"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57F0" w:rsidRDefault="00BE57F0" w:rsidP="00BE5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B20FB" w:rsidRPr="00766650" w:rsidRDefault="008B20FB" w:rsidP="00BE5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6650">
              <w:rPr>
                <w:rFonts w:ascii="Times New Roman" w:hAnsi="Times New Roman" w:cs="Times New Roman"/>
              </w:rPr>
              <w:t>О внесении изменений в распоряжение</w:t>
            </w:r>
          </w:p>
          <w:p w:rsidR="00BE57F0" w:rsidRDefault="00BE57F0" w:rsidP="00BE5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8B20FB" w:rsidRPr="00766650">
              <w:rPr>
                <w:rFonts w:ascii="Times New Roman" w:hAnsi="Times New Roman" w:cs="Times New Roman"/>
              </w:rPr>
              <w:t>дминистрации</w:t>
            </w:r>
            <w:r>
              <w:rPr>
                <w:rFonts w:ascii="Times New Roman" w:hAnsi="Times New Roman" w:cs="Times New Roman"/>
              </w:rPr>
              <w:t>_____________</w:t>
            </w:r>
            <w:r w:rsidR="008B20FB" w:rsidRPr="00766650">
              <w:rPr>
                <w:rFonts w:ascii="Times New Roman" w:hAnsi="Times New Roman" w:cs="Times New Roman"/>
              </w:rPr>
              <w:t xml:space="preserve"> района</w:t>
            </w:r>
          </w:p>
          <w:p w:rsidR="008B20FB" w:rsidRPr="00766650" w:rsidRDefault="008B20FB" w:rsidP="00BE5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6650">
              <w:rPr>
                <w:rFonts w:ascii="Times New Roman" w:hAnsi="Times New Roman" w:cs="Times New Roman"/>
              </w:rPr>
              <w:t>Санкт-Петербурга «О предоставлении</w:t>
            </w:r>
          </w:p>
          <w:p w:rsidR="00EF04C0" w:rsidRDefault="00EF04C0" w:rsidP="00BE5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единовременного пособия</w:t>
            </w:r>
          </w:p>
          <w:p w:rsidR="00EF04C0" w:rsidRDefault="00485902" w:rsidP="00BE5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гражданам</w:t>
            </w:r>
            <w:r w:rsidR="00EF04C0">
              <w:rPr>
                <w:rFonts w:ascii="Times New Roman" w:hAnsi="Times New Roman" w:cs="Times New Roman"/>
              </w:rPr>
              <w:t>, пострадавшим в результате</w:t>
            </w:r>
          </w:p>
          <w:p w:rsidR="00EF04C0" w:rsidRDefault="00EF04C0" w:rsidP="00BE5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чрезвычайных ситуаций природного</w:t>
            </w:r>
          </w:p>
          <w:p w:rsidR="00EF04C0" w:rsidRDefault="00EF04C0" w:rsidP="00BE5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техногенного характера в Санкт-Петербурге</w:t>
            </w:r>
          </w:p>
          <w:p w:rsidR="00EF04C0" w:rsidRDefault="00EF04C0" w:rsidP="00BE5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получившим тяжкий, средней тяжести</w:t>
            </w:r>
          </w:p>
          <w:p w:rsidR="008B20FB" w:rsidRDefault="00EF04C0" w:rsidP="00BE5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или легкий вред здоровью</w:t>
            </w:r>
            <w:r w:rsidR="008B20FB" w:rsidRPr="00766650">
              <w:rPr>
                <w:rFonts w:ascii="Times New Roman" w:hAnsi="Times New Roman" w:cs="Times New Roman"/>
              </w:rPr>
              <w:t>»</w:t>
            </w:r>
          </w:p>
        </w:tc>
      </w:tr>
      <w:tr w:rsidR="008B20FB" w:rsidTr="000158B0"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0FB" w:rsidRDefault="008B20FB" w:rsidP="00015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0FB" w:rsidRDefault="008B20FB" w:rsidP="000158B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290AB5" wp14:editId="1E8C62BA">
                      <wp:simplePos x="0" y="0"/>
                      <wp:positionH relativeFrom="column">
                        <wp:posOffset>4469489</wp:posOffset>
                      </wp:positionH>
                      <wp:positionV relativeFrom="paragraph">
                        <wp:posOffset>299291</wp:posOffset>
                      </wp:positionV>
                      <wp:extent cx="1292895" cy="0"/>
                      <wp:effectExtent l="0" t="0" r="21590" b="19050"/>
                      <wp:wrapNone/>
                      <wp:docPr id="32" name="Прямая соединительная линия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28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6995E7" id="Прямая соединительная линия 3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95pt,23.55pt" to="453.7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1. </w:t>
            </w:r>
            <w:r w:rsidRPr="00BF064B">
              <w:rPr>
                <w:rFonts w:ascii="Times New Roman" w:hAnsi="Times New Roman" w:cs="Times New Roman"/>
              </w:rPr>
              <w:t>Внести изменения редакционно-технического характера (опечатка, грамматическая/арифметическая ошибка) в распоряжение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B20FB" w:rsidRDefault="008B20FB" w:rsidP="00015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B42A0E" wp14:editId="3CBE07B5">
                      <wp:simplePos x="0" y="0"/>
                      <wp:positionH relativeFrom="column">
                        <wp:posOffset>2615977</wp:posOffset>
                      </wp:positionH>
                      <wp:positionV relativeFrom="paragraph">
                        <wp:posOffset>135118</wp:posOffset>
                      </wp:positionV>
                      <wp:extent cx="840259" cy="0"/>
                      <wp:effectExtent l="0" t="0" r="36195" b="19050"/>
                      <wp:wrapNone/>
                      <wp:docPr id="31" name="Прямая соединительная линия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025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C45632" id="Прямая соединительная линия 3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pt,10.65pt" to="272.1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3A77D1" wp14:editId="1B1372FB">
                      <wp:simplePos x="0" y="0"/>
                      <wp:positionH relativeFrom="column">
                        <wp:posOffset>1734134</wp:posOffset>
                      </wp:positionH>
                      <wp:positionV relativeFrom="paragraph">
                        <wp:posOffset>134620</wp:posOffset>
                      </wp:positionV>
                      <wp:extent cx="700216" cy="0"/>
                      <wp:effectExtent l="0" t="0" r="24130" b="19050"/>
                      <wp:wrapNone/>
                      <wp:docPr id="30" name="Прямая соединительная линия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021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F1CC32" id="Прямая соединительная линия 3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55pt,10.6pt" to="191.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>района Санкт-Петербурга от                      №</w:t>
            </w:r>
          </w:p>
          <w:p w:rsidR="008B20FB" w:rsidRDefault="008B20FB" w:rsidP="00015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2EC9CB" wp14:editId="22005CF2">
                      <wp:simplePos x="0" y="0"/>
                      <wp:positionH relativeFrom="column">
                        <wp:posOffset>2557162</wp:posOffset>
                      </wp:positionH>
                      <wp:positionV relativeFrom="paragraph">
                        <wp:posOffset>287020</wp:posOffset>
                      </wp:positionV>
                      <wp:extent cx="214184" cy="0"/>
                      <wp:effectExtent l="0" t="0" r="33655" b="19050"/>
                      <wp:wrapNone/>
                      <wp:docPr id="34" name="Прямая соединительная линия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18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1D3469" id="Прямая соединительная линия 3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35pt,22.6pt" to="218.2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FA6E7C" wp14:editId="5C6D31DC">
                      <wp:simplePos x="0" y="0"/>
                      <wp:positionH relativeFrom="column">
                        <wp:posOffset>3711541</wp:posOffset>
                      </wp:positionH>
                      <wp:positionV relativeFrom="paragraph">
                        <wp:posOffset>295275</wp:posOffset>
                      </wp:positionV>
                      <wp:extent cx="238777" cy="0"/>
                      <wp:effectExtent l="0" t="0" r="27940" b="19050"/>
                      <wp:wrapNone/>
                      <wp:docPr id="33" name="Прямая соединительная линия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77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DFD94F" id="Прямая соединительная линия 3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25pt,23.25pt" to="311.0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F04C0">
              <w:rPr>
                <w:rFonts w:ascii="Times New Roman" w:hAnsi="Times New Roman" w:cs="Times New Roman"/>
              </w:rPr>
              <w:t>«О предоставлении единовременного пособия</w:t>
            </w:r>
            <w:r>
              <w:rPr>
                <w:rFonts w:ascii="Times New Roman" w:hAnsi="Times New Roman" w:cs="Times New Roman"/>
              </w:rPr>
              <w:t>»</w:t>
            </w:r>
            <w:r w:rsidR="00EF04C0">
              <w:rPr>
                <w:rFonts w:ascii="Times New Roman" w:hAnsi="Times New Roman" w:cs="Times New Roman"/>
              </w:rPr>
              <w:t xml:space="preserve"> (письмо-уведомление об отказе)</w:t>
            </w:r>
            <w:r w:rsidR="00EF04C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(далее – распоряжение), изложив пункт №      приложения №       к распоряжению в следующей редакции:</w:t>
            </w:r>
          </w:p>
          <w:p w:rsidR="008B20FB" w:rsidRPr="00BF064B" w:rsidRDefault="008B20FB" w:rsidP="00015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41EA235" wp14:editId="0641C192">
                      <wp:simplePos x="0" y="0"/>
                      <wp:positionH relativeFrom="column">
                        <wp:posOffset>663609</wp:posOffset>
                      </wp:positionH>
                      <wp:positionV relativeFrom="paragraph">
                        <wp:posOffset>118573</wp:posOffset>
                      </wp:positionV>
                      <wp:extent cx="4407244" cy="0"/>
                      <wp:effectExtent l="0" t="0" r="31750" b="19050"/>
                      <wp:wrapNone/>
                      <wp:docPr id="35" name="Прямая соединительная линия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0724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27BAE3" id="Прямая соединительная линия 3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25pt,9.35pt" to="399.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               «                                                                                                                               </w:t>
            </w:r>
            <w:r w:rsidRPr="0076665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B20FB" w:rsidTr="000158B0"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0FB" w:rsidRPr="00DB73E3" w:rsidRDefault="008B20FB" w:rsidP="000158B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3ABAA40" wp14:editId="0BAF132C">
                      <wp:simplePos x="0" y="0"/>
                      <wp:positionH relativeFrom="column">
                        <wp:posOffset>3868128</wp:posOffset>
                      </wp:positionH>
                      <wp:positionV relativeFrom="paragraph">
                        <wp:posOffset>122675</wp:posOffset>
                      </wp:positionV>
                      <wp:extent cx="1919416" cy="8238"/>
                      <wp:effectExtent l="0" t="0" r="24130" b="30480"/>
                      <wp:wrapNone/>
                      <wp:docPr id="36" name="Прямая соединительная линия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9416" cy="82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027A60" id="Прямая соединительная линия 3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6pt,9.65pt" to="455.7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B73E3">
              <w:rPr>
                <w:rFonts w:ascii="Times New Roman" w:hAnsi="Times New Roman" w:cs="Times New Roman"/>
              </w:rPr>
              <w:t xml:space="preserve">2. Отделу социальной защиты населения администрации </w:t>
            </w:r>
          </w:p>
          <w:p w:rsidR="008B20FB" w:rsidRPr="00DB73E3" w:rsidRDefault="008B20FB" w:rsidP="00015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B73E3">
              <w:rPr>
                <w:rFonts w:ascii="Times New Roman" w:hAnsi="Times New Roman" w:cs="Times New Roman"/>
              </w:rPr>
              <w:t>района Санкт-Петербурга в течении пяти рабочих дней со дня издания настоящего распоряжения направить распоряжение в Санкт-Петербургское государственное казенное учреждение «Городской информационно-расчетный центр» для прои</w:t>
            </w:r>
            <w:r>
              <w:rPr>
                <w:rFonts w:ascii="Times New Roman" w:hAnsi="Times New Roman" w:cs="Times New Roman"/>
              </w:rPr>
              <w:t>зводства соответствующих выплат</w:t>
            </w:r>
            <w:r>
              <w:rPr>
                <w:rFonts w:ascii="Times New Roman" w:hAnsi="Times New Roman" w:cs="Times New Roman"/>
              </w:rPr>
              <w:br/>
            </w:r>
            <w:r w:rsidRPr="00DB73E3">
              <w:rPr>
                <w:rFonts w:ascii="Times New Roman" w:hAnsi="Times New Roman" w:cs="Times New Roman"/>
              </w:rPr>
              <w:t>(в случае наличия опечатки и шибки, влияющих на предоставление финансовой помощи).</w:t>
            </w:r>
          </w:p>
        </w:tc>
      </w:tr>
      <w:tr w:rsidR="008B20FB" w:rsidTr="000158B0"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0FB" w:rsidRPr="00DB73E3" w:rsidRDefault="008B20FB" w:rsidP="000158B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67F421E" wp14:editId="6B186F82">
                      <wp:simplePos x="0" y="0"/>
                      <wp:positionH relativeFrom="column">
                        <wp:posOffset>3596280</wp:posOffset>
                      </wp:positionH>
                      <wp:positionV relativeFrom="paragraph">
                        <wp:posOffset>291465</wp:posOffset>
                      </wp:positionV>
                      <wp:extent cx="1408670" cy="0"/>
                      <wp:effectExtent l="0" t="0" r="20320" b="19050"/>
                      <wp:wrapNone/>
                      <wp:docPr id="39" name="Прямая соединительная линия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86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F733AE" id="Прямая соединительная линия 3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15pt,22.95pt" to="394.0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37ABCAC" wp14:editId="36A4E26F">
                      <wp:simplePos x="0" y="0"/>
                      <wp:positionH relativeFrom="column">
                        <wp:posOffset>951814</wp:posOffset>
                      </wp:positionH>
                      <wp:positionV relativeFrom="paragraph">
                        <wp:posOffset>291465</wp:posOffset>
                      </wp:positionV>
                      <wp:extent cx="1070919" cy="0"/>
                      <wp:effectExtent l="0" t="0" r="34290" b="19050"/>
                      <wp:wrapNone/>
                      <wp:docPr id="37" name="Прямая соединительная линия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091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8CB70C" id="Прямая соединительная линия 3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95pt,22.95pt" to="159.2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>3. Контроль за выполнением распоряжения возложить на заместителя главы</w:t>
            </w:r>
            <w:r>
              <w:rPr>
                <w:rFonts w:ascii="Times New Roman" w:hAnsi="Times New Roman" w:cs="Times New Roman"/>
              </w:rPr>
              <w:br/>
              <w:t>администрации                                района Санкт-Петербурга                                         .</w:t>
            </w:r>
          </w:p>
        </w:tc>
      </w:tr>
      <w:tr w:rsidR="008B20FB" w:rsidTr="000158B0">
        <w:tc>
          <w:tcPr>
            <w:tcW w:w="9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0FB" w:rsidRDefault="008B20FB" w:rsidP="00015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8B20FB" w:rsidRDefault="008B20FB" w:rsidP="00015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Глава администрации</w:t>
            </w:r>
          </w:p>
        </w:tc>
      </w:tr>
      <w:tr w:rsidR="008B20FB" w:rsidTr="000158B0"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0FB" w:rsidRDefault="008B20FB" w:rsidP="00015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8B20FB" w:rsidRDefault="008B20FB" w:rsidP="000158B0">
            <w:pPr>
              <w:autoSpaceDE w:val="0"/>
              <w:autoSpaceDN w:val="0"/>
              <w:adjustRightInd w:val="0"/>
              <w:ind w:left="22"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района Санкт-Петербурга</w:t>
            </w:r>
          </w:p>
        </w:tc>
        <w:tc>
          <w:tcPr>
            <w:tcW w:w="4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0FB" w:rsidRDefault="008B20FB" w:rsidP="00015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E8F8EE5" wp14:editId="1469C77A">
                      <wp:simplePos x="0" y="0"/>
                      <wp:positionH relativeFrom="column">
                        <wp:posOffset>1446083</wp:posOffset>
                      </wp:positionH>
                      <wp:positionV relativeFrom="paragraph">
                        <wp:posOffset>132612</wp:posOffset>
                      </wp:positionV>
                      <wp:extent cx="1260389" cy="0"/>
                      <wp:effectExtent l="0" t="0" r="35560" b="19050"/>
                      <wp:wrapNone/>
                      <wp:docPr id="41" name="Прямая соединительная линия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038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22FD2E" id="Прямая соединительная линия 4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85pt,10.45pt" to="213.1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9165688" wp14:editId="290276A0">
                      <wp:simplePos x="0" y="0"/>
                      <wp:positionH relativeFrom="column">
                        <wp:posOffset>-28490</wp:posOffset>
                      </wp:positionH>
                      <wp:positionV relativeFrom="paragraph">
                        <wp:posOffset>132612</wp:posOffset>
                      </wp:positionV>
                      <wp:extent cx="1375719" cy="0"/>
                      <wp:effectExtent l="0" t="0" r="34290" b="19050"/>
                      <wp:wrapNone/>
                      <wp:docPr id="40" name="Прямая соединительная линия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571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1AC02E" id="Прямая соединительная линия 4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10.45pt" to="106.0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                                       /                          </w:t>
            </w:r>
          </w:p>
        </w:tc>
      </w:tr>
      <w:tr w:rsidR="008B20FB" w:rsidTr="000158B0"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0FB" w:rsidRPr="007925DA" w:rsidRDefault="008B20FB" w:rsidP="000158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7925DA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8B20FB" w:rsidRDefault="008B20FB" w:rsidP="00015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8B20FB" w:rsidRPr="007925DA" w:rsidRDefault="008B20FB" w:rsidP="000158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7925DA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8B20FB" w:rsidRPr="007925DA" w:rsidRDefault="008B20FB" w:rsidP="000158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7925DA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8B20FB" w:rsidRDefault="008B20FB" w:rsidP="008B2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0FB" w:rsidRDefault="008B20FB"/>
    <w:sectPr w:rsidR="008B20FB" w:rsidSect="00BE57F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EB8" w:rsidRDefault="00844EB8" w:rsidP="005D470C">
      <w:pPr>
        <w:spacing w:after="0" w:line="240" w:lineRule="auto"/>
      </w:pPr>
      <w:r>
        <w:separator/>
      </w:r>
    </w:p>
  </w:endnote>
  <w:endnote w:type="continuationSeparator" w:id="0">
    <w:p w:rsidR="00844EB8" w:rsidRDefault="00844EB8" w:rsidP="005D4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EB8" w:rsidRDefault="00844EB8" w:rsidP="005D470C">
      <w:pPr>
        <w:spacing w:after="0" w:line="240" w:lineRule="auto"/>
      </w:pPr>
      <w:r>
        <w:separator/>
      </w:r>
    </w:p>
  </w:footnote>
  <w:footnote w:type="continuationSeparator" w:id="0">
    <w:p w:rsidR="00844EB8" w:rsidRDefault="00844EB8" w:rsidP="005D4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C0A88"/>
    <w:multiLevelType w:val="hybridMultilevel"/>
    <w:tmpl w:val="82F08F58"/>
    <w:lvl w:ilvl="0" w:tplc="5EFA08DC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76633"/>
    <w:multiLevelType w:val="hybridMultilevel"/>
    <w:tmpl w:val="9CA85786"/>
    <w:lvl w:ilvl="0" w:tplc="5EFA08DC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1D"/>
    <w:rsid w:val="0005530F"/>
    <w:rsid w:val="000A423C"/>
    <w:rsid w:val="000D3A90"/>
    <w:rsid w:val="00113D34"/>
    <w:rsid w:val="00113D68"/>
    <w:rsid w:val="001A262B"/>
    <w:rsid w:val="002B632F"/>
    <w:rsid w:val="002F0D05"/>
    <w:rsid w:val="003472E6"/>
    <w:rsid w:val="00364454"/>
    <w:rsid w:val="003D119F"/>
    <w:rsid w:val="00433ADD"/>
    <w:rsid w:val="00485902"/>
    <w:rsid w:val="004D0C2C"/>
    <w:rsid w:val="004D18CD"/>
    <w:rsid w:val="00504113"/>
    <w:rsid w:val="005169DB"/>
    <w:rsid w:val="00535A1D"/>
    <w:rsid w:val="005D470C"/>
    <w:rsid w:val="00612533"/>
    <w:rsid w:val="0067428D"/>
    <w:rsid w:val="00692AD5"/>
    <w:rsid w:val="006E3374"/>
    <w:rsid w:val="007925E4"/>
    <w:rsid w:val="007978D9"/>
    <w:rsid w:val="007E4423"/>
    <w:rsid w:val="008128A8"/>
    <w:rsid w:val="00844EB8"/>
    <w:rsid w:val="00860D50"/>
    <w:rsid w:val="008924D8"/>
    <w:rsid w:val="008A2FE3"/>
    <w:rsid w:val="008A66A5"/>
    <w:rsid w:val="008B20FB"/>
    <w:rsid w:val="00944E91"/>
    <w:rsid w:val="00A00D6E"/>
    <w:rsid w:val="00A1579D"/>
    <w:rsid w:val="00A52AF2"/>
    <w:rsid w:val="00B401B6"/>
    <w:rsid w:val="00B72D58"/>
    <w:rsid w:val="00BA28A9"/>
    <w:rsid w:val="00BE57F0"/>
    <w:rsid w:val="00C0591A"/>
    <w:rsid w:val="00C35CB3"/>
    <w:rsid w:val="00C41BBF"/>
    <w:rsid w:val="00C96B6A"/>
    <w:rsid w:val="00CF389D"/>
    <w:rsid w:val="00D82856"/>
    <w:rsid w:val="00E17D06"/>
    <w:rsid w:val="00E33190"/>
    <w:rsid w:val="00E75644"/>
    <w:rsid w:val="00EF04C0"/>
    <w:rsid w:val="00F945CE"/>
    <w:rsid w:val="00FB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52478-78CF-4A17-A4A2-C29FC2AD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0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01B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D470C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5D470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D470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D47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Заборщикова</dc:creator>
  <cp:keywords/>
  <dc:description/>
  <cp:lastModifiedBy>Власова Ксения</cp:lastModifiedBy>
  <cp:revision>2</cp:revision>
  <cp:lastPrinted>2025-11-26T06:55:00Z</cp:lastPrinted>
  <dcterms:created xsi:type="dcterms:W3CDTF">2026-04-23T14:52:00Z</dcterms:created>
  <dcterms:modified xsi:type="dcterms:W3CDTF">2026-04-23T14:52:00Z</dcterms:modified>
</cp:coreProperties>
</file>