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A0" w:rsidRDefault="00E01DA0" w:rsidP="00E01DA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13F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к постановлению </w:t>
      </w:r>
    </w:p>
    <w:p w:rsidR="00E01DA0" w:rsidRDefault="00E01DA0" w:rsidP="00E01DA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Губернатора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«О внесении изменений в постановление Губернатора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>от 12.07.2022 № 53-пг</w:t>
      </w:r>
      <w:r w:rsidR="00287613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A63" w:rsidRDefault="00040A63" w:rsidP="00E01DA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39" w:rsidRDefault="00326A39" w:rsidP="00040A63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A63" w:rsidRPr="00040A63" w:rsidRDefault="00040A63" w:rsidP="0004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ПОЛОЖЕНИЕ</w:t>
      </w:r>
    </w:p>
    <w:p w:rsidR="00040A63" w:rsidRPr="00040A63" w:rsidRDefault="00040A63" w:rsidP="0004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 почетном звании «Заслуженный ветеринарный врач Санкт-Петербурга»</w:t>
      </w:r>
    </w:p>
    <w:p w:rsidR="00040A63" w:rsidRPr="00040A63" w:rsidRDefault="00040A63" w:rsidP="00040A63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0A63" w:rsidRPr="00040A63" w:rsidRDefault="00040A63" w:rsidP="0004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t>1. Почетное звание «Заслуженный ветеринарный врач Санкт-Петербурга» является наградой Губернатора Санкт-Петербурга и присваивается по представлению Управления ветеринарии Санкт-Петербурга высокопрофессиональным практикующим ветеринарным врачам, работающим в организациях, расположенных на территории Санкт-Петербурга.</w:t>
      </w:r>
    </w:p>
    <w:p w:rsidR="00040A63" w:rsidRPr="00040A63" w:rsidRDefault="00040A63" w:rsidP="0004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Почетное звание «Заслуженный ветеринарный врач Санкт-Петербурга» присваивается ветеринарному врачу не ранее чем через 15 лет с начала осуществления практической лечебной или диагностической деятельности в Санкт-Петербурге в области ветеринарии и при наличии у него Почетной грамоты Управления ветеринарии </w:t>
      </w: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Санкт-Петербурга.</w:t>
      </w:r>
    </w:p>
    <w:p w:rsidR="00040A63" w:rsidRPr="00040A63" w:rsidRDefault="00040A63" w:rsidP="0004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t>3. Количество ежегодно присваиваемых почетных званий «Заслуженный ветеринарный врач Санкт-Петербурга» - не более пяти.</w:t>
      </w:r>
    </w:p>
    <w:p w:rsidR="00040A63" w:rsidRPr="00040A63" w:rsidRDefault="00040A63" w:rsidP="0004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Присвоение почетного звания «Заслуженный ветеринарный врач </w:t>
      </w: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Санкт-Петербурга» производится один раз в год накануне профессионального праздника – Дня ветеринарного работника (31 августа).</w:t>
      </w:r>
    </w:p>
    <w:p w:rsidR="00040A63" w:rsidRPr="00040A63" w:rsidRDefault="00040A63" w:rsidP="0004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Ходатайства и иные наградные документы о присвоении почетного звания «Заслуженный ветеринарный врач Санкт-Петербурга» направляются Губернатору </w:t>
      </w:r>
      <w:r w:rsidRPr="00040A6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Санкт-Петербурга до 1 июля текущего года.</w:t>
      </w:r>
    </w:p>
    <w:p w:rsidR="00040A63" w:rsidRPr="00040A63" w:rsidRDefault="00040A63" w:rsidP="0004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0A63" w:rsidRPr="00040A63" w:rsidRDefault="00040A63" w:rsidP="00040A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A63" w:rsidRDefault="00040A63"/>
    <w:sectPr w:rsidR="00040A63" w:rsidSect="00DB58E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F5" w:rsidRDefault="006A34F5" w:rsidP="00DB58EA">
      <w:pPr>
        <w:spacing w:after="0" w:line="240" w:lineRule="auto"/>
      </w:pPr>
      <w:r>
        <w:separator/>
      </w:r>
    </w:p>
  </w:endnote>
  <w:endnote w:type="continuationSeparator" w:id="0">
    <w:p w:rsidR="006A34F5" w:rsidRDefault="006A34F5" w:rsidP="00DB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F5" w:rsidRDefault="006A34F5" w:rsidP="00DB58EA">
      <w:pPr>
        <w:spacing w:after="0" w:line="240" w:lineRule="auto"/>
      </w:pPr>
      <w:r>
        <w:separator/>
      </w:r>
    </w:p>
  </w:footnote>
  <w:footnote w:type="continuationSeparator" w:id="0">
    <w:p w:rsidR="006A34F5" w:rsidRDefault="006A34F5" w:rsidP="00DB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382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58EA" w:rsidRPr="00DB58EA" w:rsidRDefault="00DB58E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58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58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58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2E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B58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58EA" w:rsidRDefault="00DB58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D6"/>
    <w:rsid w:val="00040A63"/>
    <w:rsid w:val="0008728B"/>
    <w:rsid w:val="000B1A31"/>
    <w:rsid w:val="000F3D91"/>
    <w:rsid w:val="0013475E"/>
    <w:rsid w:val="001545BF"/>
    <w:rsid w:val="00287613"/>
    <w:rsid w:val="002E7E78"/>
    <w:rsid w:val="00326A39"/>
    <w:rsid w:val="00375D88"/>
    <w:rsid w:val="003B6990"/>
    <w:rsid w:val="003B71E9"/>
    <w:rsid w:val="003E21B6"/>
    <w:rsid w:val="005C7665"/>
    <w:rsid w:val="006122E4"/>
    <w:rsid w:val="00661DCD"/>
    <w:rsid w:val="006A34F5"/>
    <w:rsid w:val="006C5CBD"/>
    <w:rsid w:val="006D1A60"/>
    <w:rsid w:val="00767912"/>
    <w:rsid w:val="00813AD1"/>
    <w:rsid w:val="00813F57"/>
    <w:rsid w:val="009243E3"/>
    <w:rsid w:val="00C72DD6"/>
    <w:rsid w:val="00CE44D6"/>
    <w:rsid w:val="00DB58EA"/>
    <w:rsid w:val="00E01DA0"/>
    <w:rsid w:val="00F9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BCC4"/>
  <w15:chartTrackingRefBased/>
  <w15:docId w15:val="{A005D4F4-49E7-436D-B5B5-85746A85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A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58EA"/>
  </w:style>
  <w:style w:type="paragraph" w:styleId="a6">
    <w:name w:val="footer"/>
    <w:basedOn w:val="a"/>
    <w:link w:val="a7"/>
    <w:uiPriority w:val="99"/>
    <w:unhideWhenUsed/>
    <w:rsid w:val="00DB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58EA"/>
  </w:style>
  <w:style w:type="character" w:styleId="a8">
    <w:name w:val="footnote reference"/>
    <w:semiHidden/>
    <w:rsid w:val="00C72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B106-7B76-4324-8ABA-CE0DF96B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Ляхович Лариса Николаевна</dc:creator>
  <cp:keywords/>
  <dc:description/>
  <cp:lastModifiedBy>Ляхович Лариса Николаевна</cp:lastModifiedBy>
  <cp:revision>4</cp:revision>
  <dcterms:created xsi:type="dcterms:W3CDTF">2026-03-26T09:12:00Z</dcterms:created>
  <dcterms:modified xsi:type="dcterms:W3CDTF">2026-04-09T10:16:00Z</dcterms:modified>
</cp:coreProperties>
</file>