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27E" w:rsidRDefault="0073027E" w:rsidP="0073027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B4CBD" w:rsidRDefault="00AB4CBD" w:rsidP="00AB4CBD">
      <w:pPr>
        <w:spacing w:after="0" w:line="240" w:lineRule="auto"/>
        <w:ind w:right="991"/>
        <w:jc w:val="right"/>
        <w:rPr>
          <w:rFonts w:ascii="Times New Roman" w:hAnsi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2891790</wp:posOffset>
            </wp:positionH>
            <wp:positionV relativeFrom="paragraph">
              <wp:posOffset>-78105</wp:posOffset>
            </wp:positionV>
            <wp:extent cx="596265" cy="634365"/>
            <wp:effectExtent l="0" t="0" r="0" b="0"/>
            <wp:wrapNone/>
            <wp:docPr id="1" name="Рисунок 1" descr="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ПРАВИТЕЛЬСТВО САНКТ-ПЕТЕРБУРГА</w:t>
      </w: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КОМИТЕТ ПО МЕЖНАЦИОНАЛЬНЫМ ОТНОШЕНИЯМ</w:t>
      </w: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И РЕАЛИЗАЦИИ МИГРАЦИОННОЙ ПОЛИТИКИ </w:t>
      </w: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 САНКТ-ПЕТЕРБУРГЕ</w:t>
      </w: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B4CBD" w:rsidRDefault="00AB4CBD" w:rsidP="00AB4CBD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  <w:szCs w:val="26"/>
        </w:rPr>
      </w:pPr>
      <w:r>
        <w:rPr>
          <w:rFonts w:ascii="Times New Roman" w:hAnsi="Times New Roman"/>
          <w:b/>
          <w:spacing w:val="20"/>
          <w:sz w:val="26"/>
          <w:szCs w:val="26"/>
        </w:rPr>
        <w:t>РАСПОРЯЖЕНИЕ</w:t>
      </w:r>
    </w:p>
    <w:p w:rsidR="00AB4CBD" w:rsidRDefault="00AB4CBD" w:rsidP="00AB4CB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B4CBD" w:rsidRDefault="00AB4CBD" w:rsidP="00AB4CB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</w:t>
      </w:r>
      <w:r>
        <w:rPr>
          <w:rFonts w:ascii="Times New Roman" w:hAnsi="Times New Roman"/>
          <w:sz w:val="26"/>
          <w:szCs w:val="26"/>
        </w:rPr>
        <w:tab/>
        <w:t>№ _________</w:t>
      </w:r>
    </w:p>
    <w:p w:rsidR="00AB4CBD" w:rsidRDefault="00AB4CBD" w:rsidP="00AB4CB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B4CBD" w:rsidRPr="0045114D" w:rsidRDefault="00AB4CBD" w:rsidP="0045114D">
      <w:pPr>
        <w:tabs>
          <w:tab w:val="left" w:pos="567"/>
          <w:tab w:val="left" w:pos="709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45114D">
        <w:rPr>
          <w:rFonts w:ascii="Times New Roman" w:eastAsia="Calibri" w:hAnsi="Times New Roman"/>
          <w:b/>
          <w:sz w:val="24"/>
          <w:szCs w:val="24"/>
        </w:rPr>
        <w:t xml:space="preserve">О внесении изменений </w:t>
      </w:r>
    </w:p>
    <w:p w:rsidR="00AB4CBD" w:rsidRPr="0045114D" w:rsidRDefault="00AB4CBD" w:rsidP="0045114D">
      <w:pPr>
        <w:tabs>
          <w:tab w:val="left" w:pos="567"/>
          <w:tab w:val="left" w:pos="709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45114D">
        <w:rPr>
          <w:rFonts w:ascii="Times New Roman" w:eastAsia="Calibri" w:hAnsi="Times New Roman"/>
          <w:b/>
          <w:sz w:val="24"/>
          <w:szCs w:val="24"/>
        </w:rPr>
        <w:t xml:space="preserve">в распоряжение Комитета </w:t>
      </w:r>
    </w:p>
    <w:p w:rsidR="00AB4CBD" w:rsidRPr="0045114D" w:rsidRDefault="00AB4CBD" w:rsidP="0045114D">
      <w:pPr>
        <w:tabs>
          <w:tab w:val="left" w:pos="567"/>
          <w:tab w:val="left" w:pos="709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45114D">
        <w:rPr>
          <w:rFonts w:ascii="Times New Roman" w:eastAsia="Calibri" w:hAnsi="Times New Roman"/>
          <w:b/>
          <w:sz w:val="24"/>
          <w:szCs w:val="24"/>
        </w:rPr>
        <w:t>от 30.06.2025 № 23-р</w:t>
      </w:r>
    </w:p>
    <w:p w:rsidR="00AB4CBD" w:rsidRPr="0045114D" w:rsidRDefault="00AB4CBD" w:rsidP="0045114D">
      <w:pPr>
        <w:tabs>
          <w:tab w:val="left" w:pos="567"/>
          <w:tab w:val="left" w:pos="709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B4CBD" w:rsidRPr="0045114D" w:rsidRDefault="00AB4CBD" w:rsidP="0045114D">
      <w:pPr>
        <w:tabs>
          <w:tab w:val="left" w:pos="567"/>
          <w:tab w:val="left" w:pos="709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A0D2D" w:rsidRPr="00AF63E4" w:rsidRDefault="00AB4CBD" w:rsidP="00AF63E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 xml:space="preserve">Внести </w:t>
      </w:r>
      <w:r w:rsidR="00EA0D2D" w:rsidRPr="00AF63E4">
        <w:rPr>
          <w:rFonts w:ascii="Times New Roman" w:eastAsia="Calibri" w:hAnsi="Times New Roman"/>
          <w:sz w:val="24"/>
          <w:szCs w:val="24"/>
        </w:rPr>
        <w:t>в</w:t>
      </w:r>
      <w:r w:rsidR="00FD716E" w:rsidRPr="00AF63E4">
        <w:rPr>
          <w:rFonts w:ascii="Times New Roman" w:eastAsia="Calibri" w:hAnsi="Times New Roman"/>
          <w:sz w:val="24"/>
          <w:szCs w:val="24"/>
        </w:rPr>
        <w:t xml:space="preserve"> распоряжени</w:t>
      </w:r>
      <w:r w:rsidR="00EA0D2D" w:rsidRPr="00AF63E4">
        <w:rPr>
          <w:rFonts w:ascii="Times New Roman" w:eastAsia="Calibri" w:hAnsi="Times New Roman"/>
          <w:sz w:val="24"/>
          <w:szCs w:val="24"/>
        </w:rPr>
        <w:t>е</w:t>
      </w:r>
      <w:r w:rsidR="00FD716E" w:rsidRPr="00AF63E4">
        <w:rPr>
          <w:rFonts w:ascii="Times New Roman" w:eastAsia="Calibri" w:hAnsi="Times New Roman"/>
          <w:sz w:val="24"/>
          <w:szCs w:val="24"/>
        </w:rPr>
        <w:t xml:space="preserve"> Комитета по межнациональным отношениям и реализации миграционной политики </w:t>
      </w:r>
      <w:r w:rsidR="0079246B">
        <w:rPr>
          <w:rFonts w:ascii="Times New Roman" w:eastAsia="Calibri" w:hAnsi="Times New Roman"/>
          <w:sz w:val="24"/>
          <w:szCs w:val="24"/>
        </w:rPr>
        <w:t xml:space="preserve">в Санкт-Петербурге </w:t>
      </w:r>
      <w:r w:rsidR="00FD716E" w:rsidRPr="00AF63E4">
        <w:rPr>
          <w:rFonts w:ascii="Times New Roman" w:eastAsia="Calibri" w:hAnsi="Times New Roman"/>
          <w:sz w:val="24"/>
          <w:szCs w:val="24"/>
        </w:rPr>
        <w:t>от 30.06.2025 № 23-р «Об утверждении нормативных затрат на обеспечение функций СПб ГКУ «СПб Дом национальностей» на 2026 год и на пла</w:t>
      </w:r>
      <w:r w:rsidR="00EA0D2D" w:rsidRPr="00AF63E4">
        <w:rPr>
          <w:rFonts w:ascii="Times New Roman" w:eastAsia="Calibri" w:hAnsi="Times New Roman"/>
          <w:sz w:val="24"/>
          <w:szCs w:val="24"/>
        </w:rPr>
        <w:t>новый период 2027 и 2028 годов» следующие изменения:</w:t>
      </w:r>
    </w:p>
    <w:p w:rsidR="00F31ED1" w:rsidRPr="00AF63E4" w:rsidRDefault="00F31ED1" w:rsidP="00AF63E4">
      <w:pPr>
        <w:pStyle w:val="a8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Столбцы 3, 4 и 5 пункта 2 приложения к распоряжению изложить в следующей редакции:</w:t>
      </w:r>
    </w:p>
    <w:p w:rsidR="00F31ED1" w:rsidRPr="00AF63E4" w:rsidRDefault="00F31ED1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5529" w:type="dxa"/>
        <w:tblInd w:w="-5" w:type="dxa"/>
        <w:tblLook w:val="04A0" w:firstRow="1" w:lastRow="0" w:firstColumn="1" w:lastColumn="0" w:noHBand="0" w:noVBand="1"/>
      </w:tblPr>
      <w:tblGrid>
        <w:gridCol w:w="1843"/>
        <w:gridCol w:w="1843"/>
        <w:gridCol w:w="1843"/>
      </w:tblGrid>
      <w:tr w:rsidR="00074499" w:rsidRPr="0079246B" w:rsidTr="00223B84">
        <w:tc>
          <w:tcPr>
            <w:tcW w:w="1843" w:type="dxa"/>
          </w:tcPr>
          <w:p w:rsidR="00F31ED1" w:rsidRPr="0079246B" w:rsidRDefault="0079246B" w:rsidP="007924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246B">
              <w:rPr>
                <w:rFonts w:ascii="Times New Roman" w:hAnsi="Times New Roman"/>
                <w:color w:val="000000"/>
                <w:sz w:val="24"/>
                <w:szCs w:val="24"/>
              </w:rPr>
              <w:t>38 735 990,23</w:t>
            </w:r>
          </w:p>
        </w:tc>
        <w:tc>
          <w:tcPr>
            <w:tcW w:w="1843" w:type="dxa"/>
          </w:tcPr>
          <w:p w:rsidR="00F31ED1" w:rsidRPr="0079246B" w:rsidRDefault="00807122" w:rsidP="00AF63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246B">
              <w:rPr>
                <w:rFonts w:ascii="Times New Roman" w:hAnsi="Times New Roman"/>
                <w:color w:val="000000"/>
                <w:sz w:val="24"/>
                <w:szCs w:val="24"/>
              </w:rPr>
              <w:t>25 092 619,43</w:t>
            </w:r>
          </w:p>
        </w:tc>
        <w:tc>
          <w:tcPr>
            <w:tcW w:w="1843" w:type="dxa"/>
          </w:tcPr>
          <w:p w:rsidR="00F31ED1" w:rsidRPr="0079246B" w:rsidRDefault="00CA0143" w:rsidP="00AF63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246B">
              <w:rPr>
                <w:rFonts w:ascii="Times New Roman" w:hAnsi="Times New Roman"/>
                <w:color w:val="000000"/>
                <w:sz w:val="24"/>
                <w:szCs w:val="24"/>
              </w:rPr>
              <w:t>17 864 742,26</w:t>
            </w:r>
          </w:p>
        </w:tc>
      </w:tr>
    </w:tbl>
    <w:p w:rsidR="00F31ED1" w:rsidRPr="00AF63E4" w:rsidRDefault="00F31ED1" w:rsidP="00AF63E4">
      <w:pPr>
        <w:pStyle w:val="a8"/>
        <w:tabs>
          <w:tab w:val="left" w:pos="1134"/>
        </w:tabs>
        <w:spacing w:after="0" w:line="240" w:lineRule="auto"/>
        <w:ind w:left="106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  <w:t xml:space="preserve">                               </w:t>
      </w:r>
      <w:r w:rsidR="00074499" w:rsidRPr="00AF63E4">
        <w:rPr>
          <w:rFonts w:ascii="Times New Roman" w:eastAsia="Calibri" w:hAnsi="Times New Roman"/>
          <w:sz w:val="24"/>
          <w:szCs w:val="24"/>
        </w:rPr>
        <w:t xml:space="preserve">                       </w:t>
      </w:r>
      <w:r w:rsidRPr="00AF63E4">
        <w:rPr>
          <w:rFonts w:ascii="Times New Roman" w:eastAsia="Calibri" w:hAnsi="Times New Roman"/>
          <w:sz w:val="24"/>
          <w:szCs w:val="24"/>
        </w:rPr>
        <w:t xml:space="preserve">   ».</w:t>
      </w:r>
    </w:p>
    <w:p w:rsidR="00BC2692" w:rsidRPr="00AF63E4" w:rsidRDefault="001B33E9" w:rsidP="00AF63E4">
      <w:pPr>
        <w:pStyle w:val="a8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 xml:space="preserve">Столбец 3 </w:t>
      </w:r>
      <w:r w:rsidR="00BC2692" w:rsidRPr="00AF63E4">
        <w:rPr>
          <w:rFonts w:ascii="Times New Roman" w:eastAsia="Calibri" w:hAnsi="Times New Roman"/>
          <w:sz w:val="24"/>
          <w:szCs w:val="24"/>
        </w:rPr>
        <w:t>пункта 2.2 приложения к распоряжению изложить в следующей редакции:</w:t>
      </w:r>
    </w:p>
    <w:p w:rsidR="00BC2692" w:rsidRPr="00AF63E4" w:rsidRDefault="00BC2692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1843" w:type="dxa"/>
        <w:tblInd w:w="-5" w:type="dxa"/>
        <w:tblLook w:val="04A0" w:firstRow="1" w:lastRow="0" w:firstColumn="1" w:lastColumn="0" w:noHBand="0" w:noVBand="1"/>
      </w:tblPr>
      <w:tblGrid>
        <w:gridCol w:w="1843"/>
      </w:tblGrid>
      <w:tr w:rsidR="001B33E9" w:rsidRPr="00AF63E4" w:rsidTr="001B33E9">
        <w:trPr>
          <w:trHeight w:val="218"/>
        </w:trPr>
        <w:tc>
          <w:tcPr>
            <w:tcW w:w="1843" w:type="dxa"/>
            <w:vAlign w:val="bottom"/>
          </w:tcPr>
          <w:p w:rsidR="001B33E9" w:rsidRPr="00AF63E4" w:rsidRDefault="001B33E9" w:rsidP="00AF63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63E4">
              <w:rPr>
                <w:rFonts w:ascii="Times New Roman" w:hAnsi="Times New Roman"/>
                <w:color w:val="000000"/>
                <w:sz w:val="24"/>
                <w:szCs w:val="24"/>
              </w:rPr>
              <w:t>4 024 880,00</w:t>
            </w:r>
          </w:p>
        </w:tc>
      </w:tr>
    </w:tbl>
    <w:p w:rsidR="00BC2692" w:rsidRPr="00AF63E4" w:rsidRDefault="00BC2692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 xml:space="preserve">  </w:t>
      </w:r>
      <w:r w:rsidR="001B33E9" w:rsidRPr="00AF63E4">
        <w:rPr>
          <w:rFonts w:ascii="Times New Roman" w:eastAsia="Calibri" w:hAnsi="Times New Roman"/>
          <w:sz w:val="24"/>
          <w:szCs w:val="24"/>
        </w:rPr>
        <w:t xml:space="preserve">                         </w:t>
      </w:r>
      <w:r w:rsidRPr="00AF63E4">
        <w:rPr>
          <w:rFonts w:ascii="Times New Roman" w:eastAsia="Calibri" w:hAnsi="Times New Roman"/>
          <w:sz w:val="24"/>
          <w:szCs w:val="24"/>
        </w:rPr>
        <w:t xml:space="preserve">    ».</w:t>
      </w:r>
    </w:p>
    <w:p w:rsidR="0016367A" w:rsidRPr="00AF63E4" w:rsidRDefault="0016367A" w:rsidP="00AF63E4">
      <w:pPr>
        <w:pStyle w:val="a8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Столб</w:t>
      </w:r>
      <w:r w:rsidR="00BC2692" w:rsidRPr="00AF63E4">
        <w:rPr>
          <w:rFonts w:ascii="Times New Roman" w:eastAsia="Calibri" w:hAnsi="Times New Roman"/>
          <w:sz w:val="24"/>
          <w:szCs w:val="24"/>
        </w:rPr>
        <w:t>ец 3</w:t>
      </w:r>
      <w:r w:rsidRPr="00AF63E4">
        <w:rPr>
          <w:rFonts w:ascii="Times New Roman" w:eastAsia="Calibri" w:hAnsi="Times New Roman"/>
          <w:sz w:val="24"/>
          <w:szCs w:val="24"/>
        </w:rPr>
        <w:t xml:space="preserve"> пункта 2.2</w:t>
      </w:r>
      <w:r w:rsidR="00BC2692" w:rsidRPr="00AF63E4">
        <w:rPr>
          <w:rFonts w:ascii="Times New Roman" w:eastAsia="Calibri" w:hAnsi="Times New Roman"/>
          <w:sz w:val="24"/>
          <w:szCs w:val="24"/>
        </w:rPr>
        <w:t>.1</w:t>
      </w:r>
      <w:r w:rsidRPr="00AF63E4">
        <w:rPr>
          <w:rFonts w:ascii="Times New Roman" w:eastAsia="Calibri" w:hAnsi="Times New Roman"/>
          <w:sz w:val="24"/>
          <w:szCs w:val="24"/>
        </w:rPr>
        <w:t xml:space="preserve"> приложения к распоряжению изложить в следующей редакции:</w:t>
      </w:r>
    </w:p>
    <w:p w:rsidR="0016367A" w:rsidRPr="00AF63E4" w:rsidRDefault="0016367A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1843" w:type="dxa"/>
        <w:tblInd w:w="-5" w:type="dxa"/>
        <w:tblLook w:val="04A0" w:firstRow="1" w:lastRow="0" w:firstColumn="1" w:lastColumn="0" w:noHBand="0" w:noVBand="1"/>
      </w:tblPr>
      <w:tblGrid>
        <w:gridCol w:w="1843"/>
      </w:tblGrid>
      <w:tr w:rsidR="00BC2692" w:rsidRPr="00AF63E4" w:rsidTr="00BC2692">
        <w:trPr>
          <w:trHeight w:val="218"/>
        </w:trPr>
        <w:tc>
          <w:tcPr>
            <w:tcW w:w="1843" w:type="dxa"/>
            <w:vAlign w:val="bottom"/>
          </w:tcPr>
          <w:p w:rsidR="00BC2692" w:rsidRPr="00AF63E4" w:rsidRDefault="00BC2692" w:rsidP="00AF63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63E4">
              <w:rPr>
                <w:rFonts w:ascii="Times New Roman" w:hAnsi="Times New Roman"/>
                <w:color w:val="000000"/>
                <w:sz w:val="24"/>
                <w:szCs w:val="24"/>
              </w:rPr>
              <w:t>1 735 400,00</w:t>
            </w:r>
          </w:p>
        </w:tc>
      </w:tr>
    </w:tbl>
    <w:p w:rsidR="0016367A" w:rsidRPr="00AF63E4" w:rsidRDefault="0016367A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 xml:space="preserve">  </w:t>
      </w:r>
      <w:r w:rsidR="00074499" w:rsidRPr="00AF63E4">
        <w:rPr>
          <w:rFonts w:ascii="Times New Roman" w:eastAsia="Calibri" w:hAnsi="Times New Roman"/>
          <w:sz w:val="24"/>
          <w:szCs w:val="24"/>
        </w:rPr>
        <w:t xml:space="preserve">           </w:t>
      </w:r>
      <w:r w:rsidRPr="00AF63E4">
        <w:rPr>
          <w:rFonts w:ascii="Times New Roman" w:eastAsia="Calibri" w:hAnsi="Times New Roman"/>
          <w:sz w:val="24"/>
          <w:szCs w:val="24"/>
        </w:rPr>
        <w:t xml:space="preserve">      </w:t>
      </w:r>
      <w:r w:rsidR="00BC2692" w:rsidRPr="00AF63E4">
        <w:rPr>
          <w:rFonts w:ascii="Times New Roman" w:eastAsia="Calibri" w:hAnsi="Times New Roman"/>
          <w:sz w:val="24"/>
          <w:szCs w:val="24"/>
        </w:rPr>
        <w:t xml:space="preserve">     </w:t>
      </w:r>
      <w:r w:rsidRPr="00AF63E4">
        <w:rPr>
          <w:rFonts w:ascii="Times New Roman" w:eastAsia="Calibri" w:hAnsi="Times New Roman"/>
          <w:sz w:val="24"/>
          <w:szCs w:val="24"/>
        </w:rPr>
        <w:t xml:space="preserve">      ».</w:t>
      </w:r>
    </w:p>
    <w:p w:rsidR="00BC2692" w:rsidRPr="00AF63E4" w:rsidRDefault="00BC2692" w:rsidP="00AF63E4">
      <w:pPr>
        <w:pStyle w:val="a8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Столбец 3 пункта 2.2.2 приложения к распоряжению изложить в следующей редакции:</w:t>
      </w:r>
    </w:p>
    <w:p w:rsidR="00BC2692" w:rsidRPr="00AF63E4" w:rsidRDefault="00BC2692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1843" w:type="dxa"/>
        <w:tblInd w:w="-5" w:type="dxa"/>
        <w:tblLook w:val="04A0" w:firstRow="1" w:lastRow="0" w:firstColumn="1" w:lastColumn="0" w:noHBand="0" w:noVBand="1"/>
      </w:tblPr>
      <w:tblGrid>
        <w:gridCol w:w="1843"/>
      </w:tblGrid>
      <w:tr w:rsidR="00BC2692" w:rsidRPr="00AF63E4" w:rsidTr="00223B84">
        <w:trPr>
          <w:trHeight w:val="218"/>
        </w:trPr>
        <w:tc>
          <w:tcPr>
            <w:tcW w:w="1843" w:type="dxa"/>
            <w:vAlign w:val="bottom"/>
          </w:tcPr>
          <w:p w:rsidR="00BC2692" w:rsidRPr="00AF63E4" w:rsidRDefault="00BC2692" w:rsidP="00AF63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63E4">
              <w:rPr>
                <w:rFonts w:ascii="Times New Roman" w:hAnsi="Times New Roman"/>
                <w:color w:val="000000"/>
                <w:sz w:val="24"/>
                <w:szCs w:val="24"/>
              </w:rPr>
              <w:t>2 020 200,00</w:t>
            </w:r>
          </w:p>
        </w:tc>
      </w:tr>
    </w:tbl>
    <w:p w:rsidR="00BC2692" w:rsidRPr="00AF63E4" w:rsidRDefault="00BC2692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 xml:space="preserve">                              ».</w:t>
      </w:r>
    </w:p>
    <w:p w:rsidR="00BC2692" w:rsidRPr="00AF63E4" w:rsidRDefault="00BC2692" w:rsidP="00AF63E4">
      <w:pPr>
        <w:pStyle w:val="a8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Столбец 3 пункта 2.2.3 приложения к распоряжению изложить в следующей редакции:</w:t>
      </w:r>
    </w:p>
    <w:p w:rsidR="00BC2692" w:rsidRPr="00AF63E4" w:rsidRDefault="00BC2692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1843" w:type="dxa"/>
        <w:tblInd w:w="-5" w:type="dxa"/>
        <w:tblLook w:val="04A0" w:firstRow="1" w:lastRow="0" w:firstColumn="1" w:lastColumn="0" w:noHBand="0" w:noVBand="1"/>
      </w:tblPr>
      <w:tblGrid>
        <w:gridCol w:w="1843"/>
      </w:tblGrid>
      <w:tr w:rsidR="00BC2692" w:rsidRPr="00AF63E4" w:rsidTr="00223B84">
        <w:trPr>
          <w:trHeight w:val="218"/>
        </w:trPr>
        <w:tc>
          <w:tcPr>
            <w:tcW w:w="1843" w:type="dxa"/>
            <w:vAlign w:val="bottom"/>
          </w:tcPr>
          <w:p w:rsidR="00BC2692" w:rsidRPr="00AF63E4" w:rsidRDefault="00BC2692" w:rsidP="00AF63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63E4">
              <w:rPr>
                <w:rFonts w:ascii="Times New Roman" w:hAnsi="Times New Roman"/>
                <w:color w:val="000000"/>
                <w:sz w:val="24"/>
                <w:szCs w:val="24"/>
              </w:rPr>
              <w:t>158 900,00</w:t>
            </w:r>
          </w:p>
        </w:tc>
      </w:tr>
    </w:tbl>
    <w:p w:rsidR="00BC2692" w:rsidRPr="00AF63E4" w:rsidRDefault="00BC2692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 xml:space="preserve">                              ».</w:t>
      </w:r>
    </w:p>
    <w:p w:rsidR="0016367A" w:rsidRPr="00AF63E4" w:rsidRDefault="0016367A" w:rsidP="00AF63E4">
      <w:pPr>
        <w:pStyle w:val="a8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Столбцы 3, 4 и 5 пункта 2.3 приложения к распоряжению изложить в следующей редакции:</w:t>
      </w:r>
    </w:p>
    <w:p w:rsidR="0016367A" w:rsidRPr="00AF63E4" w:rsidRDefault="0016367A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5529" w:type="dxa"/>
        <w:tblInd w:w="-5" w:type="dxa"/>
        <w:tblLook w:val="04A0" w:firstRow="1" w:lastRow="0" w:firstColumn="1" w:lastColumn="0" w:noHBand="0" w:noVBand="1"/>
      </w:tblPr>
      <w:tblGrid>
        <w:gridCol w:w="1843"/>
        <w:gridCol w:w="1843"/>
        <w:gridCol w:w="1843"/>
      </w:tblGrid>
      <w:tr w:rsidR="00074499" w:rsidRPr="00AF63E4" w:rsidTr="00223B84">
        <w:tc>
          <w:tcPr>
            <w:tcW w:w="1843" w:type="dxa"/>
          </w:tcPr>
          <w:p w:rsidR="0016367A" w:rsidRPr="00AF63E4" w:rsidRDefault="0016367A" w:rsidP="00AF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4">
              <w:rPr>
                <w:rFonts w:ascii="Times New Roman" w:hAnsi="Times New Roman"/>
                <w:sz w:val="24"/>
                <w:szCs w:val="24"/>
              </w:rPr>
              <w:t>4 497 983,28</w:t>
            </w:r>
          </w:p>
        </w:tc>
        <w:tc>
          <w:tcPr>
            <w:tcW w:w="1843" w:type="dxa"/>
          </w:tcPr>
          <w:p w:rsidR="0016367A" w:rsidRPr="00AF63E4" w:rsidRDefault="0016367A" w:rsidP="00AF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4">
              <w:rPr>
                <w:rFonts w:ascii="Times New Roman" w:hAnsi="Times New Roman"/>
                <w:sz w:val="24"/>
                <w:szCs w:val="24"/>
              </w:rPr>
              <w:t>4 660 815,40</w:t>
            </w:r>
          </w:p>
        </w:tc>
        <w:tc>
          <w:tcPr>
            <w:tcW w:w="1843" w:type="dxa"/>
          </w:tcPr>
          <w:p w:rsidR="0016367A" w:rsidRPr="00AF63E4" w:rsidRDefault="0016367A" w:rsidP="00AF63E4">
            <w:pPr>
              <w:pStyle w:val="a8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F63E4">
              <w:rPr>
                <w:rFonts w:ascii="Times New Roman" w:hAnsi="Times New Roman"/>
                <w:sz w:val="24"/>
                <w:szCs w:val="24"/>
              </w:rPr>
              <w:t>4 847 168,04</w:t>
            </w:r>
          </w:p>
        </w:tc>
      </w:tr>
    </w:tbl>
    <w:p w:rsidR="0016367A" w:rsidRPr="00AF63E4" w:rsidRDefault="0016367A" w:rsidP="00AF63E4">
      <w:pPr>
        <w:pStyle w:val="a8"/>
        <w:tabs>
          <w:tab w:val="left" w:pos="1134"/>
        </w:tabs>
        <w:spacing w:after="0" w:line="240" w:lineRule="auto"/>
        <w:ind w:left="112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 xml:space="preserve">                             </w:t>
      </w:r>
      <w:r w:rsidR="00074499" w:rsidRPr="00AF63E4">
        <w:rPr>
          <w:rFonts w:ascii="Times New Roman" w:eastAsia="Calibri" w:hAnsi="Times New Roman"/>
          <w:sz w:val="24"/>
          <w:szCs w:val="24"/>
        </w:rPr>
        <w:t xml:space="preserve">                                       </w:t>
      </w:r>
      <w:r w:rsidRPr="00AF63E4">
        <w:rPr>
          <w:rFonts w:ascii="Times New Roman" w:eastAsia="Calibri" w:hAnsi="Times New Roman"/>
          <w:sz w:val="24"/>
          <w:szCs w:val="24"/>
        </w:rPr>
        <w:t xml:space="preserve">     ».</w:t>
      </w:r>
    </w:p>
    <w:p w:rsidR="0016367A" w:rsidRPr="00AF63E4" w:rsidRDefault="0016367A" w:rsidP="00AF63E4">
      <w:pPr>
        <w:pStyle w:val="a8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lastRenderedPageBreak/>
        <w:t>Столб</w:t>
      </w:r>
      <w:r w:rsidR="00CA0143" w:rsidRPr="00AF63E4">
        <w:rPr>
          <w:rFonts w:ascii="Times New Roman" w:eastAsia="Calibri" w:hAnsi="Times New Roman"/>
          <w:sz w:val="24"/>
          <w:szCs w:val="24"/>
        </w:rPr>
        <w:t>ец 3</w:t>
      </w:r>
      <w:r w:rsidRPr="00AF63E4">
        <w:rPr>
          <w:rFonts w:ascii="Times New Roman" w:eastAsia="Calibri" w:hAnsi="Times New Roman"/>
          <w:sz w:val="24"/>
          <w:szCs w:val="24"/>
        </w:rPr>
        <w:t xml:space="preserve"> пункта 2.3.4 приложения к распоряжению изложить в следующей редакции:</w:t>
      </w:r>
    </w:p>
    <w:p w:rsidR="0016367A" w:rsidRPr="00AF63E4" w:rsidRDefault="0016367A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1843" w:type="dxa"/>
        <w:tblInd w:w="-5" w:type="dxa"/>
        <w:tblLook w:val="04A0" w:firstRow="1" w:lastRow="0" w:firstColumn="1" w:lastColumn="0" w:noHBand="0" w:noVBand="1"/>
      </w:tblPr>
      <w:tblGrid>
        <w:gridCol w:w="1843"/>
      </w:tblGrid>
      <w:tr w:rsidR="00CA0143" w:rsidRPr="00AF63E4" w:rsidTr="00CA0143">
        <w:tc>
          <w:tcPr>
            <w:tcW w:w="1843" w:type="dxa"/>
          </w:tcPr>
          <w:p w:rsidR="00CA0143" w:rsidRPr="00AF63E4" w:rsidRDefault="00CA0143" w:rsidP="00AF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4">
              <w:rPr>
                <w:rFonts w:ascii="Times New Roman" w:hAnsi="Times New Roman"/>
                <w:sz w:val="24"/>
                <w:szCs w:val="24"/>
              </w:rPr>
              <w:t>178 000,00</w:t>
            </w:r>
          </w:p>
        </w:tc>
      </w:tr>
    </w:tbl>
    <w:p w:rsidR="0016367A" w:rsidRPr="00AF63E4" w:rsidRDefault="0016367A" w:rsidP="00AF63E4">
      <w:pPr>
        <w:pStyle w:val="a8"/>
        <w:tabs>
          <w:tab w:val="left" w:pos="1134"/>
        </w:tabs>
        <w:spacing w:after="0" w:line="240" w:lineRule="auto"/>
        <w:ind w:left="112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 xml:space="preserve">            ».</w:t>
      </w:r>
    </w:p>
    <w:p w:rsidR="00EA0D2D" w:rsidRPr="00AF63E4" w:rsidRDefault="00EA0D2D" w:rsidP="00AF63E4">
      <w:pPr>
        <w:pStyle w:val="a8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Столб</w:t>
      </w:r>
      <w:r w:rsidR="00E86D11" w:rsidRPr="00AF63E4">
        <w:rPr>
          <w:rFonts w:ascii="Times New Roman" w:eastAsia="Calibri" w:hAnsi="Times New Roman"/>
          <w:sz w:val="24"/>
          <w:szCs w:val="24"/>
        </w:rPr>
        <w:t>цы</w:t>
      </w:r>
      <w:r w:rsidRPr="00AF63E4">
        <w:rPr>
          <w:rFonts w:ascii="Times New Roman" w:eastAsia="Calibri" w:hAnsi="Times New Roman"/>
          <w:sz w:val="24"/>
          <w:szCs w:val="24"/>
        </w:rPr>
        <w:t xml:space="preserve"> 3</w:t>
      </w:r>
      <w:r w:rsidR="00E86D11" w:rsidRPr="00AF63E4">
        <w:rPr>
          <w:rFonts w:ascii="Times New Roman" w:eastAsia="Calibri" w:hAnsi="Times New Roman"/>
          <w:sz w:val="24"/>
          <w:szCs w:val="24"/>
        </w:rPr>
        <w:t>, 4 и 5</w:t>
      </w:r>
      <w:r w:rsidRPr="00AF63E4">
        <w:rPr>
          <w:rFonts w:ascii="Times New Roman" w:eastAsia="Calibri" w:hAnsi="Times New Roman"/>
          <w:sz w:val="24"/>
          <w:szCs w:val="24"/>
        </w:rPr>
        <w:t xml:space="preserve"> пункта 2.4 приложения к распоряжению изложить в следующей редакции:</w:t>
      </w:r>
    </w:p>
    <w:p w:rsidR="00261B00" w:rsidRPr="00AF63E4" w:rsidRDefault="00261B00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5529" w:type="dxa"/>
        <w:tblInd w:w="-5" w:type="dxa"/>
        <w:tblLook w:val="04A0" w:firstRow="1" w:lastRow="0" w:firstColumn="1" w:lastColumn="0" w:noHBand="0" w:noVBand="1"/>
      </w:tblPr>
      <w:tblGrid>
        <w:gridCol w:w="1843"/>
        <w:gridCol w:w="1843"/>
        <w:gridCol w:w="1843"/>
      </w:tblGrid>
      <w:tr w:rsidR="00074499" w:rsidRPr="00AF63E4" w:rsidTr="00E86D11">
        <w:trPr>
          <w:trHeight w:val="217"/>
        </w:trPr>
        <w:tc>
          <w:tcPr>
            <w:tcW w:w="1843" w:type="dxa"/>
            <w:vAlign w:val="bottom"/>
          </w:tcPr>
          <w:p w:rsidR="00E86D11" w:rsidRPr="00AF63E4" w:rsidRDefault="00E86D11" w:rsidP="00AF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4">
              <w:rPr>
                <w:rFonts w:ascii="Times New Roman" w:hAnsi="Times New Roman"/>
                <w:sz w:val="24"/>
                <w:szCs w:val="24"/>
              </w:rPr>
              <w:t>7 968 133,00</w:t>
            </w:r>
          </w:p>
        </w:tc>
        <w:tc>
          <w:tcPr>
            <w:tcW w:w="1843" w:type="dxa"/>
            <w:vAlign w:val="bottom"/>
          </w:tcPr>
          <w:p w:rsidR="00E86D11" w:rsidRPr="00AF63E4" w:rsidRDefault="00E86D11" w:rsidP="00AF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4">
              <w:rPr>
                <w:rFonts w:ascii="Times New Roman" w:hAnsi="Times New Roman"/>
                <w:sz w:val="24"/>
                <w:szCs w:val="24"/>
              </w:rPr>
              <w:t>7 098 242,32</w:t>
            </w:r>
          </w:p>
        </w:tc>
        <w:tc>
          <w:tcPr>
            <w:tcW w:w="1843" w:type="dxa"/>
            <w:vAlign w:val="bottom"/>
          </w:tcPr>
          <w:p w:rsidR="00E86D11" w:rsidRPr="00AF63E4" w:rsidRDefault="00E86D11" w:rsidP="00AF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4">
              <w:rPr>
                <w:rFonts w:ascii="Times New Roman" w:hAnsi="Times New Roman"/>
                <w:sz w:val="24"/>
                <w:szCs w:val="24"/>
              </w:rPr>
              <w:t>7 382 172,01</w:t>
            </w:r>
          </w:p>
        </w:tc>
      </w:tr>
    </w:tbl>
    <w:p w:rsidR="00DA3A89" w:rsidRPr="00AF63E4" w:rsidRDefault="00205B61" w:rsidP="00AF63E4">
      <w:pPr>
        <w:pStyle w:val="a8"/>
        <w:tabs>
          <w:tab w:val="left" w:pos="1134"/>
        </w:tabs>
        <w:spacing w:after="0" w:line="240" w:lineRule="auto"/>
        <w:ind w:left="106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  <w:t xml:space="preserve">   </w:t>
      </w:r>
      <w:r w:rsidR="00261B00" w:rsidRPr="00AF63E4">
        <w:rPr>
          <w:rFonts w:ascii="Times New Roman" w:eastAsia="Calibri" w:hAnsi="Times New Roman"/>
          <w:sz w:val="24"/>
          <w:szCs w:val="24"/>
        </w:rPr>
        <w:tab/>
      </w:r>
      <w:r w:rsidR="00261B00" w:rsidRPr="00AF63E4">
        <w:rPr>
          <w:rFonts w:ascii="Times New Roman" w:eastAsia="Calibri" w:hAnsi="Times New Roman"/>
          <w:sz w:val="24"/>
          <w:szCs w:val="24"/>
        </w:rPr>
        <w:tab/>
        <w:t xml:space="preserve">      </w:t>
      </w:r>
      <w:r w:rsidRPr="00AF63E4">
        <w:rPr>
          <w:rFonts w:ascii="Times New Roman" w:eastAsia="Calibri" w:hAnsi="Times New Roman"/>
          <w:sz w:val="24"/>
          <w:szCs w:val="24"/>
        </w:rPr>
        <w:t xml:space="preserve"> </w:t>
      </w:r>
      <w:r w:rsidR="00261B00" w:rsidRPr="00AF63E4">
        <w:rPr>
          <w:rFonts w:ascii="Times New Roman" w:eastAsia="Calibri" w:hAnsi="Times New Roman"/>
          <w:sz w:val="24"/>
          <w:szCs w:val="24"/>
        </w:rPr>
        <w:t xml:space="preserve">  ».</w:t>
      </w:r>
    </w:p>
    <w:p w:rsidR="00374D86" w:rsidRPr="00AF63E4" w:rsidRDefault="0045114D" w:rsidP="00AF63E4">
      <w:pPr>
        <w:pStyle w:val="a8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1.9</w:t>
      </w:r>
      <w:r w:rsidR="00DA3A89" w:rsidRPr="00AF63E4">
        <w:rPr>
          <w:rFonts w:ascii="Times New Roman" w:eastAsia="Calibri" w:hAnsi="Times New Roman"/>
          <w:sz w:val="24"/>
          <w:szCs w:val="24"/>
        </w:rPr>
        <w:t xml:space="preserve">. </w:t>
      </w:r>
      <w:r w:rsidR="00074499" w:rsidRPr="00AF63E4">
        <w:rPr>
          <w:rFonts w:ascii="Times New Roman" w:eastAsia="Calibri" w:hAnsi="Times New Roman"/>
          <w:sz w:val="24"/>
          <w:szCs w:val="24"/>
        </w:rPr>
        <w:tab/>
      </w:r>
      <w:r w:rsidR="00DA3A89" w:rsidRPr="00AF63E4">
        <w:rPr>
          <w:rFonts w:ascii="Times New Roman" w:eastAsia="Calibri" w:hAnsi="Times New Roman"/>
          <w:sz w:val="24"/>
          <w:szCs w:val="24"/>
        </w:rPr>
        <w:t>П</w:t>
      </w:r>
      <w:r w:rsidR="00374D86" w:rsidRPr="00AF63E4">
        <w:rPr>
          <w:rFonts w:ascii="Times New Roman" w:eastAsia="Calibri" w:hAnsi="Times New Roman"/>
          <w:sz w:val="24"/>
          <w:szCs w:val="24"/>
        </w:rPr>
        <w:t>ункт 2.4.5 приложения к распоряжению изложить в следующей редакции:</w:t>
      </w:r>
    </w:p>
    <w:p w:rsidR="00374D86" w:rsidRPr="00AF63E4" w:rsidRDefault="00374D86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9942" w:type="dxa"/>
        <w:jc w:val="center"/>
        <w:tblLook w:val="04A0" w:firstRow="1" w:lastRow="0" w:firstColumn="1" w:lastColumn="0" w:noHBand="0" w:noVBand="1"/>
      </w:tblPr>
      <w:tblGrid>
        <w:gridCol w:w="851"/>
        <w:gridCol w:w="1838"/>
        <w:gridCol w:w="1548"/>
        <w:gridCol w:w="1409"/>
        <w:gridCol w:w="1290"/>
        <w:gridCol w:w="3006"/>
      </w:tblGrid>
      <w:tr w:rsidR="00074499" w:rsidRPr="00AF63E4" w:rsidTr="00471C0A">
        <w:trPr>
          <w:jc w:val="center"/>
        </w:trPr>
        <w:tc>
          <w:tcPr>
            <w:tcW w:w="851" w:type="dxa"/>
            <w:vAlign w:val="center"/>
          </w:tcPr>
          <w:p w:rsidR="00074499" w:rsidRPr="00AF63E4" w:rsidRDefault="00074499" w:rsidP="00AF63E4">
            <w:pPr>
              <w:pStyle w:val="a8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AF63E4">
              <w:rPr>
                <w:rFonts w:ascii="Times New Roman" w:eastAsia="Calibri" w:hAnsi="Times New Roman"/>
              </w:rPr>
              <w:t>2.4.5</w:t>
            </w:r>
          </w:p>
        </w:tc>
        <w:tc>
          <w:tcPr>
            <w:tcW w:w="1838" w:type="dxa"/>
            <w:vAlign w:val="center"/>
          </w:tcPr>
          <w:p w:rsidR="00074499" w:rsidRPr="00AF63E4" w:rsidRDefault="00074499" w:rsidP="00AF63E4">
            <w:pPr>
              <w:spacing w:after="0" w:line="240" w:lineRule="auto"/>
              <w:rPr>
                <w:rFonts w:ascii="Times New Roman" w:hAnsi="Times New Roman"/>
              </w:rPr>
            </w:pPr>
            <w:r w:rsidRPr="00AF63E4">
              <w:rPr>
                <w:rFonts w:ascii="Times New Roman" w:eastAsia="Calibri" w:hAnsi="Times New Roman"/>
              </w:rPr>
              <w:t xml:space="preserve">Иные затраты, относящиеся </w:t>
            </w:r>
            <w:r w:rsidR="00AF63E4" w:rsidRPr="00AF63E4">
              <w:rPr>
                <w:rFonts w:ascii="Times New Roman" w:eastAsia="Calibri" w:hAnsi="Times New Roman"/>
              </w:rPr>
              <w:br/>
            </w:r>
            <w:r w:rsidRPr="00AF63E4">
              <w:rPr>
                <w:rFonts w:ascii="Times New Roman" w:eastAsia="Calibri" w:hAnsi="Times New Roman"/>
              </w:rPr>
              <w:t xml:space="preserve">к затратам </w:t>
            </w:r>
            <w:r w:rsidR="00AF63E4" w:rsidRPr="00AF63E4">
              <w:rPr>
                <w:rFonts w:ascii="Times New Roman" w:eastAsia="Calibri" w:hAnsi="Times New Roman"/>
              </w:rPr>
              <w:br/>
            </w:r>
            <w:r w:rsidRPr="00AF63E4">
              <w:rPr>
                <w:rFonts w:ascii="Times New Roman" w:eastAsia="Calibri" w:hAnsi="Times New Roman"/>
              </w:rPr>
              <w:t xml:space="preserve">на приобретение прочих работ </w:t>
            </w:r>
            <w:r w:rsidR="00AF63E4" w:rsidRPr="00AF63E4">
              <w:rPr>
                <w:rFonts w:ascii="Times New Roman" w:eastAsia="Calibri" w:hAnsi="Times New Roman"/>
              </w:rPr>
              <w:br/>
            </w:r>
            <w:r w:rsidRPr="00AF63E4">
              <w:rPr>
                <w:rFonts w:ascii="Times New Roman" w:eastAsia="Calibri" w:hAnsi="Times New Roman"/>
              </w:rPr>
              <w:t>и услуг</w:t>
            </w:r>
          </w:p>
        </w:tc>
        <w:tc>
          <w:tcPr>
            <w:tcW w:w="1548" w:type="dxa"/>
            <w:vAlign w:val="center"/>
          </w:tcPr>
          <w:p w:rsidR="00074499" w:rsidRPr="00AF63E4" w:rsidRDefault="00074499" w:rsidP="00AF63E4">
            <w:pPr>
              <w:spacing w:after="0" w:line="240" w:lineRule="auto"/>
              <w:rPr>
                <w:rFonts w:ascii="Times New Roman" w:hAnsi="Times New Roman"/>
              </w:rPr>
            </w:pPr>
            <w:r w:rsidRPr="00AF63E4">
              <w:rPr>
                <w:rFonts w:ascii="Times New Roman" w:hAnsi="Times New Roman"/>
              </w:rPr>
              <w:t>1 246 433,00</w:t>
            </w:r>
          </w:p>
        </w:tc>
        <w:tc>
          <w:tcPr>
            <w:tcW w:w="1409" w:type="dxa"/>
            <w:vAlign w:val="center"/>
          </w:tcPr>
          <w:p w:rsidR="00074499" w:rsidRPr="00AF63E4" w:rsidRDefault="00074499" w:rsidP="00AF63E4">
            <w:pPr>
              <w:spacing w:after="0" w:line="240" w:lineRule="auto"/>
              <w:rPr>
                <w:rFonts w:ascii="Times New Roman" w:hAnsi="Times New Roman"/>
              </w:rPr>
            </w:pPr>
            <w:r w:rsidRPr="00AF63E4">
              <w:rPr>
                <w:rFonts w:ascii="Times New Roman" w:hAnsi="Times New Roman"/>
              </w:rPr>
              <w:t>107 674,32</w:t>
            </w:r>
          </w:p>
        </w:tc>
        <w:tc>
          <w:tcPr>
            <w:tcW w:w="1290" w:type="dxa"/>
            <w:vAlign w:val="center"/>
          </w:tcPr>
          <w:p w:rsidR="00074499" w:rsidRPr="00AF63E4" w:rsidRDefault="00074499" w:rsidP="00AF63E4">
            <w:pPr>
              <w:spacing w:after="0" w:line="240" w:lineRule="auto"/>
              <w:rPr>
                <w:rFonts w:ascii="Times New Roman" w:hAnsi="Times New Roman"/>
              </w:rPr>
            </w:pPr>
            <w:r w:rsidRPr="00AF63E4">
              <w:rPr>
                <w:rFonts w:ascii="Times New Roman" w:hAnsi="Times New Roman"/>
              </w:rPr>
              <w:t>111 981,29</w:t>
            </w:r>
          </w:p>
        </w:tc>
        <w:tc>
          <w:tcPr>
            <w:tcW w:w="3006" w:type="dxa"/>
            <w:vAlign w:val="center"/>
          </w:tcPr>
          <w:p w:rsidR="00074499" w:rsidRPr="00AF63E4" w:rsidRDefault="00074499" w:rsidP="00AF63E4">
            <w:pPr>
              <w:pStyle w:val="a8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AF63E4">
              <w:rPr>
                <w:rFonts w:ascii="Times New Roman" w:eastAsia="Calibri" w:hAnsi="Times New Roman"/>
              </w:rPr>
              <w:t>Иные затраты, относящиеся к затратам на приобретение прочих работ и услуг (</w:t>
            </w:r>
            <w:proofErr w:type="spellStart"/>
            <w:r w:rsidRPr="00AF63E4">
              <w:rPr>
                <w:rFonts w:ascii="Times New Roman" w:eastAsia="Calibri" w:hAnsi="Times New Roman"/>
              </w:rPr>
              <w:t>НЗин</w:t>
            </w:r>
            <w:proofErr w:type="spellEnd"/>
            <w:r w:rsidRPr="00AF63E4">
              <w:rPr>
                <w:rFonts w:ascii="Times New Roman" w:eastAsia="Calibri" w:hAnsi="Times New Roman"/>
              </w:rPr>
              <w:t xml:space="preserve">) включают в себя затраты </w:t>
            </w:r>
            <w:r w:rsidR="00235E12">
              <w:rPr>
                <w:rFonts w:ascii="Times New Roman" w:eastAsia="Calibri" w:hAnsi="Times New Roman"/>
              </w:rPr>
              <w:br/>
            </w:r>
            <w:r w:rsidRPr="00AF63E4">
              <w:rPr>
                <w:rFonts w:ascii="Times New Roman" w:eastAsia="Calibri" w:hAnsi="Times New Roman"/>
              </w:rPr>
              <w:t xml:space="preserve">на обучение сотрудников </w:t>
            </w:r>
            <w:r w:rsidR="0079246B">
              <w:rPr>
                <w:rFonts w:ascii="Times New Roman" w:eastAsia="Calibri" w:hAnsi="Times New Roman"/>
              </w:rPr>
              <w:br/>
            </w:r>
            <w:r w:rsidRPr="00AF63E4">
              <w:rPr>
                <w:rFonts w:ascii="Times New Roman" w:eastAsia="Calibri" w:hAnsi="Times New Roman"/>
              </w:rPr>
              <w:t xml:space="preserve">(НЗ </w:t>
            </w:r>
            <w:proofErr w:type="spellStart"/>
            <w:r w:rsidRPr="00AF63E4">
              <w:rPr>
                <w:rFonts w:ascii="Times New Roman" w:eastAsia="Calibri" w:hAnsi="Times New Roman"/>
              </w:rPr>
              <w:t>обуч</w:t>
            </w:r>
            <w:proofErr w:type="spellEnd"/>
            <w:r w:rsidRPr="00AF63E4">
              <w:rPr>
                <w:rFonts w:ascii="Times New Roman" w:eastAsia="Calibri" w:hAnsi="Times New Roman"/>
              </w:rPr>
              <w:t>), затраты на оплату услуг по на</w:t>
            </w:r>
            <w:r w:rsidR="00205B61" w:rsidRPr="00AF63E4">
              <w:rPr>
                <w:rFonts w:ascii="Times New Roman" w:eastAsia="Calibri" w:hAnsi="Times New Roman"/>
              </w:rPr>
              <w:t>с</w:t>
            </w:r>
            <w:r w:rsidRPr="00AF63E4">
              <w:rPr>
                <w:rFonts w:ascii="Times New Roman" w:eastAsia="Calibri" w:hAnsi="Times New Roman"/>
              </w:rPr>
              <w:t>тройке музыкальных инструментов (</w:t>
            </w:r>
            <w:proofErr w:type="spellStart"/>
            <w:r w:rsidRPr="00AF63E4">
              <w:rPr>
                <w:rFonts w:ascii="Times New Roman" w:eastAsia="Calibri" w:hAnsi="Times New Roman"/>
              </w:rPr>
              <w:t>НЗмуз</w:t>
            </w:r>
            <w:proofErr w:type="spellEnd"/>
            <w:r w:rsidRPr="00AF63E4">
              <w:rPr>
                <w:rFonts w:ascii="Times New Roman" w:eastAsia="Calibri" w:hAnsi="Times New Roman"/>
              </w:rPr>
              <w:t xml:space="preserve">), затраты </w:t>
            </w:r>
            <w:r w:rsidR="00AF63E4" w:rsidRPr="00AF63E4">
              <w:rPr>
                <w:rFonts w:ascii="Times New Roman" w:eastAsia="Calibri" w:hAnsi="Times New Roman"/>
              </w:rPr>
              <w:br/>
            </w:r>
            <w:r w:rsidRPr="00AF63E4">
              <w:rPr>
                <w:rFonts w:ascii="Times New Roman" w:eastAsia="Calibri" w:hAnsi="Times New Roman"/>
              </w:rPr>
              <w:t>на проведение экспертизы (</w:t>
            </w:r>
            <w:proofErr w:type="spellStart"/>
            <w:r w:rsidRPr="00AF63E4">
              <w:rPr>
                <w:rFonts w:ascii="Times New Roman" w:eastAsia="Calibri" w:hAnsi="Times New Roman"/>
              </w:rPr>
              <w:t>НЗэксп</w:t>
            </w:r>
            <w:proofErr w:type="spellEnd"/>
            <w:r w:rsidRPr="00AF63E4">
              <w:rPr>
                <w:rFonts w:ascii="Times New Roman" w:eastAsia="Calibri" w:hAnsi="Times New Roman"/>
              </w:rPr>
              <w:t xml:space="preserve">), затраты </w:t>
            </w:r>
            <w:r w:rsidR="00AD7A0D">
              <w:rPr>
                <w:rFonts w:ascii="Times New Roman" w:eastAsia="Calibri" w:hAnsi="Times New Roman"/>
              </w:rPr>
              <w:br/>
            </w:r>
            <w:r w:rsidRPr="00AF63E4">
              <w:rPr>
                <w:rFonts w:ascii="Times New Roman" w:eastAsia="Calibri" w:hAnsi="Times New Roman"/>
              </w:rPr>
              <w:t xml:space="preserve">на </w:t>
            </w:r>
            <w:r w:rsidR="00CA0143" w:rsidRPr="00AF63E4">
              <w:rPr>
                <w:rFonts w:ascii="Times New Roman" w:eastAsia="Calibri" w:hAnsi="Times New Roman"/>
              </w:rPr>
              <w:t xml:space="preserve">оказание услуг </w:t>
            </w:r>
            <w:r w:rsidR="00AD7A0D">
              <w:rPr>
                <w:rFonts w:ascii="Times New Roman" w:eastAsia="Calibri" w:hAnsi="Times New Roman"/>
              </w:rPr>
              <w:br/>
            </w:r>
            <w:r w:rsidR="00CA0143" w:rsidRPr="00AF63E4">
              <w:rPr>
                <w:rFonts w:ascii="Times New Roman" w:eastAsia="Calibri" w:hAnsi="Times New Roman"/>
              </w:rPr>
              <w:t xml:space="preserve">по </w:t>
            </w:r>
            <w:r w:rsidRPr="00AF63E4">
              <w:rPr>
                <w:rFonts w:ascii="Times New Roman" w:eastAsia="Calibri" w:hAnsi="Times New Roman"/>
              </w:rPr>
              <w:t>авторско</w:t>
            </w:r>
            <w:r w:rsidR="00CA0143" w:rsidRPr="00AF63E4">
              <w:rPr>
                <w:rFonts w:ascii="Times New Roman" w:eastAsia="Calibri" w:hAnsi="Times New Roman"/>
              </w:rPr>
              <w:t>му</w:t>
            </w:r>
            <w:r w:rsidRPr="00AF63E4">
              <w:rPr>
                <w:rFonts w:ascii="Times New Roman" w:eastAsia="Calibri" w:hAnsi="Times New Roman"/>
              </w:rPr>
              <w:t xml:space="preserve"> </w:t>
            </w:r>
            <w:r w:rsidR="00AD7A0D">
              <w:rPr>
                <w:rFonts w:ascii="Times New Roman" w:eastAsia="Calibri" w:hAnsi="Times New Roman"/>
              </w:rPr>
              <w:br/>
            </w:r>
            <w:r w:rsidR="00CA0143" w:rsidRPr="00AF63E4">
              <w:rPr>
                <w:rFonts w:ascii="Times New Roman" w:eastAsia="Calibri" w:hAnsi="Times New Roman"/>
              </w:rPr>
              <w:t xml:space="preserve">и техническому </w:t>
            </w:r>
            <w:r w:rsidRPr="00AF63E4">
              <w:rPr>
                <w:rFonts w:ascii="Times New Roman" w:eastAsia="Calibri" w:hAnsi="Times New Roman"/>
              </w:rPr>
              <w:t>надзор</w:t>
            </w:r>
            <w:r w:rsidR="00CA0143" w:rsidRPr="00AF63E4">
              <w:rPr>
                <w:rFonts w:ascii="Times New Roman" w:eastAsia="Calibri" w:hAnsi="Times New Roman"/>
              </w:rPr>
              <w:t>у (</w:t>
            </w:r>
            <w:proofErr w:type="spellStart"/>
            <w:r w:rsidR="00CA0143" w:rsidRPr="00AF63E4">
              <w:rPr>
                <w:rFonts w:ascii="Times New Roman" w:eastAsia="Calibri" w:hAnsi="Times New Roman"/>
              </w:rPr>
              <w:t>НЗавт,тех</w:t>
            </w:r>
            <w:proofErr w:type="spellEnd"/>
            <w:r w:rsidR="00CA0143" w:rsidRPr="00AF63E4">
              <w:rPr>
                <w:rFonts w:ascii="Times New Roman" w:eastAsia="Calibri" w:hAnsi="Times New Roman"/>
              </w:rPr>
              <w:t xml:space="preserve">) определяются </w:t>
            </w:r>
            <w:r w:rsidR="0079246B">
              <w:rPr>
                <w:rFonts w:ascii="Times New Roman" w:eastAsia="Calibri" w:hAnsi="Times New Roman"/>
              </w:rPr>
              <w:br/>
            </w:r>
            <w:r w:rsidR="00CA0143" w:rsidRPr="00AF63E4">
              <w:rPr>
                <w:rFonts w:ascii="Times New Roman" w:eastAsia="Calibri" w:hAnsi="Times New Roman"/>
              </w:rPr>
              <w:t>по формуле:</w:t>
            </w:r>
          </w:p>
          <w:p w:rsidR="00CA0143" w:rsidRPr="00AF63E4" w:rsidRDefault="00CA0143" w:rsidP="00AF63E4">
            <w:pPr>
              <w:pStyle w:val="a8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proofErr w:type="spellStart"/>
            <w:r w:rsidRPr="00AF63E4">
              <w:rPr>
                <w:rFonts w:ascii="Times New Roman" w:eastAsia="Calibri" w:hAnsi="Times New Roman"/>
              </w:rPr>
              <w:t>НЗин</w:t>
            </w:r>
            <w:proofErr w:type="spellEnd"/>
            <w:r w:rsidR="004229A8" w:rsidRPr="00AF63E4">
              <w:rPr>
                <w:rFonts w:ascii="Times New Roman" w:eastAsia="Calibri" w:hAnsi="Times New Roman"/>
              </w:rPr>
              <w:t xml:space="preserve"> </w:t>
            </w:r>
            <w:r w:rsidRPr="00AF63E4">
              <w:rPr>
                <w:rFonts w:ascii="Times New Roman" w:eastAsia="Calibri" w:hAnsi="Times New Roman"/>
              </w:rPr>
              <w:t xml:space="preserve">= НЗ </w:t>
            </w:r>
            <w:proofErr w:type="spellStart"/>
            <w:r w:rsidRPr="00AF63E4">
              <w:rPr>
                <w:rFonts w:ascii="Times New Roman" w:eastAsia="Calibri" w:hAnsi="Times New Roman"/>
              </w:rPr>
              <w:t>обуч</w:t>
            </w:r>
            <w:proofErr w:type="spellEnd"/>
            <w:r w:rsidR="004229A8" w:rsidRPr="00AF63E4">
              <w:rPr>
                <w:rFonts w:ascii="Times New Roman" w:eastAsia="Calibri" w:hAnsi="Times New Roman"/>
              </w:rPr>
              <w:t xml:space="preserve"> </w:t>
            </w:r>
            <w:r w:rsidRPr="00AF63E4">
              <w:rPr>
                <w:rFonts w:ascii="Times New Roman" w:eastAsia="Calibri" w:hAnsi="Times New Roman"/>
              </w:rPr>
              <w:t xml:space="preserve">+ </w:t>
            </w:r>
            <w:proofErr w:type="spellStart"/>
            <w:r w:rsidRPr="00AF63E4">
              <w:rPr>
                <w:rFonts w:ascii="Times New Roman" w:eastAsia="Calibri" w:hAnsi="Times New Roman"/>
              </w:rPr>
              <w:t>НЗмуз</w:t>
            </w:r>
            <w:proofErr w:type="spellEnd"/>
            <w:r w:rsidR="004229A8" w:rsidRPr="00AF63E4">
              <w:rPr>
                <w:rFonts w:ascii="Times New Roman" w:eastAsia="Calibri" w:hAnsi="Times New Roman"/>
              </w:rPr>
              <w:t xml:space="preserve"> </w:t>
            </w:r>
            <w:r w:rsidR="0074256D">
              <w:rPr>
                <w:rFonts w:ascii="Times New Roman" w:eastAsia="Calibri" w:hAnsi="Times New Roman"/>
              </w:rPr>
              <w:br/>
            </w:r>
            <w:r w:rsidRPr="00AF63E4">
              <w:rPr>
                <w:rFonts w:ascii="Times New Roman" w:eastAsia="Calibri" w:hAnsi="Times New Roman"/>
              </w:rPr>
              <w:t xml:space="preserve">+ </w:t>
            </w:r>
            <w:proofErr w:type="spellStart"/>
            <w:r w:rsidRPr="00AF63E4">
              <w:rPr>
                <w:rFonts w:ascii="Times New Roman" w:eastAsia="Calibri" w:hAnsi="Times New Roman"/>
              </w:rPr>
              <w:t>НЗавт,тех</w:t>
            </w:r>
            <w:proofErr w:type="spellEnd"/>
            <w:r w:rsidR="00D22A69">
              <w:rPr>
                <w:rFonts w:ascii="Times New Roman" w:eastAsia="Calibri" w:hAnsi="Times New Roman"/>
              </w:rPr>
              <w:t>.</w:t>
            </w:r>
          </w:p>
        </w:tc>
      </w:tr>
    </w:tbl>
    <w:p w:rsidR="00374D86" w:rsidRPr="00AF63E4" w:rsidRDefault="00374D86" w:rsidP="00AF63E4">
      <w:pPr>
        <w:pStyle w:val="a8"/>
        <w:tabs>
          <w:tab w:val="left" w:pos="1134"/>
        </w:tabs>
        <w:spacing w:after="0" w:line="240" w:lineRule="auto"/>
        <w:ind w:left="106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="00205B61" w:rsidRPr="00AF63E4">
        <w:rPr>
          <w:rFonts w:ascii="Times New Roman" w:eastAsia="Calibri" w:hAnsi="Times New Roman"/>
          <w:sz w:val="24"/>
          <w:szCs w:val="24"/>
        </w:rPr>
        <w:tab/>
      </w:r>
      <w:r w:rsidR="00205B61" w:rsidRPr="00AF63E4">
        <w:rPr>
          <w:rFonts w:ascii="Times New Roman" w:eastAsia="Calibri" w:hAnsi="Times New Roman"/>
          <w:sz w:val="24"/>
          <w:szCs w:val="24"/>
        </w:rPr>
        <w:tab/>
      </w:r>
      <w:r w:rsidR="00205B61" w:rsidRPr="00AF63E4">
        <w:rPr>
          <w:rFonts w:ascii="Times New Roman" w:eastAsia="Calibri" w:hAnsi="Times New Roman"/>
          <w:sz w:val="24"/>
          <w:szCs w:val="24"/>
        </w:rPr>
        <w:tab/>
      </w:r>
      <w:r w:rsidR="00205B61" w:rsidRPr="00AF63E4">
        <w:rPr>
          <w:rFonts w:ascii="Times New Roman" w:eastAsia="Calibri" w:hAnsi="Times New Roman"/>
          <w:sz w:val="24"/>
          <w:szCs w:val="24"/>
        </w:rPr>
        <w:tab/>
      </w:r>
      <w:r w:rsidR="00205B61" w:rsidRPr="00AF63E4">
        <w:rPr>
          <w:rFonts w:ascii="Times New Roman" w:eastAsia="Calibri" w:hAnsi="Times New Roman"/>
          <w:sz w:val="24"/>
          <w:szCs w:val="24"/>
        </w:rPr>
        <w:tab/>
      </w:r>
      <w:r w:rsidR="00205B61" w:rsidRPr="00AF63E4">
        <w:rPr>
          <w:rFonts w:ascii="Times New Roman" w:eastAsia="Calibri" w:hAnsi="Times New Roman"/>
          <w:sz w:val="24"/>
          <w:szCs w:val="24"/>
        </w:rPr>
        <w:tab/>
        <w:t xml:space="preserve"> </w:t>
      </w:r>
      <w:r w:rsidRPr="00AF63E4">
        <w:rPr>
          <w:rFonts w:ascii="Times New Roman" w:eastAsia="Calibri" w:hAnsi="Times New Roman"/>
          <w:sz w:val="24"/>
          <w:szCs w:val="24"/>
        </w:rPr>
        <w:t xml:space="preserve">                             ».</w:t>
      </w:r>
    </w:p>
    <w:p w:rsidR="00AB4CBD" w:rsidRPr="00AF63E4" w:rsidRDefault="0045114D" w:rsidP="00AF63E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1.10</w:t>
      </w:r>
      <w:r w:rsidR="00EA0D2D" w:rsidRPr="00AF63E4">
        <w:rPr>
          <w:rFonts w:ascii="Times New Roman" w:eastAsia="Calibri" w:hAnsi="Times New Roman"/>
          <w:sz w:val="24"/>
          <w:szCs w:val="24"/>
        </w:rPr>
        <w:t>.</w:t>
      </w:r>
      <w:r w:rsidR="00FD716E" w:rsidRPr="00AF63E4">
        <w:rPr>
          <w:rFonts w:ascii="Times New Roman" w:eastAsia="Calibri" w:hAnsi="Times New Roman"/>
          <w:sz w:val="24"/>
          <w:szCs w:val="24"/>
        </w:rPr>
        <w:t xml:space="preserve"> </w:t>
      </w:r>
      <w:r w:rsidR="00EA0D2D" w:rsidRPr="00AF63E4">
        <w:rPr>
          <w:rFonts w:ascii="Times New Roman" w:eastAsia="Calibri" w:hAnsi="Times New Roman"/>
          <w:sz w:val="24"/>
          <w:szCs w:val="24"/>
        </w:rPr>
        <w:t>Приложение к распоряжению дополнить</w:t>
      </w:r>
      <w:r w:rsidR="00FD716E" w:rsidRPr="00AF63E4">
        <w:rPr>
          <w:rFonts w:ascii="Times New Roman" w:eastAsia="Calibri" w:hAnsi="Times New Roman"/>
          <w:sz w:val="24"/>
          <w:szCs w:val="24"/>
        </w:rPr>
        <w:t xml:space="preserve"> </w:t>
      </w:r>
      <w:r w:rsidR="00EA0D2D" w:rsidRPr="00AF63E4">
        <w:rPr>
          <w:rFonts w:ascii="Times New Roman" w:eastAsia="Calibri" w:hAnsi="Times New Roman"/>
          <w:sz w:val="24"/>
          <w:szCs w:val="24"/>
        </w:rPr>
        <w:t>пунктом 2.4.5.4</w:t>
      </w:r>
      <w:r w:rsidR="0003531B" w:rsidRPr="00AF63E4">
        <w:rPr>
          <w:rFonts w:ascii="Times New Roman" w:eastAsia="Calibri" w:hAnsi="Times New Roman"/>
          <w:sz w:val="24"/>
          <w:szCs w:val="24"/>
        </w:rPr>
        <w:t xml:space="preserve"> следующего содержания:</w:t>
      </w:r>
    </w:p>
    <w:p w:rsidR="0003531B" w:rsidRPr="00AF63E4" w:rsidRDefault="0003531B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876"/>
        <w:gridCol w:w="1676"/>
        <w:gridCol w:w="1476"/>
        <w:gridCol w:w="1501"/>
        <w:gridCol w:w="1417"/>
        <w:gridCol w:w="2977"/>
      </w:tblGrid>
      <w:tr w:rsidR="00074499" w:rsidRPr="00AF63E4" w:rsidTr="00205B61">
        <w:tc>
          <w:tcPr>
            <w:tcW w:w="876" w:type="dxa"/>
            <w:vAlign w:val="center"/>
          </w:tcPr>
          <w:p w:rsidR="0095381C" w:rsidRPr="00AF63E4" w:rsidRDefault="00CD0566" w:rsidP="00AF63E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 w:rsidRPr="00AF63E4">
              <w:rPr>
                <w:rFonts w:ascii="Times New Roman" w:eastAsia="Calibri" w:hAnsi="Times New Roman"/>
              </w:rPr>
              <w:t>2.4.5.4</w:t>
            </w:r>
          </w:p>
        </w:tc>
        <w:tc>
          <w:tcPr>
            <w:tcW w:w="1676" w:type="dxa"/>
            <w:vAlign w:val="center"/>
          </w:tcPr>
          <w:p w:rsidR="0095381C" w:rsidRPr="005016CE" w:rsidRDefault="0095381C" w:rsidP="005016CE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  <w:sz w:val="21"/>
                <w:szCs w:val="21"/>
              </w:rPr>
            </w:pPr>
            <w:r w:rsidRPr="005016CE">
              <w:rPr>
                <w:rFonts w:ascii="Times New Roman" w:eastAsia="Calibri" w:hAnsi="Times New Roman"/>
                <w:sz w:val="21"/>
                <w:szCs w:val="21"/>
              </w:rPr>
              <w:t xml:space="preserve">Затраты </w:t>
            </w:r>
            <w:r w:rsidR="00D8257B" w:rsidRPr="005016CE">
              <w:rPr>
                <w:rFonts w:ascii="Times New Roman" w:eastAsia="Calibri" w:hAnsi="Times New Roman"/>
                <w:sz w:val="21"/>
                <w:szCs w:val="21"/>
              </w:rPr>
              <w:br/>
            </w:r>
            <w:r w:rsidRPr="005016CE">
              <w:rPr>
                <w:rFonts w:ascii="Times New Roman" w:eastAsia="Calibri" w:hAnsi="Times New Roman"/>
                <w:sz w:val="21"/>
                <w:szCs w:val="21"/>
              </w:rPr>
              <w:t xml:space="preserve">на оказание услуг </w:t>
            </w:r>
            <w:r w:rsidR="005016CE">
              <w:rPr>
                <w:rFonts w:ascii="Times New Roman" w:eastAsia="Calibri" w:hAnsi="Times New Roman"/>
                <w:sz w:val="21"/>
                <w:szCs w:val="21"/>
              </w:rPr>
              <w:br/>
            </w:r>
            <w:r w:rsidRPr="005016CE">
              <w:rPr>
                <w:rFonts w:ascii="Times New Roman" w:eastAsia="Calibri" w:hAnsi="Times New Roman"/>
                <w:sz w:val="21"/>
                <w:szCs w:val="21"/>
              </w:rPr>
              <w:t>по авторскому и техническому надзору</w:t>
            </w:r>
          </w:p>
        </w:tc>
        <w:tc>
          <w:tcPr>
            <w:tcW w:w="1476" w:type="dxa"/>
            <w:vAlign w:val="center"/>
          </w:tcPr>
          <w:p w:rsidR="0095381C" w:rsidRPr="00AF63E4" w:rsidRDefault="0095381C" w:rsidP="00AF63E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F63E4">
              <w:rPr>
                <w:rFonts w:ascii="Times New Roman" w:eastAsia="Calibri" w:hAnsi="Times New Roman"/>
              </w:rPr>
              <w:t>1</w:t>
            </w:r>
            <w:r w:rsidRPr="00AF63E4">
              <w:rPr>
                <w:rFonts w:ascii="Times New Roman" w:eastAsia="Calibri" w:hAnsi="Times New Roman"/>
                <w:lang w:val="en-US"/>
              </w:rPr>
              <w:t> </w:t>
            </w:r>
            <w:r w:rsidRPr="00AF63E4">
              <w:rPr>
                <w:rFonts w:ascii="Times New Roman" w:eastAsia="Calibri" w:hAnsi="Times New Roman"/>
              </w:rPr>
              <w:t>142</w:t>
            </w:r>
            <w:r w:rsidRPr="00AF63E4">
              <w:rPr>
                <w:rFonts w:ascii="Times New Roman" w:eastAsia="Calibri" w:hAnsi="Times New Roman"/>
                <w:lang w:val="en-US"/>
              </w:rPr>
              <w:t> </w:t>
            </w:r>
            <w:r w:rsidRPr="00AF63E4">
              <w:rPr>
                <w:rFonts w:ascii="Times New Roman" w:eastAsia="Calibri" w:hAnsi="Times New Roman"/>
              </w:rPr>
              <w:t>900,00</w:t>
            </w:r>
          </w:p>
        </w:tc>
        <w:tc>
          <w:tcPr>
            <w:tcW w:w="1501" w:type="dxa"/>
            <w:vAlign w:val="center"/>
          </w:tcPr>
          <w:p w:rsidR="0095381C" w:rsidRPr="00AF63E4" w:rsidRDefault="00652C24" w:rsidP="00AF63E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F63E4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vAlign w:val="center"/>
          </w:tcPr>
          <w:p w:rsidR="0095381C" w:rsidRPr="00AF63E4" w:rsidRDefault="00652C24" w:rsidP="00AF63E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F63E4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2977" w:type="dxa"/>
            <w:vAlign w:val="center"/>
          </w:tcPr>
          <w:p w:rsidR="0095381C" w:rsidRPr="00AF63E4" w:rsidRDefault="0095381C" w:rsidP="00AF63E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 w:rsidRPr="00AF63E4">
              <w:rPr>
                <w:rFonts w:ascii="Times New Roman" w:eastAsia="Calibri" w:hAnsi="Times New Roman"/>
              </w:rPr>
              <w:t xml:space="preserve">Нормативные затраты </w:t>
            </w:r>
            <w:r w:rsidR="00FC35C9">
              <w:rPr>
                <w:rFonts w:ascii="Times New Roman" w:eastAsia="Calibri" w:hAnsi="Times New Roman"/>
              </w:rPr>
              <w:br/>
            </w:r>
            <w:r w:rsidR="00661269" w:rsidRPr="00AF63E4">
              <w:rPr>
                <w:rFonts w:ascii="Times New Roman" w:eastAsia="Calibri" w:hAnsi="Times New Roman"/>
              </w:rPr>
              <w:t xml:space="preserve">на оказание услуг </w:t>
            </w:r>
            <w:r w:rsidR="00AD7A0D">
              <w:rPr>
                <w:rFonts w:ascii="Times New Roman" w:eastAsia="Calibri" w:hAnsi="Times New Roman"/>
              </w:rPr>
              <w:br/>
            </w:r>
            <w:r w:rsidR="00661269" w:rsidRPr="00AF63E4">
              <w:rPr>
                <w:rFonts w:ascii="Times New Roman" w:eastAsia="Calibri" w:hAnsi="Times New Roman"/>
              </w:rPr>
              <w:t xml:space="preserve">по авторскому </w:t>
            </w:r>
            <w:r w:rsidR="00AD7A0D">
              <w:rPr>
                <w:rFonts w:ascii="Times New Roman" w:eastAsia="Calibri" w:hAnsi="Times New Roman"/>
              </w:rPr>
              <w:br/>
            </w:r>
            <w:r w:rsidR="00661269" w:rsidRPr="00AF63E4">
              <w:rPr>
                <w:rFonts w:ascii="Times New Roman" w:eastAsia="Calibri" w:hAnsi="Times New Roman"/>
              </w:rPr>
              <w:t>и техническому надзору</w:t>
            </w:r>
            <w:r w:rsidRPr="00AF63E4">
              <w:rPr>
                <w:rFonts w:ascii="Times New Roman" w:eastAsia="Calibri" w:hAnsi="Times New Roman"/>
              </w:rPr>
              <w:t xml:space="preserve"> </w:t>
            </w:r>
            <w:r w:rsidR="00661269" w:rsidRPr="00AF63E4">
              <w:rPr>
                <w:rFonts w:ascii="Times New Roman" w:eastAsia="Calibri" w:hAnsi="Times New Roman"/>
              </w:rPr>
              <w:t>(</w:t>
            </w:r>
            <w:proofErr w:type="spellStart"/>
            <w:r w:rsidR="00661269" w:rsidRPr="00AF63E4">
              <w:rPr>
                <w:rFonts w:ascii="Times New Roman" w:eastAsia="Calibri" w:hAnsi="Times New Roman"/>
              </w:rPr>
              <w:t>НЗавт,тех</w:t>
            </w:r>
            <w:proofErr w:type="spellEnd"/>
            <w:r w:rsidR="00661269" w:rsidRPr="00AF63E4">
              <w:rPr>
                <w:rFonts w:ascii="Times New Roman" w:eastAsia="Calibri" w:hAnsi="Times New Roman"/>
              </w:rPr>
              <w:t xml:space="preserve">) определяются </w:t>
            </w:r>
            <w:r w:rsidR="00AD7A0D">
              <w:rPr>
                <w:rFonts w:ascii="Times New Roman" w:eastAsia="Calibri" w:hAnsi="Times New Roman"/>
              </w:rPr>
              <w:br/>
            </w:r>
            <w:r w:rsidR="00661269" w:rsidRPr="00AF63E4">
              <w:rPr>
                <w:rFonts w:ascii="Times New Roman" w:eastAsia="Calibri" w:hAnsi="Times New Roman"/>
              </w:rPr>
              <w:t>по формуле:</w:t>
            </w:r>
          </w:p>
          <w:p w:rsidR="0095381C" w:rsidRPr="00AF63E4" w:rsidRDefault="00661269" w:rsidP="00AF63E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proofErr w:type="gramStart"/>
            <w:r w:rsidRPr="00AF63E4">
              <w:rPr>
                <w:rFonts w:ascii="Times New Roman" w:eastAsia="Calibri" w:hAnsi="Times New Roman"/>
              </w:rPr>
              <w:t>НЗ</w:t>
            </w:r>
            <w:r w:rsidR="0095381C" w:rsidRPr="00AF63E4">
              <w:rPr>
                <w:rFonts w:ascii="Times New Roman" w:eastAsia="Calibri" w:hAnsi="Times New Roman"/>
              </w:rPr>
              <w:t>авт,тех</w:t>
            </w:r>
            <w:proofErr w:type="spellEnd"/>
            <w:proofErr w:type="gramEnd"/>
            <w:r w:rsidRPr="00AF63E4">
              <w:rPr>
                <w:rFonts w:ascii="Times New Roman" w:eastAsia="Calibri" w:hAnsi="Times New Roman"/>
              </w:rPr>
              <w:t xml:space="preserve"> </w:t>
            </w:r>
            <w:r w:rsidR="0095381C" w:rsidRPr="00AF63E4">
              <w:rPr>
                <w:rFonts w:ascii="Times New Roman" w:eastAsia="Calibri" w:hAnsi="Times New Roman"/>
              </w:rPr>
              <w:t>=</w:t>
            </w:r>
            <w:r w:rsidRPr="00AF63E4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="0095381C" w:rsidRPr="00AF63E4">
              <w:rPr>
                <w:rFonts w:ascii="Times New Roman" w:eastAsia="Calibri" w:hAnsi="Times New Roman"/>
              </w:rPr>
              <w:t>НЗавт</w:t>
            </w:r>
            <w:proofErr w:type="spellEnd"/>
            <w:r w:rsidRPr="00AF63E4">
              <w:rPr>
                <w:rFonts w:ascii="Times New Roman" w:eastAsia="Calibri" w:hAnsi="Times New Roman"/>
              </w:rPr>
              <w:t xml:space="preserve"> </w:t>
            </w:r>
            <w:r w:rsidR="0095381C" w:rsidRPr="00AF63E4">
              <w:rPr>
                <w:rFonts w:ascii="Times New Roman" w:eastAsia="Calibri" w:hAnsi="Times New Roman"/>
              </w:rPr>
              <w:t>+</w:t>
            </w:r>
            <w:r w:rsidRPr="00AF63E4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="0095381C" w:rsidRPr="00AF63E4">
              <w:rPr>
                <w:rFonts w:ascii="Times New Roman" w:eastAsia="Calibri" w:hAnsi="Times New Roman"/>
              </w:rPr>
              <w:t>НЗтех</w:t>
            </w:r>
            <w:proofErr w:type="spellEnd"/>
            <w:r w:rsidR="0095381C" w:rsidRPr="00AF63E4">
              <w:rPr>
                <w:rFonts w:ascii="Times New Roman" w:eastAsia="Calibri" w:hAnsi="Times New Roman"/>
              </w:rPr>
              <w:t>, где:</w:t>
            </w:r>
          </w:p>
          <w:p w:rsidR="0095381C" w:rsidRPr="00AF63E4" w:rsidRDefault="0095381C" w:rsidP="00AF63E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 w:rsidRPr="00AF63E4">
              <w:rPr>
                <w:rFonts w:ascii="Times New Roman" w:eastAsia="Calibri" w:hAnsi="Times New Roman"/>
              </w:rPr>
              <w:t>НЗавт</w:t>
            </w:r>
            <w:proofErr w:type="spellEnd"/>
            <w:r w:rsidRPr="00AF63E4">
              <w:rPr>
                <w:rFonts w:ascii="Times New Roman" w:eastAsia="Calibri" w:hAnsi="Times New Roman"/>
              </w:rPr>
              <w:t xml:space="preserve"> – 0,2% от стоимости проводимых работ согласно сводному сметному расчету </w:t>
            </w:r>
            <w:r w:rsidR="00205B61" w:rsidRPr="00AF63E4">
              <w:rPr>
                <w:rFonts w:ascii="Times New Roman" w:eastAsia="Calibri" w:hAnsi="Times New Roman"/>
              </w:rPr>
              <w:br/>
            </w:r>
            <w:r w:rsidRPr="00AF63E4">
              <w:rPr>
                <w:rFonts w:ascii="Times New Roman" w:eastAsia="Calibri" w:hAnsi="Times New Roman"/>
              </w:rPr>
              <w:t>в соответствии с приказом Минстроя России от 04.08.2020 № 421/</w:t>
            </w:r>
            <w:proofErr w:type="spellStart"/>
            <w:r w:rsidRPr="00AF63E4">
              <w:rPr>
                <w:rFonts w:ascii="Times New Roman" w:eastAsia="Calibri" w:hAnsi="Times New Roman"/>
              </w:rPr>
              <w:t>пр</w:t>
            </w:r>
            <w:proofErr w:type="spellEnd"/>
            <w:r w:rsidRPr="00AF63E4">
              <w:rPr>
                <w:rFonts w:ascii="Times New Roman" w:eastAsia="Calibri" w:hAnsi="Times New Roman"/>
              </w:rPr>
              <w:t>;</w:t>
            </w:r>
          </w:p>
          <w:p w:rsidR="0095381C" w:rsidRPr="00AF63E4" w:rsidRDefault="0095381C" w:rsidP="00AF63E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 w:rsidRPr="00AF63E4">
              <w:rPr>
                <w:rFonts w:ascii="Times New Roman" w:eastAsia="Calibri" w:hAnsi="Times New Roman"/>
              </w:rPr>
              <w:t>НЗтех</w:t>
            </w:r>
            <w:proofErr w:type="spellEnd"/>
            <w:r w:rsidRPr="00AF63E4">
              <w:rPr>
                <w:rFonts w:ascii="Times New Roman" w:eastAsia="Calibri" w:hAnsi="Times New Roman"/>
              </w:rPr>
              <w:t xml:space="preserve"> </w:t>
            </w:r>
            <w:r w:rsidR="00661269" w:rsidRPr="00AF63E4">
              <w:rPr>
                <w:rFonts w:ascii="Times New Roman" w:eastAsia="Calibri" w:hAnsi="Times New Roman"/>
              </w:rPr>
              <w:t xml:space="preserve">определяется </w:t>
            </w:r>
            <w:r w:rsidR="00AD7A0D">
              <w:rPr>
                <w:rFonts w:ascii="Times New Roman" w:eastAsia="Calibri" w:hAnsi="Times New Roman"/>
              </w:rPr>
              <w:br/>
            </w:r>
            <w:r w:rsidR="00CD0566" w:rsidRPr="00AF63E4">
              <w:rPr>
                <w:rFonts w:ascii="Times New Roman" w:eastAsia="Calibri" w:hAnsi="Times New Roman"/>
              </w:rPr>
              <w:t xml:space="preserve">в соответствии </w:t>
            </w:r>
            <w:r w:rsidR="00AF63E4" w:rsidRPr="00AF63E4">
              <w:rPr>
                <w:rFonts w:ascii="Times New Roman" w:eastAsia="Calibri" w:hAnsi="Times New Roman"/>
              </w:rPr>
              <w:br/>
            </w:r>
            <w:r w:rsidR="00CD0566" w:rsidRPr="00AF63E4">
              <w:rPr>
                <w:rFonts w:ascii="Times New Roman" w:eastAsia="Calibri" w:hAnsi="Times New Roman"/>
              </w:rPr>
              <w:t xml:space="preserve">с постановлением Правительства Российской Федерации от 21.06.2010 </w:t>
            </w:r>
            <w:r w:rsidR="00AF63E4" w:rsidRPr="00AF63E4">
              <w:rPr>
                <w:rFonts w:ascii="Times New Roman" w:eastAsia="Calibri" w:hAnsi="Times New Roman"/>
              </w:rPr>
              <w:br/>
            </w:r>
            <w:r w:rsidRPr="00AF63E4">
              <w:rPr>
                <w:rFonts w:ascii="Times New Roman" w:eastAsia="Calibri" w:hAnsi="Times New Roman"/>
              </w:rPr>
              <w:t>№ 468</w:t>
            </w:r>
            <w:r w:rsidR="00CD0566" w:rsidRPr="00AF63E4">
              <w:rPr>
                <w:rFonts w:ascii="Times New Roman" w:eastAsia="Calibri" w:hAnsi="Times New Roman"/>
              </w:rPr>
              <w:t>.</w:t>
            </w:r>
          </w:p>
        </w:tc>
      </w:tr>
    </w:tbl>
    <w:p w:rsidR="00AB4CBD" w:rsidRPr="00AF63E4" w:rsidRDefault="00E53334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  <w:t xml:space="preserve">      </w:t>
      </w:r>
      <w:r w:rsidR="00ED4923" w:rsidRPr="00AF63E4">
        <w:rPr>
          <w:rFonts w:ascii="Times New Roman" w:eastAsia="Calibri" w:hAnsi="Times New Roman"/>
          <w:sz w:val="24"/>
          <w:szCs w:val="24"/>
        </w:rPr>
        <w:t>».</w:t>
      </w:r>
    </w:p>
    <w:p w:rsidR="00C22383" w:rsidRPr="00AF63E4" w:rsidRDefault="0045114D" w:rsidP="00AF63E4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1.11</w:t>
      </w:r>
      <w:r w:rsidR="00074499" w:rsidRPr="00AF63E4">
        <w:rPr>
          <w:rFonts w:ascii="Times New Roman" w:eastAsia="Calibri" w:hAnsi="Times New Roman"/>
          <w:sz w:val="24"/>
          <w:szCs w:val="24"/>
        </w:rPr>
        <w:t xml:space="preserve">. </w:t>
      </w:r>
      <w:r w:rsidR="00C22383" w:rsidRPr="00AF63E4">
        <w:rPr>
          <w:rFonts w:ascii="Times New Roman" w:eastAsia="Calibri" w:hAnsi="Times New Roman"/>
          <w:sz w:val="24"/>
          <w:szCs w:val="24"/>
        </w:rPr>
        <w:t>Столбцы 3, 4 и 5 пункта 2.5 приложения к распоряжению изложить в следующей редакции:</w:t>
      </w:r>
    </w:p>
    <w:p w:rsidR="00C22383" w:rsidRPr="00AF63E4" w:rsidRDefault="00C22383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lastRenderedPageBreak/>
        <w:t>«</w:t>
      </w:r>
    </w:p>
    <w:tbl>
      <w:tblPr>
        <w:tblStyle w:val="a5"/>
        <w:tblW w:w="5529" w:type="dxa"/>
        <w:tblInd w:w="-5" w:type="dxa"/>
        <w:tblLook w:val="04A0" w:firstRow="1" w:lastRow="0" w:firstColumn="1" w:lastColumn="0" w:noHBand="0" w:noVBand="1"/>
      </w:tblPr>
      <w:tblGrid>
        <w:gridCol w:w="1843"/>
        <w:gridCol w:w="1843"/>
        <w:gridCol w:w="1843"/>
      </w:tblGrid>
      <w:tr w:rsidR="00074499" w:rsidRPr="00AF63E4" w:rsidTr="00205B61">
        <w:tc>
          <w:tcPr>
            <w:tcW w:w="1843" w:type="dxa"/>
            <w:vAlign w:val="bottom"/>
          </w:tcPr>
          <w:p w:rsidR="00074499" w:rsidRPr="00D22A69" w:rsidRDefault="006C7A3F" w:rsidP="00AF63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69">
              <w:rPr>
                <w:rFonts w:ascii="Times New Roman" w:hAnsi="Times New Roman"/>
                <w:color w:val="000000"/>
                <w:sz w:val="24"/>
                <w:szCs w:val="24"/>
              </w:rPr>
              <w:t>21 661 254,68</w:t>
            </w:r>
          </w:p>
        </w:tc>
        <w:tc>
          <w:tcPr>
            <w:tcW w:w="1843" w:type="dxa"/>
            <w:vAlign w:val="bottom"/>
          </w:tcPr>
          <w:p w:rsidR="00074499" w:rsidRPr="00D22A69" w:rsidRDefault="006C7A3F" w:rsidP="00AF63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69">
              <w:rPr>
                <w:rFonts w:ascii="Times New Roman" w:hAnsi="Times New Roman"/>
                <w:color w:val="000000"/>
                <w:sz w:val="24"/>
                <w:szCs w:val="24"/>
              </w:rPr>
              <w:t>8 586 682,08</w:t>
            </w:r>
          </w:p>
        </w:tc>
        <w:tc>
          <w:tcPr>
            <w:tcW w:w="1843" w:type="dxa"/>
            <w:vAlign w:val="bottom"/>
          </w:tcPr>
          <w:p w:rsidR="00074499" w:rsidRPr="00D22A69" w:rsidRDefault="006C7A3F" w:rsidP="00AF63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A69">
              <w:rPr>
                <w:rFonts w:ascii="Times New Roman" w:hAnsi="Times New Roman"/>
                <w:color w:val="000000"/>
                <w:sz w:val="24"/>
                <w:szCs w:val="24"/>
              </w:rPr>
              <w:t>610 345,84</w:t>
            </w:r>
          </w:p>
        </w:tc>
      </w:tr>
    </w:tbl>
    <w:p w:rsidR="00C22383" w:rsidRPr="00AF63E4" w:rsidRDefault="00C22383" w:rsidP="00AF63E4">
      <w:pPr>
        <w:pStyle w:val="a8"/>
        <w:tabs>
          <w:tab w:val="left" w:pos="1134"/>
        </w:tabs>
        <w:spacing w:after="0" w:line="240" w:lineRule="auto"/>
        <w:ind w:left="106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  <w:t xml:space="preserve">                                  ».</w:t>
      </w:r>
    </w:p>
    <w:p w:rsidR="00C65A0F" w:rsidRPr="00AF63E4" w:rsidRDefault="00C65A0F" w:rsidP="00AF63E4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 xml:space="preserve">1.12. </w:t>
      </w:r>
      <w:r w:rsidR="002B381F" w:rsidRPr="00AF63E4">
        <w:rPr>
          <w:rFonts w:ascii="Times New Roman" w:eastAsia="Calibri" w:hAnsi="Times New Roman"/>
          <w:sz w:val="24"/>
          <w:szCs w:val="24"/>
        </w:rPr>
        <w:t>Пункт</w:t>
      </w:r>
      <w:r w:rsidRPr="00AF63E4">
        <w:rPr>
          <w:rFonts w:ascii="Times New Roman" w:eastAsia="Calibri" w:hAnsi="Times New Roman"/>
          <w:sz w:val="24"/>
          <w:szCs w:val="24"/>
        </w:rPr>
        <w:t xml:space="preserve"> 2.5.2 приложения к распоряжению изложить в следующей редакции:</w:t>
      </w:r>
    </w:p>
    <w:p w:rsidR="00C65A0F" w:rsidRPr="00AF63E4" w:rsidRDefault="00C65A0F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831"/>
        <w:gridCol w:w="1801"/>
        <w:gridCol w:w="1481"/>
        <w:gridCol w:w="1371"/>
        <w:gridCol w:w="1206"/>
        <w:gridCol w:w="3228"/>
      </w:tblGrid>
      <w:tr w:rsidR="00DE16A3" w:rsidRPr="00AF63E4" w:rsidTr="00471C0A">
        <w:trPr>
          <w:trHeight w:val="2082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381F" w:rsidRPr="00AF63E4" w:rsidRDefault="002B381F" w:rsidP="00AF63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F63E4">
              <w:rPr>
                <w:rFonts w:ascii="Times New Roman" w:hAnsi="Times New Roman"/>
                <w:lang w:eastAsia="ru-RU"/>
              </w:rPr>
              <w:t>2.5.2.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381F" w:rsidRPr="005016CE" w:rsidRDefault="002B381F" w:rsidP="005016C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5016CE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Иные затраты, относящиеся </w:t>
            </w:r>
            <w:r w:rsidRPr="005016CE">
              <w:rPr>
                <w:rFonts w:ascii="Times New Roman" w:hAnsi="Times New Roman"/>
                <w:sz w:val="21"/>
                <w:szCs w:val="21"/>
                <w:lang w:eastAsia="ru-RU"/>
              </w:rPr>
              <w:br w:type="page"/>
            </w:r>
            <w:r w:rsidR="00E335B2" w:rsidRPr="005016CE">
              <w:rPr>
                <w:rFonts w:ascii="Times New Roman" w:hAnsi="Times New Roman"/>
                <w:sz w:val="21"/>
                <w:szCs w:val="21"/>
                <w:lang w:eastAsia="ru-RU"/>
              </w:rPr>
              <w:br/>
            </w:r>
            <w:r w:rsidRPr="005016CE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к затратам </w:t>
            </w:r>
            <w:r w:rsidR="00435CC9">
              <w:rPr>
                <w:rFonts w:ascii="Times New Roman" w:hAnsi="Times New Roman"/>
                <w:sz w:val="21"/>
                <w:szCs w:val="21"/>
                <w:lang w:eastAsia="ru-RU"/>
              </w:rPr>
              <w:br/>
            </w:r>
            <w:r w:rsidRPr="005016CE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на приобретение основных средств </w:t>
            </w:r>
            <w:r w:rsidR="005016CE">
              <w:rPr>
                <w:rFonts w:ascii="Times New Roman" w:hAnsi="Times New Roman"/>
                <w:sz w:val="21"/>
                <w:szCs w:val="21"/>
                <w:lang w:eastAsia="ru-RU"/>
              </w:rPr>
              <w:br/>
            </w:r>
            <w:r w:rsidRPr="005016CE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в рамках затрат, указанных </w:t>
            </w:r>
            <w:r w:rsidRPr="005016CE">
              <w:rPr>
                <w:rFonts w:ascii="Times New Roman" w:hAnsi="Times New Roman"/>
                <w:sz w:val="21"/>
                <w:szCs w:val="21"/>
                <w:lang w:eastAsia="ru-RU"/>
              </w:rPr>
              <w:br w:type="page"/>
            </w:r>
            <w:r w:rsidR="00E335B2" w:rsidRPr="005016CE">
              <w:rPr>
                <w:rFonts w:ascii="Times New Roman" w:hAnsi="Times New Roman"/>
                <w:sz w:val="21"/>
                <w:szCs w:val="21"/>
                <w:lang w:eastAsia="ru-RU"/>
              </w:rPr>
              <w:br/>
            </w:r>
            <w:r w:rsidRPr="005016CE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в абзацах первом – двенадцатом </w:t>
            </w:r>
            <w:r w:rsidR="00E335B2" w:rsidRPr="005016CE">
              <w:rPr>
                <w:rFonts w:ascii="Times New Roman" w:hAnsi="Times New Roman"/>
                <w:sz w:val="21"/>
                <w:szCs w:val="21"/>
                <w:lang w:eastAsia="ru-RU"/>
              </w:rPr>
              <w:br/>
            </w:r>
            <w:r w:rsidRPr="005016CE">
              <w:rPr>
                <w:rFonts w:ascii="Times New Roman" w:hAnsi="Times New Roman"/>
                <w:sz w:val="21"/>
                <w:szCs w:val="21"/>
                <w:lang w:eastAsia="ru-RU"/>
              </w:rPr>
              <w:t>п. 15 Общих правил</w:t>
            </w:r>
            <w:r w:rsidRPr="005016CE">
              <w:rPr>
                <w:rFonts w:ascii="Times New Roman" w:hAnsi="Times New Roman"/>
                <w:sz w:val="21"/>
                <w:szCs w:val="21"/>
                <w:lang w:eastAsia="ru-RU"/>
              </w:rPr>
              <w:br w:type="page"/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1F" w:rsidRPr="00AF63E4" w:rsidRDefault="00DE16A3" w:rsidP="00AF63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F63E4">
              <w:rPr>
                <w:rFonts w:ascii="Times New Roman" w:hAnsi="Times New Roman"/>
                <w:lang w:eastAsia="ru-RU"/>
              </w:rPr>
              <w:t>21 425 500,00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381F" w:rsidRPr="00AF63E4" w:rsidRDefault="00DE16A3" w:rsidP="00AF63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F63E4">
              <w:rPr>
                <w:rFonts w:ascii="Times New Roman" w:hAnsi="Times New Roman"/>
                <w:lang w:eastAsia="ru-RU"/>
              </w:rPr>
              <w:t>8 341 120,00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381F" w:rsidRPr="00AF63E4" w:rsidRDefault="00DE16A3" w:rsidP="00AF63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F63E4">
              <w:rPr>
                <w:rFonts w:ascii="Times New Roman" w:hAnsi="Times New Roman"/>
                <w:lang w:eastAsia="ru-RU"/>
              </w:rPr>
              <w:t>354 764,80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381F" w:rsidRPr="00AF63E4" w:rsidRDefault="002B381F" w:rsidP="00AF63E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F63E4">
              <w:rPr>
                <w:rFonts w:ascii="Times New Roman" w:hAnsi="Times New Roman"/>
                <w:lang w:eastAsia="ru-RU"/>
              </w:rPr>
              <w:t xml:space="preserve">Иные затраты, относящиеся </w:t>
            </w:r>
            <w:r w:rsidR="00AD7A0D">
              <w:rPr>
                <w:rFonts w:ascii="Times New Roman" w:hAnsi="Times New Roman"/>
                <w:lang w:eastAsia="ru-RU"/>
              </w:rPr>
              <w:br/>
            </w:r>
            <w:r w:rsidRPr="00AF63E4">
              <w:rPr>
                <w:rFonts w:ascii="Times New Roman" w:hAnsi="Times New Roman"/>
                <w:lang w:eastAsia="ru-RU"/>
              </w:rPr>
              <w:t>к затратам на приобретение основных</w:t>
            </w:r>
            <w:r w:rsidR="00DE16A3" w:rsidRPr="00AF63E4">
              <w:rPr>
                <w:rFonts w:ascii="Times New Roman" w:hAnsi="Times New Roman"/>
                <w:lang w:eastAsia="ru-RU"/>
              </w:rPr>
              <w:t xml:space="preserve"> </w:t>
            </w:r>
            <w:r w:rsidRPr="00AF63E4">
              <w:rPr>
                <w:rFonts w:ascii="Times New Roman" w:hAnsi="Times New Roman"/>
                <w:lang w:eastAsia="ru-RU"/>
              </w:rPr>
              <w:t xml:space="preserve">средств в рамках затрат, указанных в </w:t>
            </w:r>
            <w:proofErr w:type="spellStart"/>
            <w:r w:rsidRPr="00AF63E4">
              <w:rPr>
                <w:rFonts w:ascii="Times New Roman" w:hAnsi="Times New Roman"/>
                <w:lang w:eastAsia="ru-RU"/>
              </w:rPr>
              <w:t>абз</w:t>
            </w:r>
            <w:proofErr w:type="spellEnd"/>
            <w:r w:rsidRPr="00AF63E4">
              <w:rPr>
                <w:rFonts w:ascii="Times New Roman" w:hAnsi="Times New Roman"/>
                <w:lang w:eastAsia="ru-RU"/>
              </w:rPr>
              <w:t>. первом – двенадцатом п. 15 Общих правил (</w:t>
            </w:r>
            <w:proofErr w:type="spellStart"/>
            <w:r w:rsidRPr="00AF63E4">
              <w:rPr>
                <w:rFonts w:ascii="Times New Roman" w:hAnsi="Times New Roman"/>
                <w:lang w:eastAsia="ru-RU"/>
              </w:rPr>
              <w:t>НЗиносн</w:t>
            </w:r>
            <w:proofErr w:type="spellEnd"/>
            <w:r w:rsidRPr="00AF63E4">
              <w:rPr>
                <w:rFonts w:ascii="Times New Roman" w:hAnsi="Times New Roman"/>
                <w:lang w:eastAsia="ru-RU"/>
              </w:rPr>
              <w:t xml:space="preserve">) включают </w:t>
            </w:r>
            <w:r w:rsidR="00A97464">
              <w:rPr>
                <w:rFonts w:ascii="Times New Roman" w:hAnsi="Times New Roman"/>
                <w:lang w:eastAsia="ru-RU"/>
              </w:rPr>
              <w:br/>
            </w:r>
            <w:r w:rsidRPr="00AF63E4">
              <w:rPr>
                <w:rFonts w:ascii="Times New Roman" w:hAnsi="Times New Roman"/>
                <w:lang w:eastAsia="ru-RU"/>
              </w:rPr>
              <w:t>в себя затраты</w:t>
            </w:r>
            <w:r w:rsidR="00A97464">
              <w:rPr>
                <w:rFonts w:ascii="Times New Roman" w:hAnsi="Times New Roman"/>
                <w:lang w:eastAsia="ru-RU"/>
              </w:rPr>
              <w:t xml:space="preserve"> </w:t>
            </w:r>
            <w:r w:rsidRPr="00AF63E4">
              <w:rPr>
                <w:rFonts w:ascii="Times New Roman" w:hAnsi="Times New Roman"/>
                <w:lang w:eastAsia="ru-RU"/>
              </w:rPr>
              <w:t>на приобретение бытовой техники (</w:t>
            </w:r>
            <w:proofErr w:type="spellStart"/>
            <w:r w:rsidRPr="00AF63E4">
              <w:rPr>
                <w:rFonts w:ascii="Times New Roman" w:hAnsi="Times New Roman"/>
                <w:lang w:eastAsia="ru-RU"/>
              </w:rPr>
              <w:t>НЗбт</w:t>
            </w:r>
            <w:proofErr w:type="spellEnd"/>
            <w:r w:rsidRPr="00AF63E4">
              <w:rPr>
                <w:rFonts w:ascii="Times New Roman" w:hAnsi="Times New Roman"/>
                <w:lang w:eastAsia="ru-RU"/>
              </w:rPr>
              <w:t>),</w:t>
            </w:r>
            <w:r w:rsidRPr="00AF63E4">
              <w:rPr>
                <w:rFonts w:ascii="Times New Roman" w:hAnsi="Times New Roman"/>
              </w:rPr>
              <w:t xml:space="preserve"> </w:t>
            </w:r>
            <w:r w:rsidRPr="00AF63E4">
              <w:rPr>
                <w:rFonts w:ascii="Times New Roman" w:hAnsi="Times New Roman"/>
                <w:lang w:eastAsia="ru-RU"/>
              </w:rPr>
              <w:t>затраты на приобретение манекенов портновских (</w:t>
            </w:r>
            <w:proofErr w:type="spellStart"/>
            <w:r w:rsidRPr="00AF63E4">
              <w:rPr>
                <w:rFonts w:ascii="Times New Roman" w:hAnsi="Times New Roman"/>
                <w:lang w:eastAsia="ru-RU"/>
              </w:rPr>
              <w:t>НЗмн</w:t>
            </w:r>
            <w:proofErr w:type="spellEnd"/>
            <w:r w:rsidRPr="00AF63E4">
              <w:rPr>
                <w:rFonts w:ascii="Times New Roman" w:hAnsi="Times New Roman"/>
                <w:lang w:eastAsia="ru-RU"/>
              </w:rPr>
              <w:t xml:space="preserve">), затраты на поставку </w:t>
            </w:r>
            <w:r w:rsidR="00A97464">
              <w:rPr>
                <w:rFonts w:ascii="Times New Roman" w:hAnsi="Times New Roman"/>
                <w:lang w:eastAsia="ru-RU"/>
              </w:rPr>
              <w:br/>
            </w:r>
            <w:r w:rsidRPr="00AF63E4">
              <w:rPr>
                <w:rFonts w:ascii="Times New Roman" w:hAnsi="Times New Roman"/>
                <w:lang w:eastAsia="ru-RU"/>
              </w:rPr>
              <w:t>и монтаж кондиционеров (</w:t>
            </w:r>
            <w:proofErr w:type="spellStart"/>
            <w:r w:rsidRPr="00AF63E4">
              <w:rPr>
                <w:rFonts w:ascii="Times New Roman" w:hAnsi="Times New Roman"/>
                <w:lang w:eastAsia="ru-RU"/>
              </w:rPr>
              <w:t>НЗкондиц</w:t>
            </w:r>
            <w:proofErr w:type="spellEnd"/>
            <w:r w:rsidRPr="00AF63E4">
              <w:rPr>
                <w:rFonts w:ascii="Times New Roman" w:hAnsi="Times New Roman"/>
                <w:lang w:eastAsia="ru-RU"/>
              </w:rPr>
              <w:t>)</w:t>
            </w:r>
            <w:r w:rsidR="00DE16A3" w:rsidRPr="00AF63E4">
              <w:rPr>
                <w:rFonts w:ascii="Times New Roman" w:hAnsi="Times New Roman"/>
                <w:lang w:eastAsia="ru-RU"/>
              </w:rPr>
              <w:t xml:space="preserve">, затраты </w:t>
            </w:r>
            <w:r w:rsidR="00A97464">
              <w:rPr>
                <w:rFonts w:ascii="Times New Roman" w:hAnsi="Times New Roman"/>
                <w:lang w:eastAsia="ru-RU"/>
              </w:rPr>
              <w:br/>
            </w:r>
            <w:r w:rsidR="00DE16A3" w:rsidRPr="00AF63E4">
              <w:rPr>
                <w:rFonts w:ascii="Times New Roman" w:hAnsi="Times New Roman"/>
                <w:lang w:eastAsia="ru-RU"/>
              </w:rPr>
              <w:t xml:space="preserve">на приобретение и монтаж лифта с </w:t>
            </w:r>
            <w:proofErr w:type="spellStart"/>
            <w:r w:rsidR="00DE16A3" w:rsidRPr="00AF63E4">
              <w:rPr>
                <w:rFonts w:ascii="Times New Roman" w:hAnsi="Times New Roman"/>
                <w:lang w:eastAsia="ru-RU"/>
              </w:rPr>
              <w:t>металлокаркасной</w:t>
            </w:r>
            <w:proofErr w:type="spellEnd"/>
            <w:r w:rsidR="00DE16A3" w:rsidRPr="00AF63E4">
              <w:rPr>
                <w:rFonts w:ascii="Times New Roman" w:hAnsi="Times New Roman"/>
                <w:lang w:eastAsia="ru-RU"/>
              </w:rPr>
              <w:t xml:space="preserve"> шахтой (</w:t>
            </w:r>
            <w:proofErr w:type="spellStart"/>
            <w:r w:rsidR="00DE16A3" w:rsidRPr="00AF63E4">
              <w:rPr>
                <w:rFonts w:ascii="Times New Roman" w:hAnsi="Times New Roman"/>
                <w:lang w:eastAsia="ru-RU"/>
              </w:rPr>
              <w:t>НЗлифт</w:t>
            </w:r>
            <w:proofErr w:type="spellEnd"/>
            <w:r w:rsidR="00DE16A3" w:rsidRPr="00AF63E4">
              <w:rPr>
                <w:rFonts w:ascii="Times New Roman" w:hAnsi="Times New Roman"/>
                <w:lang w:eastAsia="ru-RU"/>
              </w:rPr>
              <w:t>)</w:t>
            </w:r>
            <w:r w:rsidRPr="00AF63E4">
              <w:rPr>
                <w:rFonts w:ascii="Times New Roman" w:hAnsi="Times New Roman"/>
                <w:lang w:eastAsia="ru-RU"/>
              </w:rPr>
              <w:t xml:space="preserve"> </w:t>
            </w:r>
            <w:r w:rsidR="00A97464">
              <w:rPr>
                <w:rFonts w:ascii="Times New Roman" w:hAnsi="Times New Roman"/>
                <w:lang w:eastAsia="ru-RU"/>
              </w:rPr>
              <w:br/>
            </w:r>
            <w:r w:rsidRPr="00AF63E4">
              <w:rPr>
                <w:rFonts w:ascii="Times New Roman" w:hAnsi="Times New Roman"/>
                <w:lang w:eastAsia="ru-RU"/>
              </w:rPr>
              <w:t>и определяются по формуле:</w:t>
            </w:r>
          </w:p>
          <w:p w:rsidR="002B381F" w:rsidRPr="00AF63E4" w:rsidRDefault="00471C0A" w:rsidP="00AF63E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Н</w:t>
            </w:r>
            <w:r w:rsidR="002B381F" w:rsidRPr="00AF63E4">
              <w:rPr>
                <w:rFonts w:ascii="Times New Roman" w:hAnsi="Times New Roman"/>
                <w:lang w:eastAsia="ru-RU"/>
              </w:rPr>
              <w:t>Зиносн</w:t>
            </w:r>
            <w:proofErr w:type="spellEnd"/>
            <w:r w:rsidR="002B381F" w:rsidRPr="00AF63E4">
              <w:rPr>
                <w:rFonts w:ascii="Times New Roman" w:hAnsi="Times New Roman"/>
                <w:lang w:eastAsia="ru-RU"/>
              </w:rPr>
              <w:t xml:space="preserve"> = </w:t>
            </w:r>
            <w:proofErr w:type="spellStart"/>
            <w:r w:rsidR="002B381F" w:rsidRPr="00AF63E4">
              <w:rPr>
                <w:rFonts w:ascii="Times New Roman" w:hAnsi="Times New Roman"/>
                <w:lang w:eastAsia="ru-RU"/>
              </w:rPr>
              <w:t>НЗбт</w:t>
            </w:r>
            <w:proofErr w:type="spellEnd"/>
            <w:r w:rsidR="002B381F" w:rsidRPr="00AF63E4">
              <w:rPr>
                <w:rFonts w:ascii="Times New Roman" w:hAnsi="Times New Roman"/>
                <w:lang w:eastAsia="ru-RU"/>
              </w:rPr>
              <w:t xml:space="preserve"> +</w:t>
            </w:r>
            <w:r w:rsidR="002B381F" w:rsidRPr="00AF63E4">
              <w:rPr>
                <w:rFonts w:ascii="Times New Roman" w:hAnsi="Times New Roman"/>
              </w:rPr>
              <w:t xml:space="preserve"> </w:t>
            </w:r>
            <w:proofErr w:type="spellStart"/>
            <w:r w:rsidR="002B381F" w:rsidRPr="00AF63E4">
              <w:rPr>
                <w:rFonts w:ascii="Times New Roman" w:hAnsi="Times New Roman"/>
                <w:lang w:eastAsia="ru-RU"/>
              </w:rPr>
              <w:t>НЗмн</w:t>
            </w:r>
            <w:proofErr w:type="spellEnd"/>
            <w:r w:rsidR="002B381F" w:rsidRPr="00AF63E4">
              <w:rPr>
                <w:rFonts w:ascii="Times New Roman" w:hAnsi="Times New Roman"/>
                <w:lang w:eastAsia="ru-RU"/>
              </w:rPr>
              <w:t xml:space="preserve"> </w:t>
            </w:r>
            <w:r w:rsidR="0074256D">
              <w:rPr>
                <w:rFonts w:ascii="Times New Roman" w:hAnsi="Times New Roman"/>
                <w:lang w:eastAsia="ru-RU"/>
              </w:rPr>
              <w:br/>
            </w:r>
            <w:r w:rsidR="002B381F" w:rsidRPr="00AF63E4">
              <w:rPr>
                <w:rFonts w:ascii="Times New Roman" w:hAnsi="Times New Roman"/>
                <w:lang w:eastAsia="ru-RU"/>
              </w:rPr>
              <w:t xml:space="preserve">+ </w:t>
            </w:r>
            <w:proofErr w:type="spellStart"/>
            <w:r w:rsidR="002B381F" w:rsidRPr="00AF63E4">
              <w:rPr>
                <w:rFonts w:ascii="Times New Roman" w:hAnsi="Times New Roman"/>
                <w:lang w:eastAsia="ru-RU"/>
              </w:rPr>
              <w:t>НЗкондиц</w:t>
            </w:r>
            <w:proofErr w:type="spellEnd"/>
            <w:r w:rsidR="00DE16A3" w:rsidRPr="00AF63E4">
              <w:rPr>
                <w:rFonts w:ascii="Times New Roman" w:hAnsi="Times New Roman"/>
                <w:lang w:eastAsia="ru-RU"/>
              </w:rPr>
              <w:t xml:space="preserve"> + </w:t>
            </w:r>
            <w:proofErr w:type="spellStart"/>
            <w:r w:rsidR="00DE16A3" w:rsidRPr="00AF63E4">
              <w:rPr>
                <w:rFonts w:ascii="Times New Roman" w:hAnsi="Times New Roman"/>
                <w:lang w:eastAsia="ru-RU"/>
              </w:rPr>
              <w:t>НЗлифт</w:t>
            </w:r>
            <w:proofErr w:type="spellEnd"/>
          </w:p>
        </w:tc>
      </w:tr>
    </w:tbl>
    <w:p w:rsidR="00C65A0F" w:rsidRPr="00AF63E4" w:rsidRDefault="00C65A0F" w:rsidP="00AF63E4">
      <w:pPr>
        <w:pStyle w:val="a8"/>
        <w:tabs>
          <w:tab w:val="left" w:pos="1134"/>
        </w:tabs>
        <w:spacing w:after="0" w:line="240" w:lineRule="auto"/>
        <w:ind w:left="106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="00DE16A3" w:rsidRPr="00AF63E4">
        <w:rPr>
          <w:rFonts w:ascii="Times New Roman" w:eastAsia="Calibri" w:hAnsi="Times New Roman"/>
          <w:sz w:val="24"/>
          <w:szCs w:val="24"/>
        </w:rPr>
        <w:tab/>
      </w:r>
      <w:r w:rsidR="00DE16A3" w:rsidRPr="00AF63E4">
        <w:rPr>
          <w:rFonts w:ascii="Times New Roman" w:eastAsia="Calibri" w:hAnsi="Times New Roman"/>
          <w:sz w:val="24"/>
          <w:szCs w:val="24"/>
        </w:rPr>
        <w:tab/>
      </w:r>
      <w:r w:rsidR="00DE16A3" w:rsidRPr="00AF63E4">
        <w:rPr>
          <w:rFonts w:ascii="Times New Roman" w:eastAsia="Calibri" w:hAnsi="Times New Roman"/>
          <w:sz w:val="24"/>
          <w:szCs w:val="24"/>
        </w:rPr>
        <w:tab/>
      </w:r>
      <w:r w:rsidR="00DE16A3" w:rsidRPr="00AF63E4">
        <w:rPr>
          <w:rFonts w:ascii="Times New Roman" w:eastAsia="Calibri" w:hAnsi="Times New Roman"/>
          <w:sz w:val="24"/>
          <w:szCs w:val="24"/>
        </w:rPr>
        <w:tab/>
      </w:r>
      <w:r w:rsidR="00DE16A3" w:rsidRPr="00AF63E4">
        <w:rPr>
          <w:rFonts w:ascii="Times New Roman" w:eastAsia="Calibri" w:hAnsi="Times New Roman"/>
          <w:sz w:val="24"/>
          <w:szCs w:val="24"/>
        </w:rPr>
        <w:tab/>
        <w:t xml:space="preserve">       </w:t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  <w:t xml:space="preserve">       </w:t>
      </w:r>
      <w:r w:rsidR="00DE16A3" w:rsidRPr="00AF63E4">
        <w:rPr>
          <w:rFonts w:ascii="Times New Roman" w:eastAsia="Calibri" w:hAnsi="Times New Roman"/>
          <w:sz w:val="24"/>
          <w:szCs w:val="24"/>
        </w:rPr>
        <w:t xml:space="preserve">          </w:t>
      </w:r>
      <w:r w:rsidRPr="00AF63E4">
        <w:rPr>
          <w:rFonts w:ascii="Times New Roman" w:eastAsia="Calibri" w:hAnsi="Times New Roman"/>
          <w:sz w:val="24"/>
          <w:szCs w:val="24"/>
        </w:rPr>
        <w:t xml:space="preserve">                         ».</w:t>
      </w:r>
    </w:p>
    <w:p w:rsidR="00C22383" w:rsidRPr="00AF63E4" w:rsidRDefault="0045114D" w:rsidP="00AF63E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1.</w:t>
      </w:r>
      <w:r w:rsidR="00C65A0F" w:rsidRPr="00AF63E4">
        <w:rPr>
          <w:rFonts w:ascii="Times New Roman" w:eastAsia="Calibri" w:hAnsi="Times New Roman"/>
          <w:sz w:val="24"/>
          <w:szCs w:val="24"/>
        </w:rPr>
        <w:t>13</w:t>
      </w:r>
      <w:r w:rsidR="00C22383" w:rsidRPr="00AF63E4">
        <w:rPr>
          <w:rFonts w:ascii="Times New Roman" w:eastAsia="Calibri" w:hAnsi="Times New Roman"/>
          <w:sz w:val="24"/>
          <w:szCs w:val="24"/>
        </w:rPr>
        <w:t>. Столбцы 3, 4 и 5 пункта 2.5.2.2 приложения к распоряжению изложить в следующей редакции:</w:t>
      </w:r>
    </w:p>
    <w:p w:rsidR="00C22383" w:rsidRPr="00AF63E4" w:rsidRDefault="00C22383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5529" w:type="dxa"/>
        <w:tblInd w:w="-5" w:type="dxa"/>
        <w:tblLook w:val="04A0" w:firstRow="1" w:lastRow="0" w:firstColumn="1" w:lastColumn="0" w:noHBand="0" w:noVBand="1"/>
      </w:tblPr>
      <w:tblGrid>
        <w:gridCol w:w="1843"/>
        <w:gridCol w:w="1843"/>
        <w:gridCol w:w="1843"/>
      </w:tblGrid>
      <w:tr w:rsidR="00074499" w:rsidRPr="00AF63E4" w:rsidTr="00203A85">
        <w:tc>
          <w:tcPr>
            <w:tcW w:w="1843" w:type="dxa"/>
          </w:tcPr>
          <w:p w:rsidR="00C22383" w:rsidRPr="00AF63E4" w:rsidRDefault="00C22383" w:rsidP="00AF63E4">
            <w:pPr>
              <w:pStyle w:val="a8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F63E4">
              <w:rPr>
                <w:rFonts w:ascii="Times New Roman" w:hAnsi="Times New Roman"/>
                <w:sz w:val="24"/>
                <w:szCs w:val="24"/>
                <w:lang w:eastAsia="ru-RU"/>
              </w:rPr>
              <w:t>150 000,00</w:t>
            </w:r>
          </w:p>
        </w:tc>
        <w:tc>
          <w:tcPr>
            <w:tcW w:w="1843" w:type="dxa"/>
          </w:tcPr>
          <w:p w:rsidR="00C22383" w:rsidRPr="00AF63E4" w:rsidRDefault="00C22383" w:rsidP="00AF63E4">
            <w:pPr>
              <w:pStyle w:val="a8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63E4">
              <w:rPr>
                <w:rFonts w:ascii="Times New Roman" w:hAnsi="Times New Roman"/>
                <w:sz w:val="24"/>
                <w:szCs w:val="24"/>
                <w:lang w:eastAsia="ru-RU"/>
              </w:rPr>
              <w:t>156 000,00</w:t>
            </w:r>
          </w:p>
        </w:tc>
        <w:tc>
          <w:tcPr>
            <w:tcW w:w="1843" w:type="dxa"/>
          </w:tcPr>
          <w:p w:rsidR="00C22383" w:rsidRPr="00AF63E4" w:rsidRDefault="00C22383" w:rsidP="00AF63E4">
            <w:pPr>
              <w:pStyle w:val="a8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63E4">
              <w:rPr>
                <w:rFonts w:ascii="Times New Roman" w:hAnsi="Times New Roman"/>
                <w:sz w:val="24"/>
                <w:szCs w:val="24"/>
                <w:lang w:eastAsia="ru-RU"/>
              </w:rPr>
              <w:t>162 240,00</w:t>
            </w:r>
          </w:p>
        </w:tc>
      </w:tr>
    </w:tbl>
    <w:p w:rsidR="00C22383" w:rsidRPr="00AF63E4" w:rsidRDefault="00C22383" w:rsidP="00AF63E4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  <w:t xml:space="preserve">          ».</w:t>
      </w:r>
    </w:p>
    <w:p w:rsidR="00652966" w:rsidRPr="00AF63E4" w:rsidRDefault="0045114D" w:rsidP="00AF63E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1.</w:t>
      </w:r>
      <w:r w:rsidR="00C65A0F" w:rsidRPr="00AF63E4">
        <w:rPr>
          <w:rFonts w:ascii="Times New Roman" w:eastAsia="Calibri" w:hAnsi="Times New Roman"/>
          <w:sz w:val="24"/>
          <w:szCs w:val="24"/>
        </w:rPr>
        <w:t>14</w:t>
      </w:r>
      <w:r w:rsidR="00652966" w:rsidRPr="00AF63E4">
        <w:rPr>
          <w:rFonts w:ascii="Times New Roman" w:eastAsia="Calibri" w:hAnsi="Times New Roman"/>
          <w:sz w:val="24"/>
          <w:szCs w:val="24"/>
        </w:rPr>
        <w:t>. Столбцы 3, 4 и 5 пункта 2.5.2.3 приложения к распоряжению изложить в следующей редакции:</w:t>
      </w:r>
    </w:p>
    <w:p w:rsidR="00652966" w:rsidRPr="00AF63E4" w:rsidRDefault="00652966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5529" w:type="dxa"/>
        <w:tblInd w:w="-5" w:type="dxa"/>
        <w:tblLook w:val="04A0" w:firstRow="1" w:lastRow="0" w:firstColumn="1" w:lastColumn="0" w:noHBand="0" w:noVBand="1"/>
      </w:tblPr>
      <w:tblGrid>
        <w:gridCol w:w="1843"/>
        <w:gridCol w:w="1843"/>
        <w:gridCol w:w="1843"/>
      </w:tblGrid>
      <w:tr w:rsidR="00074499" w:rsidRPr="00AF63E4" w:rsidTr="00714F12">
        <w:tc>
          <w:tcPr>
            <w:tcW w:w="1843" w:type="dxa"/>
            <w:vAlign w:val="center"/>
          </w:tcPr>
          <w:p w:rsidR="00652966" w:rsidRPr="00AF63E4" w:rsidRDefault="00374D86" w:rsidP="00AF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63E4">
              <w:rPr>
                <w:rFonts w:ascii="Times New Roman" w:hAnsi="Times New Roman"/>
                <w:sz w:val="24"/>
                <w:szCs w:val="24"/>
                <w:lang w:val="en-US" w:eastAsia="ru-RU"/>
              </w:rPr>
              <w:t>6 000 000</w:t>
            </w:r>
            <w:r w:rsidRPr="00AF63E4"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43" w:type="dxa"/>
            <w:vAlign w:val="center"/>
          </w:tcPr>
          <w:p w:rsidR="00652966" w:rsidRPr="00AF63E4" w:rsidRDefault="00374D86" w:rsidP="00AF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63E4">
              <w:rPr>
                <w:rFonts w:ascii="Times New Roman" w:hAnsi="Times New Roman"/>
                <w:sz w:val="24"/>
                <w:szCs w:val="24"/>
                <w:lang w:eastAsia="ru-RU"/>
              </w:rPr>
              <w:t>8 000 000,00</w:t>
            </w:r>
          </w:p>
        </w:tc>
        <w:tc>
          <w:tcPr>
            <w:tcW w:w="1843" w:type="dxa"/>
            <w:vAlign w:val="center"/>
          </w:tcPr>
          <w:p w:rsidR="00652966" w:rsidRPr="00AF63E4" w:rsidRDefault="00652966" w:rsidP="00AF6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63E4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652966" w:rsidRPr="00AF63E4" w:rsidRDefault="00652966" w:rsidP="00AF63E4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  <w:t xml:space="preserve">          ».</w:t>
      </w:r>
    </w:p>
    <w:p w:rsidR="00205B61" w:rsidRPr="00AF63E4" w:rsidRDefault="0045114D" w:rsidP="00AF63E4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1.</w:t>
      </w:r>
      <w:r w:rsidR="00C65A0F" w:rsidRPr="00AF63E4">
        <w:rPr>
          <w:rFonts w:ascii="Times New Roman" w:eastAsia="Calibri" w:hAnsi="Times New Roman"/>
          <w:sz w:val="24"/>
          <w:szCs w:val="24"/>
        </w:rPr>
        <w:t>15</w:t>
      </w:r>
      <w:r w:rsidR="00C22383" w:rsidRPr="00AF63E4">
        <w:rPr>
          <w:rFonts w:ascii="Times New Roman" w:eastAsia="Calibri" w:hAnsi="Times New Roman"/>
          <w:sz w:val="24"/>
          <w:szCs w:val="24"/>
        </w:rPr>
        <w:t>. Приложение к распоряжению дополнить пунктом 2.5.2.4 следующего содержания:</w:t>
      </w:r>
    </w:p>
    <w:p w:rsidR="00C22383" w:rsidRPr="00AF63E4" w:rsidRDefault="00C22383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9986" w:type="dxa"/>
        <w:tblInd w:w="-5" w:type="dxa"/>
        <w:tblLook w:val="04A0" w:firstRow="1" w:lastRow="0" w:firstColumn="1" w:lastColumn="0" w:noHBand="0" w:noVBand="1"/>
      </w:tblPr>
      <w:tblGrid>
        <w:gridCol w:w="861"/>
        <w:gridCol w:w="2116"/>
        <w:gridCol w:w="1481"/>
        <w:gridCol w:w="929"/>
        <w:gridCol w:w="1276"/>
        <w:gridCol w:w="3323"/>
      </w:tblGrid>
      <w:tr w:rsidR="00074499" w:rsidRPr="00E335B2" w:rsidTr="00471C0A">
        <w:tc>
          <w:tcPr>
            <w:tcW w:w="861" w:type="dxa"/>
            <w:vAlign w:val="center"/>
          </w:tcPr>
          <w:p w:rsidR="00C22383" w:rsidRPr="00E335B2" w:rsidRDefault="00C22383" w:rsidP="00AF63E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 w:rsidRPr="00E335B2">
              <w:rPr>
                <w:rFonts w:ascii="Times New Roman" w:eastAsia="Calibri" w:hAnsi="Times New Roman"/>
              </w:rPr>
              <w:t>2.5.2.4</w:t>
            </w:r>
          </w:p>
        </w:tc>
        <w:tc>
          <w:tcPr>
            <w:tcW w:w="2116" w:type="dxa"/>
            <w:vAlign w:val="center"/>
          </w:tcPr>
          <w:p w:rsidR="00C22383" w:rsidRPr="00E335B2" w:rsidRDefault="00C22383" w:rsidP="00471C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335B2">
              <w:rPr>
                <w:rFonts w:ascii="Times New Roman" w:hAnsi="Times New Roman"/>
                <w:lang w:eastAsia="ru-RU"/>
              </w:rPr>
              <w:t xml:space="preserve">Затраты </w:t>
            </w:r>
            <w:r w:rsidR="0074256D">
              <w:rPr>
                <w:rFonts w:ascii="Times New Roman" w:hAnsi="Times New Roman"/>
                <w:lang w:eastAsia="ru-RU"/>
              </w:rPr>
              <w:br/>
            </w:r>
            <w:r w:rsidRPr="00E335B2">
              <w:rPr>
                <w:rFonts w:ascii="Times New Roman" w:hAnsi="Times New Roman"/>
                <w:lang w:eastAsia="ru-RU"/>
              </w:rPr>
              <w:t xml:space="preserve">на приобретение </w:t>
            </w:r>
            <w:r w:rsidR="00471C0A">
              <w:rPr>
                <w:rFonts w:ascii="Times New Roman" w:hAnsi="Times New Roman"/>
                <w:lang w:eastAsia="ru-RU"/>
              </w:rPr>
              <w:br/>
            </w:r>
            <w:r w:rsidRPr="00E335B2">
              <w:rPr>
                <w:rFonts w:ascii="Times New Roman" w:hAnsi="Times New Roman"/>
                <w:lang w:eastAsia="ru-RU"/>
              </w:rPr>
              <w:t xml:space="preserve">и монтаж лифта </w:t>
            </w:r>
            <w:r w:rsidR="00471C0A">
              <w:rPr>
                <w:rFonts w:ascii="Times New Roman" w:hAnsi="Times New Roman"/>
                <w:lang w:eastAsia="ru-RU"/>
              </w:rPr>
              <w:br/>
            </w:r>
            <w:r w:rsidRPr="00E335B2">
              <w:rPr>
                <w:rFonts w:ascii="Times New Roman" w:hAnsi="Times New Roman"/>
                <w:lang w:eastAsia="ru-RU"/>
              </w:rPr>
              <w:t xml:space="preserve">с </w:t>
            </w:r>
            <w:proofErr w:type="spellStart"/>
            <w:r w:rsidRPr="00E335B2">
              <w:rPr>
                <w:rFonts w:ascii="Times New Roman" w:hAnsi="Times New Roman"/>
                <w:lang w:eastAsia="ru-RU"/>
              </w:rPr>
              <w:t>металлокаркасной</w:t>
            </w:r>
            <w:proofErr w:type="spellEnd"/>
            <w:r w:rsidRPr="00E335B2">
              <w:rPr>
                <w:rFonts w:ascii="Times New Roman" w:hAnsi="Times New Roman"/>
                <w:lang w:eastAsia="ru-RU"/>
              </w:rPr>
              <w:t xml:space="preserve"> шахтой</w:t>
            </w:r>
          </w:p>
        </w:tc>
        <w:tc>
          <w:tcPr>
            <w:tcW w:w="1481" w:type="dxa"/>
            <w:vAlign w:val="center"/>
          </w:tcPr>
          <w:p w:rsidR="00C22383" w:rsidRPr="00E335B2" w:rsidRDefault="00C22383" w:rsidP="00AF63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335B2">
              <w:rPr>
                <w:rFonts w:ascii="Times New Roman" w:hAnsi="Times New Roman"/>
                <w:lang w:eastAsia="ru-RU"/>
              </w:rPr>
              <w:t>13 575 500,00</w:t>
            </w:r>
          </w:p>
        </w:tc>
        <w:tc>
          <w:tcPr>
            <w:tcW w:w="929" w:type="dxa"/>
            <w:vAlign w:val="center"/>
          </w:tcPr>
          <w:p w:rsidR="00C22383" w:rsidRPr="00E335B2" w:rsidRDefault="00C22383" w:rsidP="00AF63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335B2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C22383" w:rsidRPr="00E335B2" w:rsidRDefault="00C22383" w:rsidP="00AF63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335B2">
              <w:rPr>
                <w:rFonts w:ascii="Times New Roman" w:hAnsi="Times New Roman"/>
                <w:lang w:eastAsia="ru-RU"/>
              </w:rPr>
              <w:t>0,00</w:t>
            </w:r>
          </w:p>
        </w:tc>
        <w:tc>
          <w:tcPr>
            <w:tcW w:w="3323" w:type="dxa"/>
            <w:vAlign w:val="center"/>
          </w:tcPr>
          <w:p w:rsidR="00C22383" w:rsidRPr="00E335B2" w:rsidRDefault="00C22383" w:rsidP="00471C0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335B2">
              <w:rPr>
                <w:rFonts w:ascii="Times New Roman" w:hAnsi="Times New Roman"/>
                <w:lang w:eastAsia="ru-RU"/>
              </w:rPr>
              <w:t xml:space="preserve">Нормативные затраты </w:t>
            </w:r>
            <w:r w:rsidR="00471C0A">
              <w:rPr>
                <w:rFonts w:ascii="Times New Roman" w:hAnsi="Times New Roman"/>
                <w:lang w:eastAsia="ru-RU"/>
              </w:rPr>
              <w:br/>
            </w:r>
            <w:r w:rsidR="00097969" w:rsidRPr="00E335B2">
              <w:rPr>
                <w:rFonts w:ascii="Times New Roman" w:hAnsi="Times New Roman"/>
                <w:lang w:eastAsia="ru-RU"/>
              </w:rPr>
              <w:t xml:space="preserve">на приобретение и монтаж лифта с </w:t>
            </w:r>
            <w:proofErr w:type="spellStart"/>
            <w:r w:rsidR="00097969" w:rsidRPr="00E335B2">
              <w:rPr>
                <w:rFonts w:ascii="Times New Roman" w:hAnsi="Times New Roman"/>
                <w:lang w:eastAsia="ru-RU"/>
              </w:rPr>
              <w:t>металлокаркасной</w:t>
            </w:r>
            <w:proofErr w:type="spellEnd"/>
            <w:r w:rsidR="00097969" w:rsidRPr="00E335B2">
              <w:rPr>
                <w:rFonts w:ascii="Times New Roman" w:hAnsi="Times New Roman"/>
                <w:lang w:eastAsia="ru-RU"/>
              </w:rPr>
              <w:t xml:space="preserve"> шахтой </w:t>
            </w:r>
            <w:r w:rsidR="00AF1BF3" w:rsidRPr="00E335B2">
              <w:rPr>
                <w:rFonts w:ascii="Times New Roman" w:hAnsi="Times New Roman"/>
                <w:lang w:eastAsia="ru-RU"/>
              </w:rPr>
              <w:t>(</w:t>
            </w:r>
            <w:proofErr w:type="spellStart"/>
            <w:r w:rsidR="00AF1BF3" w:rsidRPr="00E335B2">
              <w:rPr>
                <w:rFonts w:ascii="Times New Roman" w:hAnsi="Times New Roman"/>
                <w:lang w:eastAsia="ru-RU"/>
              </w:rPr>
              <w:t>НЗлифт</w:t>
            </w:r>
            <w:proofErr w:type="spellEnd"/>
            <w:r w:rsidR="00AF1BF3" w:rsidRPr="00E335B2">
              <w:rPr>
                <w:rFonts w:ascii="Times New Roman" w:hAnsi="Times New Roman"/>
                <w:lang w:eastAsia="ru-RU"/>
              </w:rPr>
              <w:t xml:space="preserve">) </w:t>
            </w:r>
            <w:r w:rsidRPr="00E335B2">
              <w:rPr>
                <w:rFonts w:ascii="Times New Roman" w:hAnsi="Times New Roman"/>
                <w:lang w:eastAsia="ru-RU"/>
              </w:rPr>
              <w:t xml:space="preserve">определяются </w:t>
            </w:r>
            <w:r w:rsidR="00AD7A0D">
              <w:rPr>
                <w:rFonts w:ascii="Times New Roman" w:hAnsi="Times New Roman"/>
                <w:lang w:eastAsia="ru-RU"/>
              </w:rPr>
              <w:br/>
            </w:r>
            <w:r w:rsidRPr="00E335B2">
              <w:rPr>
                <w:rFonts w:ascii="Times New Roman" w:hAnsi="Times New Roman"/>
                <w:lang w:eastAsia="ru-RU"/>
              </w:rPr>
              <w:t xml:space="preserve">в соответствии </w:t>
            </w:r>
            <w:r w:rsidR="00471C0A">
              <w:rPr>
                <w:rFonts w:ascii="Times New Roman" w:hAnsi="Times New Roman"/>
                <w:lang w:eastAsia="ru-RU"/>
              </w:rPr>
              <w:t xml:space="preserve">с </w:t>
            </w:r>
            <w:r w:rsidRPr="00E335B2">
              <w:rPr>
                <w:rFonts w:ascii="Times New Roman" w:hAnsi="Times New Roman"/>
                <w:lang w:eastAsia="ru-RU"/>
              </w:rPr>
              <w:t xml:space="preserve">положениями </w:t>
            </w:r>
            <w:r w:rsidR="00AD7A0D">
              <w:rPr>
                <w:rFonts w:ascii="Times New Roman" w:hAnsi="Times New Roman"/>
                <w:lang w:eastAsia="ru-RU"/>
              </w:rPr>
              <w:br/>
            </w:r>
            <w:r w:rsidRPr="00E335B2">
              <w:rPr>
                <w:rFonts w:ascii="Times New Roman" w:hAnsi="Times New Roman"/>
                <w:lang w:eastAsia="ru-RU"/>
              </w:rPr>
              <w:t xml:space="preserve">ст. 22 Федерального закона </w:t>
            </w:r>
            <w:r w:rsidR="00AD7A0D">
              <w:rPr>
                <w:rFonts w:ascii="Times New Roman" w:hAnsi="Times New Roman"/>
                <w:lang w:eastAsia="ru-RU"/>
              </w:rPr>
              <w:br/>
            </w:r>
            <w:r w:rsidRPr="00E335B2">
              <w:rPr>
                <w:rFonts w:ascii="Times New Roman" w:hAnsi="Times New Roman"/>
                <w:lang w:eastAsia="ru-RU"/>
              </w:rPr>
              <w:t xml:space="preserve">№ 44-ФЗ и рассчитываются </w:t>
            </w:r>
            <w:r w:rsidR="00205B61" w:rsidRPr="00E335B2">
              <w:rPr>
                <w:rFonts w:ascii="Times New Roman" w:hAnsi="Times New Roman"/>
                <w:lang w:eastAsia="ru-RU"/>
              </w:rPr>
              <w:br/>
            </w:r>
            <w:r w:rsidRPr="00E335B2">
              <w:rPr>
                <w:rFonts w:ascii="Times New Roman" w:hAnsi="Times New Roman"/>
                <w:lang w:eastAsia="ru-RU"/>
              </w:rPr>
              <w:t xml:space="preserve">на очередной финансовый год </w:t>
            </w:r>
            <w:r w:rsidR="00AD7A0D">
              <w:rPr>
                <w:rFonts w:ascii="Times New Roman" w:hAnsi="Times New Roman"/>
                <w:lang w:eastAsia="ru-RU"/>
              </w:rPr>
              <w:br/>
            </w:r>
            <w:r w:rsidRPr="00E335B2">
              <w:rPr>
                <w:rFonts w:ascii="Times New Roman" w:hAnsi="Times New Roman"/>
                <w:lang w:eastAsia="ru-RU"/>
              </w:rPr>
              <w:t xml:space="preserve">и </w:t>
            </w:r>
            <w:r w:rsidR="00097969" w:rsidRPr="00E335B2">
              <w:rPr>
                <w:rFonts w:ascii="Times New Roman" w:hAnsi="Times New Roman"/>
                <w:lang w:eastAsia="ru-RU"/>
              </w:rPr>
              <w:t xml:space="preserve">на </w:t>
            </w:r>
            <w:r w:rsidRPr="00E335B2">
              <w:rPr>
                <w:rFonts w:ascii="Times New Roman" w:hAnsi="Times New Roman"/>
                <w:lang w:eastAsia="ru-RU"/>
              </w:rPr>
              <w:t>плановый период</w:t>
            </w:r>
            <w:r w:rsidR="00097969" w:rsidRPr="00E335B2">
              <w:rPr>
                <w:rFonts w:ascii="Times New Roman" w:hAnsi="Times New Roman"/>
                <w:lang w:eastAsia="ru-RU"/>
              </w:rPr>
              <w:t>.</w:t>
            </w:r>
          </w:p>
        </w:tc>
      </w:tr>
    </w:tbl>
    <w:p w:rsidR="00C22383" w:rsidRDefault="00C22383" w:rsidP="00AF63E4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  <w:t xml:space="preserve">      ».</w:t>
      </w:r>
    </w:p>
    <w:p w:rsidR="00A73FED" w:rsidRPr="00AF63E4" w:rsidRDefault="00A73FED" w:rsidP="00A73FE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1.16. </w:t>
      </w:r>
      <w:r w:rsidRPr="00AF63E4">
        <w:rPr>
          <w:rFonts w:ascii="Times New Roman" w:eastAsia="Calibri" w:hAnsi="Times New Roman"/>
          <w:sz w:val="24"/>
          <w:szCs w:val="24"/>
        </w:rPr>
        <w:t>Столбцы 3, 4 и 5 пункта 2.</w:t>
      </w:r>
      <w:r>
        <w:rPr>
          <w:rFonts w:ascii="Times New Roman" w:eastAsia="Calibri" w:hAnsi="Times New Roman"/>
          <w:sz w:val="24"/>
          <w:szCs w:val="24"/>
        </w:rPr>
        <w:t>6</w:t>
      </w:r>
      <w:r w:rsidRPr="00AF63E4">
        <w:rPr>
          <w:rFonts w:ascii="Times New Roman" w:eastAsia="Calibri" w:hAnsi="Times New Roman"/>
          <w:sz w:val="24"/>
          <w:szCs w:val="24"/>
        </w:rPr>
        <w:t xml:space="preserve"> приложения к распоряжению изложить в следующей редакции:</w:t>
      </w:r>
    </w:p>
    <w:p w:rsidR="00A73FED" w:rsidRPr="00AF63E4" w:rsidRDefault="00A73FED" w:rsidP="00A73FED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5529" w:type="dxa"/>
        <w:tblInd w:w="-5" w:type="dxa"/>
        <w:tblLook w:val="04A0" w:firstRow="1" w:lastRow="0" w:firstColumn="1" w:lastColumn="0" w:noHBand="0" w:noVBand="1"/>
      </w:tblPr>
      <w:tblGrid>
        <w:gridCol w:w="1843"/>
        <w:gridCol w:w="1843"/>
        <w:gridCol w:w="1843"/>
      </w:tblGrid>
      <w:tr w:rsidR="00A73FED" w:rsidRPr="00AF63E4" w:rsidTr="000976DF">
        <w:tc>
          <w:tcPr>
            <w:tcW w:w="1843" w:type="dxa"/>
            <w:vAlign w:val="center"/>
          </w:tcPr>
          <w:p w:rsidR="00A73FED" w:rsidRPr="00A73FED" w:rsidRDefault="00A73FED" w:rsidP="00A73F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FED">
              <w:rPr>
                <w:rFonts w:ascii="Times New Roman" w:hAnsi="Times New Roman"/>
                <w:color w:val="000000"/>
                <w:sz w:val="24"/>
                <w:szCs w:val="24"/>
              </w:rPr>
              <w:t>572 923,27</w:t>
            </w:r>
          </w:p>
        </w:tc>
        <w:tc>
          <w:tcPr>
            <w:tcW w:w="1843" w:type="dxa"/>
            <w:vAlign w:val="center"/>
          </w:tcPr>
          <w:p w:rsidR="00A73FED" w:rsidRPr="00A73FED" w:rsidRDefault="00A73FED" w:rsidP="00A73F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FED">
              <w:rPr>
                <w:rFonts w:ascii="Times New Roman" w:hAnsi="Times New Roman"/>
                <w:color w:val="000000"/>
                <w:sz w:val="24"/>
                <w:szCs w:val="24"/>
              </w:rPr>
              <w:t>966 335,79</w:t>
            </w:r>
          </w:p>
        </w:tc>
        <w:tc>
          <w:tcPr>
            <w:tcW w:w="1843" w:type="dxa"/>
            <w:vAlign w:val="center"/>
          </w:tcPr>
          <w:p w:rsidR="00A73FED" w:rsidRPr="00A73FED" w:rsidRDefault="00A73FED" w:rsidP="00A73F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FED">
              <w:rPr>
                <w:rFonts w:ascii="Times New Roman" w:hAnsi="Times New Roman"/>
                <w:color w:val="000000"/>
                <w:sz w:val="24"/>
                <w:szCs w:val="24"/>
              </w:rPr>
              <w:t>1 006 470,77</w:t>
            </w:r>
          </w:p>
        </w:tc>
      </w:tr>
    </w:tbl>
    <w:p w:rsidR="00A73FED" w:rsidRDefault="00A73FED" w:rsidP="00AF63E4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  <w:t xml:space="preserve">          ».</w:t>
      </w:r>
    </w:p>
    <w:p w:rsidR="00A73FED" w:rsidRDefault="00A73FED" w:rsidP="00AF63E4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:rsidR="00AD6DB8" w:rsidRDefault="00AD6DB8" w:rsidP="00AF63E4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:rsidR="00AD6DB8" w:rsidRPr="00AF63E4" w:rsidRDefault="00AD6DB8" w:rsidP="00AF63E4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</w:p>
    <w:p w:rsidR="00261B00" w:rsidRPr="00AF63E4" w:rsidRDefault="0045114D" w:rsidP="00AF63E4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lastRenderedPageBreak/>
        <w:t>1.</w:t>
      </w:r>
      <w:r w:rsidR="00A73FED">
        <w:rPr>
          <w:rFonts w:ascii="Times New Roman" w:eastAsia="Calibri" w:hAnsi="Times New Roman"/>
          <w:sz w:val="24"/>
          <w:szCs w:val="24"/>
        </w:rPr>
        <w:t>17</w:t>
      </w:r>
      <w:r w:rsidR="00261B00" w:rsidRPr="00AF63E4">
        <w:rPr>
          <w:rFonts w:ascii="Times New Roman" w:eastAsia="Calibri" w:hAnsi="Times New Roman"/>
          <w:sz w:val="24"/>
          <w:szCs w:val="24"/>
        </w:rPr>
        <w:t xml:space="preserve">. Приложение к распоряжению дополнить </w:t>
      </w:r>
      <w:r w:rsidR="00A02206" w:rsidRPr="00AF63E4">
        <w:rPr>
          <w:rFonts w:ascii="Times New Roman" w:eastAsia="Calibri" w:hAnsi="Times New Roman"/>
          <w:sz w:val="24"/>
          <w:szCs w:val="24"/>
        </w:rPr>
        <w:t>пунктом 3</w:t>
      </w:r>
      <w:r w:rsidR="00261B00" w:rsidRPr="00AF63E4">
        <w:rPr>
          <w:rFonts w:ascii="Times New Roman" w:eastAsia="Calibri" w:hAnsi="Times New Roman"/>
          <w:sz w:val="24"/>
          <w:szCs w:val="24"/>
        </w:rPr>
        <w:t xml:space="preserve"> следующего содержания:</w:t>
      </w:r>
    </w:p>
    <w:p w:rsidR="00261B00" w:rsidRPr="00AF63E4" w:rsidRDefault="00261B00" w:rsidP="00AF63E4">
      <w:p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>«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821"/>
        <w:gridCol w:w="2102"/>
        <w:gridCol w:w="1481"/>
        <w:gridCol w:w="1065"/>
        <w:gridCol w:w="1233"/>
        <w:gridCol w:w="3221"/>
      </w:tblGrid>
      <w:tr w:rsidR="00074499" w:rsidRPr="00E335B2" w:rsidTr="00D22A69">
        <w:tc>
          <w:tcPr>
            <w:tcW w:w="821" w:type="dxa"/>
            <w:vAlign w:val="center"/>
          </w:tcPr>
          <w:p w:rsidR="00261B00" w:rsidRPr="00E335B2" w:rsidRDefault="00A02206" w:rsidP="00AF63E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 w:rsidRPr="00E335B2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102" w:type="dxa"/>
            <w:vAlign w:val="center"/>
          </w:tcPr>
          <w:p w:rsidR="00261B00" w:rsidRPr="00E335B2" w:rsidRDefault="00261B00" w:rsidP="00AF63E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 w:rsidRPr="00E335B2">
              <w:rPr>
                <w:rFonts w:ascii="Times New Roman" w:eastAsia="Calibri" w:hAnsi="Times New Roman"/>
              </w:rPr>
              <w:t xml:space="preserve">Затраты </w:t>
            </w:r>
            <w:r w:rsidR="00471C0A">
              <w:rPr>
                <w:rFonts w:ascii="Times New Roman" w:eastAsia="Calibri" w:hAnsi="Times New Roman"/>
              </w:rPr>
              <w:br/>
            </w:r>
            <w:r w:rsidRPr="00E335B2">
              <w:rPr>
                <w:rFonts w:ascii="Times New Roman" w:eastAsia="Calibri" w:hAnsi="Times New Roman"/>
              </w:rPr>
              <w:t>на дооснащение комплексными системами обеспечения безопасности объектов социальной инфраструктуры Санкт-Петербурга</w:t>
            </w:r>
          </w:p>
        </w:tc>
        <w:tc>
          <w:tcPr>
            <w:tcW w:w="1481" w:type="dxa"/>
            <w:vAlign w:val="center"/>
          </w:tcPr>
          <w:p w:rsidR="00261B00" w:rsidRPr="00E335B2" w:rsidRDefault="00261B00" w:rsidP="00AF63E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E335B2">
              <w:rPr>
                <w:rFonts w:ascii="Times New Roman" w:eastAsia="Calibri" w:hAnsi="Times New Roman"/>
              </w:rPr>
              <w:t>29 916 400,00</w:t>
            </w:r>
          </w:p>
        </w:tc>
        <w:tc>
          <w:tcPr>
            <w:tcW w:w="1065" w:type="dxa"/>
            <w:vAlign w:val="center"/>
          </w:tcPr>
          <w:p w:rsidR="00261B00" w:rsidRPr="00E335B2" w:rsidRDefault="00FC0361" w:rsidP="00AF63E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E335B2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33" w:type="dxa"/>
            <w:vAlign w:val="center"/>
          </w:tcPr>
          <w:p w:rsidR="00261B00" w:rsidRPr="00471C0A" w:rsidRDefault="00FC0361" w:rsidP="00AF63E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E335B2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3221" w:type="dxa"/>
            <w:vAlign w:val="center"/>
          </w:tcPr>
          <w:p w:rsidR="00261B00" w:rsidRPr="00E335B2" w:rsidRDefault="00C45873" w:rsidP="00AF63E4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/>
              </w:rPr>
            </w:pPr>
            <w:r w:rsidRPr="00E335B2">
              <w:rPr>
                <w:rFonts w:ascii="Times New Roman" w:hAnsi="Times New Roman"/>
              </w:rPr>
              <w:t xml:space="preserve">Нормативные </w:t>
            </w:r>
            <w:r w:rsidR="00261B00" w:rsidRPr="00E335B2">
              <w:rPr>
                <w:rFonts w:ascii="Times New Roman" w:hAnsi="Times New Roman"/>
              </w:rPr>
              <w:t>затрат</w:t>
            </w:r>
            <w:r w:rsidRPr="00E335B2">
              <w:rPr>
                <w:rFonts w:ascii="Times New Roman" w:hAnsi="Times New Roman"/>
              </w:rPr>
              <w:t>ы</w:t>
            </w:r>
            <w:r w:rsidR="00261B00" w:rsidRPr="00E335B2">
              <w:rPr>
                <w:rFonts w:ascii="Times New Roman" w:hAnsi="Times New Roman"/>
              </w:rPr>
              <w:t xml:space="preserve"> </w:t>
            </w:r>
            <w:r w:rsidR="00AD7A0D">
              <w:rPr>
                <w:rFonts w:ascii="Times New Roman" w:hAnsi="Times New Roman"/>
              </w:rPr>
              <w:br/>
            </w:r>
            <w:r w:rsidRPr="00E335B2">
              <w:rPr>
                <w:rFonts w:ascii="Times New Roman" w:eastAsia="Calibri" w:hAnsi="Times New Roman"/>
              </w:rPr>
              <w:t>на дооснащение комплексными системами обеспечения безопасности объектов социальной инфраструктуры Санкт-Петербурга</w:t>
            </w:r>
            <w:r w:rsidRPr="00E335B2">
              <w:rPr>
                <w:rFonts w:ascii="Times New Roman" w:hAnsi="Times New Roman"/>
              </w:rPr>
              <w:t xml:space="preserve"> (</w:t>
            </w:r>
            <w:proofErr w:type="spellStart"/>
            <w:r w:rsidRPr="00E335B2">
              <w:rPr>
                <w:rFonts w:ascii="Times New Roman" w:hAnsi="Times New Roman"/>
              </w:rPr>
              <w:t>НЗксоб</w:t>
            </w:r>
            <w:proofErr w:type="spellEnd"/>
            <w:r w:rsidRPr="00E335B2">
              <w:rPr>
                <w:rFonts w:ascii="Times New Roman" w:hAnsi="Times New Roman"/>
              </w:rPr>
              <w:t xml:space="preserve">) </w:t>
            </w:r>
            <w:r w:rsidR="00E335B2">
              <w:rPr>
                <w:rFonts w:ascii="Times New Roman" w:hAnsi="Times New Roman"/>
              </w:rPr>
              <w:br/>
            </w:r>
            <w:r w:rsidRPr="00E335B2">
              <w:rPr>
                <w:rFonts w:ascii="Times New Roman" w:hAnsi="Times New Roman"/>
              </w:rPr>
              <w:t xml:space="preserve">(п. 9 Правил) </w:t>
            </w:r>
            <w:r w:rsidR="00AF1BF3" w:rsidRPr="00E335B2">
              <w:rPr>
                <w:rFonts w:ascii="Times New Roman" w:hAnsi="Times New Roman"/>
              </w:rPr>
              <w:t>определяются</w:t>
            </w:r>
            <w:r w:rsidR="00261B00" w:rsidRPr="00E335B2">
              <w:rPr>
                <w:rFonts w:ascii="Times New Roman" w:hAnsi="Times New Roman"/>
              </w:rPr>
              <w:t xml:space="preserve"> </w:t>
            </w:r>
            <w:r w:rsidR="00E335B2">
              <w:rPr>
                <w:rFonts w:ascii="Times New Roman" w:hAnsi="Times New Roman"/>
              </w:rPr>
              <w:br/>
            </w:r>
            <w:r w:rsidR="00261B00" w:rsidRPr="00E335B2">
              <w:rPr>
                <w:rFonts w:ascii="Times New Roman" w:hAnsi="Times New Roman"/>
              </w:rPr>
              <w:t xml:space="preserve">в соответствии со справкой-уведомлением </w:t>
            </w:r>
            <w:r w:rsidR="00205B61" w:rsidRPr="00E335B2">
              <w:rPr>
                <w:rFonts w:ascii="Times New Roman" w:hAnsi="Times New Roman"/>
              </w:rPr>
              <w:br/>
            </w:r>
            <w:r w:rsidR="00261B00" w:rsidRPr="00E335B2">
              <w:rPr>
                <w:rFonts w:ascii="Times New Roman" w:hAnsi="Times New Roman"/>
              </w:rPr>
              <w:t xml:space="preserve">о внесении изменений </w:t>
            </w:r>
            <w:r w:rsidR="00205B61" w:rsidRPr="00E335B2">
              <w:rPr>
                <w:rFonts w:ascii="Times New Roman" w:hAnsi="Times New Roman"/>
              </w:rPr>
              <w:br/>
            </w:r>
            <w:r w:rsidR="00261B00" w:rsidRPr="00E335B2">
              <w:rPr>
                <w:rFonts w:ascii="Times New Roman" w:hAnsi="Times New Roman"/>
              </w:rPr>
              <w:t xml:space="preserve">в сводную бюджетную роспись Санкт-Петербурга на 2026 год и на плановый период 2027 </w:t>
            </w:r>
            <w:r w:rsidR="00E335B2">
              <w:rPr>
                <w:rFonts w:ascii="Times New Roman" w:hAnsi="Times New Roman"/>
              </w:rPr>
              <w:br/>
            </w:r>
            <w:r w:rsidR="00261B00" w:rsidRPr="00E335B2">
              <w:rPr>
                <w:rFonts w:ascii="Times New Roman" w:hAnsi="Times New Roman"/>
              </w:rPr>
              <w:t>и 2028 годов.</w:t>
            </w:r>
          </w:p>
        </w:tc>
      </w:tr>
    </w:tbl>
    <w:p w:rsidR="00261B00" w:rsidRPr="00AF63E4" w:rsidRDefault="00A02206" w:rsidP="00AF63E4">
      <w:pPr>
        <w:pStyle w:val="a8"/>
        <w:spacing w:after="0" w:line="240" w:lineRule="auto"/>
        <w:ind w:left="0" w:firstLine="709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</w:r>
      <w:r w:rsidRPr="00AF63E4">
        <w:rPr>
          <w:rFonts w:ascii="Times New Roman" w:eastAsia="Calibri" w:hAnsi="Times New Roman"/>
          <w:sz w:val="24"/>
          <w:szCs w:val="24"/>
        </w:rPr>
        <w:tab/>
        <w:t xml:space="preserve">      ».</w:t>
      </w:r>
    </w:p>
    <w:p w:rsidR="00AB4CBD" w:rsidRPr="00AF63E4" w:rsidRDefault="00AB4CBD" w:rsidP="00AF63E4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F63E4">
        <w:rPr>
          <w:rFonts w:ascii="Times New Roman" w:hAnsi="Times New Roman"/>
          <w:sz w:val="24"/>
          <w:szCs w:val="24"/>
        </w:rPr>
        <w:t xml:space="preserve">Контроль за выполнением </w:t>
      </w:r>
      <w:r w:rsidR="00652582" w:rsidRPr="00AF63E4">
        <w:rPr>
          <w:rFonts w:ascii="Times New Roman" w:hAnsi="Times New Roman"/>
          <w:sz w:val="24"/>
          <w:szCs w:val="24"/>
        </w:rPr>
        <w:t xml:space="preserve">настоящего </w:t>
      </w:r>
      <w:r w:rsidRPr="00AF63E4">
        <w:rPr>
          <w:rFonts w:ascii="Times New Roman" w:hAnsi="Times New Roman"/>
          <w:sz w:val="24"/>
          <w:szCs w:val="24"/>
        </w:rPr>
        <w:t xml:space="preserve">распоряжения </w:t>
      </w:r>
      <w:r w:rsidR="00652582" w:rsidRPr="00AF63E4">
        <w:rPr>
          <w:rFonts w:ascii="Times New Roman" w:hAnsi="Times New Roman"/>
          <w:sz w:val="24"/>
          <w:szCs w:val="24"/>
        </w:rPr>
        <w:t xml:space="preserve">возложить на первого заместителя председателя Комитета </w:t>
      </w:r>
      <w:proofErr w:type="spellStart"/>
      <w:r w:rsidR="00652582" w:rsidRPr="00AF63E4">
        <w:rPr>
          <w:rFonts w:ascii="Times New Roman" w:hAnsi="Times New Roman"/>
          <w:sz w:val="24"/>
          <w:szCs w:val="24"/>
        </w:rPr>
        <w:t>Силкина</w:t>
      </w:r>
      <w:proofErr w:type="spellEnd"/>
      <w:r w:rsidR="00652582" w:rsidRPr="00AF63E4">
        <w:rPr>
          <w:rFonts w:ascii="Times New Roman" w:hAnsi="Times New Roman"/>
          <w:sz w:val="24"/>
          <w:szCs w:val="24"/>
        </w:rPr>
        <w:t xml:space="preserve"> А.И</w:t>
      </w:r>
      <w:r w:rsidRPr="00AF63E4">
        <w:rPr>
          <w:rFonts w:ascii="Times New Roman" w:hAnsi="Times New Roman"/>
          <w:sz w:val="24"/>
          <w:szCs w:val="24"/>
        </w:rPr>
        <w:t>.</w:t>
      </w:r>
    </w:p>
    <w:p w:rsidR="00AB4CBD" w:rsidRPr="00AF63E4" w:rsidRDefault="00AB4CBD" w:rsidP="00AF63E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B4CBD" w:rsidRPr="00AF63E4" w:rsidRDefault="00AB4CBD" w:rsidP="00AF63E4">
      <w:pPr>
        <w:tabs>
          <w:tab w:val="left" w:pos="0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B4CBD" w:rsidRPr="00AF63E4" w:rsidRDefault="00AB4CBD" w:rsidP="00AF63E4">
      <w:pPr>
        <w:tabs>
          <w:tab w:val="left" w:pos="0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02995" w:rsidRDefault="00AB4CBD" w:rsidP="00284F0C">
      <w:pPr>
        <w:spacing w:after="0" w:line="240" w:lineRule="auto"/>
      </w:pPr>
      <w:r w:rsidRPr="00AF63E4">
        <w:rPr>
          <w:rFonts w:ascii="Times New Roman" w:hAnsi="Times New Roman"/>
          <w:b/>
          <w:sz w:val="24"/>
          <w:szCs w:val="24"/>
          <w:lang w:eastAsia="ru-RU"/>
        </w:rPr>
        <w:t xml:space="preserve">Председатель Комитета                                    </w:t>
      </w:r>
      <w:r w:rsidR="00205B61" w:rsidRPr="00AF63E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AF63E4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</w:t>
      </w:r>
      <w:proofErr w:type="spellStart"/>
      <w:r w:rsidR="00652582" w:rsidRPr="00AF63E4">
        <w:rPr>
          <w:rFonts w:ascii="Times New Roman" w:hAnsi="Times New Roman"/>
          <w:b/>
          <w:sz w:val="24"/>
          <w:szCs w:val="24"/>
          <w:lang w:eastAsia="ru-RU"/>
        </w:rPr>
        <w:t>О.А.</w:t>
      </w:r>
      <w:r w:rsidR="00284F0C">
        <w:rPr>
          <w:rFonts w:ascii="Times New Roman" w:hAnsi="Times New Roman"/>
          <w:b/>
          <w:sz w:val="24"/>
          <w:szCs w:val="24"/>
          <w:lang w:eastAsia="ru-RU"/>
        </w:rPr>
        <w:t>Капитанов</w:t>
      </w:r>
      <w:proofErr w:type="spellEnd"/>
    </w:p>
    <w:sectPr w:rsidR="00E02995" w:rsidSect="00AD7A0D">
      <w:headerReference w:type="default" r:id="rId8"/>
      <w:pgSz w:w="11906" w:h="16838"/>
      <w:pgMar w:top="567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46A" w:rsidRDefault="00C5746A">
      <w:pPr>
        <w:spacing w:after="0" w:line="240" w:lineRule="auto"/>
      </w:pPr>
      <w:r>
        <w:separator/>
      </w:r>
    </w:p>
  </w:endnote>
  <w:endnote w:type="continuationSeparator" w:id="0">
    <w:p w:rsidR="00C5746A" w:rsidRDefault="00C57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46A" w:rsidRDefault="00C5746A">
      <w:pPr>
        <w:spacing w:after="0" w:line="240" w:lineRule="auto"/>
      </w:pPr>
      <w:r>
        <w:separator/>
      </w:r>
    </w:p>
  </w:footnote>
  <w:footnote w:type="continuationSeparator" w:id="0">
    <w:p w:rsidR="00C5746A" w:rsidRDefault="00C57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340316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AD7A0D" w:rsidRPr="00AD7A0D" w:rsidRDefault="00AD7A0D">
        <w:pPr>
          <w:pStyle w:val="a3"/>
          <w:jc w:val="center"/>
          <w:rPr>
            <w:rFonts w:ascii="Times New Roman" w:hAnsi="Times New Roman"/>
            <w:sz w:val="20"/>
            <w:szCs w:val="20"/>
          </w:rPr>
        </w:pPr>
        <w:r w:rsidRPr="00AD7A0D">
          <w:rPr>
            <w:rFonts w:ascii="Times New Roman" w:hAnsi="Times New Roman"/>
            <w:sz w:val="20"/>
            <w:szCs w:val="20"/>
          </w:rPr>
          <w:fldChar w:fldCharType="begin"/>
        </w:r>
        <w:r w:rsidRPr="00AD7A0D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D7A0D">
          <w:rPr>
            <w:rFonts w:ascii="Times New Roman" w:hAnsi="Times New Roman"/>
            <w:sz w:val="20"/>
            <w:szCs w:val="20"/>
          </w:rPr>
          <w:fldChar w:fldCharType="separate"/>
        </w:r>
        <w:r w:rsidR="00AD6DB8">
          <w:rPr>
            <w:rFonts w:ascii="Times New Roman" w:hAnsi="Times New Roman"/>
            <w:noProof/>
            <w:sz w:val="20"/>
            <w:szCs w:val="20"/>
          </w:rPr>
          <w:t>4</w:t>
        </w:r>
        <w:r w:rsidRPr="00AD7A0D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AD7A0D" w:rsidRDefault="00AD7A0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2213B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5214A34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7901E77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80527C4"/>
    <w:multiLevelType w:val="hybridMultilevel"/>
    <w:tmpl w:val="B60455E0"/>
    <w:lvl w:ilvl="0" w:tplc="B31E0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BF338E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2F6A28DB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6964489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37405E35"/>
    <w:multiLevelType w:val="hybridMultilevel"/>
    <w:tmpl w:val="B60455E0"/>
    <w:lvl w:ilvl="0" w:tplc="B31E0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49E033A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62814804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6A103809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127382B"/>
    <w:multiLevelType w:val="multilevel"/>
    <w:tmpl w:val="2CE46B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10"/>
  </w:num>
  <w:num w:numId="9">
    <w:abstractNumId w:val="9"/>
  </w:num>
  <w:num w:numId="10">
    <w:abstractNumId w:val="1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BD"/>
    <w:rsid w:val="0002231C"/>
    <w:rsid w:val="00023D10"/>
    <w:rsid w:val="0003531B"/>
    <w:rsid w:val="00041603"/>
    <w:rsid w:val="00074499"/>
    <w:rsid w:val="00092644"/>
    <w:rsid w:val="0009352C"/>
    <w:rsid w:val="00097969"/>
    <w:rsid w:val="00103090"/>
    <w:rsid w:val="00146281"/>
    <w:rsid w:val="00152384"/>
    <w:rsid w:val="0016367A"/>
    <w:rsid w:val="00191F4D"/>
    <w:rsid w:val="001A6888"/>
    <w:rsid w:val="001B33E9"/>
    <w:rsid w:val="00205B61"/>
    <w:rsid w:val="00207A29"/>
    <w:rsid w:val="00235E12"/>
    <w:rsid w:val="00261B00"/>
    <w:rsid w:val="00263B51"/>
    <w:rsid w:val="00284F0C"/>
    <w:rsid w:val="002B381F"/>
    <w:rsid w:val="002E4770"/>
    <w:rsid w:val="002F0578"/>
    <w:rsid w:val="00374D86"/>
    <w:rsid w:val="00385D4F"/>
    <w:rsid w:val="00411AE0"/>
    <w:rsid w:val="004229A8"/>
    <w:rsid w:val="00435CC9"/>
    <w:rsid w:val="0045114D"/>
    <w:rsid w:val="00471C0A"/>
    <w:rsid w:val="00477320"/>
    <w:rsid w:val="00491C7A"/>
    <w:rsid w:val="004D661F"/>
    <w:rsid w:val="004E66B0"/>
    <w:rsid w:val="004F61BF"/>
    <w:rsid w:val="005016CE"/>
    <w:rsid w:val="005D2C14"/>
    <w:rsid w:val="005E21B1"/>
    <w:rsid w:val="00652582"/>
    <w:rsid w:val="00652966"/>
    <w:rsid w:val="00652C24"/>
    <w:rsid w:val="00661269"/>
    <w:rsid w:val="00695CF1"/>
    <w:rsid w:val="006C7A3F"/>
    <w:rsid w:val="006D0CD9"/>
    <w:rsid w:val="00701111"/>
    <w:rsid w:val="00714F12"/>
    <w:rsid w:val="00723EB5"/>
    <w:rsid w:val="0073027E"/>
    <w:rsid w:val="0074256D"/>
    <w:rsid w:val="0079246B"/>
    <w:rsid w:val="00807122"/>
    <w:rsid w:val="008155C6"/>
    <w:rsid w:val="00851B89"/>
    <w:rsid w:val="00856078"/>
    <w:rsid w:val="0086372A"/>
    <w:rsid w:val="008F30F6"/>
    <w:rsid w:val="0095381C"/>
    <w:rsid w:val="00A02206"/>
    <w:rsid w:val="00A03CAB"/>
    <w:rsid w:val="00A043E8"/>
    <w:rsid w:val="00A57D48"/>
    <w:rsid w:val="00A73FED"/>
    <w:rsid w:val="00A97464"/>
    <w:rsid w:val="00A97B8F"/>
    <w:rsid w:val="00AB4CBD"/>
    <w:rsid w:val="00AD6DB8"/>
    <w:rsid w:val="00AD7A0D"/>
    <w:rsid w:val="00AF1BF3"/>
    <w:rsid w:val="00AF63E4"/>
    <w:rsid w:val="00B74487"/>
    <w:rsid w:val="00B84721"/>
    <w:rsid w:val="00B928E7"/>
    <w:rsid w:val="00BC2692"/>
    <w:rsid w:val="00C04FFA"/>
    <w:rsid w:val="00C22383"/>
    <w:rsid w:val="00C45873"/>
    <w:rsid w:val="00C5746A"/>
    <w:rsid w:val="00C65A0F"/>
    <w:rsid w:val="00CA0143"/>
    <w:rsid w:val="00CD0566"/>
    <w:rsid w:val="00D22A69"/>
    <w:rsid w:val="00D8257B"/>
    <w:rsid w:val="00DA3A89"/>
    <w:rsid w:val="00DE16A3"/>
    <w:rsid w:val="00E02995"/>
    <w:rsid w:val="00E335B2"/>
    <w:rsid w:val="00E472E8"/>
    <w:rsid w:val="00E53334"/>
    <w:rsid w:val="00E86D11"/>
    <w:rsid w:val="00EA0D2D"/>
    <w:rsid w:val="00ED4923"/>
    <w:rsid w:val="00F31ED1"/>
    <w:rsid w:val="00F7005B"/>
    <w:rsid w:val="00FC0361"/>
    <w:rsid w:val="00FC35C9"/>
    <w:rsid w:val="00FD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C0CB"/>
  <w15:chartTrackingRefBased/>
  <w15:docId w15:val="{EAEEA87C-DD22-4C41-BBA2-11EC6FFF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CB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CBD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AB4CBD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035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6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6888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EA0D2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AD7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7A0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4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Корнеенков Роман Викторович</dc:creator>
  <cp:keywords/>
  <dc:description/>
  <cp:lastModifiedBy>Корнеенков Роман Викторович</cp:lastModifiedBy>
  <cp:revision>60</cp:revision>
  <cp:lastPrinted>2026-04-14T15:45:00Z</cp:lastPrinted>
  <dcterms:created xsi:type="dcterms:W3CDTF">2026-04-13T07:17:00Z</dcterms:created>
  <dcterms:modified xsi:type="dcterms:W3CDTF">2026-04-17T12:22:00Z</dcterms:modified>
</cp:coreProperties>
</file>