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vertAlign w:val="superscript"/>
        </w:rPr>
        <w:t>окуд</w:t>
      </w:r>
      <w:proofErr w:type="spellEnd"/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6C1C08" w:rsidRDefault="009108CC" w:rsidP="006C1C08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О</w:t>
      </w:r>
      <w:r w:rsidR="006C1C08">
        <w:rPr>
          <w:b/>
          <w:sz w:val="28"/>
          <w:szCs w:val="28"/>
        </w:rPr>
        <w:t xml:space="preserve"> </w:t>
      </w:r>
      <w:r w:rsidR="00F106A2">
        <w:rPr>
          <w:b/>
          <w:sz w:val="28"/>
          <w:szCs w:val="28"/>
        </w:rPr>
        <w:t>внесении изменений в распоряжение</w:t>
      </w:r>
      <w:r w:rsidR="006C1C08">
        <w:rPr>
          <w:b/>
          <w:sz w:val="28"/>
          <w:szCs w:val="28"/>
        </w:rPr>
        <w:t xml:space="preserve"> КГИОП</w:t>
      </w:r>
    </w:p>
    <w:p w:rsidR="001D1D0B" w:rsidRPr="003F039F" w:rsidRDefault="00163615" w:rsidP="006C1C08">
      <w:pPr>
        <w:spacing w:line="276" w:lineRule="auto"/>
        <w:jc w:val="both"/>
        <w:rPr>
          <w:b/>
          <w:sz w:val="28"/>
          <w:szCs w:val="28"/>
        </w:rPr>
      </w:pPr>
      <w:r w:rsidRPr="00163615">
        <w:rPr>
          <w:b/>
          <w:bCs/>
          <w:sz w:val="28"/>
          <w:szCs w:val="28"/>
        </w:rPr>
        <w:t xml:space="preserve">от 28.05.2025 </w:t>
      </w:r>
      <w:r>
        <w:rPr>
          <w:b/>
          <w:bCs/>
          <w:sz w:val="28"/>
          <w:szCs w:val="28"/>
        </w:rPr>
        <w:t>№</w:t>
      </w:r>
      <w:r w:rsidRPr="00163615">
        <w:rPr>
          <w:b/>
          <w:bCs/>
          <w:sz w:val="28"/>
          <w:szCs w:val="28"/>
        </w:rPr>
        <w:t xml:space="preserve"> 23-р</w:t>
      </w:r>
    </w:p>
    <w:p w:rsidR="002B21C9" w:rsidRPr="003F039F" w:rsidRDefault="002B21C9" w:rsidP="00F167AE">
      <w:pPr>
        <w:spacing w:line="276" w:lineRule="auto"/>
        <w:jc w:val="both"/>
        <w:rPr>
          <w:b/>
          <w:sz w:val="28"/>
          <w:szCs w:val="28"/>
        </w:rPr>
      </w:pPr>
    </w:p>
    <w:p w:rsidR="00F106A2" w:rsidRDefault="00EC7193" w:rsidP="00F106A2">
      <w:pPr>
        <w:spacing w:line="276" w:lineRule="auto"/>
        <w:ind w:firstLine="708"/>
        <w:jc w:val="both"/>
        <w:rPr>
          <w:sz w:val="28"/>
          <w:szCs w:val="28"/>
        </w:rPr>
      </w:pPr>
      <w:r w:rsidRPr="003F039F">
        <w:rPr>
          <w:sz w:val="28"/>
          <w:szCs w:val="28"/>
        </w:rPr>
        <w:t>1.</w:t>
      </w:r>
      <w:r w:rsidR="00D05A44">
        <w:rPr>
          <w:sz w:val="28"/>
          <w:szCs w:val="28"/>
        </w:rPr>
        <w:t xml:space="preserve"> </w:t>
      </w:r>
      <w:r w:rsidR="00F106A2">
        <w:rPr>
          <w:sz w:val="28"/>
          <w:szCs w:val="28"/>
        </w:rPr>
        <w:t xml:space="preserve">Внести в </w:t>
      </w:r>
      <w:r w:rsidR="00163615" w:rsidRPr="00163615">
        <w:rPr>
          <w:sz w:val="28"/>
          <w:szCs w:val="28"/>
        </w:rPr>
        <w:t>Административн</w:t>
      </w:r>
      <w:r w:rsidR="00163615">
        <w:rPr>
          <w:sz w:val="28"/>
          <w:szCs w:val="28"/>
        </w:rPr>
        <w:t>ый</w:t>
      </w:r>
      <w:r w:rsidR="00163615" w:rsidRPr="00163615">
        <w:rPr>
          <w:sz w:val="28"/>
          <w:szCs w:val="28"/>
        </w:rPr>
        <w:t xml:space="preserve"> регламент </w:t>
      </w:r>
      <w:r w:rsidR="00163615">
        <w:rPr>
          <w:sz w:val="28"/>
          <w:szCs w:val="28"/>
        </w:rPr>
        <w:t>КГИОП</w:t>
      </w:r>
      <w:r w:rsidR="00163615" w:rsidRPr="00163615">
        <w:rPr>
          <w:sz w:val="28"/>
          <w:szCs w:val="28"/>
        </w:rPr>
        <w:t xml:space="preserve"> по предоставлению государственной услуги по выдаче разрешений на строительство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="00F106A2">
        <w:rPr>
          <w:sz w:val="28"/>
          <w:szCs w:val="28"/>
        </w:rPr>
        <w:t>, утвержденный</w:t>
      </w:r>
      <w:r w:rsidR="00163615">
        <w:rPr>
          <w:sz w:val="28"/>
          <w:szCs w:val="28"/>
        </w:rPr>
        <w:t xml:space="preserve"> распоряжением</w:t>
      </w:r>
      <w:r w:rsidR="00F106A2">
        <w:rPr>
          <w:sz w:val="28"/>
          <w:szCs w:val="28"/>
        </w:rPr>
        <w:t xml:space="preserve"> </w:t>
      </w:r>
      <w:r w:rsidR="00163615" w:rsidRPr="00163615">
        <w:rPr>
          <w:sz w:val="28"/>
          <w:szCs w:val="28"/>
        </w:rPr>
        <w:t xml:space="preserve">28.05.2025 № 23-р </w:t>
      </w:r>
      <w:r w:rsidR="00F106A2">
        <w:rPr>
          <w:sz w:val="28"/>
          <w:szCs w:val="28"/>
        </w:rPr>
        <w:t>(далее – Административный регламент), следующие изменения:</w:t>
      </w:r>
    </w:p>
    <w:p w:rsidR="00C70B53" w:rsidRDefault="00C70B53" w:rsidP="00F106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Абза</w:t>
      </w:r>
      <w:r w:rsidR="00163615">
        <w:rPr>
          <w:sz w:val="28"/>
          <w:szCs w:val="28"/>
        </w:rPr>
        <w:t>ц второй</w:t>
      </w:r>
      <w:r w:rsidR="005E72B9">
        <w:rPr>
          <w:sz w:val="28"/>
          <w:szCs w:val="28"/>
        </w:rPr>
        <w:t xml:space="preserve"> </w:t>
      </w:r>
      <w:r w:rsidR="00163615">
        <w:rPr>
          <w:sz w:val="28"/>
          <w:szCs w:val="28"/>
        </w:rPr>
        <w:t>пункта 2.6.4</w:t>
      </w:r>
      <w:r>
        <w:rPr>
          <w:sz w:val="28"/>
          <w:szCs w:val="28"/>
        </w:rPr>
        <w:t xml:space="preserve"> Административного регламента изложить в следующей редакции:</w:t>
      </w:r>
    </w:p>
    <w:p w:rsidR="00C70B53" w:rsidRDefault="00855DD2" w:rsidP="00E25FB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63615">
        <w:rPr>
          <w:sz w:val="28"/>
          <w:szCs w:val="28"/>
        </w:rPr>
        <w:t xml:space="preserve">- </w:t>
      </w:r>
      <w:r w:rsidR="00163615" w:rsidRPr="00163615">
        <w:rPr>
          <w:sz w:val="28"/>
          <w:szCs w:val="28"/>
        </w:rPr>
        <w:t xml:space="preserve"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</w:t>
      </w:r>
      <w:r w:rsidR="00163615">
        <w:rPr>
          <w:sz w:val="28"/>
          <w:szCs w:val="28"/>
        </w:rPr>
        <w:t>Градостроительного кодекса Российской Федерации</w:t>
      </w:r>
      <w:r w:rsidR="00163615" w:rsidRPr="00163615">
        <w:rPr>
          <w:sz w:val="28"/>
          <w:szCs w:val="28"/>
        </w:rPr>
        <w:t>, если иное не установлено частью 7.3 Градостроительного кодекса Российской Федерации;</w:t>
      </w:r>
      <w:r w:rsidR="005E72B9" w:rsidRPr="005E72B9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:rsidR="001D5F15" w:rsidRDefault="00E25FBD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3783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D5F15">
        <w:rPr>
          <w:sz w:val="28"/>
          <w:szCs w:val="28"/>
        </w:rPr>
        <w:t xml:space="preserve"> В </w:t>
      </w:r>
      <w:r>
        <w:rPr>
          <w:sz w:val="28"/>
          <w:szCs w:val="28"/>
        </w:rPr>
        <w:t>пункт</w:t>
      </w:r>
      <w:r w:rsidR="001D5F15">
        <w:rPr>
          <w:sz w:val="28"/>
          <w:szCs w:val="28"/>
        </w:rPr>
        <w:t>е</w:t>
      </w:r>
      <w:r>
        <w:rPr>
          <w:sz w:val="28"/>
          <w:szCs w:val="28"/>
        </w:rPr>
        <w:t xml:space="preserve"> 2.7.1 Административного регламента</w:t>
      </w:r>
      <w:r w:rsidR="001D5F1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1D5F15" w:rsidRDefault="001D5F15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3783D">
        <w:rPr>
          <w:sz w:val="28"/>
          <w:szCs w:val="28"/>
        </w:rPr>
        <w:t>2</w:t>
      </w:r>
      <w:r>
        <w:rPr>
          <w:sz w:val="28"/>
          <w:szCs w:val="28"/>
        </w:rPr>
        <w:t xml:space="preserve">.1. </w:t>
      </w:r>
      <w:r w:rsidRPr="001D5F15">
        <w:rPr>
          <w:sz w:val="28"/>
          <w:szCs w:val="28"/>
        </w:rPr>
        <w:t xml:space="preserve">Абзац </w:t>
      </w:r>
      <w:r>
        <w:rPr>
          <w:sz w:val="28"/>
          <w:szCs w:val="28"/>
        </w:rPr>
        <w:t>шестой</w:t>
      </w:r>
      <w:r w:rsidRPr="001D5F15">
        <w:rPr>
          <w:sz w:val="28"/>
          <w:szCs w:val="28"/>
        </w:rPr>
        <w:t xml:space="preserve"> изложить в следующей редакции:</w:t>
      </w:r>
    </w:p>
    <w:p w:rsidR="00E25FBD" w:rsidRDefault="00E25FBD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5FBD">
        <w:rPr>
          <w:sz w:val="28"/>
          <w:szCs w:val="28"/>
        </w:rPr>
        <w:t xml:space="preserve">реквизиты градостроительного плана земельного участка, выданного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</w:t>
      </w:r>
      <w:r w:rsidRPr="00E25FBD">
        <w:rPr>
          <w:sz w:val="28"/>
          <w:szCs w:val="28"/>
        </w:rPr>
        <w:lastRenderedPageBreak/>
        <w:t>линейного объекта, для размещения которого не требуется образование земельного участка</w:t>
      </w:r>
      <w:r>
        <w:rPr>
          <w:sz w:val="28"/>
          <w:szCs w:val="28"/>
        </w:rPr>
        <w:t>»</w:t>
      </w:r>
      <w:r w:rsidR="001D5F15">
        <w:rPr>
          <w:sz w:val="28"/>
          <w:szCs w:val="28"/>
        </w:rPr>
        <w:t>.</w:t>
      </w:r>
    </w:p>
    <w:p w:rsidR="001D5F15" w:rsidRDefault="001D5F15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Абзац девятый изложить в следующей редакции:</w:t>
      </w:r>
    </w:p>
    <w:p w:rsidR="001D5F15" w:rsidRDefault="001D5F15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«сведения о подтверждении</w:t>
      </w:r>
      <w:r w:rsidRPr="001D5F15">
        <w:rPr>
          <w:sz w:val="28"/>
          <w:szCs w:val="28"/>
        </w:rPr>
        <w:t xml:space="preserve">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Федерации;</w:t>
      </w:r>
      <w:r>
        <w:rPr>
          <w:sz w:val="28"/>
          <w:szCs w:val="28"/>
        </w:rPr>
        <w:t>»</w:t>
      </w:r>
      <w:r w:rsidR="0013783D">
        <w:rPr>
          <w:sz w:val="28"/>
          <w:szCs w:val="28"/>
        </w:rPr>
        <w:t>.</w:t>
      </w:r>
    </w:p>
    <w:p w:rsidR="0013783D" w:rsidRPr="0013783D" w:rsidRDefault="0013783D" w:rsidP="0013783D">
      <w:pPr>
        <w:spacing w:line="276" w:lineRule="auto"/>
        <w:ind w:firstLine="708"/>
        <w:jc w:val="both"/>
        <w:rPr>
          <w:sz w:val="28"/>
          <w:szCs w:val="28"/>
        </w:rPr>
      </w:pPr>
      <w:r w:rsidRPr="0013783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13783D">
        <w:rPr>
          <w:sz w:val="28"/>
          <w:szCs w:val="28"/>
        </w:rPr>
        <w:t>. В пункте 2.7.2 Административного регламента:</w:t>
      </w:r>
    </w:p>
    <w:p w:rsidR="0013783D" w:rsidRPr="0013783D" w:rsidRDefault="0013783D" w:rsidP="0013783D">
      <w:pPr>
        <w:spacing w:line="276" w:lineRule="auto"/>
        <w:ind w:firstLine="708"/>
        <w:jc w:val="both"/>
        <w:rPr>
          <w:sz w:val="28"/>
          <w:szCs w:val="28"/>
        </w:rPr>
      </w:pPr>
      <w:r w:rsidRPr="0013783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13783D">
        <w:rPr>
          <w:sz w:val="28"/>
          <w:szCs w:val="28"/>
        </w:rPr>
        <w:t>.1. Абзацы второй и третий изложить в следующей редакции:</w:t>
      </w:r>
    </w:p>
    <w:p w:rsidR="0013783D" w:rsidRPr="0013783D" w:rsidRDefault="0013783D" w:rsidP="0013783D">
      <w:pPr>
        <w:spacing w:line="276" w:lineRule="auto"/>
        <w:ind w:firstLine="708"/>
        <w:jc w:val="both"/>
        <w:rPr>
          <w:sz w:val="28"/>
          <w:szCs w:val="28"/>
        </w:rPr>
      </w:pPr>
      <w:r w:rsidRPr="0013783D">
        <w:rPr>
          <w:sz w:val="28"/>
          <w:szCs w:val="28"/>
        </w:rPr>
        <w:t>«правоустанавливающие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Градостроительного кодекса Российской Федерации, если иное не установлено частью 7.3 Градостроительного кодекса Российской Федерации;</w:t>
      </w:r>
    </w:p>
    <w:p w:rsidR="0013783D" w:rsidRPr="0013783D" w:rsidRDefault="0013783D" w:rsidP="0013783D">
      <w:pPr>
        <w:spacing w:line="276" w:lineRule="auto"/>
        <w:ind w:firstLine="708"/>
        <w:jc w:val="both"/>
        <w:rPr>
          <w:sz w:val="28"/>
          <w:szCs w:val="28"/>
        </w:rPr>
      </w:pPr>
      <w:r w:rsidRPr="0013783D">
        <w:rPr>
          <w:sz w:val="28"/>
          <w:szCs w:val="28"/>
        </w:rPr>
        <w:t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13783D">
        <w:rPr>
          <w:sz w:val="28"/>
          <w:szCs w:val="28"/>
        </w:rPr>
        <w:t>Росатом</w:t>
      </w:r>
      <w:proofErr w:type="spellEnd"/>
      <w:r w:rsidRPr="0013783D">
        <w:rPr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13783D">
        <w:rPr>
          <w:sz w:val="28"/>
          <w:szCs w:val="28"/>
        </w:rPr>
        <w:t>Роскосмос</w:t>
      </w:r>
      <w:proofErr w:type="spellEnd"/>
      <w:r w:rsidRPr="0013783D">
        <w:rPr>
          <w:sz w:val="28"/>
          <w:szCs w:val="28"/>
        </w:rPr>
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реквизиты указанного соглашения, правоустанавливающие документы на земельный участок правообладателя, с которым заключено это соглашение, в случае, если права на такой земельный участок не зарегистрированы в Едином государственном реестре недвижимости»;</w:t>
      </w:r>
    </w:p>
    <w:p w:rsidR="0013783D" w:rsidRPr="0013783D" w:rsidRDefault="0013783D" w:rsidP="001378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13783D">
        <w:rPr>
          <w:sz w:val="28"/>
          <w:szCs w:val="28"/>
        </w:rPr>
        <w:t>.2. Абзац шестой изложить в следующей редакции:</w:t>
      </w:r>
    </w:p>
    <w:p w:rsidR="0013783D" w:rsidRPr="0013783D" w:rsidRDefault="0013783D" w:rsidP="0013783D">
      <w:pPr>
        <w:spacing w:line="276" w:lineRule="auto"/>
        <w:ind w:firstLine="708"/>
        <w:jc w:val="both"/>
        <w:rPr>
          <w:sz w:val="28"/>
          <w:szCs w:val="28"/>
        </w:rPr>
      </w:pPr>
      <w:r w:rsidRPr="0013783D">
        <w:rPr>
          <w:sz w:val="28"/>
          <w:szCs w:val="28"/>
        </w:rPr>
        <w:t xml:space="preserve">«реквизиты градостроительного плана земельного участка, выданного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</w:t>
      </w:r>
      <w:r w:rsidRPr="0013783D">
        <w:rPr>
          <w:sz w:val="28"/>
          <w:szCs w:val="28"/>
        </w:rPr>
        <w:lastRenderedPageBreak/>
        <w:t>линейного объекта, для размещения которого не требуется образование земельного участка».</w:t>
      </w:r>
    </w:p>
    <w:p w:rsidR="00D62838" w:rsidRPr="003F039F" w:rsidRDefault="004450FB" w:rsidP="00F167AE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="008C2573" w:rsidRPr="003F039F">
        <w:rPr>
          <w:sz w:val="28"/>
          <w:szCs w:val="28"/>
        </w:rPr>
        <w:t>.</w:t>
      </w:r>
      <w:r w:rsidR="00807F66" w:rsidRPr="003F039F">
        <w:rPr>
          <w:sz w:val="28"/>
          <w:szCs w:val="28"/>
        </w:rPr>
        <w:t xml:space="preserve"> </w:t>
      </w:r>
      <w:r w:rsidR="00DF6324">
        <w:rPr>
          <w:sz w:val="28"/>
          <w:szCs w:val="28"/>
        </w:rPr>
        <w:t>Контроль за ис</w:t>
      </w:r>
      <w:r w:rsidR="00E3712A" w:rsidRPr="003F039F">
        <w:rPr>
          <w:sz w:val="28"/>
          <w:szCs w:val="28"/>
        </w:rPr>
        <w:t xml:space="preserve">полнением распоряжения </w:t>
      </w:r>
      <w:r w:rsidR="008A3AFE" w:rsidRPr="003F039F">
        <w:rPr>
          <w:sz w:val="28"/>
          <w:szCs w:val="28"/>
        </w:rPr>
        <w:t>остается за председателем КГИОП.</w:t>
      </w: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28661A" w:rsidRPr="003F039F" w:rsidRDefault="0028661A" w:rsidP="00F167AE">
      <w:pPr>
        <w:spacing w:line="276" w:lineRule="auto"/>
        <w:jc w:val="both"/>
        <w:rPr>
          <w:sz w:val="28"/>
          <w:szCs w:val="28"/>
        </w:rPr>
      </w:pPr>
    </w:p>
    <w:p w:rsidR="00D37CCC" w:rsidRPr="003F039F" w:rsidRDefault="0034563A" w:rsidP="00F167AE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П</w:t>
      </w:r>
      <w:r w:rsidR="00D37CCC" w:rsidRPr="003F039F">
        <w:rPr>
          <w:b/>
          <w:sz w:val="28"/>
          <w:szCs w:val="28"/>
        </w:rPr>
        <w:t>редседател</w:t>
      </w:r>
      <w:r w:rsidRPr="003F039F">
        <w:rPr>
          <w:b/>
          <w:sz w:val="28"/>
          <w:szCs w:val="28"/>
        </w:rPr>
        <w:t>ь</w:t>
      </w:r>
      <w:r w:rsidR="00D37CCC" w:rsidRPr="003F039F">
        <w:rPr>
          <w:b/>
          <w:sz w:val="28"/>
          <w:szCs w:val="28"/>
        </w:rPr>
        <w:t xml:space="preserve"> КГИОП                                                                                                            </w:t>
      </w:r>
      <w:r w:rsidR="003F039F">
        <w:rPr>
          <w:b/>
          <w:sz w:val="28"/>
          <w:szCs w:val="28"/>
        </w:rPr>
        <w:t xml:space="preserve">  </w:t>
      </w:r>
      <w:proofErr w:type="spellStart"/>
      <w:r w:rsidR="00D37CCC" w:rsidRPr="003F039F">
        <w:rPr>
          <w:b/>
          <w:sz w:val="28"/>
          <w:szCs w:val="28"/>
        </w:rPr>
        <w:t>А.В.Михайлов</w:t>
      </w:r>
      <w:proofErr w:type="spellEnd"/>
    </w:p>
    <w:sectPr w:rsidR="00D37CCC" w:rsidRPr="003F039F">
      <w:headerReference w:type="even" r:id="rId9"/>
      <w:headerReference w:type="default" r:id="rId10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3783D">
      <w:rPr>
        <w:rStyle w:val="a8"/>
        <w:noProof/>
      </w:rPr>
      <w:t>3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a58724-7c8f-48ca-8788-ef6fdae34429"/>
  </w:docVars>
  <w:rsids>
    <w:rsidRoot w:val="0065511D"/>
    <w:rsid w:val="00004416"/>
    <w:rsid w:val="00004C83"/>
    <w:rsid w:val="00017FA2"/>
    <w:rsid w:val="0002792C"/>
    <w:rsid w:val="0004633A"/>
    <w:rsid w:val="000532D5"/>
    <w:rsid w:val="000551D2"/>
    <w:rsid w:val="000658EA"/>
    <w:rsid w:val="00077545"/>
    <w:rsid w:val="0008335D"/>
    <w:rsid w:val="000A1B70"/>
    <w:rsid w:val="000A5C9E"/>
    <w:rsid w:val="000B5481"/>
    <w:rsid w:val="000C2919"/>
    <w:rsid w:val="000E0496"/>
    <w:rsid w:val="000E1F00"/>
    <w:rsid w:val="000F4B75"/>
    <w:rsid w:val="001202B9"/>
    <w:rsid w:val="00125FD9"/>
    <w:rsid w:val="0013783D"/>
    <w:rsid w:val="00144B5C"/>
    <w:rsid w:val="00145E23"/>
    <w:rsid w:val="00147191"/>
    <w:rsid w:val="00163615"/>
    <w:rsid w:val="00164EE9"/>
    <w:rsid w:val="0018333A"/>
    <w:rsid w:val="00185DCC"/>
    <w:rsid w:val="00191351"/>
    <w:rsid w:val="00191486"/>
    <w:rsid w:val="001965CC"/>
    <w:rsid w:val="001A7D16"/>
    <w:rsid w:val="001B109C"/>
    <w:rsid w:val="001B273B"/>
    <w:rsid w:val="001B468A"/>
    <w:rsid w:val="001C6442"/>
    <w:rsid w:val="001D1D0B"/>
    <w:rsid w:val="001D5F15"/>
    <w:rsid w:val="001E6FB2"/>
    <w:rsid w:val="002150F3"/>
    <w:rsid w:val="002350CF"/>
    <w:rsid w:val="002366F6"/>
    <w:rsid w:val="00255838"/>
    <w:rsid w:val="00280C78"/>
    <w:rsid w:val="00281F39"/>
    <w:rsid w:val="0028661A"/>
    <w:rsid w:val="00297DF8"/>
    <w:rsid w:val="002A113C"/>
    <w:rsid w:val="002B0B9D"/>
    <w:rsid w:val="002B21C9"/>
    <w:rsid w:val="002B6C46"/>
    <w:rsid w:val="002B73D0"/>
    <w:rsid w:val="002C1A95"/>
    <w:rsid w:val="002C3175"/>
    <w:rsid w:val="002E1C48"/>
    <w:rsid w:val="002F29D3"/>
    <w:rsid w:val="002F5A3B"/>
    <w:rsid w:val="002F5E71"/>
    <w:rsid w:val="003000ED"/>
    <w:rsid w:val="0030363F"/>
    <w:rsid w:val="00320754"/>
    <w:rsid w:val="00336A8E"/>
    <w:rsid w:val="0034563A"/>
    <w:rsid w:val="00345B6E"/>
    <w:rsid w:val="00356EE7"/>
    <w:rsid w:val="003573AD"/>
    <w:rsid w:val="003677A0"/>
    <w:rsid w:val="00371DA2"/>
    <w:rsid w:val="003752B6"/>
    <w:rsid w:val="00382186"/>
    <w:rsid w:val="003957AB"/>
    <w:rsid w:val="003A523D"/>
    <w:rsid w:val="003C15FF"/>
    <w:rsid w:val="003D74DE"/>
    <w:rsid w:val="003E00EA"/>
    <w:rsid w:val="003E3C8A"/>
    <w:rsid w:val="003E642D"/>
    <w:rsid w:val="003F039F"/>
    <w:rsid w:val="00406D65"/>
    <w:rsid w:val="00415E27"/>
    <w:rsid w:val="00442179"/>
    <w:rsid w:val="004450FB"/>
    <w:rsid w:val="00465B83"/>
    <w:rsid w:val="004806B8"/>
    <w:rsid w:val="00484AA7"/>
    <w:rsid w:val="00485F89"/>
    <w:rsid w:val="004872E9"/>
    <w:rsid w:val="00492C2A"/>
    <w:rsid w:val="00493CAC"/>
    <w:rsid w:val="00494D3F"/>
    <w:rsid w:val="00495ADF"/>
    <w:rsid w:val="004A2D52"/>
    <w:rsid w:val="004B02E2"/>
    <w:rsid w:val="004C2C5C"/>
    <w:rsid w:val="004C4FE2"/>
    <w:rsid w:val="004D0FBE"/>
    <w:rsid w:val="004D15F6"/>
    <w:rsid w:val="004D2CA3"/>
    <w:rsid w:val="004D3DC2"/>
    <w:rsid w:val="004D5B2A"/>
    <w:rsid w:val="004E3FD1"/>
    <w:rsid w:val="004F0CA5"/>
    <w:rsid w:val="004F53F3"/>
    <w:rsid w:val="00500BB2"/>
    <w:rsid w:val="00507AB2"/>
    <w:rsid w:val="00507CEF"/>
    <w:rsid w:val="005217E3"/>
    <w:rsid w:val="00522A21"/>
    <w:rsid w:val="0052762C"/>
    <w:rsid w:val="005347DE"/>
    <w:rsid w:val="005400CB"/>
    <w:rsid w:val="005406E4"/>
    <w:rsid w:val="00547E95"/>
    <w:rsid w:val="0055026D"/>
    <w:rsid w:val="00551A48"/>
    <w:rsid w:val="00560683"/>
    <w:rsid w:val="005675AA"/>
    <w:rsid w:val="005677D1"/>
    <w:rsid w:val="005A7873"/>
    <w:rsid w:val="005D0CBA"/>
    <w:rsid w:val="005E08C9"/>
    <w:rsid w:val="005E72B9"/>
    <w:rsid w:val="005F1455"/>
    <w:rsid w:val="00603C6E"/>
    <w:rsid w:val="0062332E"/>
    <w:rsid w:val="00637DEF"/>
    <w:rsid w:val="006446BA"/>
    <w:rsid w:val="00653E0E"/>
    <w:rsid w:val="0065511D"/>
    <w:rsid w:val="006557C3"/>
    <w:rsid w:val="00664684"/>
    <w:rsid w:val="00677381"/>
    <w:rsid w:val="00694BE3"/>
    <w:rsid w:val="006A743F"/>
    <w:rsid w:val="006C1C08"/>
    <w:rsid w:val="006D46F1"/>
    <w:rsid w:val="006D7E9D"/>
    <w:rsid w:val="006E2901"/>
    <w:rsid w:val="006E788E"/>
    <w:rsid w:val="006F1ECB"/>
    <w:rsid w:val="006F6F5E"/>
    <w:rsid w:val="007005CC"/>
    <w:rsid w:val="0070294D"/>
    <w:rsid w:val="0071026C"/>
    <w:rsid w:val="00720144"/>
    <w:rsid w:val="00746276"/>
    <w:rsid w:val="007D1D3D"/>
    <w:rsid w:val="007E0C07"/>
    <w:rsid w:val="007F14A2"/>
    <w:rsid w:val="007F1CF9"/>
    <w:rsid w:val="008015F7"/>
    <w:rsid w:val="008020A8"/>
    <w:rsid w:val="00807F66"/>
    <w:rsid w:val="008214CF"/>
    <w:rsid w:val="00855DD2"/>
    <w:rsid w:val="00883003"/>
    <w:rsid w:val="008847BC"/>
    <w:rsid w:val="00887491"/>
    <w:rsid w:val="008951A4"/>
    <w:rsid w:val="00896D8F"/>
    <w:rsid w:val="008A084F"/>
    <w:rsid w:val="008A3AFE"/>
    <w:rsid w:val="008B45D8"/>
    <w:rsid w:val="008C2573"/>
    <w:rsid w:val="008C2C5E"/>
    <w:rsid w:val="008D1174"/>
    <w:rsid w:val="008E39B2"/>
    <w:rsid w:val="008F0889"/>
    <w:rsid w:val="008F34BB"/>
    <w:rsid w:val="008F7F47"/>
    <w:rsid w:val="009108CC"/>
    <w:rsid w:val="00914B77"/>
    <w:rsid w:val="009157A3"/>
    <w:rsid w:val="00921325"/>
    <w:rsid w:val="00922320"/>
    <w:rsid w:val="00923A98"/>
    <w:rsid w:val="00924FC3"/>
    <w:rsid w:val="00932884"/>
    <w:rsid w:val="009355A3"/>
    <w:rsid w:val="00935A62"/>
    <w:rsid w:val="009451EB"/>
    <w:rsid w:val="009502F3"/>
    <w:rsid w:val="00962D2B"/>
    <w:rsid w:val="009659D8"/>
    <w:rsid w:val="009713E8"/>
    <w:rsid w:val="009C1128"/>
    <w:rsid w:val="009D0426"/>
    <w:rsid w:val="009D514B"/>
    <w:rsid w:val="009E7431"/>
    <w:rsid w:val="009F6A25"/>
    <w:rsid w:val="00A00722"/>
    <w:rsid w:val="00A01D8C"/>
    <w:rsid w:val="00A05648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76BA5"/>
    <w:rsid w:val="00A811D1"/>
    <w:rsid w:val="00AA667D"/>
    <w:rsid w:val="00AB12DB"/>
    <w:rsid w:val="00AC7D19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808A9"/>
    <w:rsid w:val="00B94D2E"/>
    <w:rsid w:val="00B95810"/>
    <w:rsid w:val="00B978A2"/>
    <w:rsid w:val="00BA7D0F"/>
    <w:rsid w:val="00BC2689"/>
    <w:rsid w:val="00BC4504"/>
    <w:rsid w:val="00BD2DF4"/>
    <w:rsid w:val="00BE6F73"/>
    <w:rsid w:val="00BF2D4D"/>
    <w:rsid w:val="00C16E38"/>
    <w:rsid w:val="00C33261"/>
    <w:rsid w:val="00C371E8"/>
    <w:rsid w:val="00C62187"/>
    <w:rsid w:val="00C63FCC"/>
    <w:rsid w:val="00C70B53"/>
    <w:rsid w:val="00C800D5"/>
    <w:rsid w:val="00C92AF4"/>
    <w:rsid w:val="00C94A60"/>
    <w:rsid w:val="00CA11C2"/>
    <w:rsid w:val="00CA2C55"/>
    <w:rsid w:val="00CB1312"/>
    <w:rsid w:val="00CB1CA8"/>
    <w:rsid w:val="00CB4E41"/>
    <w:rsid w:val="00CB64CA"/>
    <w:rsid w:val="00CC5CC6"/>
    <w:rsid w:val="00CD2BC2"/>
    <w:rsid w:val="00CF786D"/>
    <w:rsid w:val="00CF7C3A"/>
    <w:rsid w:val="00D01C64"/>
    <w:rsid w:val="00D03336"/>
    <w:rsid w:val="00D05A44"/>
    <w:rsid w:val="00D21EBE"/>
    <w:rsid w:val="00D25B68"/>
    <w:rsid w:val="00D30E1E"/>
    <w:rsid w:val="00D37CCC"/>
    <w:rsid w:val="00D37F5F"/>
    <w:rsid w:val="00D43403"/>
    <w:rsid w:val="00D43516"/>
    <w:rsid w:val="00D51A3B"/>
    <w:rsid w:val="00D56E28"/>
    <w:rsid w:val="00D62838"/>
    <w:rsid w:val="00D73084"/>
    <w:rsid w:val="00D81B57"/>
    <w:rsid w:val="00D8398E"/>
    <w:rsid w:val="00D90F30"/>
    <w:rsid w:val="00D94372"/>
    <w:rsid w:val="00DA20BB"/>
    <w:rsid w:val="00DA3440"/>
    <w:rsid w:val="00DA387A"/>
    <w:rsid w:val="00DA69E8"/>
    <w:rsid w:val="00DC1547"/>
    <w:rsid w:val="00DD21F5"/>
    <w:rsid w:val="00DE556F"/>
    <w:rsid w:val="00DE6BBB"/>
    <w:rsid w:val="00DE7A08"/>
    <w:rsid w:val="00DF0989"/>
    <w:rsid w:val="00DF6324"/>
    <w:rsid w:val="00E03E2A"/>
    <w:rsid w:val="00E04888"/>
    <w:rsid w:val="00E25FBD"/>
    <w:rsid w:val="00E3712A"/>
    <w:rsid w:val="00E40D42"/>
    <w:rsid w:val="00E41140"/>
    <w:rsid w:val="00E539F3"/>
    <w:rsid w:val="00E567A0"/>
    <w:rsid w:val="00E6036F"/>
    <w:rsid w:val="00E939EE"/>
    <w:rsid w:val="00E96288"/>
    <w:rsid w:val="00EA056C"/>
    <w:rsid w:val="00EB253D"/>
    <w:rsid w:val="00EB5893"/>
    <w:rsid w:val="00EC5EEF"/>
    <w:rsid w:val="00EC7193"/>
    <w:rsid w:val="00ED1839"/>
    <w:rsid w:val="00EE0133"/>
    <w:rsid w:val="00EF54AE"/>
    <w:rsid w:val="00F104B2"/>
    <w:rsid w:val="00F106A2"/>
    <w:rsid w:val="00F158BB"/>
    <w:rsid w:val="00F167AE"/>
    <w:rsid w:val="00F21EF3"/>
    <w:rsid w:val="00F27CD3"/>
    <w:rsid w:val="00F3071B"/>
    <w:rsid w:val="00F336B7"/>
    <w:rsid w:val="00F414B0"/>
    <w:rsid w:val="00F47E7C"/>
    <w:rsid w:val="00F543DD"/>
    <w:rsid w:val="00F558DE"/>
    <w:rsid w:val="00F603BD"/>
    <w:rsid w:val="00F66362"/>
    <w:rsid w:val="00F6714C"/>
    <w:rsid w:val="00F67E51"/>
    <w:rsid w:val="00F76793"/>
    <w:rsid w:val="00F81DA7"/>
    <w:rsid w:val="00F85127"/>
    <w:rsid w:val="00F94A38"/>
    <w:rsid w:val="00FC05FE"/>
    <w:rsid w:val="00FD349A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61DCF-16D6-4733-842E-49A9A6B2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591</Words>
  <Characters>4801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6</cp:revision>
  <cp:lastPrinted>2026-02-26T08:18:00Z</cp:lastPrinted>
  <dcterms:created xsi:type="dcterms:W3CDTF">2026-04-02T14:15:00Z</dcterms:created>
  <dcterms:modified xsi:type="dcterms:W3CDTF">2026-04-06T11:19:00Z</dcterms:modified>
</cp:coreProperties>
</file>