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6" w:rsidRPr="00EF15FC" w:rsidRDefault="00A2450A" w:rsidP="008756AE">
      <w:pPr>
        <w:tabs>
          <w:tab w:val="left" w:pos="4678"/>
          <w:tab w:val="left" w:pos="4820"/>
        </w:tabs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EF15FC">
        <w:rPr>
          <w:noProof/>
          <w:sz w:val="24"/>
          <w:szCs w:val="24"/>
        </w:rPr>
        <w:drawing>
          <wp:inline distT="0" distB="0" distL="0" distR="0" wp14:anchorId="42A56686" wp14:editId="5E5B02BC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EF15FC" w:rsidRDefault="003A5AC2" w:rsidP="008756AE">
      <w:pPr>
        <w:tabs>
          <w:tab w:val="left" w:pos="4678"/>
          <w:tab w:val="left" w:pos="4820"/>
        </w:tabs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EF15FC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EF15FC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EF15FC" w:rsidRDefault="0008706E" w:rsidP="003A5AC2">
      <w:pPr>
        <w:jc w:val="center"/>
        <w:rPr>
          <w:b/>
          <w:bCs/>
          <w:spacing w:val="30"/>
          <w:sz w:val="24"/>
          <w:szCs w:val="24"/>
        </w:rPr>
      </w:pPr>
      <w:r>
        <w:rPr>
          <w:b/>
          <w:bCs/>
          <w:spacing w:val="30"/>
          <w:sz w:val="24"/>
          <w:szCs w:val="24"/>
          <w:lang w:val="uk-UA"/>
        </w:rPr>
        <w:t xml:space="preserve">П </w:t>
      </w:r>
      <w:r w:rsidR="003A5AC2" w:rsidRPr="00EF15FC">
        <w:rPr>
          <w:b/>
          <w:bCs/>
          <w:spacing w:val="30"/>
          <w:sz w:val="24"/>
          <w:szCs w:val="24"/>
        </w:rPr>
        <w:t>Р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И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К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А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З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4B0551" w:rsidP="003A5AC2">
      <w:pPr>
        <w:jc w:val="both"/>
        <w:rPr>
          <w:sz w:val="24"/>
        </w:rPr>
      </w:pPr>
      <w:r>
        <w:rPr>
          <w:sz w:val="24"/>
        </w:rPr>
        <w:t>_________</w:t>
      </w:r>
      <w:r w:rsidR="003A5AC2" w:rsidRPr="00F9262C">
        <w:rPr>
          <w:sz w:val="24"/>
        </w:rPr>
        <w:t>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="003A5AC2"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="003A5AC2" w:rsidRPr="00F9262C">
        <w:rPr>
          <w:sz w:val="24"/>
        </w:rPr>
        <w:t>________</w:t>
      </w:r>
    </w:p>
    <w:p w:rsidR="003A5AC2" w:rsidRPr="003670B0" w:rsidRDefault="003A5AC2" w:rsidP="003A5AC2">
      <w:pPr>
        <w:jc w:val="both"/>
        <w:rPr>
          <w:sz w:val="24"/>
          <w:szCs w:val="24"/>
        </w:rPr>
      </w:pP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 xml:space="preserve">О внесении изменений в приказ </w:t>
      </w: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 xml:space="preserve">Комитета по здравоохранению </w:t>
      </w: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>от 29.05.2024 № 299-к</w:t>
      </w:r>
    </w:p>
    <w:p w:rsidR="005861C2" w:rsidRPr="003670B0" w:rsidRDefault="005861C2" w:rsidP="003A5AC2">
      <w:pPr>
        <w:jc w:val="both"/>
        <w:rPr>
          <w:sz w:val="24"/>
          <w:szCs w:val="24"/>
        </w:rPr>
      </w:pPr>
    </w:p>
    <w:p w:rsidR="00500D9C" w:rsidRDefault="00500D9C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918FE" w:rsidRPr="004918FE" w:rsidRDefault="004918FE" w:rsidP="004918FE">
      <w:pPr>
        <w:rPr>
          <w:b/>
          <w:sz w:val="24"/>
          <w:szCs w:val="24"/>
        </w:rPr>
      </w:pPr>
      <w:r w:rsidRPr="004918FE">
        <w:rPr>
          <w:b/>
          <w:sz w:val="24"/>
          <w:szCs w:val="24"/>
        </w:rPr>
        <w:t>ПРИКАЗЫВАЮ:</w:t>
      </w:r>
    </w:p>
    <w:p w:rsidR="004918FE" w:rsidRDefault="004918FE" w:rsidP="004918FE">
      <w:pPr>
        <w:ind w:firstLine="709"/>
        <w:rPr>
          <w:b/>
        </w:rPr>
      </w:pPr>
    </w:p>
    <w:p w:rsidR="004918FE" w:rsidRPr="004918FE" w:rsidRDefault="004918FE" w:rsidP="004918FE">
      <w:pPr>
        <w:tabs>
          <w:tab w:val="left" w:pos="180"/>
          <w:tab w:val="left" w:pos="360"/>
        </w:tabs>
        <w:ind w:firstLine="709"/>
        <w:jc w:val="both"/>
        <w:rPr>
          <w:sz w:val="24"/>
          <w:szCs w:val="24"/>
        </w:rPr>
      </w:pPr>
      <w:r w:rsidRPr="004918FE">
        <w:rPr>
          <w:sz w:val="24"/>
          <w:szCs w:val="24"/>
        </w:rPr>
        <w:t xml:space="preserve">1. Внести в приказ Комитета по здравоохранению от 29.05.2024 № 299-к </w:t>
      </w:r>
      <w:r w:rsidRPr="004918FE">
        <w:rPr>
          <w:sz w:val="24"/>
          <w:szCs w:val="24"/>
        </w:rPr>
        <w:br/>
        <w:t xml:space="preserve">«О комиссии по соблюдению требований к служебному поведению государственных гражданских служащих Санкт-Петербурга в Комитете по здравоохранению </w:t>
      </w:r>
      <w:r w:rsidRPr="004918FE">
        <w:rPr>
          <w:sz w:val="24"/>
          <w:szCs w:val="24"/>
        </w:rPr>
        <w:br/>
        <w:t xml:space="preserve">и урегулированию конфликта интересов» (далее - приказ) изменения, изложив Приложение № 2 к приказу в редакции согласно приложению </w:t>
      </w:r>
      <w:r w:rsidRPr="004918FE">
        <w:rPr>
          <w:sz w:val="24"/>
          <w:szCs w:val="24"/>
        </w:rPr>
        <w:br/>
        <w:t>к настоящему приказу.</w:t>
      </w:r>
    </w:p>
    <w:p w:rsidR="004918FE" w:rsidRPr="004918FE" w:rsidRDefault="004918FE" w:rsidP="004918FE">
      <w:pPr>
        <w:ind w:firstLine="709"/>
        <w:jc w:val="both"/>
        <w:rPr>
          <w:sz w:val="24"/>
          <w:szCs w:val="24"/>
        </w:rPr>
      </w:pPr>
      <w:r w:rsidRPr="004918FE">
        <w:rPr>
          <w:sz w:val="24"/>
          <w:szCs w:val="24"/>
        </w:rPr>
        <w:t xml:space="preserve">2. Контроль за выполнением приказа остается за председателем Комитета </w:t>
      </w:r>
      <w:r w:rsidRPr="004918FE">
        <w:rPr>
          <w:sz w:val="24"/>
          <w:szCs w:val="24"/>
        </w:rPr>
        <w:br/>
        <w:t>по здравоохранению.</w:t>
      </w:r>
    </w:p>
    <w:p w:rsidR="009E5777" w:rsidRPr="003670B0" w:rsidRDefault="009E5777" w:rsidP="009E5777">
      <w:pPr>
        <w:pStyle w:val="ConsPlusNormal"/>
        <w:ind w:firstLine="567"/>
        <w:jc w:val="both"/>
        <w:rPr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9E5777" w:rsidRDefault="009E5777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Председатель Комитета</w:t>
      </w:r>
    </w:p>
    <w:p w:rsidR="00505472" w:rsidRDefault="009E5777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 здравоохранению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</w:t>
      </w:r>
      <w:r>
        <w:rPr>
          <w:b/>
          <w:noProof/>
          <w:sz w:val="24"/>
          <w:szCs w:val="24"/>
        </w:rPr>
        <w:t xml:space="preserve">                 </w:t>
      </w:r>
      <w:r w:rsidR="00217E91">
        <w:rPr>
          <w:b/>
          <w:noProof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t>А.М.Сарана</w:t>
      </w: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8951ED" w:rsidRDefault="008951ED" w:rsidP="00505472">
      <w:pPr>
        <w:ind w:firstLine="4678"/>
        <w:rPr>
          <w:sz w:val="24"/>
          <w:szCs w:val="24"/>
        </w:rPr>
      </w:pPr>
    </w:p>
    <w:p w:rsidR="008951ED" w:rsidRDefault="008951ED" w:rsidP="00505472">
      <w:pPr>
        <w:ind w:firstLine="4678"/>
        <w:rPr>
          <w:sz w:val="24"/>
          <w:szCs w:val="24"/>
        </w:rPr>
        <w:sectPr w:rsidR="008951ED" w:rsidSect="004A678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A7326" w:rsidRDefault="004918FE" w:rsidP="00505472">
      <w:pPr>
        <w:ind w:firstLine="4678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05472" w:rsidRPr="00505472">
        <w:rPr>
          <w:sz w:val="24"/>
          <w:szCs w:val="24"/>
        </w:rPr>
        <w:t xml:space="preserve">риложение </w:t>
      </w:r>
    </w:p>
    <w:p w:rsidR="00505472" w:rsidRPr="00505472" w:rsidRDefault="00505472" w:rsidP="00505472">
      <w:pPr>
        <w:ind w:firstLine="4678"/>
        <w:rPr>
          <w:sz w:val="24"/>
          <w:szCs w:val="24"/>
        </w:rPr>
      </w:pPr>
      <w:r w:rsidRPr="00505472">
        <w:rPr>
          <w:sz w:val="24"/>
          <w:szCs w:val="24"/>
        </w:rPr>
        <w:t>к приказу Комитета по здравоохранению</w:t>
      </w:r>
    </w:p>
    <w:p w:rsidR="00505472" w:rsidRPr="00505472" w:rsidRDefault="00505472" w:rsidP="00505472">
      <w:pPr>
        <w:ind w:firstLine="4678"/>
        <w:rPr>
          <w:sz w:val="24"/>
          <w:szCs w:val="24"/>
        </w:rPr>
      </w:pPr>
      <w:r w:rsidRPr="00505472">
        <w:rPr>
          <w:sz w:val="24"/>
          <w:szCs w:val="24"/>
        </w:rPr>
        <w:t>от _______________  №  ______</w:t>
      </w:r>
    </w:p>
    <w:p w:rsidR="00505472" w:rsidRPr="00505472" w:rsidRDefault="00505472" w:rsidP="00505472">
      <w:pPr>
        <w:ind w:firstLine="4678"/>
        <w:rPr>
          <w:sz w:val="24"/>
          <w:szCs w:val="24"/>
        </w:rPr>
      </w:pP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>Состав</w:t>
      </w: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 xml:space="preserve">комиссии по соблюдению требований к служебному поведению </w:t>
      </w: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>государственных гражданских служащих Санкт-Петербурга</w:t>
      </w: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>в Комитете по здравоохранению и урегулированию конфликта интересов</w:t>
      </w:r>
    </w:p>
    <w:p w:rsidR="00505472" w:rsidRPr="00505472" w:rsidRDefault="00505472" w:rsidP="00505472">
      <w:pPr>
        <w:autoSpaceDE w:val="0"/>
        <w:autoSpaceDN w:val="0"/>
        <w:adjustRightInd w:val="0"/>
        <w:ind w:firstLine="540"/>
        <w:jc w:val="center"/>
        <w:rPr>
          <w:caps/>
          <w:sz w:val="24"/>
          <w:szCs w:val="24"/>
        </w:rPr>
      </w:pPr>
    </w:p>
    <w:tbl>
      <w:tblPr>
        <w:tblW w:w="9482" w:type="dxa"/>
        <w:tblLook w:val="01E0" w:firstRow="1" w:lastRow="1" w:firstColumn="1" w:lastColumn="1" w:noHBand="0" w:noVBand="0"/>
      </w:tblPr>
      <w:tblGrid>
        <w:gridCol w:w="2943"/>
        <w:gridCol w:w="1230"/>
        <w:gridCol w:w="5309"/>
      </w:tblGrid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22050D">
            <w:pPr>
              <w:pStyle w:val="ad"/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rPr>
                <w:b/>
                <w:szCs w:val="24"/>
              </w:rPr>
            </w:pP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Шитикова 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Ирина Владимировна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pacing w:val="-2"/>
                <w:sz w:val="24"/>
                <w:szCs w:val="24"/>
              </w:rPr>
              <w:t xml:space="preserve">заместитель председателя Комитета </w:t>
            </w:r>
            <w:r w:rsidRPr="00505472">
              <w:rPr>
                <w:spacing w:val="-2"/>
                <w:sz w:val="24"/>
                <w:szCs w:val="24"/>
              </w:rPr>
              <w:br/>
            </w:r>
            <w:r w:rsidRPr="00505472">
              <w:rPr>
                <w:sz w:val="24"/>
                <w:szCs w:val="24"/>
              </w:rPr>
              <w:t>по здравоохранению</w:t>
            </w:r>
          </w:p>
          <w:p w:rsidR="00505472" w:rsidRPr="00505472" w:rsidRDefault="00505472" w:rsidP="0022050D">
            <w:p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ind w:left="720"/>
              <w:jc w:val="both"/>
              <w:rPr>
                <w:sz w:val="24"/>
                <w:szCs w:val="24"/>
              </w:rPr>
            </w:pPr>
          </w:p>
        </w:tc>
      </w:tr>
      <w:tr w:rsidR="00505472" w:rsidRPr="00505472" w:rsidTr="0022050D">
        <w:tc>
          <w:tcPr>
            <w:tcW w:w="4173" w:type="dxa"/>
            <w:gridSpan w:val="2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5309" w:type="dxa"/>
            <w:shd w:val="clear" w:color="auto" w:fill="auto"/>
          </w:tcPr>
          <w:p w:rsidR="00505472" w:rsidRPr="00505472" w:rsidRDefault="00505472" w:rsidP="0022050D">
            <w:pPr>
              <w:pStyle w:val="ad"/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rPr>
                <w:b/>
                <w:szCs w:val="24"/>
              </w:rPr>
            </w:pP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Лебедева 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Алла Александровна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начальник Отдела по вопросам государственной службы и кадров Комитета 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22050D">
            <w:pPr>
              <w:pStyle w:val="ad"/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rPr>
                <w:b/>
                <w:szCs w:val="24"/>
              </w:rPr>
            </w:pP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Егоркин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Артём Александрович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советник председателя Комитета 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Гращенко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Наталья Юрьевна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начальник Отдела бухгалтерского учета и отчетности Комитета по здравоохранению – главный бухгалтер Комитета 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Молокова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Ирина Геннадьевна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начальник Юридического отдела Комитета </w:t>
            </w:r>
            <w:r w:rsidRPr="00505472">
              <w:rPr>
                <w:sz w:val="24"/>
                <w:szCs w:val="24"/>
              </w:rPr>
              <w:br/>
              <w:t>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Каранатова</w:t>
            </w:r>
          </w:p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Лариса Геннадиевна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382"/>
              </w:tabs>
              <w:suppressAutoHyphens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декан факультета экономики и финансов </w:t>
            </w:r>
            <w:r w:rsidRPr="00505472">
              <w:rPr>
                <w:bCs/>
                <w:sz w:val="24"/>
                <w:szCs w:val="24"/>
              </w:rPr>
              <w:t xml:space="preserve">           ФГБОУ ВО </w:t>
            </w:r>
            <w:r w:rsidRPr="00505472">
              <w:rPr>
                <w:sz w:val="24"/>
                <w:szCs w:val="24"/>
              </w:rPr>
              <w:t xml:space="preserve">«Северо-Западный институт управления Российской академии народного хозяйства </w:t>
            </w:r>
            <w:r w:rsidRPr="00505472">
              <w:rPr>
                <w:sz w:val="24"/>
                <w:szCs w:val="24"/>
              </w:rPr>
              <w:br/>
              <w:t>и государственной службы при Президенте Российской Федерации», доктор экономических наук (по согласованию)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Бесчасная</w:t>
            </w:r>
          </w:p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Альбина Ахметовна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382"/>
              </w:tabs>
              <w:suppressAutoHyphens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профессор кафедры государственного </w:t>
            </w:r>
            <w:r w:rsidRPr="00505472">
              <w:rPr>
                <w:sz w:val="24"/>
                <w:szCs w:val="24"/>
              </w:rPr>
              <w:br/>
              <w:t xml:space="preserve">и муниципального управления факультета государственного и муниципального управления, </w:t>
            </w:r>
            <w:r w:rsidRPr="00505472">
              <w:rPr>
                <w:bCs/>
                <w:sz w:val="24"/>
                <w:szCs w:val="24"/>
              </w:rPr>
              <w:t xml:space="preserve">ФГБОУ ВО </w:t>
            </w:r>
            <w:r w:rsidRPr="00505472">
              <w:rPr>
                <w:sz w:val="24"/>
                <w:szCs w:val="24"/>
              </w:rPr>
              <w:t xml:space="preserve">«Северо-Западный институт управления Российской академии народного хозяйства </w:t>
            </w:r>
            <w:r w:rsidRPr="00505472">
              <w:rPr>
                <w:sz w:val="24"/>
                <w:szCs w:val="24"/>
              </w:rPr>
              <w:br/>
              <w:t>и государственной службы при Президенте Российской Федерации», доктор социологических наук (по согласованию)</w:t>
            </w:r>
          </w:p>
        </w:tc>
      </w:tr>
      <w:tr w:rsidR="00505472" w:rsidRPr="00505472" w:rsidTr="0022050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Домокур</w:t>
            </w:r>
          </w:p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Алексей Николаевич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начальник отдела по профилактике коррупционных </w:t>
            </w:r>
            <w:r w:rsidRPr="00505472">
              <w:rPr>
                <w:sz w:val="24"/>
                <w:szCs w:val="24"/>
              </w:rPr>
              <w:br/>
              <w:t>и иных правонарушений Комитета государственной службы и кадровой политики Администрации Губернатора Санкт-Петербурга (по согласованию)</w:t>
            </w:r>
          </w:p>
        </w:tc>
      </w:tr>
      <w:tr w:rsidR="00505472" w:rsidRPr="00505472" w:rsidTr="0022050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Секретарь комиссии: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22050D">
            <w:p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ind w:left="720"/>
              <w:jc w:val="both"/>
              <w:rPr>
                <w:sz w:val="24"/>
                <w:szCs w:val="24"/>
              </w:rPr>
            </w:pPr>
          </w:p>
        </w:tc>
      </w:tr>
      <w:tr w:rsidR="00505472" w:rsidRPr="00505472" w:rsidTr="0022050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Шевченко</w:t>
            </w:r>
          </w:p>
          <w:p w:rsidR="00505472" w:rsidRPr="00505472" w:rsidRDefault="00505472" w:rsidP="0022050D">
            <w:pPr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Екатерина Юрьевна</w:t>
            </w:r>
          </w:p>
          <w:p w:rsidR="00505472" w:rsidRPr="00505472" w:rsidRDefault="00505472" w:rsidP="0022050D">
            <w:pPr>
              <w:rPr>
                <w:sz w:val="24"/>
                <w:szCs w:val="24"/>
              </w:rPr>
            </w:pP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ведущий специалист сектора ведомственного контроля Отдела по вопросам государственной службы и кадров Комитета по здравоохранению</w:t>
            </w:r>
          </w:p>
        </w:tc>
      </w:tr>
    </w:tbl>
    <w:p w:rsidR="00505472" w:rsidRPr="00505472" w:rsidRDefault="00505472" w:rsidP="008951ED">
      <w:pPr>
        <w:jc w:val="both"/>
        <w:rPr>
          <w:b/>
          <w:sz w:val="24"/>
          <w:szCs w:val="24"/>
        </w:rPr>
      </w:pPr>
    </w:p>
    <w:sectPr w:rsidR="00505472" w:rsidRPr="00505472" w:rsidSect="008951ED">
      <w:pgSz w:w="11906" w:h="16838"/>
      <w:pgMar w:top="79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40" w:rsidRDefault="00CF7D40" w:rsidP="00CE7203">
      <w:r>
        <w:separator/>
      </w:r>
    </w:p>
  </w:endnote>
  <w:endnote w:type="continuationSeparator" w:id="0">
    <w:p w:rsidR="00CF7D40" w:rsidRDefault="00CF7D40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40" w:rsidRDefault="00CF7D40" w:rsidP="00CE7203">
      <w:r>
        <w:separator/>
      </w:r>
    </w:p>
  </w:footnote>
  <w:footnote w:type="continuationSeparator" w:id="0">
    <w:p w:rsidR="00CF7D40" w:rsidRDefault="00CF7D40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A88"/>
    <w:multiLevelType w:val="multilevel"/>
    <w:tmpl w:val="659C88FC"/>
    <w:lvl w:ilvl="0">
      <w:start w:val="1"/>
      <w:numFmt w:val="decimal"/>
      <w:suff w:val="space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4E205B7"/>
    <w:multiLevelType w:val="hybridMultilevel"/>
    <w:tmpl w:val="254C2046"/>
    <w:lvl w:ilvl="0" w:tplc="A5484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DF9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06E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10B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0E93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D9E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B7816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C40"/>
    <w:rsid w:val="00326F90"/>
    <w:rsid w:val="00327F4C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6EC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670B0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08C5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687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8FE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104A"/>
    <w:rsid w:val="004A2653"/>
    <w:rsid w:val="004A2DD6"/>
    <w:rsid w:val="004A5757"/>
    <w:rsid w:val="004A6559"/>
    <w:rsid w:val="004A6783"/>
    <w:rsid w:val="004A7A25"/>
    <w:rsid w:val="004A7E7A"/>
    <w:rsid w:val="004A7EA8"/>
    <w:rsid w:val="004B0551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C72A4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0D9C"/>
    <w:rsid w:val="005044BF"/>
    <w:rsid w:val="00505019"/>
    <w:rsid w:val="00505472"/>
    <w:rsid w:val="00506676"/>
    <w:rsid w:val="005071DB"/>
    <w:rsid w:val="00507F61"/>
    <w:rsid w:val="00511A4C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326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0E89"/>
    <w:rsid w:val="00631230"/>
    <w:rsid w:val="0063199B"/>
    <w:rsid w:val="00634561"/>
    <w:rsid w:val="00634A8A"/>
    <w:rsid w:val="00634DEF"/>
    <w:rsid w:val="006364F0"/>
    <w:rsid w:val="006402AF"/>
    <w:rsid w:val="0064083B"/>
    <w:rsid w:val="006408E1"/>
    <w:rsid w:val="00640F76"/>
    <w:rsid w:val="00641995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602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C76BB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52AE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58C1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6AE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951ED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A6228"/>
    <w:rsid w:val="008B01C5"/>
    <w:rsid w:val="008B06EF"/>
    <w:rsid w:val="008B288F"/>
    <w:rsid w:val="008B3409"/>
    <w:rsid w:val="008B590F"/>
    <w:rsid w:val="008B5EEF"/>
    <w:rsid w:val="008C14B8"/>
    <w:rsid w:val="008C1D4C"/>
    <w:rsid w:val="008C362F"/>
    <w:rsid w:val="008C63B0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476A1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4A99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5777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50A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56787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B2E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1E5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B7FCB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3EB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CF7D40"/>
    <w:rsid w:val="00D027A5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164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8D4"/>
    <w:rsid w:val="00EE0CD9"/>
    <w:rsid w:val="00EE5E44"/>
    <w:rsid w:val="00EE620D"/>
    <w:rsid w:val="00EE6A5A"/>
    <w:rsid w:val="00EE7F15"/>
    <w:rsid w:val="00EF02AB"/>
    <w:rsid w:val="00EF1595"/>
    <w:rsid w:val="00EF15FC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3A2B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6D1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semiHidden/>
    <w:rsid w:val="008B5EEF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customStyle="1" w:styleId="Heading">
    <w:name w:val="Heading"/>
    <w:rsid w:val="00505472"/>
    <w:pPr>
      <w:widowControl w:val="0"/>
      <w:suppressAutoHyphens/>
    </w:pPr>
    <w:rPr>
      <w:rFonts w:ascii="Arial" w:eastAsia="Arial" w:hAnsi="Arial"/>
      <w:b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semiHidden/>
    <w:rsid w:val="008B5EEF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customStyle="1" w:styleId="Heading">
    <w:name w:val="Heading"/>
    <w:rsid w:val="00505472"/>
    <w:pPr>
      <w:widowControl w:val="0"/>
      <w:suppressAutoHyphens/>
    </w:pPr>
    <w:rPr>
      <w:rFonts w:ascii="Arial" w:eastAsia="Arial" w:hAnsi="Arial"/>
      <w:b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972A2-FD7C-43C8-A046-D2B3730D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2025-10-23T13:10:00Z</cp:lastPrinted>
  <dcterms:created xsi:type="dcterms:W3CDTF">2026-03-10T09:28:00Z</dcterms:created>
  <dcterms:modified xsi:type="dcterms:W3CDTF">2026-03-10T09:28:00Z</dcterms:modified>
</cp:coreProperties>
</file>