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CD2" w:rsidRDefault="00CA6CD2" w:rsidP="00A06E64">
      <w:pPr>
        <w:ind w:firstLine="0"/>
        <w:jc w:val="center"/>
        <w:rPr>
          <w:b/>
        </w:rPr>
      </w:pPr>
    </w:p>
    <w:p w:rsidR="00974D56" w:rsidRPr="00E52E3F" w:rsidRDefault="00EA7768" w:rsidP="00A06E64">
      <w:pPr>
        <w:ind w:firstLine="0"/>
        <w:jc w:val="center"/>
        <w:rPr>
          <w:b/>
        </w:rPr>
      </w:pPr>
      <w:r w:rsidRPr="00E52E3F">
        <w:rPr>
          <w:b/>
        </w:rPr>
        <w:t>ПОЯСНИТЕЛЬНАЯ ЗАПИСКА</w:t>
      </w:r>
    </w:p>
    <w:p w:rsidR="00EA7768" w:rsidRPr="00E52E3F" w:rsidRDefault="00EA7768" w:rsidP="00A06E64">
      <w:pPr>
        <w:ind w:firstLine="0"/>
        <w:jc w:val="center"/>
        <w:rPr>
          <w:b/>
        </w:rPr>
      </w:pPr>
      <w:r w:rsidRPr="00E52E3F">
        <w:rPr>
          <w:b/>
        </w:rPr>
        <w:t xml:space="preserve">к проекту постановления Правительства Санкт-Петербурга </w:t>
      </w:r>
    </w:p>
    <w:p w:rsidR="00357A66" w:rsidRPr="00E52E3F" w:rsidRDefault="00EA7768" w:rsidP="00A06E64">
      <w:pPr>
        <w:ind w:firstLine="0"/>
        <w:jc w:val="center"/>
        <w:rPr>
          <w:b/>
          <w:color w:val="000000"/>
        </w:rPr>
      </w:pPr>
      <w:r w:rsidRPr="00E52E3F">
        <w:rPr>
          <w:b/>
        </w:rPr>
        <w:t>«</w:t>
      </w:r>
      <w:r w:rsidR="000944EB" w:rsidRPr="00E52E3F">
        <w:rPr>
          <w:b/>
        </w:rPr>
        <w:t xml:space="preserve">О внесении изменений </w:t>
      </w:r>
      <w:r w:rsidR="00357A66" w:rsidRPr="00E52E3F">
        <w:rPr>
          <w:b/>
        </w:rPr>
        <w:t xml:space="preserve">в </w:t>
      </w:r>
      <w:r w:rsidR="000944EB" w:rsidRPr="00E52E3F">
        <w:rPr>
          <w:b/>
          <w:color w:val="000000"/>
        </w:rPr>
        <w:t>постановление Правительства</w:t>
      </w:r>
      <w:r w:rsidR="00ED08B3" w:rsidRPr="00E52E3F">
        <w:rPr>
          <w:b/>
          <w:color w:val="000000"/>
        </w:rPr>
        <w:t xml:space="preserve"> </w:t>
      </w:r>
      <w:r w:rsidR="00ED08B3" w:rsidRPr="00E52E3F">
        <w:rPr>
          <w:b/>
          <w:color w:val="000000"/>
        </w:rPr>
        <w:br/>
      </w:r>
      <w:r w:rsidR="000944EB" w:rsidRPr="00E52E3F">
        <w:rPr>
          <w:b/>
          <w:color w:val="000000"/>
        </w:rPr>
        <w:t>Санкт-Петербурга от 23.06.2014 № 498</w:t>
      </w:r>
      <w:r w:rsidR="00357A66" w:rsidRPr="00E52E3F">
        <w:rPr>
          <w:b/>
          <w:color w:val="000000"/>
        </w:rPr>
        <w:t>»</w:t>
      </w:r>
    </w:p>
    <w:p w:rsidR="00357A66" w:rsidRPr="00E52E3F" w:rsidRDefault="00772E0F" w:rsidP="00A06E64">
      <w:pPr>
        <w:ind w:firstLine="0"/>
        <w:jc w:val="center"/>
        <w:rPr>
          <w:b/>
          <w:color w:val="000000"/>
        </w:rPr>
      </w:pPr>
      <w:r w:rsidRPr="00E52E3F">
        <w:rPr>
          <w:b/>
          <w:color w:val="000000"/>
        </w:rPr>
        <w:t xml:space="preserve"> </w:t>
      </w:r>
      <w:r w:rsidR="009724F7" w:rsidRPr="00E52E3F">
        <w:rPr>
          <w:b/>
          <w:color w:val="000000"/>
        </w:rPr>
        <w:t>(</w:t>
      </w:r>
      <w:r w:rsidRPr="00E52E3F">
        <w:rPr>
          <w:b/>
          <w:color w:val="000000"/>
        </w:rPr>
        <w:t xml:space="preserve">«О государственной программе Санкт-Петербурга </w:t>
      </w:r>
    </w:p>
    <w:p w:rsidR="00DA1A88" w:rsidRPr="00E52E3F" w:rsidRDefault="00772E0F" w:rsidP="00A06E64">
      <w:pPr>
        <w:ind w:firstLine="0"/>
        <w:jc w:val="center"/>
        <w:rPr>
          <w:b/>
        </w:rPr>
      </w:pPr>
      <w:r w:rsidRPr="00E52E3F">
        <w:rPr>
          <w:b/>
          <w:color w:val="000000"/>
        </w:rPr>
        <w:t>«Развитие физической культуры и спорта в Санкт-Петербурге</w:t>
      </w:r>
      <w:r w:rsidR="00EA7768" w:rsidRPr="00E52E3F">
        <w:rPr>
          <w:b/>
        </w:rPr>
        <w:t>»</w:t>
      </w:r>
      <w:r w:rsidR="009724F7" w:rsidRPr="00E52E3F">
        <w:rPr>
          <w:b/>
        </w:rPr>
        <w:t>)</w:t>
      </w:r>
      <w:r w:rsidR="008E5907" w:rsidRPr="00E52E3F">
        <w:rPr>
          <w:b/>
        </w:rPr>
        <w:t xml:space="preserve"> </w:t>
      </w:r>
    </w:p>
    <w:p w:rsidR="00BE5C31" w:rsidRPr="00E52E3F" w:rsidRDefault="00BE5C31" w:rsidP="006A4644">
      <w:pPr>
        <w:jc w:val="center"/>
        <w:rPr>
          <w:b/>
        </w:rPr>
      </w:pPr>
    </w:p>
    <w:p w:rsidR="00A4383D" w:rsidRPr="00E52E3F" w:rsidRDefault="00A4383D" w:rsidP="00A4383D">
      <w:pPr>
        <w:autoSpaceDE w:val="0"/>
        <w:autoSpaceDN w:val="0"/>
        <w:adjustRightInd w:val="0"/>
        <w:jc w:val="both"/>
        <w:outlineLvl w:val="0"/>
      </w:pPr>
      <w:r w:rsidRPr="00E52E3F">
        <w:t>Проект постановления Правительства Санкт-П</w:t>
      </w:r>
      <w:r w:rsidR="00A06E64" w:rsidRPr="00E52E3F">
        <w:t>етербурга «О внесении изменений</w:t>
      </w:r>
      <w:r w:rsidR="00A06E64" w:rsidRPr="00E52E3F">
        <w:br/>
      </w:r>
      <w:r w:rsidRPr="00E52E3F">
        <w:t>в постановление Правительства Санкт-Петербурга от 23.06.2014</w:t>
      </w:r>
      <w:r w:rsidR="00A06E64" w:rsidRPr="00E52E3F">
        <w:t xml:space="preserve"> </w:t>
      </w:r>
      <w:r w:rsidRPr="00E52E3F">
        <w:t>№ 498» (далее – Проект) разработан Комитетом по физической культуре</w:t>
      </w:r>
      <w:r w:rsidR="00A06E64" w:rsidRPr="00E52E3F">
        <w:t xml:space="preserve"> </w:t>
      </w:r>
      <w:r w:rsidRPr="00E52E3F">
        <w:t>и спорту в целях реализации положений статьи 179 Бюджетного кодекса Российской Федерации,</w:t>
      </w:r>
      <w:r w:rsidR="008D06B5" w:rsidRPr="00E52E3F">
        <w:t xml:space="preserve"> </w:t>
      </w:r>
      <w:r w:rsidRPr="00E52E3F">
        <w:t>статьи 17 Закона</w:t>
      </w:r>
      <w:r w:rsidR="008D06B5" w:rsidRPr="00E52E3F">
        <w:br/>
      </w:r>
      <w:r w:rsidRPr="00E52E3F">
        <w:t>Санкт-Петербурга от 04.07.2007 № 371-77 «О бюджетном процессе</w:t>
      </w:r>
      <w:r w:rsidR="008D06B5" w:rsidRPr="00E52E3F">
        <w:t xml:space="preserve"> </w:t>
      </w:r>
      <w:r w:rsidRPr="00E52E3F">
        <w:t>в Санкт-Петербурге», постановления Правительства Санкт-Петербурга от 25.12.2013</w:t>
      </w:r>
      <w:r w:rsidR="008D06B5" w:rsidRPr="00E52E3F">
        <w:t xml:space="preserve"> </w:t>
      </w:r>
      <w:r w:rsidRPr="00E52E3F">
        <w:t>№ 1039 «О порядке принятия решений о разработке государственных программ</w:t>
      </w:r>
      <w:r w:rsidR="008D06B5" w:rsidRPr="00E52E3F">
        <w:t xml:space="preserve"> </w:t>
      </w:r>
      <w:r w:rsidRPr="00E52E3F">
        <w:t>Санкт-Петербурга, формировании, реализации</w:t>
      </w:r>
      <w:r w:rsidR="00A06E64" w:rsidRPr="00E52E3F">
        <w:t xml:space="preserve"> </w:t>
      </w:r>
      <w:r w:rsidRPr="00E52E3F">
        <w:t>и проведения оценки эффективности</w:t>
      </w:r>
      <w:r w:rsidR="008D06B5" w:rsidRPr="00E52E3F">
        <w:t xml:space="preserve"> </w:t>
      </w:r>
      <w:r w:rsidRPr="00E52E3F">
        <w:t>их реализации»</w:t>
      </w:r>
      <w:r w:rsidRPr="00E52E3F">
        <w:rPr>
          <w:rFonts w:eastAsiaTheme="minorHAnsi"/>
          <w:lang w:eastAsia="en-US"/>
        </w:rPr>
        <w:t>.</w:t>
      </w:r>
    </w:p>
    <w:p w:rsidR="00A4383D" w:rsidRPr="00E52E3F" w:rsidRDefault="00A4383D" w:rsidP="00A4383D">
      <w:pPr>
        <w:jc w:val="both"/>
        <w:rPr>
          <w:color w:val="000000"/>
        </w:rPr>
      </w:pPr>
      <w:r w:rsidRPr="00E52E3F">
        <w:t>Проект предусматривает внесение следующих изменений</w:t>
      </w:r>
      <w:r w:rsidR="00A06E64" w:rsidRPr="00E52E3F">
        <w:t xml:space="preserve"> </w:t>
      </w:r>
      <w:r w:rsidRPr="00E52E3F">
        <w:t>в государственную программу Санкт-Петербурга «Развит</w:t>
      </w:r>
      <w:r w:rsidR="00A06E64" w:rsidRPr="00E52E3F">
        <w:t>ие физической культуры и спорта</w:t>
      </w:r>
      <w:r w:rsidR="00A06E64" w:rsidRPr="00E52E3F">
        <w:br/>
        <w:t>в</w:t>
      </w:r>
      <w:r w:rsidRPr="00E52E3F">
        <w:t xml:space="preserve"> Санкт-Петербурге», утвержденную </w:t>
      </w:r>
      <w:r w:rsidRPr="00E52E3F">
        <w:rPr>
          <w:color w:val="000000"/>
        </w:rPr>
        <w:t>постановлением Правительства Санкт-Петербурга</w:t>
      </w:r>
      <w:r w:rsidR="00A06E64" w:rsidRPr="00E52E3F">
        <w:rPr>
          <w:color w:val="000000"/>
        </w:rPr>
        <w:br/>
      </w:r>
      <w:r w:rsidRPr="00E52E3F">
        <w:rPr>
          <w:color w:val="000000"/>
        </w:rPr>
        <w:t>от 23.06.2014 № 498 (далее – Государственная программа):</w:t>
      </w:r>
    </w:p>
    <w:p w:rsidR="00A4383D" w:rsidRPr="00E52E3F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 xml:space="preserve">Изменение срока реализации мероприятий Государственной программы </w:t>
      </w:r>
      <w:r w:rsidRPr="00E52E3F">
        <w:rPr>
          <w:rFonts w:ascii="Times New Roman" w:hAnsi="Times New Roman" w:cs="Times New Roman"/>
          <w:sz w:val="24"/>
          <w:szCs w:val="24"/>
        </w:rPr>
        <w:br/>
        <w:t>с «202</w:t>
      </w:r>
      <w:r w:rsidR="006A36EC" w:rsidRPr="00E52E3F">
        <w:rPr>
          <w:rFonts w:ascii="Times New Roman" w:hAnsi="Times New Roman" w:cs="Times New Roman"/>
          <w:sz w:val="24"/>
          <w:szCs w:val="24"/>
        </w:rPr>
        <w:t>5</w:t>
      </w:r>
      <w:r w:rsidRPr="00E52E3F">
        <w:rPr>
          <w:rFonts w:ascii="Times New Roman" w:hAnsi="Times New Roman" w:cs="Times New Roman"/>
          <w:sz w:val="24"/>
          <w:szCs w:val="24"/>
        </w:rPr>
        <w:t>-20</w:t>
      </w:r>
      <w:r w:rsidR="006A36EC" w:rsidRPr="00E52E3F">
        <w:rPr>
          <w:rFonts w:ascii="Times New Roman" w:hAnsi="Times New Roman" w:cs="Times New Roman"/>
          <w:sz w:val="24"/>
          <w:szCs w:val="24"/>
        </w:rPr>
        <w:t>30</w:t>
      </w:r>
      <w:r w:rsidRPr="00E52E3F">
        <w:rPr>
          <w:rFonts w:ascii="Times New Roman" w:hAnsi="Times New Roman" w:cs="Times New Roman"/>
          <w:sz w:val="24"/>
          <w:szCs w:val="24"/>
        </w:rPr>
        <w:t xml:space="preserve"> годы» на «202</w:t>
      </w:r>
      <w:r w:rsidR="006A36EC" w:rsidRPr="00E52E3F">
        <w:rPr>
          <w:rFonts w:ascii="Times New Roman" w:hAnsi="Times New Roman" w:cs="Times New Roman"/>
          <w:sz w:val="24"/>
          <w:szCs w:val="24"/>
        </w:rPr>
        <w:t>6</w:t>
      </w:r>
      <w:r w:rsidRPr="00E52E3F">
        <w:rPr>
          <w:rFonts w:ascii="Times New Roman" w:hAnsi="Times New Roman" w:cs="Times New Roman"/>
          <w:sz w:val="24"/>
          <w:szCs w:val="24"/>
        </w:rPr>
        <w:t>-20</w:t>
      </w:r>
      <w:r w:rsidR="00C52674" w:rsidRPr="00E52E3F">
        <w:rPr>
          <w:rFonts w:ascii="Times New Roman" w:hAnsi="Times New Roman" w:cs="Times New Roman"/>
          <w:sz w:val="24"/>
          <w:szCs w:val="24"/>
        </w:rPr>
        <w:t>3</w:t>
      </w:r>
      <w:r w:rsidR="006A36EC" w:rsidRPr="00E52E3F">
        <w:rPr>
          <w:rFonts w:ascii="Times New Roman" w:hAnsi="Times New Roman" w:cs="Times New Roman"/>
          <w:sz w:val="24"/>
          <w:szCs w:val="24"/>
        </w:rPr>
        <w:t>1</w:t>
      </w:r>
      <w:r w:rsidRPr="00E52E3F">
        <w:rPr>
          <w:rFonts w:ascii="Times New Roman" w:hAnsi="Times New Roman" w:cs="Times New Roman"/>
          <w:sz w:val="24"/>
          <w:szCs w:val="24"/>
        </w:rPr>
        <w:t xml:space="preserve"> годы».</w:t>
      </w:r>
    </w:p>
    <w:p w:rsidR="00A4383D" w:rsidRPr="00E52E3F" w:rsidRDefault="00A4383D" w:rsidP="00A4383D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Приведение объемов бюджетны</w:t>
      </w:r>
      <w:r w:rsidR="00A06E64" w:rsidRPr="00E52E3F">
        <w:rPr>
          <w:rFonts w:ascii="Times New Roman" w:hAnsi="Times New Roman" w:cs="Times New Roman"/>
          <w:sz w:val="24"/>
          <w:szCs w:val="24"/>
        </w:rPr>
        <w:t>х ассигнований</w:t>
      </w:r>
      <w:r w:rsidRPr="00E52E3F">
        <w:rPr>
          <w:rFonts w:ascii="Times New Roman" w:hAnsi="Times New Roman" w:cs="Times New Roman"/>
          <w:sz w:val="24"/>
          <w:szCs w:val="24"/>
        </w:rPr>
        <w:t>, предусмотренных на реализацию</w:t>
      </w:r>
      <w:r w:rsidR="00A06E64" w:rsidRPr="00E52E3F">
        <w:rPr>
          <w:rFonts w:ascii="Times New Roman" w:hAnsi="Times New Roman" w:cs="Times New Roman"/>
          <w:sz w:val="24"/>
          <w:szCs w:val="24"/>
        </w:rPr>
        <w:br/>
      </w:r>
      <w:r w:rsidRPr="00E52E3F">
        <w:rPr>
          <w:rFonts w:ascii="Times New Roman" w:hAnsi="Times New Roman" w:cs="Times New Roman"/>
          <w:sz w:val="24"/>
          <w:szCs w:val="24"/>
        </w:rPr>
        <w:t>в 202</w:t>
      </w:r>
      <w:r w:rsidR="00660C45" w:rsidRPr="00E52E3F">
        <w:rPr>
          <w:rFonts w:ascii="Times New Roman" w:hAnsi="Times New Roman" w:cs="Times New Roman"/>
          <w:sz w:val="24"/>
          <w:szCs w:val="24"/>
        </w:rPr>
        <w:t>6</w:t>
      </w:r>
      <w:r w:rsidRPr="00E52E3F">
        <w:rPr>
          <w:rFonts w:ascii="Times New Roman" w:hAnsi="Times New Roman" w:cs="Times New Roman"/>
          <w:sz w:val="24"/>
          <w:szCs w:val="24"/>
        </w:rPr>
        <w:t>-202</w:t>
      </w:r>
      <w:r w:rsidR="00660C45" w:rsidRPr="00E52E3F">
        <w:rPr>
          <w:rFonts w:ascii="Times New Roman" w:hAnsi="Times New Roman" w:cs="Times New Roman"/>
          <w:sz w:val="24"/>
          <w:szCs w:val="24"/>
        </w:rPr>
        <w:t>8</w:t>
      </w:r>
      <w:r w:rsidRPr="00E52E3F">
        <w:rPr>
          <w:rFonts w:ascii="Times New Roman" w:hAnsi="Times New Roman" w:cs="Times New Roman"/>
          <w:sz w:val="24"/>
          <w:szCs w:val="24"/>
        </w:rPr>
        <w:t xml:space="preserve"> годах мероприятий Государственной программы, </w:t>
      </w:r>
      <w:r w:rsidR="00A06E64" w:rsidRPr="00E52E3F">
        <w:rPr>
          <w:rFonts w:ascii="Times New Roman" w:hAnsi="Times New Roman" w:cs="Times New Roman"/>
          <w:sz w:val="24"/>
          <w:szCs w:val="24"/>
        </w:rPr>
        <w:t>в соответствие</w:t>
      </w:r>
      <w:r w:rsidR="00A06E64" w:rsidRPr="00E52E3F">
        <w:rPr>
          <w:rFonts w:ascii="Times New Roman" w:hAnsi="Times New Roman" w:cs="Times New Roman"/>
          <w:sz w:val="24"/>
          <w:szCs w:val="24"/>
        </w:rPr>
        <w:br/>
      </w:r>
      <w:r w:rsidRPr="00E52E3F">
        <w:rPr>
          <w:rFonts w:ascii="Times New Roman" w:hAnsi="Times New Roman" w:cs="Times New Roman"/>
          <w:sz w:val="24"/>
          <w:szCs w:val="24"/>
        </w:rPr>
        <w:t xml:space="preserve">с 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Законом Санкт-Петербурга от </w:t>
      </w:r>
      <w:r w:rsidR="00660C45" w:rsidRPr="00E52E3F">
        <w:rPr>
          <w:rFonts w:ascii="Times New Roman" w:hAnsi="Times New Roman" w:cs="Times New Roman"/>
          <w:sz w:val="24"/>
          <w:szCs w:val="24"/>
        </w:rPr>
        <w:t>28</w:t>
      </w:r>
      <w:r w:rsidR="002C6C83" w:rsidRPr="00E52E3F">
        <w:rPr>
          <w:rFonts w:ascii="Times New Roman" w:hAnsi="Times New Roman" w:cs="Times New Roman"/>
          <w:sz w:val="24"/>
          <w:szCs w:val="24"/>
        </w:rPr>
        <w:t>.1</w:t>
      </w:r>
      <w:r w:rsidR="00660C45" w:rsidRPr="00E52E3F">
        <w:rPr>
          <w:rFonts w:ascii="Times New Roman" w:hAnsi="Times New Roman" w:cs="Times New Roman"/>
          <w:sz w:val="24"/>
          <w:szCs w:val="24"/>
        </w:rPr>
        <w:t>1</w:t>
      </w:r>
      <w:r w:rsidR="002C6C83" w:rsidRPr="00E52E3F">
        <w:rPr>
          <w:rFonts w:ascii="Times New Roman" w:hAnsi="Times New Roman" w:cs="Times New Roman"/>
          <w:sz w:val="24"/>
          <w:szCs w:val="24"/>
        </w:rPr>
        <w:t>.202</w:t>
      </w:r>
      <w:r w:rsidR="00660C45" w:rsidRPr="00E52E3F">
        <w:rPr>
          <w:rFonts w:ascii="Times New Roman" w:hAnsi="Times New Roman" w:cs="Times New Roman"/>
          <w:sz w:val="24"/>
          <w:szCs w:val="24"/>
        </w:rPr>
        <w:t>5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№ </w:t>
      </w:r>
      <w:r w:rsidR="00660C45" w:rsidRPr="00E52E3F">
        <w:rPr>
          <w:rFonts w:ascii="Times New Roman" w:hAnsi="Times New Roman" w:cs="Times New Roman"/>
          <w:sz w:val="24"/>
          <w:szCs w:val="24"/>
        </w:rPr>
        <w:t>659</w:t>
      </w:r>
      <w:r w:rsidR="002C6C83" w:rsidRPr="00E52E3F">
        <w:rPr>
          <w:rFonts w:ascii="Times New Roman" w:hAnsi="Times New Roman" w:cs="Times New Roman"/>
          <w:sz w:val="24"/>
          <w:szCs w:val="24"/>
        </w:rPr>
        <w:t>-1</w:t>
      </w:r>
      <w:r w:rsidR="00660C45" w:rsidRPr="00E52E3F">
        <w:rPr>
          <w:rFonts w:ascii="Times New Roman" w:hAnsi="Times New Roman" w:cs="Times New Roman"/>
          <w:sz w:val="24"/>
          <w:szCs w:val="24"/>
        </w:rPr>
        <w:t>24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«О бюджете Санкт-Петербурга</w:t>
      </w:r>
      <w:r w:rsidR="00A06E64" w:rsidRPr="00E52E3F">
        <w:rPr>
          <w:rFonts w:ascii="Times New Roman" w:hAnsi="Times New Roman" w:cs="Times New Roman"/>
          <w:sz w:val="24"/>
          <w:szCs w:val="24"/>
        </w:rPr>
        <w:br/>
      </w:r>
      <w:r w:rsidR="002C6C83" w:rsidRPr="00E52E3F">
        <w:rPr>
          <w:rFonts w:ascii="Times New Roman" w:hAnsi="Times New Roman" w:cs="Times New Roman"/>
          <w:sz w:val="24"/>
          <w:szCs w:val="24"/>
        </w:rPr>
        <w:t>на 202</w:t>
      </w:r>
      <w:r w:rsidR="00660C45" w:rsidRPr="00E52E3F">
        <w:rPr>
          <w:rFonts w:ascii="Times New Roman" w:hAnsi="Times New Roman" w:cs="Times New Roman"/>
          <w:sz w:val="24"/>
          <w:szCs w:val="24"/>
        </w:rPr>
        <w:t>6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660C45" w:rsidRPr="00E52E3F">
        <w:rPr>
          <w:rFonts w:ascii="Times New Roman" w:hAnsi="Times New Roman" w:cs="Times New Roman"/>
          <w:sz w:val="24"/>
          <w:szCs w:val="24"/>
        </w:rPr>
        <w:t>7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и 202</w:t>
      </w:r>
      <w:r w:rsidR="00660C45" w:rsidRPr="00E52E3F">
        <w:rPr>
          <w:rFonts w:ascii="Times New Roman" w:hAnsi="Times New Roman" w:cs="Times New Roman"/>
          <w:sz w:val="24"/>
          <w:szCs w:val="24"/>
        </w:rPr>
        <w:t>8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годов»</w:t>
      </w:r>
      <w:r w:rsidR="004C7FA1" w:rsidRPr="00E52E3F">
        <w:rPr>
          <w:rFonts w:ascii="Times New Roman" w:hAnsi="Times New Roman" w:cs="Times New Roman"/>
          <w:sz w:val="24"/>
          <w:szCs w:val="24"/>
        </w:rPr>
        <w:t xml:space="preserve"> (далее – Закон о бюджете)</w:t>
      </w:r>
      <w:r w:rsidRPr="00E52E3F">
        <w:rPr>
          <w:rFonts w:ascii="Times New Roman" w:hAnsi="Times New Roman" w:cs="Times New Roman"/>
          <w:sz w:val="24"/>
          <w:szCs w:val="24"/>
        </w:rPr>
        <w:t>.</w:t>
      </w:r>
    </w:p>
    <w:p w:rsidR="00A4383D" w:rsidRPr="00E52E3F" w:rsidRDefault="00A4383D" w:rsidP="00A4383D">
      <w:pPr>
        <w:pStyle w:val="a3"/>
        <w:tabs>
          <w:tab w:val="left" w:pos="993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Объемы бюджетных ассигнований (средств бюджета Санкт-Петербурга и средств федерального бюджета), предусмотренных на реализацию</w:t>
      </w:r>
      <w:r w:rsidR="00A06E64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Pr="00E52E3F">
        <w:rPr>
          <w:rFonts w:ascii="Times New Roman" w:hAnsi="Times New Roman" w:cs="Times New Roman"/>
          <w:sz w:val="24"/>
          <w:szCs w:val="24"/>
        </w:rPr>
        <w:t>в 202</w:t>
      </w:r>
      <w:r w:rsidR="00660C45" w:rsidRPr="00E52E3F">
        <w:rPr>
          <w:rFonts w:ascii="Times New Roman" w:hAnsi="Times New Roman" w:cs="Times New Roman"/>
          <w:sz w:val="24"/>
          <w:szCs w:val="24"/>
        </w:rPr>
        <w:t>6</w:t>
      </w:r>
      <w:r w:rsidR="002C6C83" w:rsidRPr="00E52E3F">
        <w:rPr>
          <w:rFonts w:ascii="Times New Roman" w:hAnsi="Times New Roman" w:cs="Times New Roman"/>
          <w:sz w:val="24"/>
          <w:szCs w:val="24"/>
        </w:rPr>
        <w:t>-202</w:t>
      </w:r>
      <w:r w:rsidR="00660C45" w:rsidRPr="00E52E3F">
        <w:rPr>
          <w:rFonts w:ascii="Times New Roman" w:hAnsi="Times New Roman" w:cs="Times New Roman"/>
          <w:sz w:val="24"/>
          <w:szCs w:val="24"/>
        </w:rPr>
        <w:t>8</w:t>
      </w:r>
      <w:r w:rsidRPr="00E52E3F">
        <w:rPr>
          <w:rFonts w:ascii="Times New Roman" w:hAnsi="Times New Roman" w:cs="Times New Roman"/>
          <w:sz w:val="24"/>
          <w:szCs w:val="24"/>
        </w:rPr>
        <w:t xml:space="preserve"> год</w:t>
      </w:r>
      <w:r w:rsidR="002C6C83" w:rsidRPr="00E52E3F">
        <w:rPr>
          <w:rFonts w:ascii="Times New Roman" w:hAnsi="Times New Roman" w:cs="Times New Roman"/>
          <w:sz w:val="24"/>
          <w:szCs w:val="24"/>
        </w:rPr>
        <w:t>ах</w:t>
      </w:r>
      <w:r w:rsidRPr="00E52E3F">
        <w:rPr>
          <w:rFonts w:ascii="Times New Roman" w:hAnsi="Times New Roman" w:cs="Times New Roman"/>
          <w:sz w:val="24"/>
          <w:szCs w:val="24"/>
        </w:rPr>
        <w:t xml:space="preserve"> мероприятий </w:t>
      </w:r>
      <w:r w:rsidR="002C6C83" w:rsidRPr="00E52E3F">
        <w:rPr>
          <w:rFonts w:ascii="Times New Roman" w:hAnsi="Times New Roman" w:cs="Times New Roman"/>
          <w:sz w:val="24"/>
          <w:szCs w:val="24"/>
        </w:rPr>
        <w:t>с федеральным софинансированием</w:t>
      </w:r>
      <w:r w:rsidRPr="00E52E3F">
        <w:rPr>
          <w:rFonts w:ascii="Times New Roman" w:hAnsi="Times New Roman" w:cs="Times New Roman"/>
          <w:sz w:val="24"/>
          <w:szCs w:val="24"/>
        </w:rPr>
        <w:t xml:space="preserve">, </w:t>
      </w:r>
      <w:r w:rsidR="002C6C83" w:rsidRPr="00E52E3F">
        <w:rPr>
          <w:rFonts w:ascii="Times New Roman" w:hAnsi="Times New Roman" w:cs="Times New Roman"/>
          <w:sz w:val="24"/>
          <w:szCs w:val="24"/>
        </w:rPr>
        <w:t>соответствуют объемам финансирования,</w:t>
      </w:r>
      <w:r w:rsidR="00660C45" w:rsidRPr="00E52E3F">
        <w:rPr>
          <w:rFonts w:ascii="Times New Roman" w:hAnsi="Times New Roman" w:cs="Times New Roman"/>
          <w:sz w:val="24"/>
          <w:szCs w:val="24"/>
        </w:rPr>
        <w:br/>
      </w:r>
      <w:r w:rsidR="002C6C83" w:rsidRPr="00E52E3F">
        <w:rPr>
          <w:rFonts w:ascii="Times New Roman" w:hAnsi="Times New Roman" w:cs="Times New Roman"/>
          <w:sz w:val="24"/>
          <w:szCs w:val="24"/>
        </w:rPr>
        <w:t>указанны</w:t>
      </w:r>
      <w:r w:rsidR="008D06B5" w:rsidRPr="00E52E3F">
        <w:rPr>
          <w:rFonts w:ascii="Times New Roman" w:hAnsi="Times New Roman" w:cs="Times New Roman"/>
          <w:sz w:val="24"/>
          <w:szCs w:val="24"/>
        </w:rPr>
        <w:t>м</w:t>
      </w:r>
      <w:r w:rsidR="006F5D82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>в соглашениях</w:t>
      </w:r>
      <w:r w:rsidR="00A06E64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>о предоставлении субсидии из федерального бюджета</w:t>
      </w:r>
      <w:r w:rsidR="008D06B5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>бюджету</w:t>
      </w:r>
      <w:r w:rsidR="006F5D82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>Санкт-Петербурга, одобренных постановлениями Правительства</w:t>
      </w:r>
      <w:r w:rsidR="008D06B5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>Санкт-Петербурга</w:t>
      </w:r>
      <w:r w:rsidR="00660C45" w:rsidRPr="00E52E3F">
        <w:rPr>
          <w:rFonts w:ascii="Times New Roman" w:hAnsi="Times New Roman" w:cs="Times New Roman"/>
          <w:sz w:val="24"/>
          <w:szCs w:val="24"/>
        </w:rPr>
        <w:br/>
      </w:r>
      <w:r w:rsidR="008D06B5" w:rsidRPr="00E52E3F">
        <w:rPr>
          <w:rFonts w:ascii="Times New Roman" w:hAnsi="Times New Roman" w:cs="Times New Roman"/>
          <w:sz w:val="24"/>
          <w:szCs w:val="24"/>
        </w:rPr>
        <w:t>со следующими реквизитами</w:t>
      </w:r>
      <w:r w:rsidR="002C6C83" w:rsidRPr="00E52E3F">
        <w:rPr>
          <w:rFonts w:ascii="Times New Roman" w:hAnsi="Times New Roman" w:cs="Times New Roman"/>
          <w:sz w:val="24"/>
          <w:szCs w:val="24"/>
        </w:rPr>
        <w:t>:</w:t>
      </w:r>
      <w:r w:rsidR="00660C45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от </w:t>
      </w:r>
      <w:r w:rsidR="009C0BF7" w:rsidRPr="00E52E3F">
        <w:rPr>
          <w:rFonts w:ascii="Times New Roman" w:hAnsi="Times New Roman" w:cs="Times New Roman"/>
          <w:sz w:val="24"/>
          <w:szCs w:val="24"/>
        </w:rPr>
        <w:t>30</w:t>
      </w:r>
      <w:r w:rsidR="002C6C83" w:rsidRPr="00E52E3F">
        <w:rPr>
          <w:rFonts w:ascii="Times New Roman" w:hAnsi="Times New Roman" w:cs="Times New Roman"/>
          <w:sz w:val="24"/>
          <w:szCs w:val="24"/>
        </w:rPr>
        <w:t>.12.202</w:t>
      </w:r>
      <w:r w:rsidR="00F073EE" w:rsidRPr="00E52E3F">
        <w:rPr>
          <w:rFonts w:ascii="Times New Roman" w:hAnsi="Times New Roman" w:cs="Times New Roman"/>
          <w:sz w:val="24"/>
          <w:szCs w:val="24"/>
        </w:rPr>
        <w:t>5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№ </w:t>
      </w:r>
      <w:r w:rsidR="009C0BF7" w:rsidRPr="00E52E3F">
        <w:rPr>
          <w:rFonts w:ascii="Times New Roman" w:hAnsi="Times New Roman" w:cs="Times New Roman"/>
          <w:sz w:val="24"/>
          <w:szCs w:val="24"/>
        </w:rPr>
        <w:t>1114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; от </w:t>
      </w:r>
      <w:r w:rsidR="009C0BF7" w:rsidRPr="00E52E3F">
        <w:rPr>
          <w:rFonts w:ascii="Times New Roman" w:hAnsi="Times New Roman" w:cs="Times New Roman"/>
          <w:sz w:val="24"/>
          <w:szCs w:val="24"/>
        </w:rPr>
        <w:t>30</w:t>
      </w:r>
      <w:r w:rsidR="002C6C83" w:rsidRPr="00E52E3F">
        <w:rPr>
          <w:rFonts w:ascii="Times New Roman" w:hAnsi="Times New Roman" w:cs="Times New Roman"/>
          <w:sz w:val="24"/>
          <w:szCs w:val="24"/>
        </w:rPr>
        <w:t>.12.202</w:t>
      </w:r>
      <w:r w:rsidR="00F073EE" w:rsidRPr="00E52E3F">
        <w:rPr>
          <w:rFonts w:ascii="Times New Roman" w:hAnsi="Times New Roman" w:cs="Times New Roman"/>
          <w:sz w:val="24"/>
          <w:szCs w:val="24"/>
        </w:rPr>
        <w:t>5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№ </w:t>
      </w:r>
      <w:r w:rsidR="009C0BF7" w:rsidRPr="00E52E3F">
        <w:rPr>
          <w:rFonts w:ascii="Times New Roman" w:hAnsi="Times New Roman" w:cs="Times New Roman"/>
          <w:sz w:val="24"/>
          <w:szCs w:val="24"/>
        </w:rPr>
        <w:t>1118</w:t>
      </w:r>
      <w:r w:rsidR="002C6C83" w:rsidRPr="00E52E3F">
        <w:rPr>
          <w:rFonts w:ascii="Times New Roman" w:hAnsi="Times New Roman" w:cs="Times New Roman"/>
          <w:sz w:val="24"/>
          <w:szCs w:val="24"/>
        </w:rPr>
        <w:t>;</w:t>
      </w:r>
      <w:r w:rsidR="00F073EE" w:rsidRPr="00E52E3F">
        <w:rPr>
          <w:rFonts w:ascii="Times New Roman" w:hAnsi="Times New Roman" w:cs="Times New Roman"/>
          <w:sz w:val="24"/>
          <w:szCs w:val="24"/>
        </w:rPr>
        <w:br/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от </w:t>
      </w:r>
      <w:r w:rsidR="009C0BF7" w:rsidRPr="00E52E3F">
        <w:rPr>
          <w:rFonts w:ascii="Times New Roman" w:hAnsi="Times New Roman" w:cs="Times New Roman"/>
          <w:sz w:val="24"/>
          <w:szCs w:val="24"/>
        </w:rPr>
        <w:t>30</w:t>
      </w:r>
      <w:r w:rsidR="002C6C83" w:rsidRPr="00E52E3F">
        <w:rPr>
          <w:rFonts w:ascii="Times New Roman" w:hAnsi="Times New Roman" w:cs="Times New Roman"/>
          <w:sz w:val="24"/>
          <w:szCs w:val="24"/>
        </w:rPr>
        <w:t>.12.202</w:t>
      </w:r>
      <w:r w:rsidR="00F073EE" w:rsidRPr="00E52E3F">
        <w:rPr>
          <w:rFonts w:ascii="Times New Roman" w:hAnsi="Times New Roman" w:cs="Times New Roman"/>
          <w:sz w:val="24"/>
          <w:szCs w:val="24"/>
        </w:rPr>
        <w:t>5</w:t>
      </w:r>
      <w:r w:rsidR="002C6C83" w:rsidRPr="00E52E3F">
        <w:rPr>
          <w:rFonts w:ascii="Times New Roman" w:hAnsi="Times New Roman" w:cs="Times New Roman"/>
          <w:sz w:val="24"/>
          <w:szCs w:val="24"/>
        </w:rPr>
        <w:t xml:space="preserve"> №</w:t>
      </w:r>
      <w:r w:rsidR="00F073EE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341AFC" w:rsidRPr="00E52E3F">
        <w:rPr>
          <w:rFonts w:ascii="Times New Roman" w:hAnsi="Times New Roman" w:cs="Times New Roman"/>
          <w:sz w:val="24"/>
          <w:szCs w:val="24"/>
        </w:rPr>
        <w:t>1132</w:t>
      </w:r>
      <w:r w:rsidR="0049668F" w:rsidRPr="00E52E3F">
        <w:rPr>
          <w:rFonts w:ascii="Times New Roman" w:hAnsi="Times New Roman" w:cs="Times New Roman"/>
          <w:sz w:val="24"/>
          <w:szCs w:val="24"/>
        </w:rPr>
        <w:t>;</w:t>
      </w:r>
      <w:r w:rsidR="00F073EE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9C0BF7" w:rsidRPr="00E52E3F">
        <w:rPr>
          <w:rFonts w:ascii="Times New Roman" w:hAnsi="Times New Roman" w:cs="Times New Roman"/>
          <w:sz w:val="24"/>
          <w:szCs w:val="24"/>
        </w:rPr>
        <w:t>от 30</w:t>
      </w:r>
      <w:r w:rsidR="00F073EE" w:rsidRPr="00E52E3F">
        <w:rPr>
          <w:rFonts w:ascii="Times New Roman" w:hAnsi="Times New Roman" w:cs="Times New Roman"/>
          <w:sz w:val="24"/>
          <w:szCs w:val="24"/>
        </w:rPr>
        <w:t xml:space="preserve">.12.2025 № </w:t>
      </w:r>
      <w:r w:rsidR="00341AFC" w:rsidRPr="00E52E3F">
        <w:rPr>
          <w:rFonts w:ascii="Times New Roman" w:hAnsi="Times New Roman" w:cs="Times New Roman"/>
          <w:sz w:val="24"/>
          <w:szCs w:val="24"/>
        </w:rPr>
        <w:t>1133</w:t>
      </w:r>
      <w:r w:rsidR="00F073EE" w:rsidRPr="00E52E3F">
        <w:rPr>
          <w:rFonts w:ascii="Times New Roman" w:hAnsi="Times New Roman" w:cs="Times New Roman"/>
          <w:sz w:val="24"/>
          <w:szCs w:val="24"/>
        </w:rPr>
        <w:t>.</w:t>
      </w:r>
    </w:p>
    <w:p w:rsidR="00341AFC" w:rsidRPr="00E52E3F" w:rsidRDefault="00A4383D" w:rsidP="00A31514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/>
          <w:color w:val="000000"/>
          <w:sz w:val="24"/>
          <w:szCs w:val="24"/>
        </w:rPr>
        <w:t xml:space="preserve">Корректировку целевых (плановых) значений целевых показателей </w:t>
      </w:r>
      <w:r w:rsidRPr="00E52E3F">
        <w:rPr>
          <w:rFonts w:ascii="Times New Roman" w:hAnsi="Times New Roman"/>
          <w:color w:val="000000"/>
          <w:sz w:val="24"/>
          <w:szCs w:val="24"/>
        </w:rPr>
        <w:br/>
        <w:t>и индикаторов Государственной программы на 202</w:t>
      </w:r>
      <w:r w:rsidR="00F073EE" w:rsidRPr="00E52E3F">
        <w:rPr>
          <w:rFonts w:ascii="Times New Roman" w:hAnsi="Times New Roman"/>
          <w:color w:val="000000"/>
          <w:sz w:val="24"/>
          <w:szCs w:val="24"/>
        </w:rPr>
        <w:t>6</w:t>
      </w:r>
      <w:r w:rsidRPr="00E52E3F">
        <w:rPr>
          <w:rFonts w:ascii="Times New Roman" w:hAnsi="Times New Roman"/>
          <w:color w:val="000000"/>
          <w:sz w:val="24"/>
          <w:szCs w:val="24"/>
        </w:rPr>
        <w:t>-20</w:t>
      </w:r>
      <w:r w:rsidR="00F073EE" w:rsidRPr="00E52E3F">
        <w:rPr>
          <w:rFonts w:ascii="Times New Roman" w:hAnsi="Times New Roman"/>
          <w:color w:val="000000"/>
          <w:sz w:val="24"/>
          <w:szCs w:val="24"/>
        </w:rPr>
        <w:t>30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 годы</w:t>
      </w:r>
      <w:r w:rsidR="00A31514" w:rsidRPr="00E52E3F">
        <w:rPr>
          <w:rFonts w:ascii="Times New Roman" w:hAnsi="Times New Roman"/>
          <w:color w:val="000000"/>
          <w:sz w:val="24"/>
          <w:szCs w:val="24"/>
        </w:rPr>
        <w:t>,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 а также включение целевых (плановых) значений целевых показателей и индикаторов Государственной программы</w:t>
      </w:r>
      <w:r w:rsidR="00A31514" w:rsidRPr="00E52E3F">
        <w:rPr>
          <w:rFonts w:ascii="Times New Roman" w:hAnsi="Times New Roman"/>
          <w:color w:val="000000"/>
          <w:sz w:val="24"/>
          <w:szCs w:val="24"/>
        </w:rPr>
        <w:br/>
      </w:r>
      <w:r w:rsidRPr="00E52E3F">
        <w:rPr>
          <w:rFonts w:ascii="Times New Roman" w:hAnsi="Times New Roman"/>
          <w:color w:val="000000"/>
          <w:sz w:val="24"/>
          <w:szCs w:val="24"/>
        </w:rPr>
        <w:t>на 20</w:t>
      </w:r>
      <w:r w:rsidR="002C6C83" w:rsidRPr="00E52E3F">
        <w:rPr>
          <w:rFonts w:ascii="Times New Roman" w:hAnsi="Times New Roman"/>
          <w:color w:val="000000"/>
          <w:sz w:val="24"/>
          <w:szCs w:val="24"/>
        </w:rPr>
        <w:t>3</w:t>
      </w:r>
      <w:r w:rsidR="00F073EE" w:rsidRPr="00E52E3F">
        <w:rPr>
          <w:rFonts w:ascii="Times New Roman" w:hAnsi="Times New Roman"/>
          <w:color w:val="000000"/>
          <w:sz w:val="24"/>
          <w:szCs w:val="24"/>
        </w:rPr>
        <w:t>1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 год</w:t>
      </w:r>
      <w:r w:rsidR="00A31514" w:rsidRPr="00E52E3F">
        <w:rPr>
          <w:rFonts w:ascii="Times New Roman" w:hAnsi="Times New Roman"/>
          <w:color w:val="000000"/>
          <w:sz w:val="24"/>
          <w:szCs w:val="24"/>
        </w:rPr>
        <w:t xml:space="preserve"> в соответствии с дополнительным соглашением к Соглашению о реализации</w:t>
      </w:r>
      <w:r w:rsidR="00A31514" w:rsidRPr="00E52E3F">
        <w:rPr>
          <w:rFonts w:ascii="Times New Roman" w:hAnsi="Times New Roman"/>
          <w:color w:val="000000"/>
          <w:sz w:val="24"/>
          <w:szCs w:val="24"/>
        </w:rPr>
        <w:br/>
        <w:t>на территории города федерального значения Санкт-Петербурга государственной программы субъекта Российской Федерации, направленной на достижение целей</w:t>
      </w:r>
      <w:r w:rsidR="00A31514" w:rsidRPr="00E52E3F">
        <w:rPr>
          <w:rFonts w:ascii="Times New Roman" w:hAnsi="Times New Roman"/>
          <w:color w:val="000000"/>
          <w:sz w:val="24"/>
          <w:szCs w:val="24"/>
        </w:rPr>
        <w:br/>
        <w:t xml:space="preserve">и показателей государственной программы Российской Федерации «Развитие физической культуры и спорта», </w:t>
      </w:r>
      <w:r w:rsidR="00A31514" w:rsidRPr="00E52E3F">
        <w:rPr>
          <w:rFonts w:ascii="Times New Roman" w:hAnsi="Times New Roman" w:cs="Times New Roman"/>
          <w:sz w:val="24"/>
          <w:szCs w:val="24"/>
        </w:rPr>
        <w:t>одобренн</w:t>
      </w:r>
      <w:r w:rsidR="0049668F" w:rsidRPr="00E52E3F">
        <w:rPr>
          <w:rFonts w:ascii="Times New Roman" w:hAnsi="Times New Roman" w:cs="Times New Roman"/>
          <w:sz w:val="24"/>
          <w:szCs w:val="24"/>
        </w:rPr>
        <w:t>ым</w:t>
      </w:r>
      <w:r w:rsidR="00A31514" w:rsidRPr="00E52E3F">
        <w:rPr>
          <w:rFonts w:ascii="Times New Roman" w:hAnsi="Times New Roman" w:cs="Times New Roman"/>
          <w:sz w:val="24"/>
          <w:szCs w:val="24"/>
        </w:rPr>
        <w:t xml:space="preserve"> постановлением Правительства Санкт-Петербурга</w:t>
      </w:r>
      <w:r w:rsidR="00A31514" w:rsidRPr="00E52E3F">
        <w:rPr>
          <w:rFonts w:ascii="Times New Roman" w:hAnsi="Times New Roman" w:cs="Times New Roman"/>
          <w:sz w:val="24"/>
          <w:szCs w:val="24"/>
        </w:rPr>
        <w:br/>
        <w:t>от 25.12.2025 № 1060 (далее – Нефинансовое соглашение).</w:t>
      </w:r>
    </w:p>
    <w:p w:rsidR="00CA6CD2" w:rsidRPr="00E52E3F" w:rsidRDefault="00341AFC" w:rsidP="00341AFC">
      <w:pPr>
        <w:pStyle w:val="a3"/>
        <w:tabs>
          <w:tab w:val="left" w:pos="993"/>
        </w:tabs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 xml:space="preserve">Целевые (плановые) значения индикаторов </w:t>
      </w:r>
      <w:r w:rsidRPr="00E52E3F">
        <w:rPr>
          <w:rFonts w:ascii="Times New Roman" w:hAnsi="Times New Roman"/>
          <w:color w:val="000000"/>
          <w:sz w:val="24"/>
          <w:szCs w:val="24"/>
        </w:rPr>
        <w:t>на 2026-</w:t>
      </w:r>
      <w:r w:rsidR="00AA2DE8" w:rsidRPr="00E52E3F">
        <w:rPr>
          <w:rFonts w:ascii="Times New Roman" w:hAnsi="Times New Roman"/>
          <w:color w:val="000000"/>
          <w:sz w:val="24"/>
          <w:szCs w:val="24"/>
        </w:rPr>
        <w:t>2031 год</w:t>
      </w:r>
      <w:r w:rsidR="003D2243">
        <w:rPr>
          <w:rFonts w:ascii="Times New Roman" w:hAnsi="Times New Roman"/>
          <w:color w:val="000000"/>
          <w:sz w:val="24"/>
          <w:szCs w:val="24"/>
        </w:rPr>
        <w:t>ы,</w:t>
      </w:r>
      <w:r w:rsidR="00AA2DE8" w:rsidRPr="00E52E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2243">
        <w:rPr>
          <w:rFonts w:ascii="Times New Roman" w:hAnsi="Times New Roman"/>
          <w:color w:val="000000"/>
          <w:sz w:val="24"/>
          <w:szCs w:val="24"/>
        </w:rPr>
        <w:t>установлены</w:t>
      </w:r>
      <w:r w:rsidR="003D2243">
        <w:rPr>
          <w:rFonts w:ascii="Times New Roman" w:hAnsi="Times New Roman"/>
          <w:color w:val="000000"/>
          <w:sz w:val="24"/>
          <w:szCs w:val="24"/>
        </w:rPr>
        <w:br/>
        <w:t xml:space="preserve">в соответствии с Нефинансовым соглашением. </w:t>
      </w:r>
      <w:r w:rsidR="003D2243" w:rsidRPr="00E52E3F">
        <w:rPr>
          <w:rFonts w:ascii="Times New Roman" w:hAnsi="Times New Roman" w:cs="Times New Roman"/>
          <w:sz w:val="24"/>
          <w:szCs w:val="24"/>
        </w:rPr>
        <w:t>Целевые (плановые) значения индикаторов</w:t>
      </w:r>
      <w:r w:rsidR="003D2243">
        <w:rPr>
          <w:rFonts w:ascii="Times New Roman" w:hAnsi="Times New Roman"/>
          <w:color w:val="000000"/>
          <w:sz w:val="24"/>
          <w:szCs w:val="24"/>
        </w:rPr>
        <w:t xml:space="preserve">, не имеющих принадлежности к Нефинансовому соглашению, </w:t>
      </w:r>
      <w:r w:rsidR="003D2243" w:rsidRPr="00E52E3F">
        <w:rPr>
          <w:rFonts w:ascii="Times New Roman" w:hAnsi="Times New Roman"/>
          <w:color w:val="000000"/>
          <w:sz w:val="24"/>
          <w:szCs w:val="24"/>
        </w:rPr>
        <w:t>на 2026-2031 год</w:t>
      </w:r>
      <w:r w:rsidR="003D2243">
        <w:rPr>
          <w:rFonts w:ascii="Times New Roman" w:hAnsi="Times New Roman"/>
          <w:color w:val="000000"/>
          <w:sz w:val="24"/>
          <w:szCs w:val="24"/>
        </w:rPr>
        <w:t>ы рассчитаны с учетом фактически достигнутых значений за 2025 год.</w:t>
      </w:r>
    </w:p>
    <w:p w:rsidR="00A31514" w:rsidRPr="00E52E3F" w:rsidRDefault="00A31514" w:rsidP="00A31514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 xml:space="preserve">Дополнение 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Государственной программы индикатором И-1.8 подпрограммы </w:t>
      </w:r>
      <w:r w:rsidR="00AD4647" w:rsidRPr="00E52E3F">
        <w:rPr>
          <w:rFonts w:ascii="Times New Roman" w:hAnsi="Times New Roman"/>
          <w:color w:val="000000"/>
          <w:sz w:val="24"/>
          <w:szCs w:val="24"/>
        </w:rPr>
        <w:t>1</w:t>
      </w:r>
      <w:r w:rsidRPr="00E52E3F">
        <w:rPr>
          <w:rFonts w:ascii="Times New Roman" w:hAnsi="Times New Roman"/>
          <w:color w:val="000000"/>
          <w:sz w:val="24"/>
          <w:szCs w:val="24"/>
        </w:rPr>
        <w:br/>
        <w:t>«Доля детей, систематически занимающихся физической культурой и спортом»</w:t>
      </w:r>
      <w:r w:rsidRPr="00E52E3F">
        <w:rPr>
          <w:rFonts w:ascii="Times New Roman" w:hAnsi="Times New Roman"/>
          <w:color w:val="000000"/>
          <w:sz w:val="24"/>
          <w:szCs w:val="24"/>
        </w:rPr>
        <w:br/>
        <w:t xml:space="preserve">в соответствии с </w:t>
      </w:r>
      <w:r w:rsidRPr="00E52E3F">
        <w:rPr>
          <w:rFonts w:ascii="Times New Roman" w:hAnsi="Times New Roman" w:cs="Times New Roman"/>
          <w:sz w:val="24"/>
          <w:szCs w:val="24"/>
        </w:rPr>
        <w:t>Нефинансовым соглашением.</w:t>
      </w:r>
      <w:r w:rsidR="00CA6CD2" w:rsidRPr="00E52E3F">
        <w:rPr>
          <w:rFonts w:ascii="Times New Roman" w:hAnsi="Times New Roman" w:cs="Times New Roman"/>
          <w:sz w:val="24"/>
          <w:szCs w:val="24"/>
        </w:rPr>
        <w:t xml:space="preserve"> Индикатор И-1.8 добавлен к мероприятиям под номерами 1, 2, 4, 6 подпрограммы 1, реализация которых оказывает влияние</w:t>
      </w:r>
      <w:r w:rsidR="00CA6CD2" w:rsidRPr="00E52E3F">
        <w:rPr>
          <w:rFonts w:ascii="Times New Roman" w:hAnsi="Times New Roman" w:cs="Times New Roman"/>
          <w:sz w:val="24"/>
          <w:szCs w:val="24"/>
        </w:rPr>
        <w:br/>
        <w:t>на его достижение.</w:t>
      </w:r>
    </w:p>
    <w:p w:rsidR="00A15F8A" w:rsidRPr="00E52E3F" w:rsidRDefault="008F5BBF" w:rsidP="00A15F8A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 xml:space="preserve">Приведение наименования показателя П-1 </w:t>
      </w:r>
      <w:r w:rsidRPr="00E52E3F">
        <w:rPr>
          <w:rFonts w:ascii="Times New Roman" w:hAnsi="Times New Roman"/>
          <w:color w:val="000000"/>
          <w:sz w:val="24"/>
          <w:szCs w:val="24"/>
        </w:rPr>
        <w:t>Государственной программы</w:t>
      </w:r>
      <w:r w:rsidRPr="00E52E3F">
        <w:rPr>
          <w:rFonts w:ascii="Times New Roman" w:hAnsi="Times New Roman"/>
          <w:color w:val="000000"/>
          <w:sz w:val="24"/>
          <w:szCs w:val="24"/>
        </w:rPr>
        <w:br/>
      </w:r>
      <w:r w:rsidRPr="00E52E3F">
        <w:rPr>
          <w:rFonts w:ascii="Times New Roman" w:hAnsi="Times New Roman" w:cs="Times New Roman"/>
          <w:sz w:val="24"/>
          <w:szCs w:val="24"/>
        </w:rPr>
        <w:t>«Доля жителей Санкт-Петербурга, систематически занимающихся физической культурой</w:t>
      </w:r>
      <w:r w:rsidRPr="00E52E3F">
        <w:rPr>
          <w:rFonts w:ascii="Times New Roman" w:hAnsi="Times New Roman" w:cs="Times New Roman"/>
          <w:sz w:val="24"/>
          <w:szCs w:val="24"/>
        </w:rPr>
        <w:br/>
        <w:t>и спортом, в общей численности населения в возрасте 3-79 лет» в соответствие</w:t>
      </w:r>
      <w:r w:rsidRPr="00E52E3F">
        <w:rPr>
          <w:rFonts w:ascii="Times New Roman" w:hAnsi="Times New Roman" w:cs="Times New Roman"/>
          <w:sz w:val="24"/>
          <w:szCs w:val="24"/>
        </w:rPr>
        <w:br/>
      </w:r>
      <w:r w:rsidRPr="00E52E3F">
        <w:rPr>
          <w:rFonts w:ascii="Times New Roman" w:hAnsi="Times New Roman" w:cs="Times New Roman"/>
          <w:sz w:val="24"/>
          <w:szCs w:val="24"/>
        </w:rPr>
        <w:lastRenderedPageBreak/>
        <w:t>с наименованием соответствующего показателя в Стратегии социально-экономического развития Санкт-Петербурга на период до 2035 года, утвержденной Законом</w:t>
      </w:r>
      <w:r w:rsidRPr="00E52E3F">
        <w:rPr>
          <w:rFonts w:ascii="Times New Roman" w:hAnsi="Times New Roman" w:cs="Times New Roman"/>
          <w:sz w:val="24"/>
          <w:szCs w:val="24"/>
        </w:rPr>
        <w:br/>
        <w:t>Санкт-Петербурга от 19.12.2018 № 771-164 (в редакции от 15.12.2025) (далее – Стратегия 2035): «Доля жителей Санкт-Петербурга, систематически занимающихся физической культурой и спортом, в общей численности населения».</w:t>
      </w:r>
    </w:p>
    <w:p w:rsidR="00355211" w:rsidRPr="00355211" w:rsidRDefault="00355211" w:rsidP="003552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2B28A2">
        <w:rPr>
          <w:rFonts w:ascii="Times New Roman" w:hAnsi="Times New Roman" w:cs="Times New Roman"/>
          <w:spacing w:val="-4"/>
          <w:sz w:val="24"/>
          <w:szCs w:val="24"/>
        </w:rPr>
        <w:t xml:space="preserve">Приведение 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t xml:space="preserve">наименования показателя П-4 </w:t>
      </w:r>
      <w:r w:rsidRPr="00355211">
        <w:rPr>
          <w:rFonts w:ascii="Times New Roman" w:hAnsi="Times New Roman"/>
          <w:color w:val="000000"/>
          <w:spacing w:val="-4"/>
          <w:sz w:val="24"/>
          <w:szCs w:val="24"/>
        </w:rPr>
        <w:t>Государственной программы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t xml:space="preserve"> «Уровень удовлетворенности населения условиями для занятий физической культурой и спортом»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в соответствие с Указом Президента Российской Федерации от 28.11.2024 № 1014 «Об оценке эффективности деятельности высших должностных лиц субъектов Российской Федерации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и деятельности исполнительных органов субъектов Российской Федерации». В части графы «Принадлежность целевого показателя к показателям Стратегии 2035, региональных проектов, Указа № 1014, финансовым соглашениям и нефинансовым соглашениям» исключение Стратегии 2035 и Нефинансового соглашения.</w:t>
      </w:r>
    </w:p>
    <w:p w:rsidR="00355211" w:rsidRPr="00355211" w:rsidRDefault="00355211" w:rsidP="003552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55211">
        <w:rPr>
          <w:rFonts w:ascii="Times New Roman" w:hAnsi="Times New Roman" w:cs="Times New Roman"/>
          <w:spacing w:val="-4"/>
          <w:sz w:val="24"/>
          <w:szCs w:val="24"/>
        </w:rPr>
        <w:t>Показатель П-5 Государственной программы «Доля наиболее значимых спортивных мероприятий, проведенных в Санкт-Петербурге в отчетном году, от количества наиболее значимых спортивных мероприятий, запланированных для проведения в Санкт-Петербурге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в соответствии с ежегодным перечнем, утверждаемым Правительством Санкт-Петербурга»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с целью исключения дублирования перенесен в индикатор И-4.1 подпрограммы 4 Государственной программы с актуальным наименованием «Доля значимых спортивных мероприятий, проведенных в Санкт-Петербурге в отчетном году, от количества значимых спортивных мероприятий, запланированных для проведения в Санкт-Петербурге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в соответствии с ежегодным перечнем, утверждаемым Правительством Санкт-Петербурга».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Из наименования исключены слова «наиболее» с целью его приведения в соответствие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>с наименованием перечня значимых официальных физкультурных мероприятий и спортивных мероприятий, проводимых на территории Санкт-Петербурга, ежегодно утверждаемым Правительством Санкт-Петербурга.</w:t>
      </w:r>
    </w:p>
    <w:p w:rsidR="00355211" w:rsidRPr="00355211" w:rsidRDefault="00355211" w:rsidP="003552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55211">
        <w:rPr>
          <w:rFonts w:ascii="Times New Roman" w:hAnsi="Times New Roman" w:cs="Times New Roman"/>
          <w:spacing w:val="-4"/>
          <w:sz w:val="24"/>
          <w:szCs w:val="24"/>
        </w:rPr>
        <w:t>Исключение мероприятия 4 «Выплаты премий спортсменам Санкт-Петербурга</w:t>
      </w:r>
      <w:r w:rsidRPr="00355211">
        <w:rPr>
          <w:rFonts w:ascii="Times New Roman" w:hAnsi="Times New Roman" w:cs="Times New Roman"/>
          <w:spacing w:val="-4"/>
          <w:sz w:val="24"/>
          <w:szCs w:val="24"/>
        </w:rPr>
        <w:br/>
        <w:t xml:space="preserve">и их тренерам по итогам олимпийских, паралимпийских, сурдлимпийских и юношеских олимпийских игр» по причине его реализации в рамках мероприятия 3 «Выплаты спортсменам и их тренерам за успешные выступления на всероссийских и международных соревнованиях» </w:t>
      </w:r>
      <w:r w:rsidRPr="00355211">
        <w:rPr>
          <w:rFonts w:ascii="Times New Roman" w:hAnsi="Times New Roman"/>
          <w:color w:val="000000"/>
          <w:spacing w:val="-4"/>
          <w:sz w:val="24"/>
          <w:szCs w:val="24"/>
        </w:rPr>
        <w:t>процессной части подпрограммы 2.</w:t>
      </w:r>
    </w:p>
    <w:p w:rsidR="00355211" w:rsidRPr="002B28A2" w:rsidRDefault="00355211" w:rsidP="00355211">
      <w:pPr>
        <w:pStyle w:val="a3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355211">
        <w:rPr>
          <w:rFonts w:ascii="Times New Roman" w:hAnsi="Times New Roman"/>
          <w:color w:val="000000"/>
          <w:spacing w:val="-4"/>
          <w:sz w:val="24"/>
          <w:szCs w:val="24"/>
        </w:rPr>
        <w:t>Дополнение подпрограммы 1 мероприятием</w:t>
      </w:r>
      <w:r w:rsidRPr="002B28A2">
        <w:rPr>
          <w:rFonts w:ascii="Times New Roman" w:hAnsi="Times New Roman"/>
          <w:color w:val="000000"/>
          <w:spacing w:val="-4"/>
          <w:sz w:val="24"/>
          <w:szCs w:val="24"/>
        </w:rPr>
        <w:t xml:space="preserve"> под номером 7 «Реализация мероприятия по оказанию физкультурно-оздоровительной услуги по физической подготовке (плавание)» в соответствии с целевой статьей </w:t>
      </w:r>
      <w:r w:rsidRPr="002B28A2">
        <w:rPr>
          <w:rFonts w:ascii="Times New Roman" w:hAnsi="Times New Roman" w:cs="Times New Roman"/>
          <w:spacing w:val="-4"/>
          <w:sz w:val="24"/>
          <w:szCs w:val="24"/>
        </w:rPr>
        <w:t>Закона о бюджете</w:t>
      </w:r>
      <w:r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B28A2">
        <w:rPr>
          <w:rFonts w:ascii="Times New Roman" w:hAnsi="Times New Roman" w:cs="Times New Roman"/>
          <w:spacing w:val="-4"/>
          <w:sz w:val="24"/>
          <w:szCs w:val="24"/>
        </w:rPr>
        <w:t>0450046460 «Субсидия</w:t>
      </w:r>
      <w:r>
        <w:rPr>
          <w:rFonts w:ascii="Times New Roman" w:hAnsi="Times New Roman" w:cs="Times New Roman"/>
          <w:spacing w:val="-4"/>
          <w:sz w:val="24"/>
          <w:szCs w:val="24"/>
        </w:rPr>
        <w:br/>
      </w:r>
      <w:r w:rsidRPr="002B28A2">
        <w:rPr>
          <w:rFonts w:ascii="Times New Roman" w:hAnsi="Times New Roman" w:cs="Times New Roman"/>
          <w:spacing w:val="-4"/>
          <w:sz w:val="24"/>
          <w:szCs w:val="24"/>
        </w:rPr>
        <w:t>на оказание физкультурно-оздоровительной услуги по физической подготовке (плавание)».</w:t>
      </w:r>
    </w:p>
    <w:p w:rsidR="00355211" w:rsidRPr="002B28A2" w:rsidRDefault="00355211" w:rsidP="00355211">
      <w:pPr>
        <w:pStyle w:val="a3"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2B28A2">
        <w:rPr>
          <w:rFonts w:ascii="Times New Roman" w:hAnsi="Times New Roman"/>
          <w:color w:val="000000"/>
          <w:spacing w:val="-4"/>
          <w:sz w:val="24"/>
          <w:szCs w:val="24"/>
        </w:rPr>
        <w:t>Исключение мероприятий 9, 10, 12, 15, 16, 17 процессной части подпрограммы 2</w:t>
      </w:r>
      <w:r>
        <w:rPr>
          <w:rFonts w:ascii="Times New Roman" w:hAnsi="Times New Roman"/>
          <w:color w:val="000000"/>
          <w:spacing w:val="-4"/>
          <w:sz w:val="24"/>
          <w:szCs w:val="24"/>
        </w:rPr>
        <w:br/>
      </w:r>
      <w:r w:rsidRPr="002B28A2">
        <w:rPr>
          <w:rFonts w:ascii="Times New Roman" w:hAnsi="Times New Roman"/>
          <w:color w:val="000000"/>
          <w:spacing w:val="-4"/>
          <w:sz w:val="24"/>
          <w:szCs w:val="24"/>
        </w:rPr>
        <w:t>и дополнение процессной части подпрограммы 2 новым мероприятием под номером 19 «Предоставление субсидии субъекту физкультурно-спортивной деятельности, содержащему сильнейшие мужскую и женскую команды по футзалу, сильнейшие мужскую и женскую команды по пляжному футболу, в целях обеспечения подготовки и участия</w:t>
      </w:r>
      <w:r w:rsidRPr="002B28A2">
        <w:rPr>
          <w:rFonts w:ascii="Times New Roman" w:hAnsi="Times New Roman"/>
          <w:color w:val="000000"/>
          <w:spacing w:val="-4"/>
          <w:sz w:val="24"/>
          <w:szCs w:val="24"/>
        </w:rPr>
        <w:br/>
        <w:t>во всероссийских и (или) международных соревнованиях, приобретения спортивной экипировки, инвентаря и оборудования» (мероприятие 19 в действующей редакции Государственной программы в новой редакции указано под номером 12) в соответствии</w:t>
      </w:r>
      <w:r w:rsidRPr="002B28A2">
        <w:rPr>
          <w:rFonts w:ascii="Times New Roman" w:hAnsi="Times New Roman"/>
          <w:color w:val="000000"/>
          <w:spacing w:val="-4"/>
          <w:sz w:val="24"/>
          <w:szCs w:val="24"/>
        </w:rPr>
        <w:br/>
        <w:t xml:space="preserve">с Законом о бюджете. Приведение нумерации мероприятий процессной части подпрограммы 2 в соответствие с указанными изменениями. </w:t>
      </w:r>
    </w:p>
    <w:p w:rsidR="003D2243" w:rsidRDefault="00784D23" w:rsidP="0039080E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E52E3F">
        <w:rPr>
          <w:rFonts w:ascii="Times New Roman" w:hAnsi="Times New Roman"/>
          <w:color w:val="000000"/>
          <w:sz w:val="24"/>
          <w:szCs w:val="24"/>
        </w:rPr>
        <w:t>Изложение наименовани</w:t>
      </w:r>
      <w:r w:rsidR="00A15F8A" w:rsidRPr="00E52E3F">
        <w:rPr>
          <w:rFonts w:ascii="Times New Roman" w:hAnsi="Times New Roman"/>
          <w:color w:val="000000"/>
          <w:sz w:val="24"/>
          <w:szCs w:val="24"/>
        </w:rPr>
        <w:t>й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 мероприяти</w:t>
      </w:r>
      <w:r w:rsidR="00A15F8A" w:rsidRPr="00E52E3F">
        <w:rPr>
          <w:rFonts w:ascii="Times New Roman" w:hAnsi="Times New Roman"/>
          <w:color w:val="000000"/>
          <w:sz w:val="24"/>
          <w:szCs w:val="24"/>
        </w:rPr>
        <w:t>й</w:t>
      </w:r>
      <w:r w:rsidRPr="00E52E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7E26" w:rsidRPr="00E52E3F">
        <w:rPr>
          <w:rFonts w:ascii="Times New Roman" w:hAnsi="Times New Roman"/>
          <w:color w:val="000000"/>
          <w:sz w:val="24"/>
          <w:szCs w:val="24"/>
        </w:rPr>
        <w:t xml:space="preserve">3, 8, 9, 10, 11, 12, 13, 14, 15, 17, 18 </w:t>
      </w:r>
      <w:r w:rsidRPr="00E52E3F">
        <w:rPr>
          <w:rFonts w:ascii="Times New Roman" w:hAnsi="Times New Roman"/>
          <w:color w:val="000000"/>
          <w:sz w:val="24"/>
          <w:szCs w:val="24"/>
        </w:rPr>
        <w:t>процессной части подпрограммы 2</w:t>
      </w:r>
      <w:r w:rsidR="00A15F8A" w:rsidRPr="00E52E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9080E" w:rsidRPr="00E52E3F">
        <w:rPr>
          <w:rFonts w:ascii="Times New Roman" w:hAnsi="Times New Roman"/>
          <w:color w:val="000000"/>
          <w:sz w:val="24"/>
          <w:szCs w:val="24"/>
        </w:rPr>
        <w:t>согласно формулировкам наименований, указанных</w:t>
      </w:r>
      <w:r w:rsidR="0039080E" w:rsidRPr="00E52E3F">
        <w:rPr>
          <w:rFonts w:ascii="Times New Roman" w:hAnsi="Times New Roman"/>
          <w:color w:val="000000"/>
          <w:sz w:val="24"/>
          <w:szCs w:val="24"/>
        </w:rPr>
        <w:br/>
        <w:t>в Законе о бюджете, с целью организации в 2026 году работы по финансовой поддержке субъектов физкультурно-спортивной деятельности для развития соответствующих видов спор</w:t>
      </w:r>
      <w:r w:rsidR="0049668F" w:rsidRPr="00E52E3F">
        <w:rPr>
          <w:rFonts w:ascii="Times New Roman" w:hAnsi="Times New Roman"/>
          <w:color w:val="000000"/>
          <w:sz w:val="24"/>
          <w:szCs w:val="24"/>
        </w:rPr>
        <w:t>т</w:t>
      </w:r>
      <w:r w:rsidR="0039080E" w:rsidRPr="00E52E3F">
        <w:rPr>
          <w:rFonts w:ascii="Times New Roman" w:hAnsi="Times New Roman"/>
          <w:color w:val="000000"/>
          <w:sz w:val="24"/>
          <w:szCs w:val="24"/>
        </w:rPr>
        <w:t>а на территории Санкт-Петербурга.</w:t>
      </w:r>
    </w:p>
    <w:p w:rsidR="00784D23" w:rsidRPr="003D2243" w:rsidRDefault="003D2243" w:rsidP="003D2243">
      <w:pPr>
        <w:rPr>
          <w:rFonts w:eastAsiaTheme="minorHAnsi" w:cstheme="minorBidi"/>
          <w:color w:val="000000"/>
          <w:lang w:eastAsia="en-US"/>
        </w:rPr>
      </w:pPr>
      <w:r>
        <w:rPr>
          <w:color w:val="000000"/>
        </w:rPr>
        <w:br w:type="page"/>
      </w:r>
    </w:p>
    <w:p w:rsidR="0039080E" w:rsidRPr="00E52E3F" w:rsidRDefault="00256AD6" w:rsidP="0039080E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lastRenderedPageBreak/>
        <w:t>Внесение в проектную часть подпрограммы 3 Государственной программы следующих изменений:</w:t>
      </w:r>
    </w:p>
    <w:p w:rsidR="00444582" w:rsidRPr="00E52E3F" w:rsidRDefault="00A06E64" w:rsidP="00444582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color w:val="000000"/>
          <w:sz w:val="24"/>
        </w:rPr>
        <w:t xml:space="preserve">Исключение из перечня реализуемых </w:t>
      </w:r>
      <w:r w:rsidR="00256AD6" w:rsidRPr="00E52E3F">
        <w:rPr>
          <w:rFonts w:ascii="Times New Roman" w:hAnsi="Times New Roman" w:cs="Times New Roman"/>
          <w:color w:val="000000"/>
          <w:sz w:val="24"/>
        </w:rPr>
        <w:t xml:space="preserve">проектов </w:t>
      </w:r>
      <w:r w:rsidRPr="00E52E3F">
        <w:rPr>
          <w:rFonts w:ascii="Times New Roman" w:hAnsi="Times New Roman" w:cs="Times New Roman"/>
          <w:color w:val="000000"/>
          <w:sz w:val="24"/>
        </w:rPr>
        <w:t>объект</w:t>
      </w:r>
      <w:r w:rsidR="0039080E" w:rsidRPr="00E52E3F">
        <w:rPr>
          <w:rFonts w:ascii="Times New Roman" w:hAnsi="Times New Roman" w:cs="Times New Roman"/>
          <w:color w:val="000000"/>
          <w:sz w:val="24"/>
        </w:rPr>
        <w:t>а</w:t>
      </w:r>
      <w:r w:rsidRPr="00E52E3F">
        <w:rPr>
          <w:rFonts w:ascii="Times New Roman" w:hAnsi="Times New Roman" w:cs="Times New Roman"/>
          <w:color w:val="000000"/>
          <w:sz w:val="24"/>
        </w:rPr>
        <w:t xml:space="preserve"> спорта, введенн</w:t>
      </w:r>
      <w:r w:rsidR="0039080E" w:rsidRPr="00E52E3F">
        <w:rPr>
          <w:rFonts w:ascii="Times New Roman" w:hAnsi="Times New Roman" w:cs="Times New Roman"/>
          <w:color w:val="000000"/>
          <w:sz w:val="24"/>
        </w:rPr>
        <w:t>ого</w:t>
      </w:r>
      <w:r w:rsidR="00256AD6" w:rsidRPr="00E52E3F">
        <w:rPr>
          <w:rFonts w:ascii="Times New Roman" w:hAnsi="Times New Roman" w:cs="Times New Roman"/>
          <w:color w:val="000000"/>
          <w:sz w:val="24"/>
        </w:rPr>
        <w:br/>
      </w:r>
      <w:r w:rsidRPr="00E52E3F">
        <w:rPr>
          <w:rFonts w:ascii="Times New Roman" w:hAnsi="Times New Roman" w:cs="Times New Roman"/>
          <w:color w:val="000000"/>
          <w:sz w:val="24"/>
        </w:rPr>
        <w:t>в эксплуатацию в 202</w:t>
      </w:r>
      <w:r w:rsidR="0039080E" w:rsidRPr="00E52E3F">
        <w:rPr>
          <w:rFonts w:ascii="Times New Roman" w:hAnsi="Times New Roman" w:cs="Times New Roman"/>
          <w:color w:val="000000"/>
          <w:sz w:val="24"/>
        </w:rPr>
        <w:t>5</w:t>
      </w:r>
      <w:r w:rsidRPr="00E52E3F">
        <w:rPr>
          <w:rFonts w:ascii="Times New Roman" w:hAnsi="Times New Roman" w:cs="Times New Roman"/>
          <w:color w:val="000000"/>
          <w:sz w:val="24"/>
        </w:rPr>
        <w:t xml:space="preserve"> году</w:t>
      </w:r>
      <w:r w:rsidR="00256AD6" w:rsidRPr="00E52E3F">
        <w:rPr>
          <w:rFonts w:ascii="Times New Roman" w:hAnsi="Times New Roman" w:cs="Times New Roman"/>
          <w:color w:val="000000"/>
          <w:sz w:val="24"/>
        </w:rPr>
        <w:t xml:space="preserve"> (реализация котор</w:t>
      </w:r>
      <w:r w:rsidR="0039080E" w:rsidRPr="00E52E3F">
        <w:rPr>
          <w:rFonts w:ascii="Times New Roman" w:hAnsi="Times New Roman" w:cs="Times New Roman"/>
          <w:color w:val="000000"/>
          <w:sz w:val="24"/>
        </w:rPr>
        <w:t>ого</w:t>
      </w:r>
      <w:r w:rsidR="00256AD6" w:rsidRPr="00E52E3F">
        <w:rPr>
          <w:rFonts w:ascii="Times New Roman" w:hAnsi="Times New Roman" w:cs="Times New Roman"/>
          <w:color w:val="000000"/>
          <w:sz w:val="24"/>
        </w:rPr>
        <w:t xml:space="preserve"> завершена)</w:t>
      </w:r>
      <w:r w:rsidR="0039080E" w:rsidRPr="00E52E3F">
        <w:rPr>
          <w:rFonts w:ascii="Times New Roman" w:hAnsi="Times New Roman" w:cs="Times New Roman"/>
          <w:color w:val="000000"/>
          <w:sz w:val="24"/>
        </w:rPr>
        <w:t xml:space="preserve"> по адресу</w:t>
      </w:r>
      <w:r w:rsidRPr="00E52E3F">
        <w:rPr>
          <w:rFonts w:ascii="Times New Roman" w:hAnsi="Times New Roman" w:cs="Times New Roman"/>
          <w:color w:val="000000"/>
          <w:sz w:val="24"/>
        </w:rPr>
        <w:t xml:space="preserve">: </w:t>
      </w:r>
      <w:r w:rsidR="0039080E" w:rsidRPr="00E52E3F">
        <w:rPr>
          <w:rFonts w:ascii="Times New Roman" w:hAnsi="Times New Roman" w:cs="Times New Roman"/>
          <w:color w:val="000000"/>
          <w:sz w:val="24"/>
        </w:rPr>
        <w:t>г. Сестрорецк, Приморское шоссе, дом 356, стр. 11</w:t>
      </w:r>
      <w:r w:rsidR="00444582" w:rsidRPr="00E52E3F">
        <w:rPr>
          <w:rFonts w:ascii="Times New Roman" w:hAnsi="Times New Roman" w:cs="Times New Roman"/>
          <w:color w:val="000000"/>
          <w:sz w:val="24"/>
        </w:rPr>
        <w:t>.</w:t>
      </w:r>
    </w:p>
    <w:p w:rsidR="003D2243" w:rsidRPr="003D2243" w:rsidRDefault="00444582" w:rsidP="003D2243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color w:val="000000"/>
          <w:sz w:val="24"/>
        </w:rPr>
        <w:t>Исключение из перечня реализуемых проектов объекта спорта, введенного</w:t>
      </w:r>
      <w:r w:rsidRPr="00E52E3F">
        <w:rPr>
          <w:rFonts w:ascii="Times New Roman" w:hAnsi="Times New Roman" w:cs="Times New Roman"/>
          <w:color w:val="000000"/>
          <w:sz w:val="24"/>
        </w:rPr>
        <w:br/>
        <w:t>в эксплуатацию в 2024 году, по которому в 2025 году были проведены пусконаладочные работы по адресу: ул. Подвойского, д.31, корп.3, литера И</w:t>
      </w:r>
      <w:r w:rsidR="003D2243">
        <w:rPr>
          <w:rFonts w:ascii="Times New Roman" w:hAnsi="Times New Roman" w:cs="Times New Roman"/>
          <w:color w:val="000000"/>
          <w:sz w:val="24"/>
        </w:rPr>
        <w:t>.</w:t>
      </w:r>
    </w:p>
    <w:p w:rsidR="003D2243" w:rsidRDefault="003D2243" w:rsidP="00A506BD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506BD">
        <w:rPr>
          <w:rFonts w:ascii="Times New Roman" w:hAnsi="Times New Roman" w:cs="Times New Roman"/>
          <w:color w:val="000000"/>
          <w:sz w:val="24"/>
        </w:rPr>
        <w:t>В связи с полученным замечани</w:t>
      </w:r>
      <w:r w:rsidR="00A506BD" w:rsidRPr="00A506BD">
        <w:rPr>
          <w:rFonts w:ascii="Times New Roman" w:hAnsi="Times New Roman" w:cs="Times New Roman"/>
          <w:color w:val="000000"/>
          <w:sz w:val="24"/>
        </w:rPr>
        <w:t>ем</w:t>
      </w:r>
      <w:r w:rsidRPr="00A506BD">
        <w:rPr>
          <w:rFonts w:ascii="Times New Roman" w:hAnsi="Times New Roman" w:cs="Times New Roman"/>
          <w:color w:val="000000"/>
          <w:sz w:val="24"/>
        </w:rPr>
        <w:t xml:space="preserve"> Комитета по экономической политике</w:t>
      </w:r>
      <w:r w:rsidR="00A506BD" w:rsidRPr="00A506BD">
        <w:rPr>
          <w:rFonts w:ascii="Times New Roman" w:hAnsi="Times New Roman" w:cs="Times New Roman"/>
          <w:color w:val="000000"/>
          <w:sz w:val="24"/>
        </w:rPr>
        <w:br/>
      </w:r>
      <w:r w:rsidRPr="00A506BD">
        <w:rPr>
          <w:rFonts w:ascii="Times New Roman" w:hAnsi="Times New Roman" w:cs="Times New Roman"/>
          <w:color w:val="000000"/>
          <w:sz w:val="24"/>
        </w:rPr>
        <w:t>и стратегическому планированию Санкт-Петербурга</w:t>
      </w:r>
      <w:r w:rsidR="00A506BD" w:rsidRPr="00A506BD">
        <w:rPr>
          <w:rFonts w:ascii="Times New Roman" w:hAnsi="Times New Roman" w:cs="Times New Roman"/>
          <w:color w:val="000000"/>
          <w:sz w:val="24"/>
        </w:rPr>
        <w:t xml:space="preserve"> письмом от 06.02.2026</w:t>
      </w:r>
      <w:r w:rsidR="00A506BD" w:rsidRPr="00A506BD">
        <w:rPr>
          <w:rFonts w:ascii="Times New Roman" w:hAnsi="Times New Roman" w:cs="Times New Roman"/>
          <w:color w:val="000000"/>
          <w:sz w:val="24"/>
        </w:rPr>
        <w:br/>
        <w:t>№ 01-34-1485/25-4-1 из перечня реализуемых проектов объекта спорта исключены</w:t>
      </w:r>
      <w:r w:rsidR="00A506BD" w:rsidRPr="00A506BD">
        <w:rPr>
          <w:rFonts w:ascii="Times New Roman" w:hAnsi="Times New Roman" w:cs="Times New Roman"/>
          <w:color w:val="000000"/>
          <w:sz w:val="24"/>
        </w:rPr>
        <w:br/>
        <w:t>11 мероприятий, на реализацию которых в шестилетним горизонте планирования</w:t>
      </w:r>
      <w:r w:rsidR="00A506BD" w:rsidRPr="00A506BD">
        <w:rPr>
          <w:rFonts w:ascii="Times New Roman" w:hAnsi="Times New Roman" w:cs="Times New Roman"/>
          <w:color w:val="000000"/>
          <w:sz w:val="24"/>
        </w:rPr>
        <w:br/>
        <w:t>Комитетом по строительству не было запланировано финансирование при формировании проекта Пообъектного распределения бюджетных ассигнований на осуществление капитальных вложений в рамках формирования проекта Адресной инвестиционной программы в составе проекта закона Санкт-Петербурга «О бюджете Санкт-Петербурга</w:t>
      </w:r>
      <w:r w:rsidR="00A506BD">
        <w:rPr>
          <w:rFonts w:ascii="Times New Roman" w:hAnsi="Times New Roman" w:cs="Times New Roman"/>
          <w:color w:val="000000"/>
          <w:sz w:val="24"/>
        </w:rPr>
        <w:br/>
      </w:r>
      <w:r w:rsidR="00A506BD" w:rsidRPr="00A506BD">
        <w:rPr>
          <w:rFonts w:ascii="Times New Roman" w:hAnsi="Times New Roman" w:cs="Times New Roman"/>
          <w:color w:val="000000"/>
          <w:sz w:val="24"/>
        </w:rPr>
        <w:t>на 2026 год и на плановый период 2027 и 2028 годов»</w:t>
      </w:r>
      <w:r w:rsidR="00A506BD">
        <w:rPr>
          <w:rFonts w:ascii="Times New Roman" w:hAnsi="Times New Roman" w:cs="Times New Roman"/>
          <w:color w:val="000000"/>
          <w:sz w:val="24"/>
        </w:rPr>
        <w:t>:</w:t>
      </w:r>
    </w:p>
    <w:p w:rsidR="00A506BD" w:rsidRP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здания многофункционального оздоровительного комплекса по адресу: г. Колпино, Тверская ул., д. 25, корп. 2, литера А</w:t>
      </w:r>
      <w:r>
        <w:rPr>
          <w:spacing w:val="-4"/>
        </w:rPr>
        <w:t>;</w:t>
      </w:r>
    </w:p>
    <w:p w:rsidR="00A506BD" w:rsidRP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здания многофункционального спортивного комплекса по адресу: Санкт-Петербург</w:t>
      </w:r>
      <w:r>
        <w:rPr>
          <w:spacing w:val="-4"/>
        </w:rPr>
        <w:t xml:space="preserve">, </w:t>
      </w:r>
      <w:r w:rsidRPr="00A506BD">
        <w:rPr>
          <w:spacing w:val="-4"/>
        </w:rPr>
        <w:t>ул. Хлопина, участок 6 (северо-восточнее</w:t>
      </w:r>
      <w:r>
        <w:rPr>
          <w:spacing w:val="-4"/>
        </w:rPr>
        <w:t xml:space="preserve"> </w:t>
      </w:r>
      <w:r w:rsidRPr="00A506BD">
        <w:rPr>
          <w:spacing w:val="-4"/>
        </w:rPr>
        <w:t>дома 10, литера А по улице Хлопина)</w:t>
      </w:r>
      <w:r>
        <w:rPr>
          <w:spacing w:val="-4"/>
        </w:rPr>
        <w:t>;</w:t>
      </w:r>
    </w:p>
    <w:p w:rsidR="00A506BD" w:rsidRP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здания спортивной базы по адресу: Санкт-Петербург, г. Сестрорецк, Тарховский пр., д. 2/3, литера А</w:t>
      </w:r>
      <w:r>
        <w:rPr>
          <w:spacing w:val="-4"/>
        </w:rPr>
        <w:t>;</w:t>
      </w:r>
    </w:p>
    <w:p w:rsidR="00A506BD" w:rsidRP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трамплинного комплекса ГБУ CШОР по прыжкам на лы</w:t>
      </w:r>
      <w:r>
        <w:rPr>
          <w:spacing w:val="-4"/>
        </w:rPr>
        <w:t>жах</w:t>
      </w:r>
      <w:r>
        <w:rPr>
          <w:spacing w:val="-4"/>
        </w:rPr>
        <w:br/>
      </w:r>
      <w:r w:rsidRPr="00A506BD">
        <w:rPr>
          <w:spacing w:val="-4"/>
        </w:rPr>
        <w:t>с трамплина и лыжному двоеборью Выборгского района по адресу: Ленинградская обл., Всеволожский район, дер. Юкки, Ленинградское шоссе,  участок 111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здания многофункционального спортивного комплекса с бассейном</w:t>
      </w:r>
      <w:r>
        <w:rPr>
          <w:spacing w:val="-4"/>
        </w:rPr>
        <w:br/>
      </w:r>
      <w:r w:rsidRPr="00A506BD">
        <w:rPr>
          <w:spacing w:val="-4"/>
        </w:rPr>
        <w:t>и ледовой ареной по адресу: внутригородское муниципальное образование города федерального значения Санкт-Петербурга г.Красное Село, пр.Ленина, участок 119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здания многофункционального спортивного комплекса по адресу: Карпатская ул., участок 1 (западнее пересечения со Складским проездом)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многофункционального спортивного комплекса по адресу:</w:t>
      </w:r>
      <w:r>
        <w:rPr>
          <w:spacing w:val="-4"/>
        </w:rPr>
        <w:br/>
      </w:r>
      <w:r w:rsidRPr="00A506BD">
        <w:rPr>
          <w:spacing w:val="-4"/>
        </w:rPr>
        <w:t>Санкт-Петербург, Долгоозерная ул., д. 29, кадастровый номер 78:34:0412203:1106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спортивной базы по адресу: Санкт-Петербург, пр. Металлистов,</w:t>
      </w:r>
      <w:r>
        <w:rPr>
          <w:spacing w:val="-4"/>
        </w:rPr>
        <w:br/>
      </w:r>
      <w:r w:rsidRPr="00A506BD">
        <w:rPr>
          <w:spacing w:val="-4"/>
        </w:rPr>
        <w:t xml:space="preserve">участок 1 (северо-западнее дома </w:t>
      </w:r>
      <w:r>
        <w:rPr>
          <w:spacing w:val="-4"/>
        </w:rPr>
        <w:t>№</w:t>
      </w:r>
      <w:r w:rsidRPr="00A506BD">
        <w:rPr>
          <w:spacing w:val="-4"/>
        </w:rPr>
        <w:t xml:space="preserve"> 14, литера А, по Шепетовской ул.)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р</w:t>
      </w:r>
      <w:r w:rsidRPr="00A506BD">
        <w:rPr>
          <w:spacing w:val="-4"/>
        </w:rPr>
        <w:t xml:space="preserve">еконструкция здания ГБУДО СШОР </w:t>
      </w:r>
      <w:r>
        <w:rPr>
          <w:spacing w:val="-4"/>
        </w:rPr>
        <w:t>№</w:t>
      </w:r>
      <w:r w:rsidRPr="00A506BD">
        <w:rPr>
          <w:spacing w:val="-4"/>
        </w:rPr>
        <w:t xml:space="preserve"> 2 Калининского района Санкт-Петербурга по адресу: Санкт-Петербург, ул. Брянцева, д. 24, литера А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 xml:space="preserve">троительство многофункционального спортивного комплекса с искусственным льдом на земельном участке по адресу: г. Колпино, Понтонная ул., напротив дома </w:t>
      </w:r>
      <w:r>
        <w:rPr>
          <w:spacing w:val="-4"/>
        </w:rPr>
        <w:t>№</w:t>
      </w:r>
      <w:r w:rsidRPr="00A506BD">
        <w:rPr>
          <w:spacing w:val="-4"/>
        </w:rPr>
        <w:t xml:space="preserve"> 13, корп. 1, строение 1</w:t>
      </w:r>
      <w:r>
        <w:rPr>
          <w:spacing w:val="-4"/>
        </w:rPr>
        <w:t>;</w:t>
      </w:r>
    </w:p>
    <w:p w:rsidR="00A506BD" w:rsidRDefault="00A506BD" w:rsidP="00A506BD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A506BD">
        <w:rPr>
          <w:spacing w:val="-4"/>
        </w:rPr>
        <w:t>троительство спортивной базы Санкт-Петербургского ГБУ</w:t>
      </w:r>
      <w:r>
        <w:rPr>
          <w:spacing w:val="-4"/>
        </w:rPr>
        <w:t xml:space="preserve"> </w:t>
      </w:r>
      <w:r w:rsidRPr="00A506BD">
        <w:rPr>
          <w:spacing w:val="-4"/>
        </w:rPr>
        <w:t xml:space="preserve">ДО спортивной школы олимпийского резерва </w:t>
      </w:r>
      <w:r>
        <w:rPr>
          <w:spacing w:val="-4"/>
        </w:rPr>
        <w:t>№</w:t>
      </w:r>
      <w:r w:rsidRPr="00A506BD">
        <w:rPr>
          <w:spacing w:val="-4"/>
        </w:rPr>
        <w:t xml:space="preserve"> 2 Московского района Санкт-Петербурга по адресу: Ленинградская обл., Всеволожский район, в районе дер. Озерки, Коркинское озеро</w:t>
      </w:r>
      <w:r>
        <w:rPr>
          <w:spacing w:val="-4"/>
        </w:rPr>
        <w:t>.</w:t>
      </w:r>
    </w:p>
    <w:p w:rsidR="00A506BD" w:rsidRDefault="00A506BD" w:rsidP="00A506BD">
      <w:pPr>
        <w:tabs>
          <w:tab w:val="left" w:pos="1134"/>
        </w:tabs>
        <w:jc w:val="both"/>
        <w:rPr>
          <w:color w:val="000000" w:themeColor="text1"/>
        </w:rPr>
      </w:pPr>
      <w:r>
        <w:rPr>
          <w:spacing w:val="-4"/>
        </w:rPr>
        <w:t xml:space="preserve">Учитывая, что </w:t>
      </w:r>
      <w:r w:rsidR="00B6040C">
        <w:rPr>
          <w:spacing w:val="-4"/>
        </w:rPr>
        <w:t xml:space="preserve">Комитетом по физической культуре и спорту </w:t>
      </w:r>
      <w:r w:rsidR="00B6040C">
        <w:rPr>
          <w:color w:val="000000" w:themeColor="text1"/>
        </w:rPr>
        <w:t>совместно</w:t>
      </w:r>
      <w:r w:rsidR="00B6040C">
        <w:rPr>
          <w:color w:val="000000" w:themeColor="text1"/>
        </w:rPr>
        <w:br/>
        <w:t>с уполномоченными исполнительными органами государственной власти</w:t>
      </w:r>
      <w:r w:rsidR="00B6040C">
        <w:rPr>
          <w:color w:val="000000" w:themeColor="text1"/>
        </w:rPr>
        <w:br/>
        <w:t xml:space="preserve">Санкт-Петербурга  прорабатывается возможность реализации указанных </w:t>
      </w:r>
      <w:r w:rsidR="00B6040C" w:rsidRPr="00A506BD">
        <w:rPr>
          <w:color w:val="000000"/>
        </w:rPr>
        <w:t>проектов объекта спорта</w:t>
      </w:r>
      <w:r w:rsidR="00B6040C">
        <w:rPr>
          <w:color w:val="000000" w:themeColor="text1"/>
        </w:rPr>
        <w:t xml:space="preserve"> </w:t>
      </w:r>
      <w:r w:rsidR="00B6040C" w:rsidRPr="00B6040C">
        <w:rPr>
          <w:color w:val="000000" w:themeColor="text1"/>
        </w:rPr>
        <w:t>за пределами шестого года государственной программы</w:t>
      </w:r>
      <w:r w:rsidR="00B6040C">
        <w:rPr>
          <w:color w:val="000000" w:themeColor="text1"/>
        </w:rPr>
        <w:t>, соответствующая информация добавлена в раздел 4.2.2. «</w:t>
      </w:r>
      <w:r w:rsidR="00B6040C" w:rsidRPr="00B6040C">
        <w:rPr>
          <w:color w:val="000000" w:themeColor="text1"/>
        </w:rPr>
        <w:t>Прогноз развития инфраструктуры физической культуры и спорта</w:t>
      </w:r>
      <w:r w:rsidR="00B6040C">
        <w:rPr>
          <w:color w:val="000000" w:themeColor="text1"/>
        </w:rPr>
        <w:t xml:space="preserve">» подпрограммы 3 Государственной программы. </w:t>
      </w:r>
    </w:p>
    <w:p w:rsidR="004A6E86" w:rsidRDefault="004A6E86">
      <w:pPr>
        <w:rPr>
          <w:color w:val="000000" w:themeColor="text1"/>
        </w:rPr>
      </w:pPr>
      <w:r>
        <w:rPr>
          <w:color w:val="000000" w:themeColor="text1"/>
        </w:rPr>
        <w:br w:type="page"/>
      </w:r>
    </w:p>
    <w:p w:rsidR="00A506BD" w:rsidRDefault="00B6040C" w:rsidP="00A506BD">
      <w:pPr>
        <w:tabs>
          <w:tab w:val="left" w:pos="1134"/>
        </w:tabs>
        <w:jc w:val="both"/>
        <w:rPr>
          <w:color w:val="000000"/>
        </w:rPr>
      </w:pPr>
      <w:r>
        <w:rPr>
          <w:color w:val="000000" w:themeColor="text1"/>
        </w:rPr>
        <w:lastRenderedPageBreak/>
        <w:t xml:space="preserve">Кроме того, </w:t>
      </w:r>
      <w:r w:rsidRPr="00A506BD">
        <w:rPr>
          <w:color w:val="000000"/>
        </w:rPr>
        <w:t>из перечня реализуемых проектов объекта спорта</w:t>
      </w:r>
      <w:r>
        <w:rPr>
          <w:color w:val="000000"/>
        </w:rPr>
        <w:t>,</w:t>
      </w:r>
      <w:r w:rsidRPr="00B6040C">
        <w:t xml:space="preserve"> </w:t>
      </w:r>
      <w:r w:rsidRPr="00B6040C">
        <w:rPr>
          <w:color w:val="000000"/>
        </w:rPr>
        <w:t xml:space="preserve">на реализацию которых </w:t>
      </w:r>
      <w:r w:rsidR="004A6E86" w:rsidRPr="00B6040C">
        <w:rPr>
          <w:color w:val="000000"/>
        </w:rPr>
        <w:t>в шестилетнем горизонте</w:t>
      </w:r>
      <w:r w:rsidRPr="00B6040C">
        <w:rPr>
          <w:color w:val="000000"/>
        </w:rPr>
        <w:t xml:space="preserve"> планирования</w:t>
      </w:r>
      <w:r>
        <w:rPr>
          <w:color w:val="000000"/>
        </w:rPr>
        <w:t xml:space="preserve"> также </w:t>
      </w:r>
      <w:r w:rsidRPr="00B6040C">
        <w:rPr>
          <w:color w:val="000000"/>
        </w:rPr>
        <w:t>не было запланировано финансирование</w:t>
      </w:r>
      <w:r>
        <w:rPr>
          <w:color w:val="000000"/>
        </w:rPr>
        <w:t xml:space="preserve">, не были исключены следующие 3 </w:t>
      </w:r>
      <w:r w:rsidRPr="00A506BD">
        <w:rPr>
          <w:color w:val="000000"/>
        </w:rPr>
        <w:t>мероприяти</w:t>
      </w:r>
      <w:r>
        <w:rPr>
          <w:color w:val="000000"/>
        </w:rPr>
        <w:t xml:space="preserve">я, по которым </w:t>
      </w:r>
      <w:r w:rsidR="004A6E86">
        <w:rPr>
          <w:color w:val="000000"/>
        </w:rPr>
        <w:t>прилагаются соответствующие поручения по их реализации:</w:t>
      </w:r>
    </w:p>
    <w:p w:rsidR="004A6E86" w:rsidRDefault="004A6E86" w:rsidP="004A6E86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4A6E86">
        <w:rPr>
          <w:spacing w:val="-4"/>
        </w:rPr>
        <w:t>троительство лыжно-биатлонного комплекса для круглогодичной спортивной подготовки и проведения соревнований по зимним видам спорта в г.Зеленогорске</w:t>
      </w:r>
      <w:r>
        <w:rPr>
          <w:spacing w:val="-4"/>
        </w:rPr>
        <w:br/>
      </w:r>
      <w:r w:rsidRPr="0091632B">
        <w:rPr>
          <w:spacing w:val="-4"/>
        </w:rPr>
        <w:t>(поручение Губернатора Санкт-Петербурга Беглова А.Д.</w:t>
      </w:r>
      <w:r w:rsidR="0091632B" w:rsidRPr="0091632B">
        <w:rPr>
          <w:spacing w:val="-4"/>
        </w:rPr>
        <w:t xml:space="preserve"> от 10.04.2019</w:t>
      </w:r>
      <w:r w:rsidR="00923A11" w:rsidRPr="0091632B">
        <w:rPr>
          <w:spacing w:val="-4"/>
        </w:rPr>
        <w:t xml:space="preserve"> № </w:t>
      </w:r>
      <w:r w:rsidR="0091632B" w:rsidRPr="0091632B">
        <w:rPr>
          <w:spacing w:val="-4"/>
        </w:rPr>
        <w:t>1064</w:t>
      </w:r>
      <w:r w:rsidRPr="0091632B">
        <w:rPr>
          <w:spacing w:val="-4"/>
        </w:rPr>
        <w:t>;</w:t>
      </w:r>
    </w:p>
    <w:p w:rsidR="004A6E86" w:rsidRDefault="004A6E86" w:rsidP="004A6E86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4A6E86">
        <w:rPr>
          <w:spacing w:val="-4"/>
        </w:rPr>
        <w:t>троительство спортивной базы Санкт-Петербургского ГБУ</w:t>
      </w:r>
      <w:r>
        <w:rPr>
          <w:spacing w:val="-4"/>
        </w:rPr>
        <w:t xml:space="preserve"> </w:t>
      </w:r>
      <w:r w:rsidRPr="004A6E86">
        <w:rPr>
          <w:spacing w:val="-4"/>
        </w:rPr>
        <w:t xml:space="preserve">ДО спортивной школы олимпийского резерва </w:t>
      </w:r>
      <w:r>
        <w:rPr>
          <w:spacing w:val="-4"/>
        </w:rPr>
        <w:t>№</w:t>
      </w:r>
      <w:r w:rsidRPr="004A6E86">
        <w:rPr>
          <w:spacing w:val="-4"/>
        </w:rPr>
        <w:t xml:space="preserve"> 1 Калининского района Санкт-Петербурга по адресу:</w:t>
      </w:r>
      <w:r>
        <w:rPr>
          <w:spacing w:val="-4"/>
        </w:rPr>
        <w:br/>
      </w:r>
      <w:r w:rsidRPr="004A6E86">
        <w:rPr>
          <w:spacing w:val="-4"/>
        </w:rPr>
        <w:t>Ленинградская область, Лужский район, вблизи г.п. Толмачево, Тосики шоссе, д. 20</w:t>
      </w:r>
      <w:r>
        <w:rPr>
          <w:spacing w:val="-4"/>
        </w:rPr>
        <w:t xml:space="preserve"> (поручение Губернатора Санкт-Петербурга Беглова А.Д. от 25.07.2025 № 07-112-9369/25-0-0);</w:t>
      </w:r>
    </w:p>
    <w:p w:rsidR="004A6E86" w:rsidRDefault="004A6E86" w:rsidP="004A6E86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с</w:t>
      </w:r>
      <w:r w:rsidRPr="004A6E86">
        <w:rPr>
          <w:spacing w:val="-4"/>
        </w:rPr>
        <w:t>троительство спортивной базы государственного бюджетного учреждения дополнительного образования спортивная школа № 2 Красногвардейского района</w:t>
      </w:r>
      <w:r>
        <w:rPr>
          <w:spacing w:val="-4"/>
        </w:rPr>
        <w:br/>
      </w:r>
      <w:r w:rsidRPr="004A6E86">
        <w:rPr>
          <w:spacing w:val="-4"/>
        </w:rPr>
        <w:t>Санкт-Петербурга по адресу: Ленинградская область, Выборгский район, Полянская волость, поселок Поляны</w:t>
      </w:r>
      <w:r>
        <w:rPr>
          <w:spacing w:val="-4"/>
        </w:rPr>
        <w:t xml:space="preserve"> (поручение вице-губернатора Санкт-Петербурга Пиотровского Б.М.</w:t>
      </w:r>
      <w:r>
        <w:rPr>
          <w:spacing w:val="-4"/>
        </w:rPr>
        <w:br/>
        <w:t>от 20.01.2025 № 09-10-2662/24-1-0).</w:t>
      </w:r>
    </w:p>
    <w:p w:rsidR="0088574E" w:rsidRPr="00A506BD" w:rsidRDefault="0088574E" w:rsidP="00A506BD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506BD">
        <w:rPr>
          <w:rFonts w:ascii="Times New Roman" w:hAnsi="Times New Roman" w:cs="Times New Roman"/>
          <w:color w:val="000000"/>
          <w:sz w:val="24"/>
        </w:rPr>
        <w:t>Приведение нумерации мероприятий проектной части подпрограммы 3</w:t>
      </w:r>
      <w:r w:rsidRPr="00A506BD">
        <w:rPr>
          <w:rFonts w:ascii="Times New Roman" w:hAnsi="Times New Roman" w:cs="Times New Roman"/>
          <w:color w:val="000000"/>
          <w:sz w:val="24"/>
        </w:rPr>
        <w:br/>
        <w:t>в соответствие с изменениями, указанными в пунктах 1</w:t>
      </w:r>
      <w:r w:rsidR="003D2243" w:rsidRPr="00A506BD">
        <w:rPr>
          <w:rFonts w:ascii="Times New Roman" w:hAnsi="Times New Roman" w:cs="Times New Roman"/>
          <w:color w:val="000000"/>
          <w:sz w:val="24"/>
        </w:rPr>
        <w:t>2</w:t>
      </w:r>
      <w:r w:rsidRPr="00A506BD">
        <w:rPr>
          <w:rFonts w:ascii="Times New Roman" w:hAnsi="Times New Roman" w:cs="Times New Roman"/>
          <w:color w:val="000000"/>
          <w:sz w:val="24"/>
        </w:rPr>
        <w:t>.1</w:t>
      </w:r>
      <w:r w:rsidR="004A6E86">
        <w:rPr>
          <w:rFonts w:ascii="Times New Roman" w:hAnsi="Times New Roman" w:cs="Times New Roman"/>
          <w:color w:val="000000"/>
          <w:sz w:val="24"/>
        </w:rPr>
        <w:t>-</w:t>
      </w:r>
      <w:r w:rsidRPr="00A506BD">
        <w:rPr>
          <w:rFonts w:ascii="Times New Roman" w:hAnsi="Times New Roman" w:cs="Times New Roman"/>
          <w:color w:val="000000"/>
          <w:sz w:val="24"/>
        </w:rPr>
        <w:t>1</w:t>
      </w:r>
      <w:r w:rsidR="003D2243" w:rsidRPr="00A506BD">
        <w:rPr>
          <w:rFonts w:ascii="Times New Roman" w:hAnsi="Times New Roman" w:cs="Times New Roman"/>
          <w:color w:val="000000"/>
          <w:sz w:val="24"/>
        </w:rPr>
        <w:t>2</w:t>
      </w:r>
      <w:r w:rsidRPr="00A506BD">
        <w:rPr>
          <w:rFonts w:ascii="Times New Roman" w:hAnsi="Times New Roman" w:cs="Times New Roman"/>
          <w:color w:val="000000"/>
          <w:sz w:val="24"/>
        </w:rPr>
        <w:t>.</w:t>
      </w:r>
      <w:r w:rsidR="004A6E86">
        <w:rPr>
          <w:rFonts w:ascii="Times New Roman" w:hAnsi="Times New Roman" w:cs="Times New Roman"/>
          <w:color w:val="000000"/>
          <w:sz w:val="24"/>
        </w:rPr>
        <w:t>3</w:t>
      </w:r>
      <w:r w:rsidRPr="00A506BD">
        <w:rPr>
          <w:rFonts w:ascii="Times New Roman" w:hAnsi="Times New Roman" w:cs="Times New Roman"/>
          <w:color w:val="000000"/>
          <w:sz w:val="24"/>
        </w:rPr>
        <w:t xml:space="preserve"> пояснительной записки.</w:t>
      </w:r>
    </w:p>
    <w:p w:rsidR="0088574E" w:rsidRPr="00A506BD" w:rsidRDefault="0088574E" w:rsidP="00A506BD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506BD">
        <w:rPr>
          <w:rFonts w:ascii="Times New Roman" w:hAnsi="Times New Roman" w:cs="Times New Roman"/>
          <w:color w:val="000000"/>
          <w:sz w:val="24"/>
        </w:rPr>
        <w:t>Приведение наименовани</w:t>
      </w:r>
      <w:r w:rsidR="0049668F" w:rsidRPr="00A506BD">
        <w:rPr>
          <w:rFonts w:ascii="Times New Roman" w:hAnsi="Times New Roman" w:cs="Times New Roman"/>
          <w:color w:val="000000"/>
          <w:sz w:val="24"/>
        </w:rPr>
        <w:t>й</w:t>
      </w:r>
      <w:r w:rsidRPr="00A506BD">
        <w:rPr>
          <w:rFonts w:ascii="Times New Roman" w:hAnsi="Times New Roman" w:cs="Times New Roman"/>
          <w:color w:val="000000"/>
          <w:sz w:val="24"/>
        </w:rPr>
        <w:t>, мощности и расходных обязательств</w:t>
      </w:r>
      <w:r w:rsidRPr="00A506BD">
        <w:rPr>
          <w:rFonts w:ascii="Times New Roman" w:hAnsi="Times New Roman" w:cs="Times New Roman"/>
          <w:color w:val="000000"/>
          <w:sz w:val="24"/>
        </w:rPr>
        <w:br/>
        <w:t>по объектам спорта, планируемым к строительству в соответствие с адресной инвестиционная программой на 2026 год и на плановый период 2027 и 2028 годов, являющейся приложением № 12 к Закону о бюджете.</w:t>
      </w:r>
    </w:p>
    <w:p w:rsidR="0088574E" w:rsidRPr="00A506BD" w:rsidRDefault="0088574E" w:rsidP="00A506BD">
      <w:pPr>
        <w:pStyle w:val="a3"/>
        <w:numPr>
          <w:ilvl w:val="1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A506BD">
        <w:rPr>
          <w:rFonts w:ascii="Times New Roman" w:hAnsi="Times New Roman" w:cs="Times New Roman"/>
          <w:color w:val="000000"/>
          <w:sz w:val="24"/>
        </w:rPr>
        <w:t xml:space="preserve"> В соответствии с Планом мероприятий, посвященным подготовке</w:t>
      </w:r>
      <w:r w:rsidRPr="00A506BD">
        <w:rPr>
          <w:rFonts w:ascii="Times New Roman" w:hAnsi="Times New Roman" w:cs="Times New Roman"/>
          <w:color w:val="000000"/>
          <w:sz w:val="24"/>
        </w:rPr>
        <w:br/>
        <w:t>и празднованию 250-летия города Павловска (12.12.1777 г.) на 2025-2027 годы, утвержденным Губернатором Санкт-Петербурга Бегловым А.Д. от 19.04.2025, и согласно Протоколу совещания по вопросу реализации объектов, предусмотренных Планом мероприятий, посвященным подготовке и празднованию 250-летия города Павловска</w:t>
      </w:r>
      <w:r w:rsidRPr="00A506BD">
        <w:rPr>
          <w:rFonts w:ascii="Times New Roman" w:hAnsi="Times New Roman" w:cs="Times New Roman"/>
          <w:color w:val="000000"/>
          <w:sz w:val="24"/>
        </w:rPr>
        <w:br/>
        <w:t>от 27.08.2025 № 10, и во исполнение поручения Губернатора Санкт-Петербурга</w:t>
      </w:r>
      <w:r w:rsidRPr="00A506BD">
        <w:rPr>
          <w:rFonts w:ascii="Times New Roman" w:hAnsi="Times New Roman" w:cs="Times New Roman"/>
          <w:color w:val="000000"/>
          <w:sz w:val="24"/>
        </w:rPr>
        <w:br/>
        <w:t>Беглова А.Д. от 12.01.2021 № 45 включение в проектную часть подпрограммы 3 дополнительных расходных обязательств Санкт-Петербурга на период 2029-2030 годов, связанных с выполнением планируемых мероприятий по проектированию строительства</w:t>
      </w:r>
      <w:r w:rsidRPr="00A506BD">
        <w:rPr>
          <w:rFonts w:ascii="Times New Roman" w:hAnsi="Times New Roman" w:cs="Times New Roman"/>
          <w:color w:val="000000"/>
          <w:sz w:val="24"/>
        </w:rPr>
        <w:br/>
        <w:t xml:space="preserve">в период 2029-2031 годов и строительству в период 2031-2033 годов следующих спортивных объектов в Пушкинском районе </w:t>
      </w:r>
      <w:r w:rsidR="00AF5BB4" w:rsidRPr="00A506BD">
        <w:rPr>
          <w:rFonts w:ascii="Times New Roman" w:hAnsi="Times New Roman" w:cs="Times New Roman"/>
          <w:color w:val="000000"/>
          <w:sz w:val="24"/>
        </w:rPr>
        <w:t>Санкт-Петербурга:</w:t>
      </w:r>
    </w:p>
    <w:p w:rsidR="0088574E" w:rsidRPr="00E52E3F" w:rsidRDefault="0088574E" w:rsidP="0088574E">
      <w:pPr>
        <w:tabs>
          <w:tab w:val="left" w:pos="1134"/>
        </w:tabs>
        <w:jc w:val="both"/>
        <w:rPr>
          <w:spacing w:val="-4"/>
        </w:rPr>
      </w:pPr>
      <w:r w:rsidRPr="00E52E3F">
        <w:rPr>
          <w:spacing w:val="-4"/>
        </w:rPr>
        <w:t>1</w:t>
      </w:r>
      <w:r w:rsidR="002A0B31" w:rsidRPr="00E52E3F">
        <w:rPr>
          <w:spacing w:val="-4"/>
        </w:rPr>
        <w:t>2</w:t>
      </w:r>
      <w:r w:rsidRPr="00E52E3F">
        <w:rPr>
          <w:spacing w:val="-4"/>
        </w:rPr>
        <w:t>.</w:t>
      </w:r>
      <w:r w:rsidR="004A6E86">
        <w:rPr>
          <w:spacing w:val="-4"/>
        </w:rPr>
        <w:t>6</w:t>
      </w:r>
      <w:r w:rsidRPr="00E52E3F">
        <w:rPr>
          <w:spacing w:val="-4"/>
        </w:rPr>
        <w:t>.1. Физкультурно-оздоровительного комплекса по адресу: Санкт-Петербург,</w:t>
      </w:r>
      <w:r w:rsidRPr="00E52E3F">
        <w:rPr>
          <w:spacing w:val="-4"/>
        </w:rPr>
        <w:br/>
        <w:t>город Павловск, Елизаветинская ул., юго-западнее д.4, литера А</w:t>
      </w:r>
      <w:r w:rsidR="0055594C" w:rsidRPr="00E52E3F">
        <w:rPr>
          <w:spacing w:val="-4"/>
        </w:rPr>
        <w:t>;</w:t>
      </w:r>
    </w:p>
    <w:p w:rsidR="0088574E" w:rsidRPr="00E52E3F" w:rsidRDefault="0088574E" w:rsidP="0088574E">
      <w:pPr>
        <w:tabs>
          <w:tab w:val="left" w:pos="1134"/>
        </w:tabs>
        <w:jc w:val="both"/>
        <w:rPr>
          <w:spacing w:val="-4"/>
        </w:rPr>
      </w:pPr>
      <w:r w:rsidRPr="00E52E3F">
        <w:rPr>
          <w:spacing w:val="-4"/>
        </w:rPr>
        <w:t>1</w:t>
      </w:r>
      <w:r w:rsidR="002A0B31" w:rsidRPr="00E52E3F">
        <w:rPr>
          <w:spacing w:val="-4"/>
        </w:rPr>
        <w:t>2</w:t>
      </w:r>
      <w:r w:rsidRPr="00E52E3F">
        <w:rPr>
          <w:spacing w:val="-4"/>
        </w:rPr>
        <w:t>.</w:t>
      </w:r>
      <w:r w:rsidR="004A6E86">
        <w:rPr>
          <w:spacing w:val="-4"/>
        </w:rPr>
        <w:t>6</w:t>
      </w:r>
      <w:r w:rsidRPr="00E52E3F">
        <w:rPr>
          <w:spacing w:val="-4"/>
        </w:rPr>
        <w:t>.2. Стадиона в границах территории, ограниченной ул. Архитектора Данини,</w:t>
      </w:r>
      <w:r w:rsidRPr="00E52E3F">
        <w:rPr>
          <w:spacing w:val="-4"/>
        </w:rPr>
        <w:br/>
        <w:t>полосой отвода Октябрьской ж.д., ул. Вокзальной, ул. Ломоносова, ОЗУ № 10</w:t>
      </w:r>
      <w:r w:rsidR="0055594C" w:rsidRPr="00E52E3F">
        <w:rPr>
          <w:spacing w:val="-4"/>
        </w:rPr>
        <w:t>;</w:t>
      </w:r>
    </w:p>
    <w:p w:rsidR="0055594C" w:rsidRDefault="0055594C" w:rsidP="0055594C">
      <w:pPr>
        <w:tabs>
          <w:tab w:val="left" w:pos="1134"/>
        </w:tabs>
        <w:jc w:val="both"/>
        <w:rPr>
          <w:spacing w:val="-4"/>
        </w:rPr>
      </w:pPr>
      <w:r w:rsidRPr="00E52E3F">
        <w:rPr>
          <w:spacing w:val="-4"/>
        </w:rPr>
        <w:t>1</w:t>
      </w:r>
      <w:r w:rsidR="002A0B31" w:rsidRPr="00E52E3F">
        <w:rPr>
          <w:spacing w:val="-4"/>
        </w:rPr>
        <w:t>2</w:t>
      </w:r>
      <w:r w:rsidRPr="00E52E3F">
        <w:rPr>
          <w:spacing w:val="-4"/>
        </w:rPr>
        <w:t>.</w:t>
      </w:r>
      <w:r w:rsidR="004A6E86">
        <w:rPr>
          <w:spacing w:val="-4"/>
        </w:rPr>
        <w:t>6</w:t>
      </w:r>
      <w:r w:rsidRPr="00E52E3F">
        <w:rPr>
          <w:spacing w:val="-4"/>
        </w:rPr>
        <w:t>.3. По указанным объектам в рамках запроса Комитета</w:t>
      </w:r>
      <w:r w:rsidR="00A73EE8">
        <w:rPr>
          <w:spacing w:val="-4"/>
        </w:rPr>
        <w:br/>
      </w:r>
      <w:r w:rsidRPr="00E52E3F">
        <w:rPr>
          <w:spacing w:val="-4"/>
        </w:rPr>
        <w:t>по физической культуре</w:t>
      </w:r>
      <w:r w:rsidR="00A73EE8">
        <w:rPr>
          <w:spacing w:val="-4"/>
        </w:rPr>
        <w:t xml:space="preserve"> </w:t>
      </w:r>
      <w:r w:rsidRPr="00E52E3F">
        <w:rPr>
          <w:spacing w:val="-4"/>
        </w:rPr>
        <w:t xml:space="preserve">и спорту </w:t>
      </w:r>
      <w:r w:rsidR="00A73EE8">
        <w:rPr>
          <w:spacing w:val="-4"/>
        </w:rPr>
        <w:t>о согласовании</w:t>
      </w:r>
      <w:r w:rsidR="00A73EE8" w:rsidRPr="00E52E3F">
        <w:rPr>
          <w:spacing w:val="-4"/>
        </w:rPr>
        <w:t xml:space="preserve"> </w:t>
      </w:r>
      <w:r w:rsidR="00A73EE8">
        <w:rPr>
          <w:spacing w:val="-4"/>
        </w:rPr>
        <w:t xml:space="preserve">Проекта </w:t>
      </w:r>
      <w:r w:rsidRPr="00E52E3F">
        <w:rPr>
          <w:spacing w:val="-4"/>
        </w:rPr>
        <w:t>от</w:t>
      </w:r>
      <w:r w:rsidR="00A73EE8">
        <w:rPr>
          <w:spacing w:val="-4"/>
        </w:rPr>
        <w:t xml:space="preserve"> 16.01.2026 № 01-23-3/26-0-1</w:t>
      </w:r>
      <w:r w:rsidR="00A73EE8">
        <w:rPr>
          <w:spacing w:val="-4"/>
        </w:rPr>
        <w:br/>
        <w:t>и от</w:t>
      </w:r>
      <w:r w:rsidRPr="00E52E3F">
        <w:rPr>
          <w:spacing w:val="-4"/>
        </w:rPr>
        <w:t xml:space="preserve"> </w:t>
      </w:r>
      <w:r w:rsidR="004A6E86">
        <w:rPr>
          <w:spacing w:val="-4"/>
        </w:rPr>
        <w:t>29</w:t>
      </w:r>
      <w:r w:rsidRPr="00E52E3F">
        <w:rPr>
          <w:spacing w:val="-4"/>
        </w:rPr>
        <w:t>.</w:t>
      </w:r>
      <w:r w:rsidR="004A6E86">
        <w:rPr>
          <w:spacing w:val="-4"/>
        </w:rPr>
        <w:t>01</w:t>
      </w:r>
      <w:r w:rsidRPr="00E52E3F">
        <w:rPr>
          <w:spacing w:val="-4"/>
        </w:rPr>
        <w:t>.202</w:t>
      </w:r>
      <w:r w:rsidR="004A6E86">
        <w:rPr>
          <w:spacing w:val="-4"/>
        </w:rPr>
        <w:t>6</w:t>
      </w:r>
      <w:r w:rsidRPr="00E52E3F">
        <w:rPr>
          <w:spacing w:val="-4"/>
        </w:rPr>
        <w:t xml:space="preserve"> № 01-23-</w:t>
      </w:r>
      <w:r w:rsidR="004A6E86">
        <w:rPr>
          <w:spacing w:val="-4"/>
        </w:rPr>
        <w:t>3</w:t>
      </w:r>
      <w:r w:rsidRPr="00E52E3F">
        <w:rPr>
          <w:spacing w:val="-4"/>
        </w:rPr>
        <w:t>/2</w:t>
      </w:r>
      <w:r w:rsidR="004A6E86">
        <w:rPr>
          <w:spacing w:val="-4"/>
        </w:rPr>
        <w:t>6</w:t>
      </w:r>
      <w:r w:rsidRPr="00E52E3F">
        <w:rPr>
          <w:spacing w:val="-4"/>
        </w:rPr>
        <w:t>-0-</w:t>
      </w:r>
      <w:r w:rsidR="004A6E86">
        <w:rPr>
          <w:spacing w:val="-4"/>
        </w:rPr>
        <w:t>6</w:t>
      </w:r>
      <w:r w:rsidR="00AD190C">
        <w:rPr>
          <w:spacing w:val="-4"/>
        </w:rPr>
        <w:t xml:space="preserve">, </w:t>
      </w:r>
      <w:r w:rsidRPr="00E52E3F">
        <w:rPr>
          <w:spacing w:val="-4"/>
        </w:rPr>
        <w:t>получены согласования, предусмотренные</w:t>
      </w:r>
      <w:r w:rsidR="00A73EE8">
        <w:rPr>
          <w:spacing w:val="-4"/>
        </w:rPr>
        <w:br/>
      </w:r>
      <w:r w:rsidRPr="00E52E3F">
        <w:rPr>
          <w:spacing w:val="-4"/>
        </w:rPr>
        <w:t>приложени</w:t>
      </w:r>
      <w:r w:rsidR="00AD190C">
        <w:rPr>
          <w:spacing w:val="-4"/>
        </w:rPr>
        <w:t>ем</w:t>
      </w:r>
      <w:r w:rsidRPr="00E52E3F">
        <w:rPr>
          <w:spacing w:val="-4"/>
        </w:rPr>
        <w:t xml:space="preserve"> № 1 к постановлению Правительства</w:t>
      </w:r>
      <w:r w:rsidR="00AD190C">
        <w:rPr>
          <w:spacing w:val="-4"/>
        </w:rPr>
        <w:t xml:space="preserve"> </w:t>
      </w:r>
      <w:r w:rsidRPr="00E52E3F">
        <w:rPr>
          <w:spacing w:val="-4"/>
        </w:rPr>
        <w:t>Санкт-Петербурга</w:t>
      </w:r>
      <w:r w:rsidR="00A73EE8">
        <w:rPr>
          <w:spacing w:val="-4"/>
        </w:rPr>
        <w:t xml:space="preserve"> </w:t>
      </w:r>
      <w:r w:rsidRPr="00E52E3F">
        <w:rPr>
          <w:spacing w:val="-4"/>
        </w:rPr>
        <w:t>от 09.08.2022 № 719</w:t>
      </w:r>
      <w:r w:rsidR="00A73EE8">
        <w:rPr>
          <w:spacing w:val="-4"/>
        </w:rPr>
        <w:br/>
      </w:r>
      <w:r w:rsidRPr="00E52E3F">
        <w:rPr>
          <w:spacing w:val="-4"/>
        </w:rPr>
        <w:t>«О порядках принятия решений о подготовке, реализации</w:t>
      </w:r>
      <w:r w:rsidR="00A73EE8">
        <w:rPr>
          <w:spacing w:val="-4"/>
        </w:rPr>
        <w:t xml:space="preserve"> </w:t>
      </w:r>
      <w:r w:rsidRPr="00E52E3F">
        <w:rPr>
          <w:spacing w:val="-4"/>
        </w:rPr>
        <w:t>и предоставлении бюджетных инвестиций за счет средств бюджета Санкт-Петербурга,</w:t>
      </w:r>
      <w:r w:rsidR="00A73EE8">
        <w:rPr>
          <w:spacing w:val="-4"/>
        </w:rPr>
        <w:t xml:space="preserve"> </w:t>
      </w:r>
      <w:r w:rsidRPr="00E52E3F">
        <w:rPr>
          <w:spacing w:val="-4"/>
        </w:rPr>
        <w:t>порядке их осуществления и внесении изменений в постановление Правительства</w:t>
      </w:r>
      <w:r w:rsidR="00A73EE8">
        <w:rPr>
          <w:spacing w:val="-4"/>
        </w:rPr>
        <w:t xml:space="preserve"> </w:t>
      </w:r>
      <w:r w:rsidRPr="00E52E3F">
        <w:rPr>
          <w:spacing w:val="-4"/>
        </w:rPr>
        <w:t>Санкт-Петербурга от 25.12.2013 № 1039»,</w:t>
      </w:r>
      <w:r w:rsidR="00A73EE8">
        <w:rPr>
          <w:spacing w:val="-4"/>
        </w:rPr>
        <w:br/>
      </w:r>
      <w:r w:rsidRPr="00E52E3F">
        <w:rPr>
          <w:spacing w:val="-4"/>
        </w:rPr>
        <w:t>от следующих исполнительных органов государственной власти Санкт-Петербурга (прилагаются к пояснительной записке):</w:t>
      </w:r>
    </w:p>
    <w:p w:rsidR="00AD190C" w:rsidRDefault="00AD190C" w:rsidP="0055594C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Комитет по градостроительству и архитектуре, от 04.02.2026 № 01-40-11-684/26;</w:t>
      </w:r>
    </w:p>
    <w:p w:rsidR="00AD190C" w:rsidRDefault="00AD190C" w:rsidP="0055594C">
      <w:pPr>
        <w:tabs>
          <w:tab w:val="left" w:pos="1134"/>
        </w:tabs>
        <w:jc w:val="both"/>
        <w:rPr>
          <w:spacing w:val="-4"/>
        </w:rPr>
      </w:pPr>
      <w:r>
        <w:rPr>
          <w:spacing w:val="-4"/>
        </w:rPr>
        <w:t>Комитет по государственному контролю, использованию и охране памятников</w:t>
      </w:r>
      <w:r>
        <w:rPr>
          <w:spacing w:val="-4"/>
        </w:rPr>
        <w:br/>
        <w:t>истории и культуры, от 03.02.2026 № 01-57-697/26-2-1;</w:t>
      </w:r>
    </w:p>
    <w:p w:rsidR="00AD190C" w:rsidRDefault="00AD190C" w:rsidP="00AD190C">
      <w:pPr>
        <w:tabs>
          <w:tab w:val="left" w:pos="1134"/>
        </w:tabs>
        <w:jc w:val="both"/>
        <w:rPr>
          <w:spacing w:val="-4"/>
        </w:rPr>
      </w:pPr>
      <w:r w:rsidRPr="00E52E3F">
        <w:rPr>
          <w:spacing w:val="-4"/>
        </w:rPr>
        <w:t>Комитет по энергетике и инженерному обеспечению</w:t>
      </w:r>
      <w:r w:rsidR="004678DB">
        <w:rPr>
          <w:spacing w:val="-4"/>
        </w:rPr>
        <w:t>,</w:t>
      </w:r>
      <w:r w:rsidRPr="00E52E3F">
        <w:rPr>
          <w:spacing w:val="-4"/>
        </w:rPr>
        <w:t xml:space="preserve"> от </w:t>
      </w:r>
      <w:r>
        <w:rPr>
          <w:spacing w:val="-4"/>
        </w:rPr>
        <w:t>03.02.2026</w:t>
      </w:r>
      <w:r>
        <w:rPr>
          <w:spacing w:val="-4"/>
        </w:rPr>
        <w:br/>
        <w:t>№ 01-26-590/26-2-1;</w:t>
      </w:r>
    </w:p>
    <w:p w:rsidR="004678DB" w:rsidRPr="00AD190C" w:rsidRDefault="004678DB" w:rsidP="004678DB">
      <w:pPr>
        <w:tabs>
          <w:tab w:val="left" w:pos="1134"/>
        </w:tabs>
        <w:jc w:val="both"/>
        <w:rPr>
          <w:spacing w:val="-4"/>
        </w:rPr>
      </w:pPr>
      <w:r w:rsidRPr="004678DB">
        <w:rPr>
          <w:spacing w:val="-4"/>
        </w:rPr>
        <w:t>Комитет по природопользованию, охране окружающей среды</w:t>
      </w:r>
      <w:r>
        <w:rPr>
          <w:spacing w:val="-4"/>
        </w:rPr>
        <w:t xml:space="preserve"> </w:t>
      </w:r>
      <w:r w:rsidRPr="004678DB">
        <w:rPr>
          <w:spacing w:val="-4"/>
        </w:rPr>
        <w:t>и обеспечению экологической безопасности</w:t>
      </w:r>
      <w:r>
        <w:rPr>
          <w:spacing w:val="-4"/>
        </w:rPr>
        <w:t xml:space="preserve"> от 04.02.2026 № 01-380/26-2-1;</w:t>
      </w:r>
    </w:p>
    <w:p w:rsidR="0055594C" w:rsidRPr="00E52E3F" w:rsidRDefault="0055594C" w:rsidP="0055594C">
      <w:pPr>
        <w:tabs>
          <w:tab w:val="left" w:pos="1134"/>
        </w:tabs>
        <w:jc w:val="both"/>
        <w:rPr>
          <w:spacing w:val="-4"/>
        </w:rPr>
      </w:pPr>
      <w:r w:rsidRPr="00E52E3F">
        <w:rPr>
          <w:spacing w:val="-4"/>
        </w:rPr>
        <w:lastRenderedPageBreak/>
        <w:t>Комитет имущественных отношений Санкт-Петербурга</w:t>
      </w:r>
      <w:r w:rsidR="004678DB">
        <w:rPr>
          <w:spacing w:val="-4"/>
        </w:rPr>
        <w:t>,</w:t>
      </w:r>
      <w:r w:rsidRPr="00E52E3F">
        <w:rPr>
          <w:spacing w:val="-4"/>
        </w:rPr>
        <w:t xml:space="preserve"> от </w:t>
      </w:r>
      <w:r w:rsidR="00A73EE8">
        <w:rPr>
          <w:spacing w:val="-4"/>
        </w:rPr>
        <w:t>22</w:t>
      </w:r>
      <w:r w:rsidRPr="00E52E3F">
        <w:rPr>
          <w:spacing w:val="-4"/>
        </w:rPr>
        <w:t>.</w:t>
      </w:r>
      <w:r w:rsidR="00A73EE8">
        <w:rPr>
          <w:spacing w:val="-4"/>
        </w:rPr>
        <w:t>01</w:t>
      </w:r>
      <w:r w:rsidRPr="00E52E3F">
        <w:rPr>
          <w:spacing w:val="-4"/>
        </w:rPr>
        <w:t>.202</w:t>
      </w:r>
      <w:r w:rsidR="00A73EE8">
        <w:rPr>
          <w:spacing w:val="-4"/>
        </w:rPr>
        <w:t>6</w:t>
      </w:r>
      <w:r w:rsidRPr="00E52E3F">
        <w:rPr>
          <w:spacing w:val="-4"/>
        </w:rPr>
        <w:br/>
        <w:t>№ 05-07-</w:t>
      </w:r>
      <w:r w:rsidR="00A73EE8">
        <w:rPr>
          <w:spacing w:val="-4"/>
        </w:rPr>
        <w:t>3600</w:t>
      </w:r>
      <w:r w:rsidRPr="00E52E3F">
        <w:rPr>
          <w:spacing w:val="-4"/>
        </w:rPr>
        <w:t>/2</w:t>
      </w:r>
      <w:r w:rsidR="00A73EE8">
        <w:rPr>
          <w:spacing w:val="-4"/>
        </w:rPr>
        <w:t>6</w:t>
      </w:r>
      <w:r w:rsidRPr="00E52E3F">
        <w:rPr>
          <w:spacing w:val="-4"/>
        </w:rPr>
        <w:t>-</w:t>
      </w:r>
      <w:bookmarkStart w:id="0" w:name="_GoBack"/>
      <w:bookmarkEnd w:id="0"/>
      <w:r w:rsidRPr="00E52E3F">
        <w:rPr>
          <w:spacing w:val="-4"/>
        </w:rPr>
        <w:t>0-1</w:t>
      </w:r>
      <w:r w:rsidR="00AD190C">
        <w:rPr>
          <w:spacing w:val="-4"/>
        </w:rPr>
        <w:t>.</w:t>
      </w:r>
    </w:p>
    <w:p w:rsidR="00E31B4B" w:rsidRPr="00E52E3F" w:rsidRDefault="000A47D0" w:rsidP="00F62491">
      <w:pPr>
        <w:jc w:val="both"/>
        <w:rPr>
          <w:spacing w:val="-2"/>
        </w:rPr>
      </w:pPr>
      <w:r w:rsidRPr="00E52E3F">
        <w:rPr>
          <w:spacing w:val="-2"/>
        </w:rPr>
        <w:t>1</w:t>
      </w:r>
      <w:r w:rsidR="002A0B31" w:rsidRPr="00E52E3F">
        <w:rPr>
          <w:spacing w:val="-2"/>
        </w:rPr>
        <w:t>2</w:t>
      </w:r>
      <w:r w:rsidRPr="00E52E3F">
        <w:rPr>
          <w:spacing w:val="-2"/>
        </w:rPr>
        <w:t>.5.4. </w:t>
      </w:r>
      <w:r w:rsidR="00E31B4B" w:rsidRPr="00E52E3F">
        <w:rPr>
          <w:spacing w:val="-2"/>
        </w:rPr>
        <w:t xml:space="preserve">Финансово-экономическое обоснование проектирования </w:t>
      </w:r>
      <w:r w:rsidRPr="00E52E3F">
        <w:rPr>
          <w:spacing w:val="-2"/>
        </w:rPr>
        <w:t>строительства</w:t>
      </w:r>
      <w:r w:rsidRPr="00E52E3F">
        <w:rPr>
          <w:spacing w:val="-2"/>
        </w:rPr>
        <w:br/>
      </w:r>
      <w:r w:rsidR="00E31B4B" w:rsidRPr="00E52E3F">
        <w:rPr>
          <w:spacing w:val="-2"/>
        </w:rPr>
        <w:t>и строительства спортивных объектов приведено в приложении</w:t>
      </w:r>
      <w:r w:rsidRPr="00E52E3F">
        <w:rPr>
          <w:spacing w:val="-2"/>
        </w:rPr>
        <w:t xml:space="preserve"> </w:t>
      </w:r>
      <w:r w:rsidR="00E31B4B" w:rsidRPr="00E52E3F">
        <w:rPr>
          <w:spacing w:val="-2"/>
        </w:rPr>
        <w:t xml:space="preserve">к </w:t>
      </w:r>
      <w:r w:rsidRPr="00E52E3F">
        <w:rPr>
          <w:spacing w:val="-2"/>
        </w:rPr>
        <w:t>п</w:t>
      </w:r>
      <w:r w:rsidR="00E31B4B" w:rsidRPr="00E52E3F">
        <w:rPr>
          <w:spacing w:val="-2"/>
        </w:rPr>
        <w:t>ояснительной записке.</w:t>
      </w:r>
    </w:p>
    <w:p w:rsidR="00D941F3" w:rsidRPr="00AD190C" w:rsidRDefault="006A3128" w:rsidP="00AD190C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В соответствии с Законом о бюджете исключение из процессной части подпрограммы 3 мероприятия 4 «Предоставление субсидии из бюджета Санкт-Петербурга Санкт-Петербургскому государственному автономному учреждению «Дирекция</w:t>
      </w:r>
      <w:r w:rsidRPr="00E52E3F">
        <w:rPr>
          <w:rFonts w:ascii="Times New Roman" w:hAnsi="Times New Roman" w:cs="Times New Roman"/>
          <w:sz w:val="24"/>
          <w:szCs w:val="24"/>
        </w:rPr>
        <w:br/>
        <w:t>по управлению спортивными сооружениями» на иные цели» и указание вместо него нового мероприятия «Осуществление капитального ремонта объектов спортивной инфраструктуры» с указанием механизма его реализации в соответствии с заключенным Соглашением о предоставлении субсидии из федерального бюджета бюджету</w:t>
      </w:r>
      <w:r w:rsidRPr="00E52E3F">
        <w:rPr>
          <w:rFonts w:ascii="Times New Roman" w:hAnsi="Times New Roman" w:cs="Times New Roman"/>
          <w:sz w:val="24"/>
          <w:szCs w:val="24"/>
        </w:rPr>
        <w:br/>
        <w:t>Санкт-Петербурга в целях софинансирования расходных обязательств субъектов Российской Федерации, возникающих при осуществлении капитального ремонта объектов спортивной инфраструктуры государственной собственности субъектов субъектов Российской Федерации (муниципальной собственности) (приложение № 19</w:t>
      </w:r>
      <w:r w:rsidRPr="00E52E3F">
        <w:rPr>
          <w:rFonts w:ascii="Times New Roman" w:hAnsi="Times New Roman" w:cs="Times New Roman"/>
          <w:sz w:val="24"/>
          <w:szCs w:val="24"/>
        </w:rPr>
        <w:br/>
        <w:t>к государственной программе Российской Федерации «Развитие физической культуры</w:t>
      </w:r>
      <w:r w:rsidRPr="00E52E3F">
        <w:rPr>
          <w:rFonts w:ascii="Times New Roman" w:hAnsi="Times New Roman" w:cs="Times New Roman"/>
          <w:sz w:val="24"/>
          <w:szCs w:val="24"/>
        </w:rPr>
        <w:br/>
        <w:t>и спорта», утвержденной постановлением Правительства Российской Федерации</w:t>
      </w:r>
      <w:r w:rsidRPr="00E52E3F">
        <w:rPr>
          <w:rFonts w:ascii="Times New Roman" w:hAnsi="Times New Roman" w:cs="Times New Roman"/>
          <w:sz w:val="24"/>
          <w:szCs w:val="24"/>
        </w:rPr>
        <w:br/>
        <w:t>от 30.09.2021 № 1661)</w:t>
      </w:r>
      <w:r w:rsidR="00AF5BB4" w:rsidRPr="00E52E3F">
        <w:rPr>
          <w:rFonts w:ascii="Times New Roman" w:hAnsi="Times New Roman" w:cs="Times New Roman"/>
          <w:sz w:val="24"/>
          <w:szCs w:val="24"/>
        </w:rPr>
        <w:t>, указанным в пункте 2 пояснительной записки</w:t>
      </w:r>
      <w:r w:rsidRPr="00E52E3F">
        <w:rPr>
          <w:rFonts w:ascii="Times New Roman" w:hAnsi="Times New Roman" w:cs="Times New Roman"/>
          <w:sz w:val="24"/>
          <w:szCs w:val="24"/>
        </w:rPr>
        <w:t>.</w:t>
      </w:r>
    </w:p>
    <w:p w:rsidR="00D941F3" w:rsidRPr="00E52E3F" w:rsidRDefault="002500A2" w:rsidP="00AD190C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В подразделе 1.1</w:t>
      </w:r>
      <w:r w:rsidR="00673EBE" w:rsidRPr="00E52E3F">
        <w:rPr>
          <w:rFonts w:ascii="Times New Roman" w:hAnsi="Times New Roman" w:cs="Times New Roman"/>
          <w:sz w:val="24"/>
          <w:szCs w:val="24"/>
        </w:rPr>
        <w:t xml:space="preserve"> раздела 1 приложения к Проекту актуализирована информация</w:t>
      </w:r>
      <w:r w:rsidR="000A47D0" w:rsidRPr="00E52E3F">
        <w:rPr>
          <w:rFonts w:ascii="Times New Roman" w:hAnsi="Times New Roman" w:cs="Times New Roman"/>
          <w:sz w:val="24"/>
          <w:szCs w:val="24"/>
        </w:rPr>
        <w:t xml:space="preserve"> </w:t>
      </w:r>
      <w:r w:rsidR="00673EBE" w:rsidRPr="00E52E3F">
        <w:rPr>
          <w:rFonts w:ascii="Times New Roman" w:hAnsi="Times New Roman" w:cs="Times New Roman"/>
          <w:sz w:val="24"/>
          <w:szCs w:val="24"/>
        </w:rPr>
        <w:t>о действующих соглашениях</w:t>
      </w:r>
      <w:r w:rsidR="00585CE9" w:rsidRPr="00E52E3F">
        <w:rPr>
          <w:rFonts w:ascii="Times New Roman" w:hAnsi="Times New Roman" w:cs="Times New Roman"/>
          <w:sz w:val="24"/>
          <w:szCs w:val="24"/>
        </w:rPr>
        <w:t xml:space="preserve"> о предоставлении субсидий из федерального бюджета бюджету Санкт-Петербурга</w:t>
      </w:r>
      <w:r w:rsidR="000A47D0" w:rsidRPr="00E52E3F">
        <w:rPr>
          <w:rFonts w:ascii="Times New Roman" w:hAnsi="Times New Roman" w:cs="Times New Roman"/>
          <w:sz w:val="24"/>
          <w:szCs w:val="24"/>
        </w:rPr>
        <w:t xml:space="preserve"> в соответствии с соглашениями, указанными</w:t>
      </w:r>
      <w:r w:rsidR="000A47D0" w:rsidRPr="00E52E3F">
        <w:rPr>
          <w:rFonts w:ascii="Times New Roman" w:hAnsi="Times New Roman" w:cs="Times New Roman"/>
          <w:sz w:val="24"/>
          <w:szCs w:val="24"/>
        </w:rPr>
        <w:br/>
        <w:t>в пункте 2 пояснительной записки</w:t>
      </w:r>
      <w:r w:rsidR="00585CE9" w:rsidRPr="00E52E3F">
        <w:rPr>
          <w:rFonts w:ascii="Times New Roman" w:hAnsi="Times New Roman" w:cs="Times New Roman"/>
          <w:sz w:val="24"/>
          <w:szCs w:val="24"/>
        </w:rPr>
        <w:t>.</w:t>
      </w:r>
      <w:r w:rsidRPr="00E52E3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68AD" w:rsidRPr="00E52E3F" w:rsidRDefault="002500A2" w:rsidP="00AD190C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Подраздел 1.2. раздела 1 приложения к Проекту дополнен информацией</w:t>
      </w:r>
      <w:r w:rsidRPr="00E52E3F">
        <w:rPr>
          <w:rFonts w:ascii="Times New Roman" w:hAnsi="Times New Roman" w:cs="Times New Roman"/>
          <w:sz w:val="24"/>
          <w:szCs w:val="24"/>
        </w:rPr>
        <w:br/>
        <w:t>о наличии в Государственной программе мероприятий, направленных на реализацию  приоритетных проектов Санкт-Петербурга.</w:t>
      </w:r>
    </w:p>
    <w:p w:rsidR="008868AD" w:rsidRPr="00E52E3F" w:rsidRDefault="008868AD" w:rsidP="00AD190C">
      <w:pPr>
        <w:pStyle w:val="a3"/>
        <w:numPr>
          <w:ilvl w:val="0"/>
          <w:numId w:val="2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52E3F">
        <w:rPr>
          <w:rFonts w:ascii="Times New Roman" w:hAnsi="Times New Roman" w:cs="Times New Roman"/>
          <w:sz w:val="24"/>
          <w:szCs w:val="24"/>
        </w:rPr>
        <w:t>Разделы Государственной программы и подпрограмм, связанные</w:t>
      </w:r>
      <w:r w:rsidRPr="00E52E3F">
        <w:rPr>
          <w:rFonts w:ascii="Times New Roman" w:hAnsi="Times New Roman" w:cs="Times New Roman"/>
          <w:sz w:val="24"/>
          <w:szCs w:val="24"/>
        </w:rPr>
        <w:br/>
        <w:t>с характеристикой текущего состояния развития физической культуры и спорта</w:t>
      </w:r>
      <w:r w:rsidRPr="00E52E3F">
        <w:rPr>
          <w:rFonts w:ascii="Times New Roman" w:hAnsi="Times New Roman" w:cs="Times New Roman"/>
          <w:sz w:val="24"/>
          <w:szCs w:val="24"/>
        </w:rPr>
        <w:br/>
        <w:t>в Санкт-Петербурге, актуализированы с учетом фактических данных по итогам 2025 года.</w:t>
      </w:r>
    </w:p>
    <w:p w:rsidR="00FB1C1D" w:rsidRPr="00E52E3F" w:rsidRDefault="00346847" w:rsidP="00346847">
      <w:pPr>
        <w:ind w:firstLine="567"/>
        <w:jc w:val="both"/>
        <w:rPr>
          <w:spacing w:val="-4"/>
        </w:rPr>
      </w:pPr>
      <w:r w:rsidRPr="00E52E3F">
        <w:t xml:space="preserve">Кроме того, </w:t>
      </w:r>
      <w:r w:rsidR="008D50E2" w:rsidRPr="00E52E3F">
        <w:t xml:space="preserve">в связи изменениями, внесенными в </w:t>
      </w:r>
      <w:r w:rsidR="008D50E2" w:rsidRPr="00E52E3F">
        <w:rPr>
          <w:rFonts w:eastAsia="SimSun"/>
          <w:lang w:eastAsia="en-US"/>
        </w:rPr>
        <w:t>Порядок принятия решений</w:t>
      </w:r>
      <w:r w:rsidR="008D50E2" w:rsidRPr="00E52E3F">
        <w:rPr>
          <w:rFonts w:eastAsia="SimSun"/>
          <w:lang w:eastAsia="en-US"/>
        </w:rPr>
        <w:br/>
        <w:t>о разработке государственных программ Санкт-Петербурга, формирования,</w:t>
      </w:r>
      <w:r w:rsidR="008D50E2" w:rsidRPr="00E52E3F">
        <w:rPr>
          <w:rFonts w:eastAsia="SimSun"/>
          <w:lang w:eastAsia="en-US"/>
        </w:rPr>
        <w:br/>
        <w:t>реализации и проведения оценки эффективности их реализации, утвержденного постановлением Правительства Санкт-Петербурга от 25.12.2013 № 1039» (в редакции постановления Правительства Санкт-Петербурга от 09.10.2025 № 758),</w:t>
      </w:r>
      <w:r w:rsidR="00FB1C1D" w:rsidRPr="00E52E3F">
        <w:rPr>
          <w:rFonts w:eastAsia="SimSun"/>
          <w:lang w:eastAsia="en-US"/>
        </w:rPr>
        <w:br/>
        <w:t>и в связи с установленным в Нефинансовом соглашении</w:t>
      </w:r>
      <w:r w:rsidR="00677189" w:rsidRPr="00E52E3F">
        <w:rPr>
          <w:rFonts w:eastAsia="SimSun"/>
          <w:lang w:eastAsia="en-US"/>
        </w:rPr>
        <w:t xml:space="preserve"> </w:t>
      </w:r>
      <w:r w:rsidR="00677189" w:rsidRPr="00E52E3F">
        <w:t xml:space="preserve">(в редакции дополнительного соглашения от 28.12.2024 № 2022-00718/3) </w:t>
      </w:r>
      <w:r w:rsidR="00FB1C1D" w:rsidRPr="00E52E3F">
        <w:rPr>
          <w:rFonts w:eastAsia="SimSun"/>
          <w:lang w:eastAsia="en-US"/>
        </w:rPr>
        <w:t>сроком представления</w:t>
      </w:r>
      <w:r w:rsidR="00677189" w:rsidRPr="00E52E3F">
        <w:rPr>
          <w:rFonts w:eastAsia="SimSun"/>
          <w:lang w:eastAsia="en-US"/>
        </w:rPr>
        <w:t xml:space="preserve"> </w:t>
      </w:r>
      <w:r w:rsidR="003A024E" w:rsidRPr="00E52E3F">
        <w:rPr>
          <w:rFonts w:eastAsia="SimSun"/>
          <w:lang w:eastAsia="en-US"/>
        </w:rPr>
        <w:t xml:space="preserve">в Минспорт России отчетности о результатах реализации Государственной программы, </w:t>
      </w:r>
      <w:r w:rsidRPr="00E52E3F">
        <w:rPr>
          <w:spacing w:val="-4"/>
        </w:rPr>
        <w:t>Проектом предусмотрен</w:t>
      </w:r>
      <w:r w:rsidR="00FB1C1D" w:rsidRPr="00E52E3F">
        <w:rPr>
          <w:spacing w:val="-4"/>
        </w:rPr>
        <w:t>ы изменения в постановление</w:t>
      </w:r>
      <w:r w:rsidR="00FB1C1D" w:rsidRPr="00E52E3F">
        <w:rPr>
          <w:color w:val="000000"/>
          <w:spacing w:val="-4"/>
        </w:rPr>
        <w:t xml:space="preserve"> Правительства Санкт-Петербурга</w:t>
      </w:r>
      <w:r w:rsidR="00677189" w:rsidRPr="00E52E3F">
        <w:rPr>
          <w:color w:val="000000"/>
          <w:spacing w:val="-4"/>
        </w:rPr>
        <w:br/>
      </w:r>
      <w:r w:rsidR="00FB1C1D" w:rsidRPr="00E52E3F">
        <w:rPr>
          <w:color w:val="000000"/>
          <w:spacing w:val="-4"/>
        </w:rPr>
        <w:t>от 23.06.2014 № 498</w:t>
      </w:r>
      <w:r w:rsidR="00FB1C1D" w:rsidRPr="00E52E3F">
        <w:rPr>
          <w:spacing w:val="-4"/>
        </w:rPr>
        <w:t>:</w:t>
      </w:r>
    </w:p>
    <w:p w:rsidR="00346847" w:rsidRPr="00E52E3F" w:rsidRDefault="00346847" w:rsidP="00346847">
      <w:pPr>
        <w:ind w:firstLine="567"/>
        <w:jc w:val="both"/>
        <w:rPr>
          <w:rFonts w:eastAsiaTheme="minorHAnsi"/>
          <w:spacing w:val="-4"/>
          <w:lang w:eastAsia="en-US"/>
        </w:rPr>
      </w:pPr>
      <w:r w:rsidRPr="00E52E3F">
        <w:rPr>
          <w:spacing w:val="-4"/>
        </w:rPr>
        <w:t>исключение пункта 3.2-1</w:t>
      </w:r>
      <w:r w:rsidR="00FB1C1D" w:rsidRPr="00E52E3F">
        <w:rPr>
          <w:rFonts w:eastAsiaTheme="minorHAnsi"/>
          <w:spacing w:val="-4"/>
          <w:lang w:eastAsia="en-US"/>
        </w:rPr>
        <w:t>;</w:t>
      </w:r>
    </w:p>
    <w:p w:rsidR="00FB1C1D" w:rsidRPr="00E52E3F" w:rsidRDefault="003A024E" w:rsidP="00FB1C1D">
      <w:pPr>
        <w:ind w:firstLine="567"/>
        <w:jc w:val="both"/>
        <w:rPr>
          <w:rFonts w:eastAsiaTheme="minorHAnsi"/>
          <w:spacing w:val="-4"/>
          <w:lang w:eastAsia="en-US"/>
        </w:rPr>
      </w:pPr>
      <w:r w:rsidRPr="00E52E3F">
        <w:rPr>
          <w:rFonts w:eastAsiaTheme="minorHAnsi"/>
          <w:spacing w:val="-4"/>
          <w:lang w:eastAsia="en-US"/>
        </w:rPr>
        <w:t xml:space="preserve">по пункту 4.2 </w:t>
      </w:r>
      <w:r w:rsidR="00FB1C1D" w:rsidRPr="00E52E3F">
        <w:rPr>
          <w:rFonts w:eastAsiaTheme="minorHAnsi"/>
          <w:spacing w:val="-4"/>
          <w:lang w:eastAsia="en-US"/>
        </w:rPr>
        <w:t>изменение срока представления</w:t>
      </w:r>
      <w:r w:rsidRPr="00E52E3F">
        <w:rPr>
          <w:rFonts w:eastAsiaTheme="minorHAnsi"/>
          <w:spacing w:val="-4"/>
          <w:lang w:eastAsia="en-US"/>
        </w:rPr>
        <w:t xml:space="preserve"> исполнительными органами государственной власти Санкт-Петербурга, являющимися исполнителями мероприятий Государственной программы, </w:t>
      </w:r>
      <w:r w:rsidR="00FB1C1D" w:rsidRPr="00E52E3F">
        <w:rPr>
          <w:rFonts w:eastAsiaTheme="minorHAnsi"/>
          <w:spacing w:val="-6"/>
          <w:lang w:eastAsia="en-US"/>
        </w:rPr>
        <w:t>отчета</w:t>
      </w:r>
      <w:r w:rsidRPr="00E52E3F">
        <w:rPr>
          <w:rFonts w:eastAsiaTheme="minorHAnsi"/>
          <w:spacing w:val="-6"/>
          <w:lang w:eastAsia="en-US"/>
        </w:rPr>
        <w:t xml:space="preserve"> </w:t>
      </w:r>
      <w:r w:rsidR="00FB1C1D" w:rsidRPr="00E52E3F">
        <w:rPr>
          <w:rFonts w:eastAsiaTheme="minorHAnsi"/>
          <w:spacing w:val="-6"/>
          <w:lang w:eastAsia="en-US"/>
        </w:rPr>
        <w:t xml:space="preserve">о выполнении мероприятий </w:t>
      </w:r>
      <w:r w:rsidRPr="00E52E3F">
        <w:rPr>
          <w:rFonts w:eastAsiaTheme="minorHAnsi"/>
          <w:spacing w:val="-6"/>
          <w:lang w:eastAsia="en-US"/>
        </w:rPr>
        <w:t xml:space="preserve">Государственной </w:t>
      </w:r>
      <w:r w:rsidR="00FB1C1D" w:rsidRPr="00E52E3F">
        <w:rPr>
          <w:rFonts w:eastAsiaTheme="minorHAnsi"/>
          <w:spacing w:val="-6"/>
          <w:lang w:eastAsia="en-US"/>
        </w:rPr>
        <w:t>программы и предложений для включения</w:t>
      </w:r>
      <w:r w:rsidRPr="00E52E3F">
        <w:rPr>
          <w:rFonts w:eastAsiaTheme="minorHAnsi"/>
          <w:spacing w:val="-6"/>
          <w:lang w:eastAsia="en-US"/>
        </w:rPr>
        <w:t xml:space="preserve"> </w:t>
      </w:r>
      <w:r w:rsidR="00FB1C1D" w:rsidRPr="00E52E3F">
        <w:rPr>
          <w:rFonts w:eastAsiaTheme="minorHAnsi"/>
          <w:spacing w:val="-4"/>
          <w:lang w:eastAsia="en-US"/>
        </w:rPr>
        <w:t>в план-график реализации мероприятий</w:t>
      </w:r>
      <w:r w:rsidRPr="00E52E3F">
        <w:rPr>
          <w:rFonts w:eastAsiaTheme="minorHAnsi"/>
          <w:spacing w:val="-4"/>
          <w:lang w:eastAsia="en-US"/>
        </w:rPr>
        <w:br/>
        <w:t xml:space="preserve">Государственной </w:t>
      </w:r>
      <w:r w:rsidR="00FB1C1D" w:rsidRPr="00E52E3F">
        <w:rPr>
          <w:rFonts w:eastAsiaTheme="minorHAnsi"/>
          <w:spacing w:val="-4"/>
          <w:lang w:eastAsia="en-US"/>
        </w:rPr>
        <w:t>программы на очередной финансовый год</w:t>
      </w:r>
      <w:r w:rsidRPr="00E52E3F">
        <w:rPr>
          <w:rFonts w:eastAsiaTheme="minorHAnsi"/>
          <w:spacing w:val="-4"/>
          <w:lang w:eastAsia="en-US"/>
        </w:rPr>
        <w:t>.</w:t>
      </w:r>
    </w:p>
    <w:p w:rsidR="00673EBE" w:rsidRPr="00E52E3F" w:rsidRDefault="00673EBE" w:rsidP="00673EBE">
      <w:pPr>
        <w:jc w:val="both"/>
      </w:pPr>
      <w:r w:rsidRPr="00E52E3F">
        <w:t>Объем финансирования Проекта не превышает предельный объем средств, предусматриваемых на реализацию государственных программ Санкт-Петербурга</w:t>
      </w:r>
      <w:r w:rsidRPr="00E52E3F">
        <w:br/>
        <w:t>на период до 203</w:t>
      </w:r>
      <w:r w:rsidR="000A47D0" w:rsidRPr="00E52E3F">
        <w:t>1</w:t>
      </w:r>
      <w:r w:rsidRPr="00E52E3F">
        <w:t xml:space="preserve"> года, утвержденный Губернатором Санкт-Петербурга от </w:t>
      </w:r>
      <w:r w:rsidR="000A47D0" w:rsidRPr="00E52E3F">
        <w:t>08</w:t>
      </w:r>
      <w:r w:rsidRPr="00E52E3F">
        <w:t>.12.202</w:t>
      </w:r>
      <w:r w:rsidR="000A47D0" w:rsidRPr="00E52E3F">
        <w:t>5</w:t>
      </w:r>
      <w:r w:rsidRPr="00E52E3F">
        <w:t>.</w:t>
      </w:r>
    </w:p>
    <w:p w:rsidR="00923A11" w:rsidRDefault="00ED08B3" w:rsidP="00ED08B3">
      <w:pPr>
        <w:jc w:val="both"/>
      </w:pPr>
      <w:r w:rsidRPr="00E52E3F">
        <w:t xml:space="preserve">Информационно-рекламное сопровождение Проекта после его подписания, </w:t>
      </w:r>
      <w:r w:rsidRPr="00E52E3F">
        <w:br/>
        <w:t xml:space="preserve">в том числе подготовка и рассылка в средства массовой информации пресс-релиза, проведение пресс-конференций и иных аналогичных мероприятий, не требуется </w:t>
      </w:r>
      <w:r w:rsidRPr="00E52E3F">
        <w:br/>
        <w:t xml:space="preserve">в связи с тем, что данный Проект не является наиболее важным правовым актом </w:t>
      </w:r>
      <w:r w:rsidRPr="00E52E3F">
        <w:br/>
        <w:t>для Санкт-Петербурга.</w:t>
      </w:r>
    </w:p>
    <w:p w:rsidR="00923A11" w:rsidRDefault="00923A11">
      <w:r>
        <w:br w:type="page"/>
      </w:r>
    </w:p>
    <w:p w:rsidR="00ED08B3" w:rsidRPr="00E52E3F" w:rsidRDefault="00ED08B3" w:rsidP="00ED08B3">
      <w:pPr>
        <w:jc w:val="both"/>
      </w:pPr>
    </w:p>
    <w:p w:rsidR="003A024E" w:rsidRPr="00E52E3F" w:rsidRDefault="005834CA" w:rsidP="00E52E3F">
      <w:pPr>
        <w:jc w:val="both"/>
      </w:pPr>
      <w:r w:rsidRPr="00E52E3F">
        <w:t xml:space="preserve">Принятие Проекта не повлечет необходимость признания утратившими силу, приостановления, изменения, дополнения или разработки иных правовых актов </w:t>
      </w:r>
      <w:r w:rsidRPr="00E52E3F">
        <w:br/>
        <w:t>в связи с принятием Проекта, а также не потребует дополнительного расходования средств бюджета Санкт-Петербурга.</w:t>
      </w:r>
    </w:p>
    <w:p w:rsidR="00242EAA" w:rsidRPr="00E52E3F" w:rsidRDefault="00242EAA" w:rsidP="00242EAA">
      <w:pPr>
        <w:jc w:val="both"/>
      </w:pPr>
      <w:r w:rsidRPr="00E52E3F">
        <w:t xml:space="preserve">Проект не относится к правовым актам, указанным в пункте 1 статьи 2 Закона </w:t>
      </w:r>
      <w:r w:rsidRPr="00E52E3F">
        <w:br/>
        <w:t>Санкт-Петербурга от 09.11.2022 № 621-99 «Об оценке регулирующего воздействия проектов нормативных правовых актов Санкт-Петербурга и экспертизе нормативных правовых актов Санкт-Петербурга», в связи с чем не подлежит процедуре оценки регулирующего воздействия.</w:t>
      </w:r>
    </w:p>
    <w:p w:rsidR="005834CA" w:rsidRPr="00E52E3F" w:rsidRDefault="005834CA" w:rsidP="005834CA">
      <w:pPr>
        <w:jc w:val="both"/>
      </w:pPr>
    </w:p>
    <w:p w:rsidR="00A008B9" w:rsidRPr="00E52E3F" w:rsidRDefault="00A008B9" w:rsidP="003A3B02">
      <w:pPr>
        <w:ind w:firstLine="0"/>
      </w:pPr>
      <w:r w:rsidRPr="00E52E3F">
        <w:t xml:space="preserve">Приложение: на </w:t>
      </w:r>
      <w:r w:rsidR="000A47D0" w:rsidRPr="00E52E3F">
        <w:t>___</w:t>
      </w:r>
      <w:r w:rsidRPr="00E52E3F">
        <w:t xml:space="preserve"> л. в 1 экз.</w:t>
      </w:r>
    </w:p>
    <w:p w:rsidR="00A008B9" w:rsidRPr="00E52E3F" w:rsidRDefault="00A008B9" w:rsidP="00A008B9"/>
    <w:p w:rsidR="003A3B02" w:rsidRPr="00E52E3F" w:rsidRDefault="003A3B02" w:rsidP="003A3B02">
      <w:pPr>
        <w:ind w:firstLine="0"/>
        <w:jc w:val="both"/>
        <w:rPr>
          <w:b/>
        </w:rPr>
      </w:pPr>
    </w:p>
    <w:p w:rsidR="003A3B02" w:rsidRPr="00E52E3F" w:rsidRDefault="003A3B02" w:rsidP="003A3B02">
      <w:pPr>
        <w:ind w:firstLine="0"/>
        <w:jc w:val="both"/>
        <w:rPr>
          <w:b/>
        </w:rPr>
      </w:pPr>
    </w:p>
    <w:p w:rsidR="00A008B9" w:rsidRPr="00E52E3F" w:rsidRDefault="00A008B9" w:rsidP="003A3B02">
      <w:pPr>
        <w:ind w:firstLine="0"/>
        <w:jc w:val="both"/>
        <w:rPr>
          <w:b/>
        </w:rPr>
      </w:pPr>
      <w:r w:rsidRPr="00E52E3F">
        <w:rPr>
          <w:b/>
        </w:rPr>
        <w:t>Председатель Комитета</w:t>
      </w:r>
      <w:r w:rsidRPr="00E52E3F">
        <w:rPr>
          <w:b/>
        </w:rPr>
        <w:tab/>
      </w:r>
      <w:r w:rsidRPr="00E52E3F">
        <w:rPr>
          <w:b/>
        </w:rPr>
        <w:tab/>
      </w:r>
      <w:r w:rsidRPr="00E52E3F">
        <w:rPr>
          <w:b/>
        </w:rPr>
        <w:tab/>
      </w:r>
      <w:r w:rsidRPr="00E52E3F">
        <w:rPr>
          <w:b/>
        </w:rPr>
        <w:tab/>
      </w:r>
      <w:r w:rsidRPr="00E52E3F">
        <w:rPr>
          <w:b/>
        </w:rPr>
        <w:tab/>
      </w:r>
      <w:r w:rsidRPr="00E52E3F">
        <w:rPr>
          <w:b/>
        </w:rPr>
        <w:tab/>
        <w:t xml:space="preserve"> </w:t>
      </w:r>
    </w:p>
    <w:p w:rsidR="00A008B9" w:rsidRPr="00A06E64" w:rsidRDefault="00A008B9" w:rsidP="00A008B9">
      <w:pPr>
        <w:tabs>
          <w:tab w:val="left" w:pos="993"/>
        </w:tabs>
        <w:ind w:firstLine="0"/>
        <w:jc w:val="both"/>
      </w:pPr>
      <w:r w:rsidRPr="00E52E3F">
        <w:rPr>
          <w:b/>
        </w:rPr>
        <w:t>по физической культуре и спорту</w:t>
      </w:r>
      <w:r w:rsidRPr="00E52E3F">
        <w:rPr>
          <w:b/>
        </w:rPr>
        <w:tab/>
        <w:t xml:space="preserve"> </w:t>
      </w:r>
      <w:r w:rsidRPr="00E52E3F">
        <w:rPr>
          <w:b/>
        </w:rPr>
        <w:tab/>
      </w:r>
      <w:r w:rsidRPr="00E52E3F">
        <w:rPr>
          <w:b/>
        </w:rPr>
        <w:tab/>
      </w:r>
      <w:r w:rsidRPr="00E52E3F">
        <w:rPr>
          <w:b/>
        </w:rPr>
        <w:tab/>
        <w:t xml:space="preserve"> </w:t>
      </w:r>
      <w:r w:rsidR="003A024E" w:rsidRPr="00E52E3F">
        <w:rPr>
          <w:b/>
        </w:rPr>
        <w:tab/>
        <w:t xml:space="preserve"> </w:t>
      </w:r>
      <w:r w:rsidRPr="00E52E3F">
        <w:rPr>
          <w:b/>
        </w:rPr>
        <w:t xml:space="preserve">    </w:t>
      </w:r>
      <w:r w:rsidR="003A3B02" w:rsidRPr="00E52E3F">
        <w:rPr>
          <w:b/>
        </w:rPr>
        <w:t xml:space="preserve">      </w:t>
      </w:r>
      <w:r w:rsidRPr="00E52E3F">
        <w:rPr>
          <w:b/>
        </w:rPr>
        <w:t>А.И.Шантырь</w:t>
      </w:r>
    </w:p>
    <w:p w:rsidR="00BC2C31" w:rsidRPr="00A06E64" w:rsidRDefault="00BC2C31" w:rsidP="003A3B02">
      <w:pPr>
        <w:tabs>
          <w:tab w:val="left" w:pos="993"/>
        </w:tabs>
        <w:ind w:firstLine="0"/>
        <w:jc w:val="both"/>
        <w:rPr>
          <w:color w:val="000000" w:themeColor="text1"/>
        </w:rPr>
      </w:pPr>
    </w:p>
    <w:sectPr w:rsidR="00BC2C31" w:rsidRPr="00A06E64" w:rsidSect="0049430C">
      <w:headerReference w:type="default" r:id="rId8"/>
      <w:pgSz w:w="11906" w:h="16838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7677" w:rsidRDefault="004D7677" w:rsidP="00441E9D">
      <w:r>
        <w:separator/>
      </w:r>
    </w:p>
  </w:endnote>
  <w:endnote w:type="continuationSeparator" w:id="0">
    <w:p w:rsidR="004D7677" w:rsidRDefault="004D7677" w:rsidP="00441E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7677" w:rsidRDefault="004D7677" w:rsidP="00441E9D">
      <w:r>
        <w:separator/>
      </w:r>
    </w:p>
  </w:footnote>
  <w:footnote w:type="continuationSeparator" w:id="0">
    <w:p w:rsidR="004D7677" w:rsidRDefault="004D7677" w:rsidP="00441E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4999455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954BB" w:rsidRPr="00623157" w:rsidRDefault="001461C8" w:rsidP="003C1FA1">
        <w:pPr>
          <w:pStyle w:val="a6"/>
          <w:jc w:val="center"/>
          <w:rPr>
            <w:rFonts w:ascii="Arial" w:hAnsi="Arial" w:cs="Arial"/>
            <w:sz w:val="18"/>
            <w:szCs w:val="18"/>
          </w:rPr>
        </w:pPr>
        <w:r w:rsidRPr="00623157">
          <w:rPr>
            <w:rFonts w:ascii="Arial" w:hAnsi="Arial" w:cs="Arial"/>
            <w:sz w:val="18"/>
            <w:szCs w:val="18"/>
          </w:rPr>
          <w:fldChar w:fldCharType="begin"/>
        </w:r>
        <w:r w:rsidRPr="00623157">
          <w:rPr>
            <w:rFonts w:ascii="Arial" w:hAnsi="Arial" w:cs="Arial"/>
            <w:sz w:val="18"/>
            <w:szCs w:val="18"/>
          </w:rPr>
          <w:instrText>PAGE   \* MERGEFORMAT</w:instrText>
        </w:r>
        <w:r w:rsidRPr="00623157">
          <w:rPr>
            <w:rFonts w:ascii="Arial" w:hAnsi="Arial" w:cs="Arial"/>
            <w:sz w:val="18"/>
            <w:szCs w:val="18"/>
          </w:rPr>
          <w:fldChar w:fldCharType="separate"/>
        </w:r>
        <w:r w:rsidR="00A73EE8">
          <w:rPr>
            <w:rFonts w:ascii="Arial" w:hAnsi="Arial" w:cs="Arial"/>
            <w:noProof/>
            <w:sz w:val="18"/>
            <w:szCs w:val="18"/>
          </w:rPr>
          <w:t>6</w:t>
        </w:r>
        <w:r w:rsidRPr="00623157">
          <w:rPr>
            <w:rFonts w:ascii="Arial" w:hAnsi="Arial" w:cs="Arial"/>
            <w:sz w:val="18"/>
            <w:szCs w:val="18"/>
          </w:rPr>
          <w:fldChar w:fldCharType="end"/>
        </w:r>
      </w:p>
      <w:p w:rsidR="001461C8" w:rsidRPr="009954BB" w:rsidRDefault="004D7677" w:rsidP="003C1F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44305"/>
    <w:multiLevelType w:val="hybridMultilevel"/>
    <w:tmpl w:val="A4583EE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03347EED"/>
    <w:multiLevelType w:val="hybridMultilevel"/>
    <w:tmpl w:val="2D4C28CE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48F21C4"/>
    <w:multiLevelType w:val="hybridMultilevel"/>
    <w:tmpl w:val="FE361534"/>
    <w:lvl w:ilvl="0" w:tplc="54E2CA06">
      <w:start w:val="1"/>
      <w:numFmt w:val="decimal"/>
      <w:lvlText w:val="%1."/>
      <w:lvlJc w:val="left"/>
      <w:pPr>
        <w:ind w:left="1069" w:hanging="360"/>
      </w:pPr>
      <w:rPr>
        <w:rFonts w:ascii="Arial" w:hAnsi="Arial" w:cs="Arial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11D3B90"/>
    <w:multiLevelType w:val="hybridMultilevel"/>
    <w:tmpl w:val="93F49B34"/>
    <w:lvl w:ilvl="0" w:tplc="960A6F68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" w15:restartNumberingAfterBreak="0">
    <w:nsid w:val="182208E9"/>
    <w:multiLevelType w:val="hybridMultilevel"/>
    <w:tmpl w:val="03FC1308"/>
    <w:lvl w:ilvl="0" w:tplc="7220D766">
      <w:start w:val="1"/>
      <w:numFmt w:val="decimal"/>
      <w:lvlText w:val="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F082A4B"/>
    <w:multiLevelType w:val="hybridMultilevel"/>
    <w:tmpl w:val="79BA578A"/>
    <w:lvl w:ilvl="0" w:tplc="052A89A8">
      <w:start w:val="1"/>
      <w:numFmt w:val="decimal"/>
      <w:lvlText w:val="4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F0F4339"/>
    <w:multiLevelType w:val="hybridMultilevel"/>
    <w:tmpl w:val="7C041E8C"/>
    <w:lvl w:ilvl="0" w:tplc="F402B5A2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7DE3335"/>
    <w:multiLevelType w:val="multilevel"/>
    <w:tmpl w:val="D8E08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8770694"/>
    <w:multiLevelType w:val="hybridMultilevel"/>
    <w:tmpl w:val="0EE6D4A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42D80D70"/>
    <w:multiLevelType w:val="multilevel"/>
    <w:tmpl w:val="4ACCF4BE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4395688E"/>
    <w:multiLevelType w:val="hybridMultilevel"/>
    <w:tmpl w:val="9834707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44AD6707"/>
    <w:multiLevelType w:val="multilevel"/>
    <w:tmpl w:val="5050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12" w15:restartNumberingAfterBreak="0">
    <w:nsid w:val="455520E7"/>
    <w:multiLevelType w:val="hybridMultilevel"/>
    <w:tmpl w:val="E13A182C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62D3203"/>
    <w:multiLevelType w:val="hybridMultilevel"/>
    <w:tmpl w:val="9A24FD9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56D32943"/>
    <w:multiLevelType w:val="hybridMultilevel"/>
    <w:tmpl w:val="5E36ADE6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7442512"/>
    <w:multiLevelType w:val="hybridMultilevel"/>
    <w:tmpl w:val="EF3201DA"/>
    <w:lvl w:ilvl="0" w:tplc="0D88911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7C01D0A"/>
    <w:multiLevelType w:val="multilevel"/>
    <w:tmpl w:val="F85A1B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BB57A7E"/>
    <w:multiLevelType w:val="hybridMultilevel"/>
    <w:tmpl w:val="EE92FD7C"/>
    <w:lvl w:ilvl="0" w:tplc="72186D0C">
      <w:start w:val="1"/>
      <w:numFmt w:val="decimal"/>
      <w:lvlText w:val="%1."/>
      <w:lvlJc w:val="left"/>
      <w:pPr>
        <w:ind w:left="9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62186DE2"/>
    <w:multiLevelType w:val="hybridMultilevel"/>
    <w:tmpl w:val="6C86D018"/>
    <w:lvl w:ilvl="0" w:tplc="960A6F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6257025"/>
    <w:multiLevelType w:val="multilevel"/>
    <w:tmpl w:val="D8E08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B322CC4"/>
    <w:multiLevelType w:val="multilevel"/>
    <w:tmpl w:val="D8E086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6C8D2FC3"/>
    <w:multiLevelType w:val="hybridMultilevel"/>
    <w:tmpl w:val="2DF20988"/>
    <w:lvl w:ilvl="0" w:tplc="C3F8ADE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6ED249F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20A4BE9"/>
    <w:multiLevelType w:val="hybridMultilevel"/>
    <w:tmpl w:val="BB703F5E"/>
    <w:lvl w:ilvl="0" w:tplc="D01085C8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1A253F"/>
    <w:multiLevelType w:val="hybridMultilevel"/>
    <w:tmpl w:val="2CC4E970"/>
    <w:lvl w:ilvl="0" w:tplc="219CE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B694D1C"/>
    <w:multiLevelType w:val="hybridMultilevel"/>
    <w:tmpl w:val="DF1A6450"/>
    <w:lvl w:ilvl="0" w:tplc="E36C5476">
      <w:start w:val="1"/>
      <w:numFmt w:val="decimal"/>
      <w:lvlText w:val="5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7BA07DC1"/>
    <w:multiLevelType w:val="hybridMultilevel"/>
    <w:tmpl w:val="45240644"/>
    <w:lvl w:ilvl="0" w:tplc="72E680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773EEB"/>
    <w:multiLevelType w:val="hybridMultilevel"/>
    <w:tmpl w:val="A5A63974"/>
    <w:lvl w:ilvl="0" w:tplc="9C028DF2">
      <w:start w:val="1"/>
      <w:numFmt w:val="decimal"/>
      <w:lvlText w:val="%1."/>
      <w:lvlJc w:val="left"/>
      <w:pPr>
        <w:ind w:left="1372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2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3"/>
  </w:num>
  <w:num w:numId="3">
    <w:abstractNumId w:val="25"/>
  </w:num>
  <w:num w:numId="4">
    <w:abstractNumId w:val="13"/>
  </w:num>
  <w:num w:numId="5">
    <w:abstractNumId w:val="15"/>
  </w:num>
  <w:num w:numId="6">
    <w:abstractNumId w:val="14"/>
  </w:num>
  <w:num w:numId="7">
    <w:abstractNumId w:val="6"/>
  </w:num>
  <w:num w:numId="8">
    <w:abstractNumId w:val="17"/>
  </w:num>
  <w:num w:numId="9">
    <w:abstractNumId w:val="21"/>
  </w:num>
  <w:num w:numId="10">
    <w:abstractNumId w:val="18"/>
  </w:num>
  <w:num w:numId="11">
    <w:abstractNumId w:val="12"/>
  </w:num>
  <w:num w:numId="12">
    <w:abstractNumId w:val="3"/>
  </w:num>
  <w:num w:numId="13">
    <w:abstractNumId w:val="10"/>
  </w:num>
  <w:num w:numId="14">
    <w:abstractNumId w:val="0"/>
  </w:num>
  <w:num w:numId="15">
    <w:abstractNumId w:val="1"/>
  </w:num>
  <w:num w:numId="16">
    <w:abstractNumId w:val="2"/>
  </w:num>
  <w:num w:numId="17">
    <w:abstractNumId w:val="4"/>
  </w:num>
  <w:num w:numId="18">
    <w:abstractNumId w:val="8"/>
  </w:num>
  <w:num w:numId="19">
    <w:abstractNumId w:val="24"/>
  </w:num>
  <w:num w:numId="20">
    <w:abstractNumId w:val="20"/>
  </w:num>
  <w:num w:numId="21">
    <w:abstractNumId w:val="26"/>
  </w:num>
  <w:num w:numId="22">
    <w:abstractNumId w:val="20"/>
  </w:num>
  <w:num w:numId="23">
    <w:abstractNumId w:val="27"/>
  </w:num>
  <w:num w:numId="24">
    <w:abstractNumId w:val="9"/>
  </w:num>
  <w:num w:numId="25">
    <w:abstractNumId w:val="5"/>
  </w:num>
  <w:num w:numId="26">
    <w:abstractNumId w:val="22"/>
  </w:num>
  <w:num w:numId="27">
    <w:abstractNumId w:val="16"/>
  </w:num>
  <w:num w:numId="28">
    <w:abstractNumId w:val="19"/>
  </w:num>
  <w:num w:numId="2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6AF"/>
    <w:rsid w:val="00001451"/>
    <w:rsid w:val="0000219F"/>
    <w:rsid w:val="00002BAA"/>
    <w:rsid w:val="00002C77"/>
    <w:rsid w:val="00003E5E"/>
    <w:rsid w:val="00005F3C"/>
    <w:rsid w:val="00005FD1"/>
    <w:rsid w:val="00006667"/>
    <w:rsid w:val="00007E71"/>
    <w:rsid w:val="00021AF5"/>
    <w:rsid w:val="0002206E"/>
    <w:rsid w:val="0002460B"/>
    <w:rsid w:val="000265BB"/>
    <w:rsid w:val="000312E9"/>
    <w:rsid w:val="00040326"/>
    <w:rsid w:val="000407E0"/>
    <w:rsid w:val="000422E5"/>
    <w:rsid w:val="00042389"/>
    <w:rsid w:val="00050055"/>
    <w:rsid w:val="0005564E"/>
    <w:rsid w:val="00067834"/>
    <w:rsid w:val="000713B2"/>
    <w:rsid w:val="0007352F"/>
    <w:rsid w:val="00077E10"/>
    <w:rsid w:val="00080366"/>
    <w:rsid w:val="000825AC"/>
    <w:rsid w:val="00090778"/>
    <w:rsid w:val="00093708"/>
    <w:rsid w:val="000944EB"/>
    <w:rsid w:val="00094DDA"/>
    <w:rsid w:val="00096E4D"/>
    <w:rsid w:val="00097D6E"/>
    <w:rsid w:val="000A3B8F"/>
    <w:rsid w:val="000A47D0"/>
    <w:rsid w:val="000A577F"/>
    <w:rsid w:val="000A672D"/>
    <w:rsid w:val="000B37DA"/>
    <w:rsid w:val="000B5D36"/>
    <w:rsid w:val="000C3CC2"/>
    <w:rsid w:val="000D0754"/>
    <w:rsid w:val="000E27AF"/>
    <w:rsid w:val="000E4A36"/>
    <w:rsid w:val="000E64EE"/>
    <w:rsid w:val="000E7ECD"/>
    <w:rsid w:val="000F27D2"/>
    <w:rsid w:val="000F52DD"/>
    <w:rsid w:val="000F78C6"/>
    <w:rsid w:val="00104E25"/>
    <w:rsid w:val="00111BE6"/>
    <w:rsid w:val="0011224E"/>
    <w:rsid w:val="001219B8"/>
    <w:rsid w:val="00123A1D"/>
    <w:rsid w:val="001270E2"/>
    <w:rsid w:val="00127B0F"/>
    <w:rsid w:val="001461C8"/>
    <w:rsid w:val="001529E1"/>
    <w:rsid w:val="001561BF"/>
    <w:rsid w:val="00156EB7"/>
    <w:rsid w:val="0016026B"/>
    <w:rsid w:val="00166B06"/>
    <w:rsid w:val="00183631"/>
    <w:rsid w:val="00184AD9"/>
    <w:rsid w:val="001A2E1C"/>
    <w:rsid w:val="001B51E0"/>
    <w:rsid w:val="001B6258"/>
    <w:rsid w:val="001B65ED"/>
    <w:rsid w:val="001C07A9"/>
    <w:rsid w:val="001D6047"/>
    <w:rsid w:val="001F07D9"/>
    <w:rsid w:val="0020054C"/>
    <w:rsid w:val="0020505C"/>
    <w:rsid w:val="00212A14"/>
    <w:rsid w:val="00214FCF"/>
    <w:rsid w:val="0022215D"/>
    <w:rsid w:val="00222AB0"/>
    <w:rsid w:val="002319DE"/>
    <w:rsid w:val="00231F18"/>
    <w:rsid w:val="00232144"/>
    <w:rsid w:val="00234B54"/>
    <w:rsid w:val="00241C14"/>
    <w:rsid w:val="00242EAA"/>
    <w:rsid w:val="00245FAB"/>
    <w:rsid w:val="00246E86"/>
    <w:rsid w:val="002500A2"/>
    <w:rsid w:val="00256AD6"/>
    <w:rsid w:val="00256C8A"/>
    <w:rsid w:val="002842C6"/>
    <w:rsid w:val="002A0B31"/>
    <w:rsid w:val="002A6652"/>
    <w:rsid w:val="002B59C8"/>
    <w:rsid w:val="002B66B0"/>
    <w:rsid w:val="002C6C83"/>
    <w:rsid w:val="002D6D09"/>
    <w:rsid w:val="002F5500"/>
    <w:rsid w:val="00303EE1"/>
    <w:rsid w:val="003075D9"/>
    <w:rsid w:val="00320218"/>
    <w:rsid w:val="00324694"/>
    <w:rsid w:val="00325B1D"/>
    <w:rsid w:val="00327A76"/>
    <w:rsid w:val="00331892"/>
    <w:rsid w:val="00334962"/>
    <w:rsid w:val="003351D1"/>
    <w:rsid w:val="003369EA"/>
    <w:rsid w:val="00341AFC"/>
    <w:rsid w:val="00343560"/>
    <w:rsid w:val="003466CC"/>
    <w:rsid w:val="00346847"/>
    <w:rsid w:val="00351197"/>
    <w:rsid w:val="00353846"/>
    <w:rsid w:val="00355211"/>
    <w:rsid w:val="00357A66"/>
    <w:rsid w:val="00362BAC"/>
    <w:rsid w:val="003636AF"/>
    <w:rsid w:val="00372C34"/>
    <w:rsid w:val="00373DC0"/>
    <w:rsid w:val="00382C85"/>
    <w:rsid w:val="00385121"/>
    <w:rsid w:val="00387666"/>
    <w:rsid w:val="0039080E"/>
    <w:rsid w:val="00391AE9"/>
    <w:rsid w:val="00391D43"/>
    <w:rsid w:val="003939ED"/>
    <w:rsid w:val="003967FB"/>
    <w:rsid w:val="003A024E"/>
    <w:rsid w:val="003A3B02"/>
    <w:rsid w:val="003A6EDD"/>
    <w:rsid w:val="003A7411"/>
    <w:rsid w:val="003C1FA1"/>
    <w:rsid w:val="003D2243"/>
    <w:rsid w:val="003D28F7"/>
    <w:rsid w:val="003E1651"/>
    <w:rsid w:val="003E25D7"/>
    <w:rsid w:val="003E620E"/>
    <w:rsid w:val="003F06BB"/>
    <w:rsid w:val="004007D9"/>
    <w:rsid w:val="004024C0"/>
    <w:rsid w:val="004052D0"/>
    <w:rsid w:val="004073CD"/>
    <w:rsid w:val="00411CA8"/>
    <w:rsid w:val="004120C5"/>
    <w:rsid w:val="0041659D"/>
    <w:rsid w:val="00416CBB"/>
    <w:rsid w:val="004175F0"/>
    <w:rsid w:val="0042611C"/>
    <w:rsid w:val="00441E9D"/>
    <w:rsid w:val="00443C7D"/>
    <w:rsid w:val="00444582"/>
    <w:rsid w:val="004576EC"/>
    <w:rsid w:val="00464B70"/>
    <w:rsid w:val="004678DB"/>
    <w:rsid w:val="00471DFF"/>
    <w:rsid w:val="004845BE"/>
    <w:rsid w:val="00484907"/>
    <w:rsid w:val="0049430C"/>
    <w:rsid w:val="0049668F"/>
    <w:rsid w:val="004A285A"/>
    <w:rsid w:val="004A6E86"/>
    <w:rsid w:val="004B1D70"/>
    <w:rsid w:val="004B5DCB"/>
    <w:rsid w:val="004B7557"/>
    <w:rsid w:val="004C7FA1"/>
    <w:rsid w:val="004D3D77"/>
    <w:rsid w:val="004D45F8"/>
    <w:rsid w:val="004D7677"/>
    <w:rsid w:val="004E2259"/>
    <w:rsid w:val="004E25A9"/>
    <w:rsid w:val="004F3621"/>
    <w:rsid w:val="005006D7"/>
    <w:rsid w:val="00502ED0"/>
    <w:rsid w:val="00506F40"/>
    <w:rsid w:val="00507767"/>
    <w:rsid w:val="00507B51"/>
    <w:rsid w:val="00512EDD"/>
    <w:rsid w:val="00515AA7"/>
    <w:rsid w:val="00522CD9"/>
    <w:rsid w:val="00524E28"/>
    <w:rsid w:val="00533412"/>
    <w:rsid w:val="00537FFB"/>
    <w:rsid w:val="00546948"/>
    <w:rsid w:val="0055310E"/>
    <w:rsid w:val="00554C5C"/>
    <w:rsid w:val="0055594C"/>
    <w:rsid w:val="0058096B"/>
    <w:rsid w:val="00581AE6"/>
    <w:rsid w:val="005834CA"/>
    <w:rsid w:val="00585CE9"/>
    <w:rsid w:val="005862E0"/>
    <w:rsid w:val="005868DF"/>
    <w:rsid w:val="00597D0E"/>
    <w:rsid w:val="005A615A"/>
    <w:rsid w:val="005B2898"/>
    <w:rsid w:val="005C5233"/>
    <w:rsid w:val="005D10C8"/>
    <w:rsid w:val="005D2530"/>
    <w:rsid w:val="005E0969"/>
    <w:rsid w:val="005E3F51"/>
    <w:rsid w:val="00607B05"/>
    <w:rsid w:val="0061287A"/>
    <w:rsid w:val="00612B53"/>
    <w:rsid w:val="00617D45"/>
    <w:rsid w:val="00623157"/>
    <w:rsid w:val="006242C1"/>
    <w:rsid w:val="00625DDC"/>
    <w:rsid w:val="00626082"/>
    <w:rsid w:val="0063550F"/>
    <w:rsid w:val="00642EE9"/>
    <w:rsid w:val="00646ADE"/>
    <w:rsid w:val="00660560"/>
    <w:rsid w:val="00660C45"/>
    <w:rsid w:val="00665D0B"/>
    <w:rsid w:val="006677C6"/>
    <w:rsid w:val="00670308"/>
    <w:rsid w:val="00673EBE"/>
    <w:rsid w:val="00675329"/>
    <w:rsid w:val="00677189"/>
    <w:rsid w:val="006855C1"/>
    <w:rsid w:val="006866D2"/>
    <w:rsid w:val="006A1AFC"/>
    <w:rsid w:val="006A2062"/>
    <w:rsid w:val="006A20EB"/>
    <w:rsid w:val="006A3128"/>
    <w:rsid w:val="006A36EC"/>
    <w:rsid w:val="006A4644"/>
    <w:rsid w:val="006A5169"/>
    <w:rsid w:val="006B22CF"/>
    <w:rsid w:val="006B7175"/>
    <w:rsid w:val="006C0DF3"/>
    <w:rsid w:val="006C1D86"/>
    <w:rsid w:val="006C3C12"/>
    <w:rsid w:val="006E12A9"/>
    <w:rsid w:val="006F5D82"/>
    <w:rsid w:val="00704278"/>
    <w:rsid w:val="00707559"/>
    <w:rsid w:val="00713AE3"/>
    <w:rsid w:val="00714BA5"/>
    <w:rsid w:val="00714E91"/>
    <w:rsid w:val="00725E9F"/>
    <w:rsid w:val="00726EA3"/>
    <w:rsid w:val="00727221"/>
    <w:rsid w:val="007306B6"/>
    <w:rsid w:val="00733AC6"/>
    <w:rsid w:val="00735B1E"/>
    <w:rsid w:val="007369AD"/>
    <w:rsid w:val="0074279F"/>
    <w:rsid w:val="00746D5B"/>
    <w:rsid w:val="00747CB6"/>
    <w:rsid w:val="00756B69"/>
    <w:rsid w:val="00757A17"/>
    <w:rsid w:val="00761140"/>
    <w:rsid w:val="00765A55"/>
    <w:rsid w:val="00766CAF"/>
    <w:rsid w:val="00770D39"/>
    <w:rsid w:val="00771FF0"/>
    <w:rsid w:val="00772506"/>
    <w:rsid w:val="00772E0F"/>
    <w:rsid w:val="00776B7E"/>
    <w:rsid w:val="00777A7F"/>
    <w:rsid w:val="00784D23"/>
    <w:rsid w:val="00792419"/>
    <w:rsid w:val="007A0D30"/>
    <w:rsid w:val="007A3C08"/>
    <w:rsid w:val="007A6B5A"/>
    <w:rsid w:val="007A6DF5"/>
    <w:rsid w:val="007B0784"/>
    <w:rsid w:val="007B65F0"/>
    <w:rsid w:val="007B6B2D"/>
    <w:rsid w:val="007C1783"/>
    <w:rsid w:val="007C7CC2"/>
    <w:rsid w:val="007E057D"/>
    <w:rsid w:val="007E308B"/>
    <w:rsid w:val="007E6C2B"/>
    <w:rsid w:val="007F0AEB"/>
    <w:rsid w:val="007F216E"/>
    <w:rsid w:val="0080106D"/>
    <w:rsid w:val="00803648"/>
    <w:rsid w:val="0080748C"/>
    <w:rsid w:val="00816EF2"/>
    <w:rsid w:val="00817002"/>
    <w:rsid w:val="00821BC4"/>
    <w:rsid w:val="0083799C"/>
    <w:rsid w:val="00850934"/>
    <w:rsid w:val="00855D3B"/>
    <w:rsid w:val="008661E1"/>
    <w:rsid w:val="00882311"/>
    <w:rsid w:val="00884C51"/>
    <w:rsid w:val="0088574E"/>
    <w:rsid w:val="008868AD"/>
    <w:rsid w:val="00891085"/>
    <w:rsid w:val="00893DEC"/>
    <w:rsid w:val="00895EE8"/>
    <w:rsid w:val="00897E26"/>
    <w:rsid w:val="008B1338"/>
    <w:rsid w:val="008B3D83"/>
    <w:rsid w:val="008B5478"/>
    <w:rsid w:val="008C0269"/>
    <w:rsid w:val="008C167B"/>
    <w:rsid w:val="008C180A"/>
    <w:rsid w:val="008C26AE"/>
    <w:rsid w:val="008C5CA0"/>
    <w:rsid w:val="008D027E"/>
    <w:rsid w:val="008D06B5"/>
    <w:rsid w:val="008D48F1"/>
    <w:rsid w:val="008D4CDF"/>
    <w:rsid w:val="008D4EA3"/>
    <w:rsid w:val="008D50E2"/>
    <w:rsid w:val="008E03B8"/>
    <w:rsid w:val="008E5907"/>
    <w:rsid w:val="008F5BBF"/>
    <w:rsid w:val="008F7923"/>
    <w:rsid w:val="008F7A74"/>
    <w:rsid w:val="00902099"/>
    <w:rsid w:val="00902506"/>
    <w:rsid w:val="00903BBF"/>
    <w:rsid w:val="0090690D"/>
    <w:rsid w:val="00910A51"/>
    <w:rsid w:val="0091632B"/>
    <w:rsid w:val="00923A11"/>
    <w:rsid w:val="009353B7"/>
    <w:rsid w:val="0095223E"/>
    <w:rsid w:val="009533C1"/>
    <w:rsid w:val="009535D1"/>
    <w:rsid w:val="009537D0"/>
    <w:rsid w:val="00954918"/>
    <w:rsid w:val="00955059"/>
    <w:rsid w:val="00962D37"/>
    <w:rsid w:val="009724F7"/>
    <w:rsid w:val="00973977"/>
    <w:rsid w:val="00974D56"/>
    <w:rsid w:val="00975CBC"/>
    <w:rsid w:val="00980CAD"/>
    <w:rsid w:val="00984486"/>
    <w:rsid w:val="0099376E"/>
    <w:rsid w:val="009954BB"/>
    <w:rsid w:val="009961C1"/>
    <w:rsid w:val="009A7F25"/>
    <w:rsid w:val="009C0BF7"/>
    <w:rsid w:val="009C7DBB"/>
    <w:rsid w:val="009D0F80"/>
    <w:rsid w:val="009D49F9"/>
    <w:rsid w:val="009D5F74"/>
    <w:rsid w:val="009E304F"/>
    <w:rsid w:val="009F6D53"/>
    <w:rsid w:val="00A008B9"/>
    <w:rsid w:val="00A0243A"/>
    <w:rsid w:val="00A06E64"/>
    <w:rsid w:val="00A077A9"/>
    <w:rsid w:val="00A13276"/>
    <w:rsid w:val="00A15F8A"/>
    <w:rsid w:val="00A241C3"/>
    <w:rsid w:val="00A31514"/>
    <w:rsid w:val="00A37526"/>
    <w:rsid w:val="00A41F68"/>
    <w:rsid w:val="00A43575"/>
    <w:rsid w:val="00A4383D"/>
    <w:rsid w:val="00A501C5"/>
    <w:rsid w:val="00A506BD"/>
    <w:rsid w:val="00A63705"/>
    <w:rsid w:val="00A73E8F"/>
    <w:rsid w:val="00A73EE8"/>
    <w:rsid w:val="00A74D0B"/>
    <w:rsid w:val="00A757C6"/>
    <w:rsid w:val="00A85929"/>
    <w:rsid w:val="00A8691E"/>
    <w:rsid w:val="00A95A3B"/>
    <w:rsid w:val="00AA129B"/>
    <w:rsid w:val="00AA2DE8"/>
    <w:rsid w:val="00AA37E5"/>
    <w:rsid w:val="00AA5F4C"/>
    <w:rsid w:val="00AA6728"/>
    <w:rsid w:val="00AA7CAA"/>
    <w:rsid w:val="00AB57CF"/>
    <w:rsid w:val="00AB5C9A"/>
    <w:rsid w:val="00AC3DCB"/>
    <w:rsid w:val="00AD190C"/>
    <w:rsid w:val="00AD3B07"/>
    <w:rsid w:val="00AD4647"/>
    <w:rsid w:val="00AD4DFA"/>
    <w:rsid w:val="00AE5704"/>
    <w:rsid w:val="00AF5BB4"/>
    <w:rsid w:val="00B02B21"/>
    <w:rsid w:val="00B06EDA"/>
    <w:rsid w:val="00B142C4"/>
    <w:rsid w:val="00B156A3"/>
    <w:rsid w:val="00B16F8C"/>
    <w:rsid w:val="00B20892"/>
    <w:rsid w:val="00B308FB"/>
    <w:rsid w:val="00B31D56"/>
    <w:rsid w:val="00B37293"/>
    <w:rsid w:val="00B37EE6"/>
    <w:rsid w:val="00B401B1"/>
    <w:rsid w:val="00B5436B"/>
    <w:rsid w:val="00B6040C"/>
    <w:rsid w:val="00B638A3"/>
    <w:rsid w:val="00B7165B"/>
    <w:rsid w:val="00B72273"/>
    <w:rsid w:val="00B72956"/>
    <w:rsid w:val="00B74BA3"/>
    <w:rsid w:val="00B76993"/>
    <w:rsid w:val="00B84403"/>
    <w:rsid w:val="00B86777"/>
    <w:rsid w:val="00BA22E7"/>
    <w:rsid w:val="00BC04E3"/>
    <w:rsid w:val="00BC2C31"/>
    <w:rsid w:val="00BC5A75"/>
    <w:rsid w:val="00BD2CCA"/>
    <w:rsid w:val="00BD2E4E"/>
    <w:rsid w:val="00BD66C2"/>
    <w:rsid w:val="00BE11C3"/>
    <w:rsid w:val="00BE5C31"/>
    <w:rsid w:val="00BE6049"/>
    <w:rsid w:val="00BF2854"/>
    <w:rsid w:val="00C15AEE"/>
    <w:rsid w:val="00C16DF0"/>
    <w:rsid w:val="00C170C6"/>
    <w:rsid w:val="00C22175"/>
    <w:rsid w:val="00C2391C"/>
    <w:rsid w:val="00C30582"/>
    <w:rsid w:val="00C401B3"/>
    <w:rsid w:val="00C40A01"/>
    <w:rsid w:val="00C419F9"/>
    <w:rsid w:val="00C47700"/>
    <w:rsid w:val="00C47FB3"/>
    <w:rsid w:val="00C52674"/>
    <w:rsid w:val="00C57930"/>
    <w:rsid w:val="00C628BA"/>
    <w:rsid w:val="00C65D4F"/>
    <w:rsid w:val="00C70542"/>
    <w:rsid w:val="00C96D19"/>
    <w:rsid w:val="00CA61EE"/>
    <w:rsid w:val="00CA6CD2"/>
    <w:rsid w:val="00CB01BB"/>
    <w:rsid w:val="00CB16F7"/>
    <w:rsid w:val="00CB5737"/>
    <w:rsid w:val="00CC160F"/>
    <w:rsid w:val="00CC6093"/>
    <w:rsid w:val="00CC6E5D"/>
    <w:rsid w:val="00CC7653"/>
    <w:rsid w:val="00CD466E"/>
    <w:rsid w:val="00CE0683"/>
    <w:rsid w:val="00CE57F6"/>
    <w:rsid w:val="00CF3009"/>
    <w:rsid w:val="00CF7C93"/>
    <w:rsid w:val="00D03684"/>
    <w:rsid w:val="00D06138"/>
    <w:rsid w:val="00D11D52"/>
    <w:rsid w:val="00D12C60"/>
    <w:rsid w:val="00D1334B"/>
    <w:rsid w:val="00D20951"/>
    <w:rsid w:val="00D2389C"/>
    <w:rsid w:val="00D25E0E"/>
    <w:rsid w:val="00D30E91"/>
    <w:rsid w:val="00D3463D"/>
    <w:rsid w:val="00D45417"/>
    <w:rsid w:val="00D561BA"/>
    <w:rsid w:val="00D6572A"/>
    <w:rsid w:val="00D6737C"/>
    <w:rsid w:val="00D941F3"/>
    <w:rsid w:val="00DA07CA"/>
    <w:rsid w:val="00DA1A88"/>
    <w:rsid w:val="00DA531B"/>
    <w:rsid w:val="00DB0D20"/>
    <w:rsid w:val="00DB2DAD"/>
    <w:rsid w:val="00DC0AFD"/>
    <w:rsid w:val="00DD1A23"/>
    <w:rsid w:val="00DD7AB4"/>
    <w:rsid w:val="00DE0BFD"/>
    <w:rsid w:val="00DE5D3A"/>
    <w:rsid w:val="00DF136B"/>
    <w:rsid w:val="00DF51CF"/>
    <w:rsid w:val="00DF533F"/>
    <w:rsid w:val="00E01BE3"/>
    <w:rsid w:val="00E13B1D"/>
    <w:rsid w:val="00E14085"/>
    <w:rsid w:val="00E16584"/>
    <w:rsid w:val="00E26BD9"/>
    <w:rsid w:val="00E31493"/>
    <w:rsid w:val="00E31B4B"/>
    <w:rsid w:val="00E3494D"/>
    <w:rsid w:val="00E37F44"/>
    <w:rsid w:val="00E45D69"/>
    <w:rsid w:val="00E46344"/>
    <w:rsid w:val="00E519C9"/>
    <w:rsid w:val="00E52E3F"/>
    <w:rsid w:val="00E55E98"/>
    <w:rsid w:val="00E57202"/>
    <w:rsid w:val="00E57A7E"/>
    <w:rsid w:val="00E63142"/>
    <w:rsid w:val="00E6434D"/>
    <w:rsid w:val="00E67D0A"/>
    <w:rsid w:val="00E7412C"/>
    <w:rsid w:val="00E85C8C"/>
    <w:rsid w:val="00E85E81"/>
    <w:rsid w:val="00E90C59"/>
    <w:rsid w:val="00E920A9"/>
    <w:rsid w:val="00E926BF"/>
    <w:rsid w:val="00EA0D56"/>
    <w:rsid w:val="00EA43BE"/>
    <w:rsid w:val="00EA72F1"/>
    <w:rsid w:val="00EA7768"/>
    <w:rsid w:val="00EB04A6"/>
    <w:rsid w:val="00EB069D"/>
    <w:rsid w:val="00EB24FB"/>
    <w:rsid w:val="00EB6623"/>
    <w:rsid w:val="00EC14CB"/>
    <w:rsid w:val="00EC589B"/>
    <w:rsid w:val="00EC6823"/>
    <w:rsid w:val="00ED08B3"/>
    <w:rsid w:val="00ED2C4B"/>
    <w:rsid w:val="00ED33CC"/>
    <w:rsid w:val="00ED34A8"/>
    <w:rsid w:val="00EE5046"/>
    <w:rsid w:val="00EE710C"/>
    <w:rsid w:val="00EF6BFB"/>
    <w:rsid w:val="00F00034"/>
    <w:rsid w:val="00F05BEA"/>
    <w:rsid w:val="00F073EE"/>
    <w:rsid w:val="00F127AB"/>
    <w:rsid w:val="00F14609"/>
    <w:rsid w:val="00F178E8"/>
    <w:rsid w:val="00F22480"/>
    <w:rsid w:val="00F42E4C"/>
    <w:rsid w:val="00F436A8"/>
    <w:rsid w:val="00F451BF"/>
    <w:rsid w:val="00F47ECC"/>
    <w:rsid w:val="00F508EF"/>
    <w:rsid w:val="00F5427B"/>
    <w:rsid w:val="00F5679B"/>
    <w:rsid w:val="00F61BA0"/>
    <w:rsid w:val="00F62491"/>
    <w:rsid w:val="00F75F53"/>
    <w:rsid w:val="00F90EA8"/>
    <w:rsid w:val="00F91C90"/>
    <w:rsid w:val="00FA05D9"/>
    <w:rsid w:val="00FA0F73"/>
    <w:rsid w:val="00FA34A4"/>
    <w:rsid w:val="00FA7841"/>
    <w:rsid w:val="00FB0407"/>
    <w:rsid w:val="00FB1C1D"/>
    <w:rsid w:val="00FC3FD6"/>
    <w:rsid w:val="00FD6F4E"/>
    <w:rsid w:val="00FE516D"/>
    <w:rsid w:val="00FF1C2B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3772B"/>
  <w15:docId w15:val="{52FDB350-926E-449D-9AA0-C6F6AEC8D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7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1651"/>
    <w:pPr>
      <w:keepNext/>
      <w:keepLines/>
      <w:spacing w:before="480"/>
      <w:ind w:firstLine="0"/>
      <w:outlineLvl w:val="0"/>
    </w:pPr>
    <w:rPr>
      <w:rFonts w:ascii="Cambria" w:eastAsia="Calibri" w:hAnsi="Cambria"/>
      <w:b/>
      <w:bCs/>
      <w:color w:val="365F91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1B4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5427B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6"/>
    <w:rsid w:val="00F5427B"/>
  </w:style>
  <w:style w:type="paragraph" w:styleId="a6">
    <w:name w:val="header"/>
    <w:basedOn w:val="a"/>
    <w:link w:val="a5"/>
    <w:unhideWhenUsed/>
    <w:rsid w:val="00F5427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F5427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441E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41E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.FORMATTEXT"/>
    <w:rsid w:val="000944EB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rsid w:val="0022215D"/>
    <w:pPr>
      <w:widowControl w:val="0"/>
      <w:autoSpaceDE w:val="0"/>
      <w:autoSpaceDN w:val="0"/>
      <w:adjustRightInd w:val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link w:val="ListParagraphChar"/>
    <w:uiPriority w:val="99"/>
    <w:rsid w:val="00C96D19"/>
    <w:pPr>
      <w:ind w:left="720" w:firstLine="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3E1651"/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aa">
    <w:name w:val="footnote text"/>
    <w:basedOn w:val="a"/>
    <w:link w:val="ab"/>
    <w:uiPriority w:val="99"/>
    <w:semiHidden/>
    <w:unhideWhenUsed/>
    <w:rsid w:val="00CC6E5D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CC6E5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CC6E5D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5862E0"/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862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endnote reference"/>
    <w:basedOn w:val="a0"/>
    <w:uiPriority w:val="99"/>
    <w:semiHidden/>
    <w:unhideWhenUsed/>
    <w:rsid w:val="005862E0"/>
    <w:rPr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0422E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0422E5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Title"/>
    <w:basedOn w:val="a"/>
    <w:link w:val="af3"/>
    <w:qFormat/>
    <w:rsid w:val="00042389"/>
    <w:pPr>
      <w:ind w:firstLine="0"/>
      <w:jc w:val="center"/>
    </w:pPr>
    <w:rPr>
      <w:rFonts w:eastAsia="Calibri"/>
      <w:sz w:val="28"/>
      <w:szCs w:val="20"/>
    </w:rPr>
  </w:style>
  <w:style w:type="character" w:customStyle="1" w:styleId="af3">
    <w:name w:val="Заголовок Знак"/>
    <w:basedOn w:val="a0"/>
    <w:link w:val="af2"/>
    <w:rsid w:val="00042389"/>
    <w:rPr>
      <w:rFonts w:ascii="Times New Roman" w:eastAsia="Calibri" w:hAnsi="Times New Roman" w:cs="Times New Roman"/>
      <w:sz w:val="28"/>
      <w:szCs w:val="20"/>
      <w:lang w:eastAsia="ru-RU"/>
    </w:rPr>
  </w:style>
  <w:style w:type="character" w:styleId="af4">
    <w:name w:val="Hyperlink"/>
    <w:basedOn w:val="a0"/>
    <w:uiPriority w:val="99"/>
    <w:unhideWhenUsed/>
    <w:rsid w:val="001B51E0"/>
    <w:rPr>
      <w:color w:val="0000FF" w:themeColor="hyperlink"/>
      <w:u w:val="single"/>
    </w:rPr>
  </w:style>
  <w:style w:type="paragraph" w:customStyle="1" w:styleId="ConsPlusTitle">
    <w:name w:val="ConsPlusTitle"/>
    <w:rsid w:val="004D45F8"/>
    <w:pPr>
      <w:widowControl w:val="0"/>
      <w:autoSpaceDE w:val="0"/>
      <w:autoSpaceDN w:val="0"/>
      <w:ind w:firstLine="0"/>
    </w:pPr>
    <w:rPr>
      <w:rFonts w:ascii="Calibri" w:eastAsia="Times New Roman" w:hAnsi="Calibri" w:cs="Calibri"/>
      <w:b/>
      <w:szCs w:val="20"/>
      <w:lang w:eastAsia="ru-RU"/>
    </w:rPr>
  </w:style>
  <w:style w:type="paragraph" w:styleId="af5">
    <w:name w:val="Revision"/>
    <w:hidden/>
    <w:uiPriority w:val="99"/>
    <w:semiHidden/>
    <w:rsid w:val="006B22CF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rsid w:val="00123A1D"/>
  </w:style>
  <w:style w:type="paragraph" w:customStyle="1" w:styleId="13">
    <w:name w:val="заголовок 1"/>
    <w:basedOn w:val="a"/>
    <w:next w:val="a"/>
    <w:rsid w:val="00776B7E"/>
    <w:pPr>
      <w:keepNext/>
      <w:autoSpaceDE w:val="0"/>
      <w:autoSpaceDN w:val="0"/>
      <w:ind w:firstLine="0"/>
      <w:outlineLvl w:val="0"/>
    </w:pPr>
    <w:rPr>
      <w:b/>
      <w:bCs/>
    </w:rPr>
  </w:style>
  <w:style w:type="character" w:customStyle="1" w:styleId="ListParagraphChar">
    <w:name w:val="List Paragraph Char"/>
    <w:link w:val="12"/>
    <w:uiPriority w:val="99"/>
    <w:locked/>
    <w:rsid w:val="00391D43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C65D4F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31B4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1DFB57-0588-4599-B236-61B3FED76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6</Pages>
  <Words>2809</Words>
  <Characters>16015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Лариса Валерьевна</dc:creator>
  <cp:lastModifiedBy>Матюшкин Роман Олегович</cp:lastModifiedBy>
  <cp:revision>42</cp:revision>
  <cp:lastPrinted>2026-02-25T08:03:00Z</cp:lastPrinted>
  <dcterms:created xsi:type="dcterms:W3CDTF">2025-03-03T15:52:00Z</dcterms:created>
  <dcterms:modified xsi:type="dcterms:W3CDTF">2026-02-25T08:03:00Z</dcterms:modified>
</cp:coreProperties>
</file>