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0C" w:rsidRDefault="00A64588">
      <w:pPr>
        <w:ind w:firstLine="567"/>
        <w:jc w:val="center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drawing>
          <wp:inline distT="0" distB="0" distL="0" distR="0">
            <wp:extent cx="556895" cy="604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E0C" w:rsidRDefault="002B6E0C">
      <w:pPr>
        <w:ind w:firstLine="567"/>
        <w:jc w:val="center"/>
        <w:rPr>
          <w:color w:val="000000" w:themeColor="text1"/>
          <w:sz w:val="26"/>
          <w:szCs w:val="26"/>
        </w:rPr>
      </w:pPr>
    </w:p>
    <w:p w:rsidR="002B6E0C" w:rsidRDefault="00A64588">
      <w:pPr>
        <w:keepNext/>
        <w:widowControl w:val="0"/>
        <w:ind w:firstLine="567"/>
        <w:jc w:val="center"/>
        <w:outlineLvl w:val="0"/>
        <w:rPr>
          <w:b/>
          <w:snapToGrid w:val="0"/>
          <w:color w:val="000000" w:themeColor="text1"/>
          <w:sz w:val="26"/>
          <w:szCs w:val="26"/>
        </w:rPr>
      </w:pPr>
      <w:r>
        <w:rPr>
          <w:b/>
          <w:snapToGrid w:val="0"/>
          <w:color w:val="000000" w:themeColor="text1"/>
          <w:sz w:val="26"/>
          <w:szCs w:val="26"/>
        </w:rPr>
        <w:t>ПРАВИТЕЛЬСТВО САНКТ-ПЕТЕРБУРГА</w:t>
      </w:r>
    </w:p>
    <w:p w:rsidR="002B6E0C" w:rsidRDefault="00A64588">
      <w:pPr>
        <w:keepNext/>
        <w:spacing w:before="240" w:after="60"/>
        <w:ind w:firstLine="567"/>
        <w:jc w:val="center"/>
        <w:outlineLvl w:val="2"/>
        <w:rPr>
          <w:rFonts w:cs="Arial"/>
          <w:b/>
          <w:bCs/>
          <w:color w:val="000000" w:themeColor="text1"/>
          <w:spacing w:val="40"/>
          <w:sz w:val="26"/>
          <w:szCs w:val="26"/>
        </w:rPr>
      </w:pPr>
      <w:r>
        <w:rPr>
          <w:rFonts w:cs="Arial"/>
          <w:b/>
          <w:bCs/>
          <w:color w:val="000000" w:themeColor="text1"/>
          <w:spacing w:val="40"/>
          <w:sz w:val="26"/>
          <w:szCs w:val="26"/>
        </w:rPr>
        <w:t>ПОСТАНОВЛЕНИЕ</w:t>
      </w:r>
    </w:p>
    <w:p w:rsidR="002B6E0C" w:rsidRDefault="002B6E0C">
      <w:pPr>
        <w:ind w:firstLine="567"/>
        <w:jc w:val="left"/>
        <w:rPr>
          <w:color w:val="000000" w:themeColor="text1"/>
          <w:sz w:val="26"/>
          <w:szCs w:val="26"/>
        </w:rPr>
      </w:pPr>
    </w:p>
    <w:p w:rsidR="002B6E0C" w:rsidRDefault="002B6E0C">
      <w:pPr>
        <w:ind w:firstLine="567"/>
        <w:jc w:val="left"/>
        <w:rPr>
          <w:color w:val="000000" w:themeColor="text1"/>
          <w:sz w:val="26"/>
          <w:szCs w:val="26"/>
        </w:rPr>
      </w:pPr>
    </w:p>
    <w:p w:rsidR="002B6E0C" w:rsidRDefault="00A64588">
      <w:pPr>
        <w:ind w:firstLine="0"/>
        <w:jc w:val="lef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___________________ </w:t>
      </w:r>
      <w:r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ab/>
        <w:t xml:space="preserve">                                                            №_______</w:t>
      </w:r>
    </w:p>
    <w:p w:rsidR="002B6E0C" w:rsidRDefault="002B6E0C">
      <w:pPr>
        <w:ind w:right="-2" w:firstLine="0"/>
        <w:rPr>
          <w:b/>
          <w:color w:val="000000" w:themeColor="text1"/>
          <w:sz w:val="26"/>
          <w:szCs w:val="26"/>
        </w:rPr>
      </w:pPr>
    </w:p>
    <w:p w:rsidR="002B6E0C" w:rsidRPr="00F27843" w:rsidRDefault="00A64588">
      <w:pPr>
        <w:ind w:right="-2" w:firstLine="0"/>
        <w:jc w:val="left"/>
        <w:rPr>
          <w:b/>
          <w:color w:val="000000" w:themeColor="text1"/>
          <w:szCs w:val="24"/>
        </w:rPr>
      </w:pPr>
      <w:r w:rsidRPr="00F27843">
        <w:rPr>
          <w:b/>
          <w:color w:val="000000" w:themeColor="text1"/>
          <w:szCs w:val="24"/>
        </w:rPr>
        <w:t>О вне</w:t>
      </w:r>
      <w:r w:rsidR="00F27843" w:rsidRPr="00F27843">
        <w:rPr>
          <w:b/>
          <w:color w:val="000000" w:themeColor="text1"/>
          <w:szCs w:val="24"/>
        </w:rPr>
        <w:t>сении изменений в  постановление</w:t>
      </w:r>
      <w:r w:rsidRPr="00F27843">
        <w:rPr>
          <w:b/>
          <w:color w:val="000000" w:themeColor="text1"/>
          <w:szCs w:val="24"/>
        </w:rPr>
        <w:t xml:space="preserve"> </w:t>
      </w:r>
    </w:p>
    <w:p w:rsidR="002B6E0C" w:rsidRPr="00F27843" w:rsidRDefault="00A64588">
      <w:pPr>
        <w:ind w:right="-2" w:firstLine="0"/>
        <w:jc w:val="left"/>
        <w:rPr>
          <w:b/>
          <w:color w:val="000000" w:themeColor="text1"/>
          <w:szCs w:val="24"/>
        </w:rPr>
      </w:pPr>
      <w:r w:rsidRPr="00F27843">
        <w:rPr>
          <w:b/>
          <w:color w:val="000000" w:themeColor="text1"/>
          <w:szCs w:val="24"/>
        </w:rPr>
        <w:t>Правительства Санкт-Петербурга</w:t>
      </w:r>
    </w:p>
    <w:p w:rsidR="002B6E0C" w:rsidRPr="00F27843" w:rsidRDefault="00F27843">
      <w:pPr>
        <w:ind w:right="-2" w:firstLine="0"/>
        <w:jc w:val="left"/>
        <w:rPr>
          <w:b/>
          <w:strike/>
          <w:color w:val="000000" w:themeColor="text1"/>
          <w:szCs w:val="24"/>
        </w:rPr>
      </w:pPr>
      <w:r w:rsidRPr="00F27843">
        <w:rPr>
          <w:b/>
          <w:color w:val="000000" w:themeColor="text1"/>
          <w:szCs w:val="24"/>
        </w:rPr>
        <w:t>от 21.07.2015 № 656</w:t>
      </w:r>
    </w:p>
    <w:p w:rsidR="002B6E0C" w:rsidRDefault="002B6E0C">
      <w:pPr>
        <w:ind w:right="-2" w:firstLine="0"/>
        <w:jc w:val="left"/>
        <w:rPr>
          <w:color w:val="000000" w:themeColor="text1"/>
          <w:szCs w:val="24"/>
        </w:rPr>
      </w:pPr>
    </w:p>
    <w:p w:rsidR="002B6E0C" w:rsidRPr="00F27843" w:rsidRDefault="00F27843" w:rsidP="00F27843">
      <w:pPr>
        <w:ind w:right="-2"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В целях приведения в </w:t>
      </w:r>
      <w:r w:rsidR="00A64588" w:rsidRPr="00F27843">
        <w:rPr>
          <w:color w:val="000000" w:themeColor="text1"/>
          <w:szCs w:val="24"/>
        </w:rPr>
        <w:t>соответстви</w:t>
      </w:r>
      <w:r w:rsidR="008D0855">
        <w:rPr>
          <w:color w:val="000000" w:themeColor="text1"/>
          <w:szCs w:val="24"/>
        </w:rPr>
        <w:t>е</w:t>
      </w:r>
      <w:r w:rsidR="00A64588" w:rsidRPr="00F27843">
        <w:rPr>
          <w:color w:val="000000" w:themeColor="text1"/>
          <w:szCs w:val="24"/>
        </w:rPr>
        <w:t xml:space="preserve"> с </w:t>
      </w:r>
      <w:r w:rsidRPr="00F27843">
        <w:rPr>
          <w:szCs w:val="24"/>
        </w:rPr>
        <w:t>Федеральным законом от 31.07.2025 № 296-ФЗ</w:t>
      </w:r>
      <w:r>
        <w:rPr>
          <w:sz w:val="28"/>
          <w:szCs w:val="28"/>
        </w:rPr>
        <w:t xml:space="preserve"> </w:t>
      </w:r>
      <w:r w:rsidRPr="00F27843">
        <w:rPr>
          <w:szCs w:val="24"/>
        </w:rPr>
        <w:t>«О </w:t>
      </w:r>
      <w:r>
        <w:rPr>
          <w:szCs w:val="24"/>
        </w:rPr>
        <w:t>внесении изменений в </w:t>
      </w:r>
      <w:r w:rsidRPr="00F27843">
        <w:rPr>
          <w:szCs w:val="24"/>
        </w:rPr>
        <w:t>статью 39.11 Земельного кодекса Российской Федерации»</w:t>
      </w:r>
      <w:r>
        <w:rPr>
          <w:szCs w:val="24"/>
        </w:rPr>
        <w:t>, а </w:t>
      </w:r>
      <w:r w:rsidRPr="00F27843">
        <w:rPr>
          <w:szCs w:val="24"/>
        </w:rPr>
        <w:t xml:space="preserve">также </w:t>
      </w:r>
      <w:r>
        <w:rPr>
          <w:szCs w:val="24"/>
        </w:rPr>
        <w:t>частью 5 статьи</w:t>
      </w:r>
      <w:r w:rsidRPr="00F27843">
        <w:rPr>
          <w:szCs w:val="24"/>
        </w:rPr>
        <w:t xml:space="preserve"> 57.3 Градостроительного кодекса Российской Федерации</w:t>
      </w:r>
      <w:r w:rsidRPr="00F27843">
        <w:rPr>
          <w:color w:val="000000" w:themeColor="text1"/>
          <w:szCs w:val="24"/>
        </w:rPr>
        <w:t xml:space="preserve"> </w:t>
      </w:r>
      <w:r w:rsidR="00CB3908">
        <w:rPr>
          <w:rFonts w:eastAsiaTheme="minorHAnsi"/>
          <w:bCs/>
          <w:color w:val="000000" w:themeColor="text1"/>
          <w:szCs w:val="24"/>
          <w:lang w:eastAsia="en-US"/>
        </w:rPr>
        <w:t>Правительство Санкт-</w:t>
      </w:r>
      <w:r w:rsidR="00A64588" w:rsidRPr="00F27843">
        <w:rPr>
          <w:rFonts w:eastAsiaTheme="minorHAnsi"/>
          <w:bCs/>
          <w:color w:val="000000" w:themeColor="text1"/>
          <w:szCs w:val="24"/>
          <w:lang w:eastAsia="en-US"/>
        </w:rPr>
        <w:t>Петербурга</w:t>
      </w:r>
    </w:p>
    <w:p w:rsidR="002B6E0C" w:rsidRDefault="002B6E0C">
      <w:pPr>
        <w:ind w:right="-2" w:firstLine="567"/>
        <w:rPr>
          <w:color w:val="000000" w:themeColor="text1"/>
          <w:szCs w:val="24"/>
        </w:rPr>
      </w:pPr>
    </w:p>
    <w:p w:rsidR="002B6E0C" w:rsidRDefault="00A64588">
      <w:pPr>
        <w:ind w:right="-2" w:firstLine="567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ПОСТАНОВЛЯЕТ:</w:t>
      </w:r>
    </w:p>
    <w:p w:rsidR="002B6E0C" w:rsidRDefault="002B6E0C">
      <w:pPr>
        <w:ind w:right="-2" w:firstLine="567"/>
        <w:rPr>
          <w:b/>
          <w:color w:val="000000" w:themeColor="text1"/>
          <w:szCs w:val="24"/>
        </w:rPr>
      </w:pPr>
    </w:p>
    <w:p w:rsidR="002B6E0C" w:rsidRPr="00BC587E" w:rsidRDefault="00A64588">
      <w:pPr>
        <w:pStyle w:val="af4"/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0"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Внести в</w:t>
      </w:r>
      <w:r w:rsidR="00F27843">
        <w:rPr>
          <w:color w:val="000000" w:themeColor="text1"/>
          <w:szCs w:val="24"/>
        </w:rPr>
        <w:t xml:space="preserve"> Положение о порядке взаимодействия исполнительных органов государственной власти Санкт-Петербурга при подготовке и принятии решений о предоставлении объектов недвижимости, на</w:t>
      </w:r>
      <w:r w:rsidR="00BC587E">
        <w:rPr>
          <w:color w:val="000000" w:themeColor="text1"/>
          <w:szCs w:val="24"/>
        </w:rPr>
        <w:t>ходящихся в собственности                           Санкт-</w:t>
      </w:r>
      <w:r w:rsidR="00F27843">
        <w:rPr>
          <w:color w:val="000000" w:themeColor="text1"/>
          <w:szCs w:val="24"/>
        </w:rPr>
        <w:t>Петербурга, для строительства, реконструкции и проведения работ по</w:t>
      </w:r>
      <w:r w:rsidR="00F27843">
        <w:rPr>
          <w:color w:val="000000" w:themeColor="text1"/>
          <w:szCs w:val="24"/>
          <w:lang w:val="en-US"/>
        </w:rPr>
        <w:t> </w:t>
      </w:r>
      <w:r w:rsidR="00F27843">
        <w:rPr>
          <w:color w:val="000000" w:themeColor="text1"/>
          <w:szCs w:val="24"/>
        </w:rPr>
        <w:t xml:space="preserve">приспособлению для современного </w:t>
      </w:r>
      <w:r w:rsidR="00F27843" w:rsidRPr="00BC587E">
        <w:rPr>
          <w:color w:val="000000" w:themeColor="text1"/>
          <w:szCs w:val="24"/>
        </w:rPr>
        <w:t>использования, утвержденное постановлением Правительства Санкт-Петербурга от 21.07.2015</w:t>
      </w:r>
      <w:bookmarkStart w:id="0" w:name="_GoBack"/>
      <w:bookmarkEnd w:id="0"/>
      <w:r w:rsidR="00F27843" w:rsidRPr="00BC587E">
        <w:rPr>
          <w:color w:val="000000" w:themeColor="text1"/>
          <w:szCs w:val="24"/>
        </w:rPr>
        <w:t xml:space="preserve"> № 656 (далее – Положение),</w:t>
      </w:r>
      <w:r w:rsidRPr="00BC587E">
        <w:rPr>
          <w:color w:val="000000" w:themeColor="text1"/>
          <w:szCs w:val="24"/>
        </w:rPr>
        <w:t xml:space="preserve"> следующие изменения:</w:t>
      </w:r>
    </w:p>
    <w:p w:rsidR="00534E62" w:rsidRDefault="00F27843" w:rsidP="00534E62">
      <w:pPr>
        <w:pStyle w:val="af4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BC587E">
        <w:rPr>
          <w:color w:val="000000" w:themeColor="text1"/>
          <w:szCs w:val="24"/>
        </w:rPr>
        <w:t xml:space="preserve">В пунктах 2.3.1 и 3.6.1 Положения слова «Земельным </w:t>
      </w:r>
      <w:hyperlink r:id="rId9" w:history="1">
        <w:r w:rsidRPr="00BC587E">
          <w:rPr>
            <w:color w:val="000000" w:themeColor="text1"/>
            <w:szCs w:val="24"/>
          </w:rPr>
          <w:t>кодексом</w:t>
        </w:r>
      </w:hyperlink>
      <w:r w:rsidRPr="00BC587E">
        <w:rPr>
          <w:color w:val="000000" w:themeColor="text1"/>
          <w:szCs w:val="24"/>
        </w:rPr>
        <w:t xml:space="preserve"> Российской Федерации и</w:t>
      </w:r>
      <w:r w:rsidR="00BC587E">
        <w:rPr>
          <w:color w:val="000000" w:themeColor="text1"/>
          <w:szCs w:val="24"/>
        </w:rPr>
        <w:t xml:space="preserve"> </w:t>
      </w:r>
      <w:r w:rsidRPr="00BC587E">
        <w:rPr>
          <w:color w:val="000000" w:themeColor="text1"/>
          <w:szCs w:val="24"/>
        </w:rPr>
        <w:t xml:space="preserve">(или) Законом Санкт-Петербурга» заменить словами «основаниями, предусмотренными Земельным </w:t>
      </w:r>
      <w:hyperlink r:id="rId10" w:history="1">
        <w:r w:rsidRPr="00BC587E">
          <w:rPr>
            <w:color w:val="000000" w:themeColor="text1"/>
            <w:szCs w:val="24"/>
          </w:rPr>
          <w:t>кодексом</w:t>
        </w:r>
      </w:hyperlink>
      <w:r w:rsidRPr="00BC587E">
        <w:rPr>
          <w:color w:val="000000" w:themeColor="text1"/>
          <w:szCs w:val="24"/>
        </w:rPr>
        <w:t xml:space="preserve"> Российской Федерации, за исключением основания, предусмотренного подпунктом 4 пункта 8 статьи 39.11 Земельного кодекса Российской Федерации,».</w:t>
      </w:r>
    </w:p>
    <w:p w:rsidR="00F27843" w:rsidRPr="00534E62" w:rsidRDefault="00F27843" w:rsidP="00534E62">
      <w:pPr>
        <w:pStyle w:val="af4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534E62">
        <w:rPr>
          <w:color w:val="000000" w:themeColor="text1"/>
          <w:szCs w:val="24"/>
        </w:rPr>
        <w:t>В пункта</w:t>
      </w:r>
      <w:r w:rsidR="00BC587E" w:rsidRPr="00534E62">
        <w:rPr>
          <w:color w:val="000000" w:themeColor="text1"/>
          <w:szCs w:val="24"/>
        </w:rPr>
        <w:t>х</w:t>
      </w:r>
      <w:r w:rsidRPr="00534E62">
        <w:rPr>
          <w:color w:val="000000" w:themeColor="text1"/>
          <w:szCs w:val="24"/>
        </w:rPr>
        <w:t xml:space="preserve"> 2.3.2 и </w:t>
      </w:r>
      <w:r w:rsidR="00BC587E" w:rsidRPr="00534E62">
        <w:rPr>
          <w:color w:val="000000" w:themeColor="text1"/>
          <w:szCs w:val="24"/>
        </w:rPr>
        <w:t>3.6.2</w:t>
      </w:r>
      <w:r w:rsidRPr="00534E62">
        <w:rPr>
          <w:color w:val="000000" w:themeColor="text1"/>
          <w:szCs w:val="24"/>
        </w:rPr>
        <w:t xml:space="preserve"> Положения слова «земельный участок в соответствии с Земельным </w:t>
      </w:r>
      <w:hyperlink r:id="rId11" w:history="1">
        <w:r w:rsidRPr="00534E62">
          <w:rPr>
            <w:color w:val="000000" w:themeColor="text1"/>
            <w:szCs w:val="24"/>
          </w:rPr>
          <w:t>кодексом</w:t>
        </w:r>
      </w:hyperlink>
      <w:r w:rsidRPr="00534E62">
        <w:rPr>
          <w:color w:val="000000" w:themeColor="text1"/>
          <w:szCs w:val="24"/>
        </w:rPr>
        <w:t xml:space="preserve"> Российской Федерации и (или) Законом Санкт-Петербурга</w:t>
      </w:r>
      <w:r w:rsidR="00534E62" w:rsidRPr="00534E62">
        <w:rPr>
          <w:color w:val="000000" w:themeColor="text1"/>
          <w:szCs w:val="24"/>
        </w:rPr>
        <w:t xml:space="preserve"> может являться предметом аукциона</w:t>
      </w:r>
      <w:r w:rsidRPr="00534E62">
        <w:rPr>
          <w:color w:val="000000" w:themeColor="text1"/>
          <w:szCs w:val="24"/>
        </w:rPr>
        <w:t>» заменить словами «</w:t>
      </w:r>
      <w:r w:rsidR="00534E62" w:rsidRPr="00763376">
        <w:rPr>
          <w:color w:val="000000" w:themeColor="text1"/>
          <w:szCs w:val="24"/>
        </w:rPr>
        <w:t>отсутствуют основания,  при которых земельный участок не может являться предметом аукциона, предусмотренные Земельным кодеком Российской Федерации, за исключением основания, предусмотренного подпунктом 4 пункта 8 статьи 39.11 Земельного кодекса Российской Федерации</w:t>
      </w:r>
      <w:r w:rsidRPr="00534E62">
        <w:rPr>
          <w:color w:val="000000" w:themeColor="text1"/>
          <w:szCs w:val="24"/>
        </w:rPr>
        <w:t>».</w:t>
      </w:r>
    </w:p>
    <w:p w:rsidR="00F27843" w:rsidRPr="00BC587E" w:rsidRDefault="00F27843">
      <w:pPr>
        <w:pStyle w:val="af4"/>
        <w:numPr>
          <w:ilvl w:val="1"/>
          <w:numId w:val="2"/>
        </w:numPr>
        <w:shd w:val="clear" w:color="auto" w:fill="FFFFFF" w:themeFill="background1"/>
        <w:tabs>
          <w:tab w:val="left" w:pos="1134"/>
        </w:tabs>
        <w:ind w:left="0" w:right="-2" w:firstLine="567"/>
        <w:rPr>
          <w:color w:val="000000" w:themeColor="text1"/>
          <w:szCs w:val="24"/>
        </w:rPr>
      </w:pPr>
      <w:r w:rsidRPr="00BC587E">
        <w:rPr>
          <w:color w:val="000000" w:themeColor="text1"/>
          <w:szCs w:val="24"/>
        </w:rPr>
        <w:t>В абзаце втором пункта 2.3.2.5 Положения, а также в абзаце пятом пункта 3.6.2.1 Положения слова «20 рабочих дней» заменить словами «14 рабочих дней».</w:t>
      </w:r>
    </w:p>
    <w:p w:rsidR="002B6E0C" w:rsidRPr="00BC587E" w:rsidRDefault="00A64588">
      <w:pPr>
        <w:tabs>
          <w:tab w:val="left" w:pos="567"/>
        </w:tabs>
        <w:ind w:right="-2" w:firstLine="0"/>
        <w:rPr>
          <w:color w:val="000000" w:themeColor="text1"/>
          <w:szCs w:val="24"/>
        </w:rPr>
      </w:pPr>
      <w:r w:rsidRPr="00BC587E">
        <w:rPr>
          <w:color w:val="000000" w:themeColor="text1"/>
          <w:szCs w:val="24"/>
        </w:rPr>
        <w:tab/>
      </w:r>
      <w:r w:rsidR="00BC587E" w:rsidRPr="00BC587E">
        <w:rPr>
          <w:color w:val="000000" w:themeColor="text1"/>
          <w:szCs w:val="24"/>
        </w:rPr>
        <w:t>2.</w:t>
      </w:r>
      <w:r w:rsidRPr="00BC587E">
        <w:rPr>
          <w:color w:val="000000" w:themeColor="text1"/>
          <w:szCs w:val="24"/>
        </w:rPr>
        <w:t> Контроль за выполнением постановления возложить на вице-губернатора Санкт</w:t>
      </w:r>
      <w:r w:rsidRPr="00BC587E">
        <w:rPr>
          <w:color w:val="000000" w:themeColor="text1"/>
          <w:szCs w:val="24"/>
        </w:rPr>
        <w:noBreakHyphen/>
        <w:t>Петербурга Линченко Н.В.</w:t>
      </w:r>
    </w:p>
    <w:p w:rsidR="002B6E0C" w:rsidRDefault="002B6E0C">
      <w:pPr>
        <w:ind w:right="-2" w:firstLine="567"/>
        <w:rPr>
          <w:color w:val="000000" w:themeColor="text1"/>
          <w:szCs w:val="24"/>
        </w:rPr>
      </w:pPr>
    </w:p>
    <w:p w:rsidR="002B6E0C" w:rsidRDefault="002B6E0C">
      <w:pPr>
        <w:ind w:right="-2" w:firstLine="567"/>
        <w:rPr>
          <w:color w:val="000000" w:themeColor="text1"/>
          <w:szCs w:val="24"/>
        </w:rPr>
      </w:pPr>
    </w:p>
    <w:p w:rsidR="002B6E0C" w:rsidRDefault="00A64588">
      <w:pPr>
        <w:ind w:right="-2" w:firstLine="567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Губернатор </w:t>
      </w:r>
    </w:p>
    <w:p w:rsidR="002B6E0C" w:rsidRDefault="00A64588">
      <w:pPr>
        <w:ind w:right="-2" w:firstLine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Санкт-Петербурга</w:t>
      </w:r>
      <w:r>
        <w:rPr>
          <w:b/>
          <w:color w:val="000000" w:themeColor="text1"/>
          <w:szCs w:val="24"/>
        </w:rPr>
        <w:tab/>
      </w:r>
      <w:r>
        <w:rPr>
          <w:b/>
          <w:color w:val="000000" w:themeColor="text1"/>
          <w:szCs w:val="24"/>
        </w:rPr>
        <w:tab/>
      </w:r>
      <w:r>
        <w:rPr>
          <w:b/>
          <w:color w:val="000000" w:themeColor="text1"/>
          <w:szCs w:val="24"/>
        </w:rPr>
        <w:tab/>
      </w:r>
      <w:r>
        <w:rPr>
          <w:b/>
          <w:color w:val="000000" w:themeColor="text1"/>
          <w:szCs w:val="24"/>
        </w:rPr>
        <w:tab/>
      </w:r>
      <w:r>
        <w:rPr>
          <w:b/>
          <w:color w:val="000000" w:themeColor="text1"/>
          <w:szCs w:val="24"/>
        </w:rPr>
        <w:tab/>
        <w:t xml:space="preserve">                                                     </w:t>
      </w:r>
      <w:proofErr w:type="spellStart"/>
      <w:r>
        <w:rPr>
          <w:b/>
          <w:color w:val="000000" w:themeColor="text1"/>
          <w:szCs w:val="24"/>
        </w:rPr>
        <w:t>А.Д.Беглов</w:t>
      </w:r>
      <w:proofErr w:type="spellEnd"/>
    </w:p>
    <w:p w:rsidR="002B6E0C" w:rsidRDefault="002B6E0C">
      <w:pPr>
        <w:ind w:right="-2" w:firstLine="0"/>
        <w:jc w:val="left"/>
        <w:rPr>
          <w:b/>
          <w:color w:val="000000" w:themeColor="text1"/>
          <w:szCs w:val="24"/>
        </w:rPr>
      </w:pPr>
    </w:p>
    <w:p w:rsidR="002B6E0C" w:rsidRDefault="00A64588">
      <w:pPr>
        <w:spacing w:after="200" w:line="276" w:lineRule="auto"/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lastRenderedPageBreak/>
        <w:t xml:space="preserve">Вице-губернатор Санкт-Петербурга </w:t>
      </w: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_______________________________Николай Викторович Линченко </w:t>
      </w: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t xml:space="preserve">                    (подпись)</w:t>
      </w: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t>«____»______________202__г.</w:t>
      </w: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5812"/>
        </w:tabs>
        <w:ind w:left="462" w:right="2838"/>
        <w:rPr>
          <w:szCs w:val="24"/>
        </w:rPr>
      </w:pPr>
    </w:p>
    <w:p w:rsidR="00E30732" w:rsidRDefault="00E30732" w:rsidP="00AE2978">
      <w:pPr>
        <w:tabs>
          <w:tab w:val="left" w:pos="5812"/>
        </w:tabs>
        <w:ind w:right="1307"/>
        <w:rPr>
          <w:szCs w:val="24"/>
        </w:rPr>
      </w:pPr>
    </w:p>
    <w:p w:rsidR="00E30732" w:rsidRDefault="00E30732" w:rsidP="00AE2978">
      <w:pPr>
        <w:tabs>
          <w:tab w:val="left" w:pos="5812"/>
        </w:tabs>
        <w:ind w:right="1307"/>
        <w:rPr>
          <w:szCs w:val="24"/>
        </w:rPr>
      </w:pPr>
    </w:p>
    <w:p w:rsidR="00AE2978" w:rsidRDefault="00AE2978" w:rsidP="00AE2978">
      <w:pPr>
        <w:tabs>
          <w:tab w:val="left" w:pos="5812"/>
        </w:tabs>
        <w:ind w:right="1307"/>
        <w:rPr>
          <w:szCs w:val="24"/>
        </w:rPr>
      </w:pPr>
      <w:r>
        <w:rPr>
          <w:szCs w:val="24"/>
        </w:rPr>
        <w:t xml:space="preserve">Председатель Комитета </w:t>
      </w:r>
    </w:p>
    <w:p w:rsidR="00AE2978" w:rsidRDefault="00AE2978" w:rsidP="00AE2978">
      <w:pPr>
        <w:tabs>
          <w:tab w:val="left" w:pos="5812"/>
        </w:tabs>
        <w:ind w:right="1307"/>
        <w:rPr>
          <w:szCs w:val="24"/>
        </w:rPr>
      </w:pPr>
      <w:r>
        <w:rPr>
          <w:szCs w:val="24"/>
        </w:rPr>
        <w:t xml:space="preserve">по инвестициям Санкт-Петербурга </w:t>
      </w:r>
    </w:p>
    <w:p w:rsidR="00AE2978" w:rsidRDefault="00AE2978" w:rsidP="00AE2978">
      <w:pPr>
        <w:tabs>
          <w:tab w:val="left" w:pos="5812"/>
        </w:tabs>
        <w:ind w:left="462" w:right="2838"/>
        <w:rPr>
          <w:szCs w:val="24"/>
        </w:rPr>
      </w:pPr>
    </w:p>
    <w:p w:rsidR="00AE2978" w:rsidRDefault="00AE2978" w:rsidP="00AE2978">
      <w:pPr>
        <w:tabs>
          <w:tab w:val="left" w:pos="4678"/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4678"/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4678"/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4678"/>
          <w:tab w:val="left" w:pos="5812"/>
        </w:tabs>
        <w:rPr>
          <w:szCs w:val="24"/>
        </w:rPr>
      </w:pPr>
    </w:p>
    <w:p w:rsidR="00AE2978" w:rsidRDefault="00AE2978" w:rsidP="00AE2978">
      <w:pPr>
        <w:tabs>
          <w:tab w:val="left" w:pos="4678"/>
          <w:tab w:val="left" w:pos="5812"/>
        </w:tabs>
        <w:ind w:left="34"/>
        <w:rPr>
          <w:szCs w:val="24"/>
        </w:rPr>
      </w:pPr>
      <w:r>
        <w:rPr>
          <w:szCs w:val="24"/>
        </w:rPr>
        <w:t xml:space="preserve">_____________________________ Иван Валерьевич Складчиков </w:t>
      </w: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  <w:r>
        <w:rPr>
          <w:szCs w:val="24"/>
        </w:rPr>
        <w:t xml:space="preserve">              (подпись)</w:t>
      </w: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t>«____»______________202__г.</w:t>
      </w: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E30732" w:rsidRDefault="00E30732" w:rsidP="00AE2978">
      <w:pPr>
        <w:tabs>
          <w:tab w:val="left" w:pos="5812"/>
          <w:tab w:val="left" w:pos="6237"/>
        </w:tabs>
      </w:pPr>
    </w:p>
    <w:p w:rsidR="00E30732" w:rsidRDefault="00E30732" w:rsidP="00AE2978">
      <w:pPr>
        <w:tabs>
          <w:tab w:val="left" w:pos="5812"/>
          <w:tab w:val="left" w:pos="6237"/>
        </w:tabs>
      </w:pPr>
    </w:p>
    <w:p w:rsidR="00AE2978" w:rsidRDefault="00AE2978" w:rsidP="00AE2978">
      <w:pPr>
        <w:tabs>
          <w:tab w:val="left" w:pos="5812"/>
          <w:tab w:val="left" w:pos="6237"/>
        </w:tabs>
      </w:pPr>
      <w:r>
        <w:t xml:space="preserve">Начальник юридического отдела </w:t>
      </w:r>
    </w:p>
    <w:p w:rsidR="00AE2978" w:rsidRDefault="00AE2978" w:rsidP="00AE2978">
      <w:pPr>
        <w:tabs>
          <w:tab w:val="left" w:pos="5812"/>
          <w:tab w:val="left" w:pos="6237"/>
        </w:tabs>
      </w:pPr>
      <w:r>
        <w:t xml:space="preserve">Комитета по инвестициям </w:t>
      </w:r>
    </w:p>
    <w:p w:rsidR="00AE2978" w:rsidRDefault="00AE2978" w:rsidP="00AE2978">
      <w:pPr>
        <w:tabs>
          <w:tab w:val="left" w:pos="5812"/>
          <w:tab w:val="left" w:pos="6237"/>
        </w:tabs>
      </w:pPr>
      <w:r>
        <w:t>Санкт-Петербурга</w:t>
      </w:r>
    </w:p>
    <w:p w:rsidR="00AE2978" w:rsidRDefault="00AE2978" w:rsidP="00AE2978">
      <w:pPr>
        <w:tabs>
          <w:tab w:val="left" w:pos="5812"/>
          <w:tab w:val="left" w:pos="6237"/>
        </w:tabs>
        <w:ind w:left="6237"/>
        <w:rPr>
          <w:sz w:val="28"/>
        </w:rPr>
      </w:pPr>
    </w:p>
    <w:p w:rsidR="00AE2978" w:rsidRDefault="00AE2978" w:rsidP="00AE2978">
      <w:pPr>
        <w:tabs>
          <w:tab w:val="left" w:pos="5812"/>
          <w:tab w:val="left" w:pos="6237"/>
        </w:tabs>
      </w:pPr>
    </w:p>
    <w:p w:rsidR="00AE2978" w:rsidRDefault="00AE2978" w:rsidP="00AE2978">
      <w:pPr>
        <w:tabs>
          <w:tab w:val="left" w:pos="5812"/>
          <w:tab w:val="left" w:pos="6237"/>
        </w:tabs>
        <w:ind w:left="6237"/>
      </w:pPr>
    </w:p>
    <w:p w:rsidR="00AE2978" w:rsidRDefault="00AE2978" w:rsidP="00AE2978">
      <w:pPr>
        <w:tabs>
          <w:tab w:val="left" w:pos="5812"/>
          <w:tab w:val="left" w:pos="6237"/>
        </w:tabs>
      </w:pPr>
      <w:r>
        <w:t>______________________________ Игорь Викторович Махров</w:t>
      </w:r>
      <w:r>
        <w:br/>
        <w:t xml:space="preserve">                      (подпись)</w:t>
      </w:r>
    </w:p>
    <w:p w:rsidR="00AE2978" w:rsidRDefault="00AE2978" w:rsidP="00AE2978">
      <w:pPr>
        <w:tabs>
          <w:tab w:val="left" w:pos="5812"/>
        </w:tabs>
        <w:ind w:left="34"/>
        <w:rPr>
          <w:szCs w:val="24"/>
        </w:rPr>
      </w:pPr>
    </w:p>
    <w:p w:rsidR="00AE2978" w:rsidRDefault="00AE2978" w:rsidP="00AE2978">
      <w:pPr>
        <w:tabs>
          <w:tab w:val="left" w:pos="5812"/>
        </w:tabs>
        <w:ind w:left="462"/>
        <w:rPr>
          <w:szCs w:val="24"/>
        </w:rPr>
      </w:pPr>
    </w:p>
    <w:p w:rsidR="00AE2978" w:rsidRDefault="00AE2978" w:rsidP="00AE2978">
      <w:pPr>
        <w:tabs>
          <w:tab w:val="left" w:pos="5812"/>
        </w:tabs>
        <w:rPr>
          <w:szCs w:val="24"/>
        </w:rPr>
      </w:pPr>
      <w:r>
        <w:rPr>
          <w:szCs w:val="24"/>
        </w:rPr>
        <w:t>«____»______________202__г.</w:t>
      </w:r>
    </w:p>
    <w:p w:rsidR="00AE2978" w:rsidRDefault="00AE2978" w:rsidP="00AE2978">
      <w:pPr>
        <w:tabs>
          <w:tab w:val="left" w:pos="5812"/>
        </w:tabs>
        <w:rPr>
          <w:szCs w:val="24"/>
        </w:rPr>
      </w:pPr>
    </w:p>
    <w:p w:rsidR="002B6E0C" w:rsidRDefault="00AE2978" w:rsidP="00AE2978">
      <w:pPr>
        <w:rPr>
          <w:b/>
          <w:i/>
          <w:color w:val="000000" w:themeColor="text1"/>
          <w:sz w:val="16"/>
          <w:szCs w:val="16"/>
        </w:rPr>
      </w:pPr>
      <w:r>
        <w:rPr>
          <w:szCs w:val="24"/>
        </w:rPr>
        <w:t xml:space="preserve">     </w:t>
      </w:r>
    </w:p>
    <w:sectPr w:rsidR="002B6E0C">
      <w:headerReference w:type="even" r:id="rId12"/>
      <w:headerReference w:type="default" r:id="rId13"/>
      <w:pgSz w:w="11906" w:h="16838"/>
      <w:pgMar w:top="426" w:right="850" w:bottom="2269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E24" w:rsidRDefault="00462E24">
      <w:r>
        <w:separator/>
      </w:r>
    </w:p>
  </w:endnote>
  <w:endnote w:type="continuationSeparator" w:id="0">
    <w:p w:rsidR="00462E24" w:rsidRDefault="0046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E24" w:rsidRDefault="00462E24">
      <w:r>
        <w:separator/>
      </w:r>
    </w:p>
  </w:footnote>
  <w:footnote w:type="continuationSeparator" w:id="0">
    <w:p w:rsidR="00462E24" w:rsidRDefault="00462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E0C" w:rsidRDefault="002B6E0C">
    <w:pPr>
      <w:pStyle w:val="af"/>
      <w:jc w:val="center"/>
    </w:pPr>
  </w:p>
  <w:p w:rsidR="002B6E0C" w:rsidRDefault="002B6E0C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2903242"/>
      <w:docPartObj>
        <w:docPartGallery w:val="AutoText"/>
      </w:docPartObj>
    </w:sdtPr>
    <w:sdtEndPr/>
    <w:sdtContent>
      <w:p w:rsidR="002B6E0C" w:rsidRDefault="00462E24">
        <w:pPr>
          <w:pStyle w:val="af"/>
          <w:jc w:val="center"/>
        </w:pPr>
      </w:p>
    </w:sdtContent>
  </w:sdt>
  <w:p w:rsidR="002B6E0C" w:rsidRDefault="002B6E0C">
    <w:pPr>
      <w:pStyle w:val="af"/>
      <w:tabs>
        <w:tab w:val="clear" w:pos="4677"/>
        <w:tab w:val="center" w:pos="-7230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1F8"/>
    <w:multiLevelType w:val="multilevel"/>
    <w:tmpl w:val="06F341F8"/>
    <w:lvl w:ilvl="0">
      <w:start w:val="1"/>
      <w:numFmt w:val="decimal"/>
      <w:lvlText w:val="1.%1."/>
      <w:lvlJc w:val="right"/>
      <w:pPr>
        <w:ind w:left="1287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6D7389"/>
    <w:multiLevelType w:val="multilevel"/>
    <w:tmpl w:val="1E6D7389"/>
    <w:lvl w:ilvl="0">
      <w:start w:val="1"/>
      <w:numFmt w:val="decimal"/>
      <w:lvlText w:val="%1."/>
      <w:lvlJc w:val="left"/>
      <w:pPr>
        <w:ind w:left="1107" w:hanging="1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4AA"/>
    <w:rsid w:val="00000716"/>
    <w:rsid w:val="00001893"/>
    <w:rsid w:val="00003B9D"/>
    <w:rsid w:val="000072C5"/>
    <w:rsid w:val="00007D98"/>
    <w:rsid w:val="00015A94"/>
    <w:rsid w:val="0001637E"/>
    <w:rsid w:val="000200BF"/>
    <w:rsid w:val="000204B7"/>
    <w:rsid w:val="00021872"/>
    <w:rsid w:val="00022E9E"/>
    <w:rsid w:val="000243B1"/>
    <w:rsid w:val="00024C9B"/>
    <w:rsid w:val="00026B67"/>
    <w:rsid w:val="000318F3"/>
    <w:rsid w:val="0003509C"/>
    <w:rsid w:val="0003529F"/>
    <w:rsid w:val="00036700"/>
    <w:rsid w:val="00037037"/>
    <w:rsid w:val="0005256C"/>
    <w:rsid w:val="00052FF7"/>
    <w:rsid w:val="0005403A"/>
    <w:rsid w:val="00055159"/>
    <w:rsid w:val="00057539"/>
    <w:rsid w:val="00057F8E"/>
    <w:rsid w:val="00060977"/>
    <w:rsid w:val="00061057"/>
    <w:rsid w:val="00061FEA"/>
    <w:rsid w:val="00063FFA"/>
    <w:rsid w:val="0006545A"/>
    <w:rsid w:val="000678B4"/>
    <w:rsid w:val="00070EBC"/>
    <w:rsid w:val="00071A40"/>
    <w:rsid w:val="00072984"/>
    <w:rsid w:val="00073217"/>
    <w:rsid w:val="00075AF1"/>
    <w:rsid w:val="00077859"/>
    <w:rsid w:val="00086FFA"/>
    <w:rsid w:val="0009011B"/>
    <w:rsid w:val="000935D9"/>
    <w:rsid w:val="0009490D"/>
    <w:rsid w:val="00097B65"/>
    <w:rsid w:val="00097EA4"/>
    <w:rsid w:val="00097EAC"/>
    <w:rsid w:val="000A1541"/>
    <w:rsid w:val="000A3BD2"/>
    <w:rsid w:val="000A54E7"/>
    <w:rsid w:val="000A7C91"/>
    <w:rsid w:val="000B2304"/>
    <w:rsid w:val="000B49D6"/>
    <w:rsid w:val="000B51BE"/>
    <w:rsid w:val="000B5E31"/>
    <w:rsid w:val="000B5F37"/>
    <w:rsid w:val="000B7E25"/>
    <w:rsid w:val="000C2193"/>
    <w:rsid w:val="000C28F0"/>
    <w:rsid w:val="000C3E3D"/>
    <w:rsid w:val="000C5659"/>
    <w:rsid w:val="000C6368"/>
    <w:rsid w:val="000C6F9A"/>
    <w:rsid w:val="000D128F"/>
    <w:rsid w:val="000D4D39"/>
    <w:rsid w:val="000E10C6"/>
    <w:rsid w:val="000E1EEB"/>
    <w:rsid w:val="000E2E74"/>
    <w:rsid w:val="000E411C"/>
    <w:rsid w:val="000E6050"/>
    <w:rsid w:val="000F1570"/>
    <w:rsid w:val="000F210F"/>
    <w:rsid w:val="000F530D"/>
    <w:rsid w:val="000F7A10"/>
    <w:rsid w:val="00100E39"/>
    <w:rsid w:val="001107B2"/>
    <w:rsid w:val="001133A2"/>
    <w:rsid w:val="00114D2B"/>
    <w:rsid w:val="00116064"/>
    <w:rsid w:val="00120454"/>
    <w:rsid w:val="0012047C"/>
    <w:rsid w:val="00120B16"/>
    <w:rsid w:val="00123C4A"/>
    <w:rsid w:val="00124BDD"/>
    <w:rsid w:val="00126275"/>
    <w:rsid w:val="0013255B"/>
    <w:rsid w:val="00133469"/>
    <w:rsid w:val="001336F5"/>
    <w:rsid w:val="00134747"/>
    <w:rsid w:val="00135174"/>
    <w:rsid w:val="0013570E"/>
    <w:rsid w:val="0013657B"/>
    <w:rsid w:val="00145609"/>
    <w:rsid w:val="00145E48"/>
    <w:rsid w:val="001462A8"/>
    <w:rsid w:val="001515CE"/>
    <w:rsid w:val="0015232C"/>
    <w:rsid w:val="00153A35"/>
    <w:rsid w:val="00154B01"/>
    <w:rsid w:val="001572CB"/>
    <w:rsid w:val="00157602"/>
    <w:rsid w:val="0016211D"/>
    <w:rsid w:val="00162425"/>
    <w:rsid w:val="00162BA1"/>
    <w:rsid w:val="00163780"/>
    <w:rsid w:val="00164AAF"/>
    <w:rsid w:val="00164D7C"/>
    <w:rsid w:val="001677B2"/>
    <w:rsid w:val="001727B6"/>
    <w:rsid w:val="00172A27"/>
    <w:rsid w:val="00174546"/>
    <w:rsid w:val="00175B45"/>
    <w:rsid w:val="00176A42"/>
    <w:rsid w:val="00177BC0"/>
    <w:rsid w:val="00177F6E"/>
    <w:rsid w:val="001808BA"/>
    <w:rsid w:val="001825F8"/>
    <w:rsid w:val="00182DE9"/>
    <w:rsid w:val="00183AF4"/>
    <w:rsid w:val="00183B99"/>
    <w:rsid w:val="00185F1A"/>
    <w:rsid w:val="001943F3"/>
    <w:rsid w:val="001950EF"/>
    <w:rsid w:val="00195149"/>
    <w:rsid w:val="00196185"/>
    <w:rsid w:val="001966B6"/>
    <w:rsid w:val="001A0834"/>
    <w:rsid w:val="001A18FD"/>
    <w:rsid w:val="001A2226"/>
    <w:rsid w:val="001A6BEF"/>
    <w:rsid w:val="001B4B6D"/>
    <w:rsid w:val="001B5F4E"/>
    <w:rsid w:val="001B6A99"/>
    <w:rsid w:val="001B6D8C"/>
    <w:rsid w:val="001B70BA"/>
    <w:rsid w:val="001B78D8"/>
    <w:rsid w:val="001C0CEC"/>
    <w:rsid w:val="001C1960"/>
    <w:rsid w:val="001C29EB"/>
    <w:rsid w:val="001C2B63"/>
    <w:rsid w:val="001C3115"/>
    <w:rsid w:val="001C47FD"/>
    <w:rsid w:val="001C5DBE"/>
    <w:rsid w:val="001C6730"/>
    <w:rsid w:val="001D0C86"/>
    <w:rsid w:val="001D4B46"/>
    <w:rsid w:val="001D593B"/>
    <w:rsid w:val="001E0E29"/>
    <w:rsid w:val="001E3506"/>
    <w:rsid w:val="001E777D"/>
    <w:rsid w:val="001F1712"/>
    <w:rsid w:val="001F1E44"/>
    <w:rsid w:val="00201819"/>
    <w:rsid w:val="00201A85"/>
    <w:rsid w:val="00201E57"/>
    <w:rsid w:val="00202C00"/>
    <w:rsid w:val="00204938"/>
    <w:rsid w:val="002058E7"/>
    <w:rsid w:val="0020652E"/>
    <w:rsid w:val="002068F9"/>
    <w:rsid w:val="002108A7"/>
    <w:rsid w:val="002135B2"/>
    <w:rsid w:val="00215625"/>
    <w:rsid w:val="00216B8F"/>
    <w:rsid w:val="00221C8E"/>
    <w:rsid w:val="00222B2E"/>
    <w:rsid w:val="00225197"/>
    <w:rsid w:val="002264CD"/>
    <w:rsid w:val="002279EB"/>
    <w:rsid w:val="002300A1"/>
    <w:rsid w:val="00230AAA"/>
    <w:rsid w:val="00233BD5"/>
    <w:rsid w:val="00235411"/>
    <w:rsid w:val="00235670"/>
    <w:rsid w:val="002363BB"/>
    <w:rsid w:val="00242142"/>
    <w:rsid w:val="002452BD"/>
    <w:rsid w:val="002460A0"/>
    <w:rsid w:val="002462F1"/>
    <w:rsid w:val="00247564"/>
    <w:rsid w:val="002532DD"/>
    <w:rsid w:val="00255AFC"/>
    <w:rsid w:val="0025647D"/>
    <w:rsid w:val="002564A3"/>
    <w:rsid w:val="00260EC5"/>
    <w:rsid w:val="00261804"/>
    <w:rsid w:val="00261DB1"/>
    <w:rsid w:val="002637B7"/>
    <w:rsid w:val="002652A2"/>
    <w:rsid w:val="00265778"/>
    <w:rsid w:val="00272554"/>
    <w:rsid w:val="0027268A"/>
    <w:rsid w:val="0027650E"/>
    <w:rsid w:val="002772AA"/>
    <w:rsid w:val="00277755"/>
    <w:rsid w:val="00280589"/>
    <w:rsid w:val="00285385"/>
    <w:rsid w:val="00286889"/>
    <w:rsid w:val="00287F20"/>
    <w:rsid w:val="0029023E"/>
    <w:rsid w:val="002935E7"/>
    <w:rsid w:val="00293AAD"/>
    <w:rsid w:val="00293ACE"/>
    <w:rsid w:val="002941CF"/>
    <w:rsid w:val="002A2F56"/>
    <w:rsid w:val="002A610B"/>
    <w:rsid w:val="002B0A1C"/>
    <w:rsid w:val="002B0DD3"/>
    <w:rsid w:val="002B256D"/>
    <w:rsid w:val="002B6E0C"/>
    <w:rsid w:val="002C3D8A"/>
    <w:rsid w:val="002C624E"/>
    <w:rsid w:val="002D0AB3"/>
    <w:rsid w:val="002D7C25"/>
    <w:rsid w:val="002E71BB"/>
    <w:rsid w:val="002F286D"/>
    <w:rsid w:val="002F3DC3"/>
    <w:rsid w:val="002F751A"/>
    <w:rsid w:val="003016B3"/>
    <w:rsid w:val="00303110"/>
    <w:rsid w:val="0030569C"/>
    <w:rsid w:val="003063D2"/>
    <w:rsid w:val="00310C3B"/>
    <w:rsid w:val="00311793"/>
    <w:rsid w:val="00315B32"/>
    <w:rsid w:val="00321E9D"/>
    <w:rsid w:val="003354F5"/>
    <w:rsid w:val="0034475E"/>
    <w:rsid w:val="00347411"/>
    <w:rsid w:val="0034771B"/>
    <w:rsid w:val="00351178"/>
    <w:rsid w:val="00355486"/>
    <w:rsid w:val="00355707"/>
    <w:rsid w:val="00357654"/>
    <w:rsid w:val="003641E6"/>
    <w:rsid w:val="00376779"/>
    <w:rsid w:val="00380E48"/>
    <w:rsid w:val="00381619"/>
    <w:rsid w:val="00384F90"/>
    <w:rsid w:val="00386823"/>
    <w:rsid w:val="00392850"/>
    <w:rsid w:val="003947A0"/>
    <w:rsid w:val="0039628B"/>
    <w:rsid w:val="003967E7"/>
    <w:rsid w:val="003A1F47"/>
    <w:rsid w:val="003A2689"/>
    <w:rsid w:val="003A4E69"/>
    <w:rsid w:val="003A6FAE"/>
    <w:rsid w:val="003B1FC4"/>
    <w:rsid w:val="003B343A"/>
    <w:rsid w:val="003B42CE"/>
    <w:rsid w:val="003B4342"/>
    <w:rsid w:val="003B4ADE"/>
    <w:rsid w:val="003C49D5"/>
    <w:rsid w:val="003D0CB2"/>
    <w:rsid w:val="003D2F79"/>
    <w:rsid w:val="003D3BB7"/>
    <w:rsid w:val="003D3CF0"/>
    <w:rsid w:val="003E0AE5"/>
    <w:rsid w:val="003E1D60"/>
    <w:rsid w:val="003E77B1"/>
    <w:rsid w:val="003F042F"/>
    <w:rsid w:val="003F3D6E"/>
    <w:rsid w:val="003F4E64"/>
    <w:rsid w:val="003F64A1"/>
    <w:rsid w:val="003F6B37"/>
    <w:rsid w:val="003F6EC0"/>
    <w:rsid w:val="00400ABE"/>
    <w:rsid w:val="00401373"/>
    <w:rsid w:val="00401CFE"/>
    <w:rsid w:val="00406DA0"/>
    <w:rsid w:val="00410749"/>
    <w:rsid w:val="00412314"/>
    <w:rsid w:val="00415952"/>
    <w:rsid w:val="0041630D"/>
    <w:rsid w:val="00417751"/>
    <w:rsid w:val="004221DA"/>
    <w:rsid w:val="00424902"/>
    <w:rsid w:val="0042672C"/>
    <w:rsid w:val="00433095"/>
    <w:rsid w:val="0044545C"/>
    <w:rsid w:val="00445507"/>
    <w:rsid w:val="004500E9"/>
    <w:rsid w:val="004505A6"/>
    <w:rsid w:val="004519CF"/>
    <w:rsid w:val="00451DDD"/>
    <w:rsid w:val="00453D83"/>
    <w:rsid w:val="0045604D"/>
    <w:rsid w:val="00457CDD"/>
    <w:rsid w:val="00457EB7"/>
    <w:rsid w:val="00460E6F"/>
    <w:rsid w:val="00461F0F"/>
    <w:rsid w:val="00462E24"/>
    <w:rsid w:val="00463705"/>
    <w:rsid w:val="0046471C"/>
    <w:rsid w:val="00466358"/>
    <w:rsid w:val="004703D9"/>
    <w:rsid w:val="004705B5"/>
    <w:rsid w:val="0047403E"/>
    <w:rsid w:val="00475BDD"/>
    <w:rsid w:val="0048033F"/>
    <w:rsid w:val="00480CB3"/>
    <w:rsid w:val="004811AE"/>
    <w:rsid w:val="004811CF"/>
    <w:rsid w:val="00482138"/>
    <w:rsid w:val="0048245A"/>
    <w:rsid w:val="00485811"/>
    <w:rsid w:val="004870F0"/>
    <w:rsid w:val="00487747"/>
    <w:rsid w:val="00495A8E"/>
    <w:rsid w:val="00495C14"/>
    <w:rsid w:val="004963E3"/>
    <w:rsid w:val="00496557"/>
    <w:rsid w:val="00496C5F"/>
    <w:rsid w:val="004A12FA"/>
    <w:rsid w:val="004A1578"/>
    <w:rsid w:val="004A20F9"/>
    <w:rsid w:val="004A2F3F"/>
    <w:rsid w:val="004A3129"/>
    <w:rsid w:val="004B3E88"/>
    <w:rsid w:val="004B5931"/>
    <w:rsid w:val="004B5C35"/>
    <w:rsid w:val="004B5F29"/>
    <w:rsid w:val="004C1378"/>
    <w:rsid w:val="004C48C9"/>
    <w:rsid w:val="004D313B"/>
    <w:rsid w:val="004D490E"/>
    <w:rsid w:val="004D56A4"/>
    <w:rsid w:val="004D61C1"/>
    <w:rsid w:val="004E05E5"/>
    <w:rsid w:val="004E10E9"/>
    <w:rsid w:val="004E2EE2"/>
    <w:rsid w:val="004E4CE9"/>
    <w:rsid w:val="004E6BAF"/>
    <w:rsid w:val="004F246F"/>
    <w:rsid w:val="004F5470"/>
    <w:rsid w:val="004F658C"/>
    <w:rsid w:val="0050150F"/>
    <w:rsid w:val="005127BC"/>
    <w:rsid w:val="00516774"/>
    <w:rsid w:val="0052018F"/>
    <w:rsid w:val="00520CDE"/>
    <w:rsid w:val="00522B80"/>
    <w:rsid w:val="00525920"/>
    <w:rsid w:val="005263DA"/>
    <w:rsid w:val="00526BD8"/>
    <w:rsid w:val="005277D7"/>
    <w:rsid w:val="00530071"/>
    <w:rsid w:val="00533BA3"/>
    <w:rsid w:val="005340F2"/>
    <w:rsid w:val="00534E62"/>
    <w:rsid w:val="00542D18"/>
    <w:rsid w:val="005450ED"/>
    <w:rsid w:val="005509E6"/>
    <w:rsid w:val="00552250"/>
    <w:rsid w:val="005600D2"/>
    <w:rsid w:val="00560C8A"/>
    <w:rsid w:val="00562985"/>
    <w:rsid w:val="005629E5"/>
    <w:rsid w:val="00562BBE"/>
    <w:rsid w:val="0056352D"/>
    <w:rsid w:val="0056717C"/>
    <w:rsid w:val="005674E6"/>
    <w:rsid w:val="00571471"/>
    <w:rsid w:val="005755D0"/>
    <w:rsid w:val="00581017"/>
    <w:rsid w:val="0058190D"/>
    <w:rsid w:val="00582327"/>
    <w:rsid w:val="00582F54"/>
    <w:rsid w:val="005873BC"/>
    <w:rsid w:val="005941A2"/>
    <w:rsid w:val="005967C6"/>
    <w:rsid w:val="00596931"/>
    <w:rsid w:val="005A0B55"/>
    <w:rsid w:val="005A198E"/>
    <w:rsid w:val="005A354E"/>
    <w:rsid w:val="005A52D8"/>
    <w:rsid w:val="005A57A2"/>
    <w:rsid w:val="005B050E"/>
    <w:rsid w:val="005B0B14"/>
    <w:rsid w:val="005B0FFC"/>
    <w:rsid w:val="005B4026"/>
    <w:rsid w:val="005B4E05"/>
    <w:rsid w:val="005B590A"/>
    <w:rsid w:val="005B641D"/>
    <w:rsid w:val="005C2ADA"/>
    <w:rsid w:val="005C3762"/>
    <w:rsid w:val="005C3CBC"/>
    <w:rsid w:val="005C7D6B"/>
    <w:rsid w:val="005D4499"/>
    <w:rsid w:val="005D48BC"/>
    <w:rsid w:val="005D5FE8"/>
    <w:rsid w:val="005D6CED"/>
    <w:rsid w:val="005D6DE6"/>
    <w:rsid w:val="005E100C"/>
    <w:rsid w:val="005E25CA"/>
    <w:rsid w:val="005E4870"/>
    <w:rsid w:val="005E66C5"/>
    <w:rsid w:val="005F6861"/>
    <w:rsid w:val="005F6F57"/>
    <w:rsid w:val="005F7518"/>
    <w:rsid w:val="00601F41"/>
    <w:rsid w:val="006026AE"/>
    <w:rsid w:val="00602762"/>
    <w:rsid w:val="00604007"/>
    <w:rsid w:val="0060530F"/>
    <w:rsid w:val="00607CE4"/>
    <w:rsid w:val="00610F7C"/>
    <w:rsid w:val="00611283"/>
    <w:rsid w:val="006115C5"/>
    <w:rsid w:val="00613604"/>
    <w:rsid w:val="0061398D"/>
    <w:rsid w:val="00613FB0"/>
    <w:rsid w:val="00615D9C"/>
    <w:rsid w:val="00620545"/>
    <w:rsid w:val="00621648"/>
    <w:rsid w:val="00626228"/>
    <w:rsid w:val="00627A5F"/>
    <w:rsid w:val="006316E0"/>
    <w:rsid w:val="00633E50"/>
    <w:rsid w:val="00633F3A"/>
    <w:rsid w:val="00634D0C"/>
    <w:rsid w:val="00636B9E"/>
    <w:rsid w:val="00650E3F"/>
    <w:rsid w:val="00651F79"/>
    <w:rsid w:val="00653141"/>
    <w:rsid w:val="006535B2"/>
    <w:rsid w:val="006545CA"/>
    <w:rsid w:val="00655636"/>
    <w:rsid w:val="00656E75"/>
    <w:rsid w:val="00657708"/>
    <w:rsid w:val="0066231D"/>
    <w:rsid w:val="006625C6"/>
    <w:rsid w:val="006650CF"/>
    <w:rsid w:val="00665708"/>
    <w:rsid w:val="00672E70"/>
    <w:rsid w:val="00684282"/>
    <w:rsid w:val="00684E91"/>
    <w:rsid w:val="0068637C"/>
    <w:rsid w:val="0068710B"/>
    <w:rsid w:val="00691ABF"/>
    <w:rsid w:val="00691D4B"/>
    <w:rsid w:val="00691E26"/>
    <w:rsid w:val="00693CC4"/>
    <w:rsid w:val="00694BA2"/>
    <w:rsid w:val="00697966"/>
    <w:rsid w:val="006A2CAC"/>
    <w:rsid w:val="006A2EC5"/>
    <w:rsid w:val="006A3723"/>
    <w:rsid w:val="006B31CC"/>
    <w:rsid w:val="006B64A3"/>
    <w:rsid w:val="006C1879"/>
    <w:rsid w:val="006C20F2"/>
    <w:rsid w:val="006C6BB8"/>
    <w:rsid w:val="006D0810"/>
    <w:rsid w:val="006D4BB0"/>
    <w:rsid w:val="006D591C"/>
    <w:rsid w:val="006D5B3D"/>
    <w:rsid w:val="006D684E"/>
    <w:rsid w:val="006D6ADF"/>
    <w:rsid w:val="006E0EBC"/>
    <w:rsid w:val="006F138A"/>
    <w:rsid w:val="006F3135"/>
    <w:rsid w:val="006F3F60"/>
    <w:rsid w:val="006F40C0"/>
    <w:rsid w:val="007010A2"/>
    <w:rsid w:val="007021C9"/>
    <w:rsid w:val="00705F53"/>
    <w:rsid w:val="00713748"/>
    <w:rsid w:val="00713F53"/>
    <w:rsid w:val="0071467E"/>
    <w:rsid w:val="0071557B"/>
    <w:rsid w:val="007269E7"/>
    <w:rsid w:val="007307E1"/>
    <w:rsid w:val="00731F6A"/>
    <w:rsid w:val="007375C8"/>
    <w:rsid w:val="00744AC1"/>
    <w:rsid w:val="00745222"/>
    <w:rsid w:val="007453EB"/>
    <w:rsid w:val="00746E41"/>
    <w:rsid w:val="007474E7"/>
    <w:rsid w:val="00750014"/>
    <w:rsid w:val="00750034"/>
    <w:rsid w:val="00752BE6"/>
    <w:rsid w:val="00753D77"/>
    <w:rsid w:val="00755B6E"/>
    <w:rsid w:val="00757C2E"/>
    <w:rsid w:val="00763376"/>
    <w:rsid w:val="00764EB5"/>
    <w:rsid w:val="007674CD"/>
    <w:rsid w:val="00767892"/>
    <w:rsid w:val="00771347"/>
    <w:rsid w:val="00772563"/>
    <w:rsid w:val="00772CA9"/>
    <w:rsid w:val="00775408"/>
    <w:rsid w:val="00775FA0"/>
    <w:rsid w:val="00777BBA"/>
    <w:rsid w:val="00777D61"/>
    <w:rsid w:val="0078306C"/>
    <w:rsid w:val="00791C12"/>
    <w:rsid w:val="007B56D9"/>
    <w:rsid w:val="007B79B7"/>
    <w:rsid w:val="007C1D6A"/>
    <w:rsid w:val="007C7144"/>
    <w:rsid w:val="007C7286"/>
    <w:rsid w:val="007C7570"/>
    <w:rsid w:val="007D066F"/>
    <w:rsid w:val="007D1F7E"/>
    <w:rsid w:val="007D4943"/>
    <w:rsid w:val="007E0342"/>
    <w:rsid w:val="007E2B11"/>
    <w:rsid w:val="007E5DE6"/>
    <w:rsid w:val="007E64BE"/>
    <w:rsid w:val="007E6562"/>
    <w:rsid w:val="007E6C4D"/>
    <w:rsid w:val="007F4861"/>
    <w:rsid w:val="008043D7"/>
    <w:rsid w:val="00804877"/>
    <w:rsid w:val="008109C9"/>
    <w:rsid w:val="00813F0E"/>
    <w:rsid w:val="00814CEB"/>
    <w:rsid w:val="00825233"/>
    <w:rsid w:val="008308ED"/>
    <w:rsid w:val="0083313C"/>
    <w:rsid w:val="00834E9D"/>
    <w:rsid w:val="00840039"/>
    <w:rsid w:val="0084348E"/>
    <w:rsid w:val="00845EF2"/>
    <w:rsid w:val="00846413"/>
    <w:rsid w:val="008506D5"/>
    <w:rsid w:val="008517D7"/>
    <w:rsid w:val="008528C2"/>
    <w:rsid w:val="00854588"/>
    <w:rsid w:val="008546D8"/>
    <w:rsid w:val="008561EE"/>
    <w:rsid w:val="00861214"/>
    <w:rsid w:val="008629C8"/>
    <w:rsid w:val="00864465"/>
    <w:rsid w:val="008677D6"/>
    <w:rsid w:val="008715E4"/>
    <w:rsid w:val="0087186D"/>
    <w:rsid w:val="008756D7"/>
    <w:rsid w:val="0087665E"/>
    <w:rsid w:val="00876E02"/>
    <w:rsid w:val="00877120"/>
    <w:rsid w:val="008848D6"/>
    <w:rsid w:val="00885B61"/>
    <w:rsid w:val="008866EA"/>
    <w:rsid w:val="008908D4"/>
    <w:rsid w:val="00892EBA"/>
    <w:rsid w:val="00893DDE"/>
    <w:rsid w:val="0089582F"/>
    <w:rsid w:val="00897B25"/>
    <w:rsid w:val="008A457E"/>
    <w:rsid w:val="008A6CE5"/>
    <w:rsid w:val="008B025C"/>
    <w:rsid w:val="008B18A8"/>
    <w:rsid w:val="008B457E"/>
    <w:rsid w:val="008B46F0"/>
    <w:rsid w:val="008B4AD6"/>
    <w:rsid w:val="008C0028"/>
    <w:rsid w:val="008C0A2B"/>
    <w:rsid w:val="008C5505"/>
    <w:rsid w:val="008C69A0"/>
    <w:rsid w:val="008D0855"/>
    <w:rsid w:val="008D153A"/>
    <w:rsid w:val="008D2157"/>
    <w:rsid w:val="008D2FB0"/>
    <w:rsid w:val="008D4CEE"/>
    <w:rsid w:val="008D76D2"/>
    <w:rsid w:val="008E16B5"/>
    <w:rsid w:val="008E1F8F"/>
    <w:rsid w:val="008E28B1"/>
    <w:rsid w:val="008E32CD"/>
    <w:rsid w:val="008F0B64"/>
    <w:rsid w:val="008F3869"/>
    <w:rsid w:val="00904CA7"/>
    <w:rsid w:val="00905958"/>
    <w:rsid w:val="00905F43"/>
    <w:rsid w:val="00907BFC"/>
    <w:rsid w:val="00911043"/>
    <w:rsid w:val="00911639"/>
    <w:rsid w:val="009124F5"/>
    <w:rsid w:val="00912A2D"/>
    <w:rsid w:val="00912E91"/>
    <w:rsid w:val="009139AD"/>
    <w:rsid w:val="00915D3F"/>
    <w:rsid w:val="0091626B"/>
    <w:rsid w:val="00917F1A"/>
    <w:rsid w:val="00920E3A"/>
    <w:rsid w:val="00922CAB"/>
    <w:rsid w:val="00925D74"/>
    <w:rsid w:val="009268EC"/>
    <w:rsid w:val="009272EB"/>
    <w:rsid w:val="009308E0"/>
    <w:rsid w:val="00932A70"/>
    <w:rsid w:val="00934026"/>
    <w:rsid w:val="00935860"/>
    <w:rsid w:val="00935C3D"/>
    <w:rsid w:val="00937534"/>
    <w:rsid w:val="00940433"/>
    <w:rsid w:val="00940EEF"/>
    <w:rsid w:val="00944D3A"/>
    <w:rsid w:val="009455CA"/>
    <w:rsid w:val="00946DB9"/>
    <w:rsid w:val="0095074F"/>
    <w:rsid w:val="00952917"/>
    <w:rsid w:val="009540D3"/>
    <w:rsid w:val="00954284"/>
    <w:rsid w:val="00955EA7"/>
    <w:rsid w:val="00957358"/>
    <w:rsid w:val="00960448"/>
    <w:rsid w:val="0096274A"/>
    <w:rsid w:val="0096323B"/>
    <w:rsid w:val="0096432B"/>
    <w:rsid w:val="009644C6"/>
    <w:rsid w:val="009652E4"/>
    <w:rsid w:val="00965825"/>
    <w:rsid w:val="009658DC"/>
    <w:rsid w:val="009669EA"/>
    <w:rsid w:val="00966AE6"/>
    <w:rsid w:val="00967F03"/>
    <w:rsid w:val="0097371F"/>
    <w:rsid w:val="00973AA3"/>
    <w:rsid w:val="00973F9D"/>
    <w:rsid w:val="00975FE7"/>
    <w:rsid w:val="00981B88"/>
    <w:rsid w:val="009828D1"/>
    <w:rsid w:val="00987FC6"/>
    <w:rsid w:val="00996E5C"/>
    <w:rsid w:val="009A0312"/>
    <w:rsid w:val="009A0A3F"/>
    <w:rsid w:val="009A1E64"/>
    <w:rsid w:val="009A40ED"/>
    <w:rsid w:val="009A5085"/>
    <w:rsid w:val="009A5524"/>
    <w:rsid w:val="009A5A97"/>
    <w:rsid w:val="009B271F"/>
    <w:rsid w:val="009B3078"/>
    <w:rsid w:val="009B4F75"/>
    <w:rsid w:val="009B66C6"/>
    <w:rsid w:val="009B6946"/>
    <w:rsid w:val="009B7BFE"/>
    <w:rsid w:val="009C2D50"/>
    <w:rsid w:val="009C3EF9"/>
    <w:rsid w:val="009C5599"/>
    <w:rsid w:val="009C72B4"/>
    <w:rsid w:val="009D0E99"/>
    <w:rsid w:val="009D12D9"/>
    <w:rsid w:val="009D13C8"/>
    <w:rsid w:val="009D3C28"/>
    <w:rsid w:val="009D703C"/>
    <w:rsid w:val="009D7A8E"/>
    <w:rsid w:val="009D7F7F"/>
    <w:rsid w:val="009E1AF8"/>
    <w:rsid w:val="009E2855"/>
    <w:rsid w:val="009E2AFD"/>
    <w:rsid w:val="009E2EC8"/>
    <w:rsid w:val="009E49D6"/>
    <w:rsid w:val="009E5841"/>
    <w:rsid w:val="009E5BF6"/>
    <w:rsid w:val="009E6441"/>
    <w:rsid w:val="009E72B4"/>
    <w:rsid w:val="009F00C7"/>
    <w:rsid w:val="009F5AB2"/>
    <w:rsid w:val="009F6538"/>
    <w:rsid w:val="00A05191"/>
    <w:rsid w:val="00A069D9"/>
    <w:rsid w:val="00A10E7E"/>
    <w:rsid w:val="00A10E8C"/>
    <w:rsid w:val="00A1266A"/>
    <w:rsid w:val="00A12C33"/>
    <w:rsid w:val="00A138EF"/>
    <w:rsid w:val="00A15284"/>
    <w:rsid w:val="00A17476"/>
    <w:rsid w:val="00A24391"/>
    <w:rsid w:val="00A30BAD"/>
    <w:rsid w:val="00A32F59"/>
    <w:rsid w:val="00A3533A"/>
    <w:rsid w:val="00A40D61"/>
    <w:rsid w:val="00A41B2E"/>
    <w:rsid w:val="00A428F3"/>
    <w:rsid w:val="00A43FE7"/>
    <w:rsid w:val="00A4504E"/>
    <w:rsid w:val="00A46A6F"/>
    <w:rsid w:val="00A46F45"/>
    <w:rsid w:val="00A47E1D"/>
    <w:rsid w:val="00A50E4C"/>
    <w:rsid w:val="00A542E9"/>
    <w:rsid w:val="00A54CEE"/>
    <w:rsid w:val="00A57FF9"/>
    <w:rsid w:val="00A64588"/>
    <w:rsid w:val="00A6686A"/>
    <w:rsid w:val="00A707F2"/>
    <w:rsid w:val="00A71079"/>
    <w:rsid w:val="00A71274"/>
    <w:rsid w:val="00A719FF"/>
    <w:rsid w:val="00A769DD"/>
    <w:rsid w:val="00A86D36"/>
    <w:rsid w:val="00A87D09"/>
    <w:rsid w:val="00A92B9A"/>
    <w:rsid w:val="00A97C06"/>
    <w:rsid w:val="00AA0D80"/>
    <w:rsid w:val="00AA3882"/>
    <w:rsid w:val="00AA659D"/>
    <w:rsid w:val="00AA7259"/>
    <w:rsid w:val="00AA75E0"/>
    <w:rsid w:val="00AB1FCE"/>
    <w:rsid w:val="00AB20A1"/>
    <w:rsid w:val="00AB38EF"/>
    <w:rsid w:val="00AB4B3E"/>
    <w:rsid w:val="00AB6A9F"/>
    <w:rsid w:val="00AB73DB"/>
    <w:rsid w:val="00AC0D3A"/>
    <w:rsid w:val="00AC513F"/>
    <w:rsid w:val="00AC671E"/>
    <w:rsid w:val="00AC7046"/>
    <w:rsid w:val="00AD18BB"/>
    <w:rsid w:val="00AD1A7D"/>
    <w:rsid w:val="00AD1B68"/>
    <w:rsid w:val="00AD24D4"/>
    <w:rsid w:val="00AD29EE"/>
    <w:rsid w:val="00AD521C"/>
    <w:rsid w:val="00AD525B"/>
    <w:rsid w:val="00AD7173"/>
    <w:rsid w:val="00AD7C28"/>
    <w:rsid w:val="00AE142E"/>
    <w:rsid w:val="00AE2978"/>
    <w:rsid w:val="00AE41EB"/>
    <w:rsid w:val="00AE63CC"/>
    <w:rsid w:val="00AE6BE1"/>
    <w:rsid w:val="00AF140A"/>
    <w:rsid w:val="00AF369C"/>
    <w:rsid w:val="00AF7B4E"/>
    <w:rsid w:val="00AF7B56"/>
    <w:rsid w:val="00B03B85"/>
    <w:rsid w:val="00B04331"/>
    <w:rsid w:val="00B0646B"/>
    <w:rsid w:val="00B106BA"/>
    <w:rsid w:val="00B12434"/>
    <w:rsid w:val="00B128A1"/>
    <w:rsid w:val="00B2023F"/>
    <w:rsid w:val="00B2027E"/>
    <w:rsid w:val="00B20C0C"/>
    <w:rsid w:val="00B21162"/>
    <w:rsid w:val="00B22335"/>
    <w:rsid w:val="00B235CB"/>
    <w:rsid w:val="00B23DB5"/>
    <w:rsid w:val="00B23EF5"/>
    <w:rsid w:val="00B249FB"/>
    <w:rsid w:val="00B25A38"/>
    <w:rsid w:val="00B27FE6"/>
    <w:rsid w:val="00B34A49"/>
    <w:rsid w:val="00B37E4C"/>
    <w:rsid w:val="00B401D6"/>
    <w:rsid w:val="00B446DD"/>
    <w:rsid w:val="00B45B95"/>
    <w:rsid w:val="00B470B6"/>
    <w:rsid w:val="00B5010D"/>
    <w:rsid w:val="00B54055"/>
    <w:rsid w:val="00B57824"/>
    <w:rsid w:val="00B60504"/>
    <w:rsid w:val="00B62885"/>
    <w:rsid w:val="00B629A2"/>
    <w:rsid w:val="00B63BDA"/>
    <w:rsid w:val="00B64B10"/>
    <w:rsid w:val="00B64D2D"/>
    <w:rsid w:val="00B64F89"/>
    <w:rsid w:val="00B650AF"/>
    <w:rsid w:val="00B660B9"/>
    <w:rsid w:val="00B66301"/>
    <w:rsid w:val="00B66F29"/>
    <w:rsid w:val="00B73759"/>
    <w:rsid w:val="00B76189"/>
    <w:rsid w:val="00B77258"/>
    <w:rsid w:val="00B8041E"/>
    <w:rsid w:val="00B809C7"/>
    <w:rsid w:val="00B92948"/>
    <w:rsid w:val="00B94B3F"/>
    <w:rsid w:val="00B95702"/>
    <w:rsid w:val="00BA0231"/>
    <w:rsid w:val="00BA6522"/>
    <w:rsid w:val="00BA7C60"/>
    <w:rsid w:val="00BB0696"/>
    <w:rsid w:val="00BB18A6"/>
    <w:rsid w:val="00BB23D3"/>
    <w:rsid w:val="00BB2646"/>
    <w:rsid w:val="00BB271E"/>
    <w:rsid w:val="00BB3747"/>
    <w:rsid w:val="00BB450C"/>
    <w:rsid w:val="00BB45A7"/>
    <w:rsid w:val="00BB5548"/>
    <w:rsid w:val="00BB606C"/>
    <w:rsid w:val="00BB6F22"/>
    <w:rsid w:val="00BC08C2"/>
    <w:rsid w:val="00BC0F5A"/>
    <w:rsid w:val="00BC1C54"/>
    <w:rsid w:val="00BC1D24"/>
    <w:rsid w:val="00BC27CC"/>
    <w:rsid w:val="00BC2CA5"/>
    <w:rsid w:val="00BC587E"/>
    <w:rsid w:val="00BD1B35"/>
    <w:rsid w:val="00BD4EEF"/>
    <w:rsid w:val="00BD7B75"/>
    <w:rsid w:val="00BE63B9"/>
    <w:rsid w:val="00BE7BFD"/>
    <w:rsid w:val="00BF108A"/>
    <w:rsid w:val="00BF2539"/>
    <w:rsid w:val="00BF2F91"/>
    <w:rsid w:val="00BF3813"/>
    <w:rsid w:val="00BF47D4"/>
    <w:rsid w:val="00BF4F4B"/>
    <w:rsid w:val="00BF593D"/>
    <w:rsid w:val="00C0029A"/>
    <w:rsid w:val="00C02AFC"/>
    <w:rsid w:val="00C02D66"/>
    <w:rsid w:val="00C07C98"/>
    <w:rsid w:val="00C1137F"/>
    <w:rsid w:val="00C116EC"/>
    <w:rsid w:val="00C13200"/>
    <w:rsid w:val="00C15947"/>
    <w:rsid w:val="00C16185"/>
    <w:rsid w:val="00C17CCD"/>
    <w:rsid w:val="00C20402"/>
    <w:rsid w:val="00C2127A"/>
    <w:rsid w:val="00C2246B"/>
    <w:rsid w:val="00C2297F"/>
    <w:rsid w:val="00C233E3"/>
    <w:rsid w:val="00C2615E"/>
    <w:rsid w:val="00C323FC"/>
    <w:rsid w:val="00C40673"/>
    <w:rsid w:val="00C430EF"/>
    <w:rsid w:val="00C44B1A"/>
    <w:rsid w:val="00C45AC5"/>
    <w:rsid w:val="00C468C7"/>
    <w:rsid w:val="00C50C3A"/>
    <w:rsid w:val="00C51E7A"/>
    <w:rsid w:val="00C52122"/>
    <w:rsid w:val="00C52869"/>
    <w:rsid w:val="00C52FD9"/>
    <w:rsid w:val="00C629F2"/>
    <w:rsid w:val="00C654C7"/>
    <w:rsid w:val="00C66089"/>
    <w:rsid w:val="00C66F33"/>
    <w:rsid w:val="00C712FA"/>
    <w:rsid w:val="00C716F0"/>
    <w:rsid w:val="00C717E8"/>
    <w:rsid w:val="00C747EA"/>
    <w:rsid w:val="00C778CC"/>
    <w:rsid w:val="00C84001"/>
    <w:rsid w:val="00C84866"/>
    <w:rsid w:val="00C84D0C"/>
    <w:rsid w:val="00C86768"/>
    <w:rsid w:val="00C872DA"/>
    <w:rsid w:val="00C917C3"/>
    <w:rsid w:val="00C925EB"/>
    <w:rsid w:val="00C967B0"/>
    <w:rsid w:val="00CA43E6"/>
    <w:rsid w:val="00CB1A38"/>
    <w:rsid w:val="00CB2DBE"/>
    <w:rsid w:val="00CB3908"/>
    <w:rsid w:val="00CC05FA"/>
    <w:rsid w:val="00CC5342"/>
    <w:rsid w:val="00CC5C13"/>
    <w:rsid w:val="00CD6505"/>
    <w:rsid w:val="00CD70C2"/>
    <w:rsid w:val="00CD7606"/>
    <w:rsid w:val="00CE00CE"/>
    <w:rsid w:val="00CE0B8B"/>
    <w:rsid w:val="00CE6707"/>
    <w:rsid w:val="00CF2A13"/>
    <w:rsid w:val="00CF2DCE"/>
    <w:rsid w:val="00CF3DF4"/>
    <w:rsid w:val="00CF5BA3"/>
    <w:rsid w:val="00CF7598"/>
    <w:rsid w:val="00D06F75"/>
    <w:rsid w:val="00D1035D"/>
    <w:rsid w:val="00D21561"/>
    <w:rsid w:val="00D22DBF"/>
    <w:rsid w:val="00D26FE7"/>
    <w:rsid w:val="00D31C75"/>
    <w:rsid w:val="00D41B51"/>
    <w:rsid w:val="00D434C4"/>
    <w:rsid w:val="00D506B5"/>
    <w:rsid w:val="00D54E48"/>
    <w:rsid w:val="00D56F95"/>
    <w:rsid w:val="00D620B4"/>
    <w:rsid w:val="00D65541"/>
    <w:rsid w:val="00D65822"/>
    <w:rsid w:val="00D749B9"/>
    <w:rsid w:val="00D753C4"/>
    <w:rsid w:val="00D7605D"/>
    <w:rsid w:val="00D76C33"/>
    <w:rsid w:val="00D776E0"/>
    <w:rsid w:val="00D821E9"/>
    <w:rsid w:val="00D84E50"/>
    <w:rsid w:val="00D8683B"/>
    <w:rsid w:val="00D91EE9"/>
    <w:rsid w:val="00D920B0"/>
    <w:rsid w:val="00D93ECE"/>
    <w:rsid w:val="00D97BD4"/>
    <w:rsid w:val="00DA7D76"/>
    <w:rsid w:val="00DB657B"/>
    <w:rsid w:val="00DB710F"/>
    <w:rsid w:val="00DC2CE6"/>
    <w:rsid w:val="00DC2FD6"/>
    <w:rsid w:val="00DD0373"/>
    <w:rsid w:val="00DD0626"/>
    <w:rsid w:val="00DD091A"/>
    <w:rsid w:val="00DD3656"/>
    <w:rsid w:val="00DD3CA6"/>
    <w:rsid w:val="00DD41D4"/>
    <w:rsid w:val="00DD5BAA"/>
    <w:rsid w:val="00DD684C"/>
    <w:rsid w:val="00DD720E"/>
    <w:rsid w:val="00DE0746"/>
    <w:rsid w:val="00DE0FB7"/>
    <w:rsid w:val="00DE18A7"/>
    <w:rsid w:val="00DE4242"/>
    <w:rsid w:val="00DF003A"/>
    <w:rsid w:val="00DF0BDE"/>
    <w:rsid w:val="00DF27FD"/>
    <w:rsid w:val="00DF2A72"/>
    <w:rsid w:val="00DF33DC"/>
    <w:rsid w:val="00E008B7"/>
    <w:rsid w:val="00E044BB"/>
    <w:rsid w:val="00E0575F"/>
    <w:rsid w:val="00E0670A"/>
    <w:rsid w:val="00E1213C"/>
    <w:rsid w:val="00E12A78"/>
    <w:rsid w:val="00E13114"/>
    <w:rsid w:val="00E1559B"/>
    <w:rsid w:val="00E1586B"/>
    <w:rsid w:val="00E170B3"/>
    <w:rsid w:val="00E17CD8"/>
    <w:rsid w:val="00E2108E"/>
    <w:rsid w:val="00E2557C"/>
    <w:rsid w:val="00E2563C"/>
    <w:rsid w:val="00E25758"/>
    <w:rsid w:val="00E27038"/>
    <w:rsid w:val="00E30732"/>
    <w:rsid w:val="00E30BC1"/>
    <w:rsid w:val="00E31B4B"/>
    <w:rsid w:val="00E327F3"/>
    <w:rsid w:val="00E32DB3"/>
    <w:rsid w:val="00E33B46"/>
    <w:rsid w:val="00E33F89"/>
    <w:rsid w:val="00E34987"/>
    <w:rsid w:val="00E37398"/>
    <w:rsid w:val="00E44F8D"/>
    <w:rsid w:val="00E45396"/>
    <w:rsid w:val="00E455D5"/>
    <w:rsid w:val="00E5070F"/>
    <w:rsid w:val="00E5111C"/>
    <w:rsid w:val="00E51878"/>
    <w:rsid w:val="00E55335"/>
    <w:rsid w:val="00E60276"/>
    <w:rsid w:val="00E6456C"/>
    <w:rsid w:val="00E659A4"/>
    <w:rsid w:val="00E70D4D"/>
    <w:rsid w:val="00E72BAE"/>
    <w:rsid w:val="00E75607"/>
    <w:rsid w:val="00E75761"/>
    <w:rsid w:val="00E811B6"/>
    <w:rsid w:val="00E81DDA"/>
    <w:rsid w:val="00E8443F"/>
    <w:rsid w:val="00E854EF"/>
    <w:rsid w:val="00E858F0"/>
    <w:rsid w:val="00E91F1C"/>
    <w:rsid w:val="00E926DF"/>
    <w:rsid w:val="00E9496F"/>
    <w:rsid w:val="00E959D6"/>
    <w:rsid w:val="00E97840"/>
    <w:rsid w:val="00EA00D7"/>
    <w:rsid w:val="00EA4074"/>
    <w:rsid w:val="00EB06CB"/>
    <w:rsid w:val="00EB1DD1"/>
    <w:rsid w:val="00EB479B"/>
    <w:rsid w:val="00EC27D1"/>
    <w:rsid w:val="00EC5F24"/>
    <w:rsid w:val="00EC6982"/>
    <w:rsid w:val="00EC7E02"/>
    <w:rsid w:val="00ED4FAC"/>
    <w:rsid w:val="00ED522B"/>
    <w:rsid w:val="00ED5AEA"/>
    <w:rsid w:val="00EE17C6"/>
    <w:rsid w:val="00EE3BF4"/>
    <w:rsid w:val="00EE6235"/>
    <w:rsid w:val="00EE65DF"/>
    <w:rsid w:val="00EE6B86"/>
    <w:rsid w:val="00EF148D"/>
    <w:rsid w:val="00EF1CA8"/>
    <w:rsid w:val="00EF2778"/>
    <w:rsid w:val="00EF2F79"/>
    <w:rsid w:val="00EF4AE5"/>
    <w:rsid w:val="00EF5850"/>
    <w:rsid w:val="00EF7837"/>
    <w:rsid w:val="00EF7A72"/>
    <w:rsid w:val="00F0611D"/>
    <w:rsid w:val="00F101C1"/>
    <w:rsid w:val="00F13A98"/>
    <w:rsid w:val="00F157F5"/>
    <w:rsid w:val="00F1684D"/>
    <w:rsid w:val="00F232F0"/>
    <w:rsid w:val="00F23982"/>
    <w:rsid w:val="00F23C7C"/>
    <w:rsid w:val="00F26D96"/>
    <w:rsid w:val="00F27843"/>
    <w:rsid w:val="00F27B97"/>
    <w:rsid w:val="00F32506"/>
    <w:rsid w:val="00F32DC8"/>
    <w:rsid w:val="00F33251"/>
    <w:rsid w:val="00F3345D"/>
    <w:rsid w:val="00F362B7"/>
    <w:rsid w:val="00F37384"/>
    <w:rsid w:val="00F413CC"/>
    <w:rsid w:val="00F439AE"/>
    <w:rsid w:val="00F446FC"/>
    <w:rsid w:val="00F52DB7"/>
    <w:rsid w:val="00F545BE"/>
    <w:rsid w:val="00F578AD"/>
    <w:rsid w:val="00F60381"/>
    <w:rsid w:val="00F62F29"/>
    <w:rsid w:val="00F63710"/>
    <w:rsid w:val="00F63E5D"/>
    <w:rsid w:val="00F6673D"/>
    <w:rsid w:val="00F72139"/>
    <w:rsid w:val="00F74AEA"/>
    <w:rsid w:val="00F77A53"/>
    <w:rsid w:val="00F800DF"/>
    <w:rsid w:val="00F81812"/>
    <w:rsid w:val="00F833CD"/>
    <w:rsid w:val="00F855D9"/>
    <w:rsid w:val="00F86519"/>
    <w:rsid w:val="00F92E5B"/>
    <w:rsid w:val="00F93714"/>
    <w:rsid w:val="00F9372E"/>
    <w:rsid w:val="00F938CC"/>
    <w:rsid w:val="00FA2D8D"/>
    <w:rsid w:val="00FA2F83"/>
    <w:rsid w:val="00FA5088"/>
    <w:rsid w:val="00FA60E7"/>
    <w:rsid w:val="00FA6977"/>
    <w:rsid w:val="00FB3AB1"/>
    <w:rsid w:val="00FB597A"/>
    <w:rsid w:val="00FB5FC3"/>
    <w:rsid w:val="00FB6FF2"/>
    <w:rsid w:val="00FB71C7"/>
    <w:rsid w:val="00FB7AF5"/>
    <w:rsid w:val="00FC16EA"/>
    <w:rsid w:val="00FD3E34"/>
    <w:rsid w:val="00FD4A4D"/>
    <w:rsid w:val="00FD5179"/>
    <w:rsid w:val="00FD5480"/>
    <w:rsid w:val="00FE0423"/>
    <w:rsid w:val="00FE26D2"/>
    <w:rsid w:val="00FE3C95"/>
    <w:rsid w:val="00FE4201"/>
    <w:rsid w:val="00FE5C2D"/>
    <w:rsid w:val="00FF03E0"/>
    <w:rsid w:val="00FF5AC1"/>
    <w:rsid w:val="3EEC3713"/>
    <w:rsid w:val="698A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AEA2"/>
  <w15:docId w15:val="{D6C48B9D-67B5-4435-AC3B-A5687895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Pr>
      <w:sz w:val="20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sz w:val="20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100" w:beforeAutospacing="1" w:after="100" w:afterAutospacing="1"/>
    </w:pPr>
    <w:rPr>
      <w:szCs w:val="24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8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8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8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C552-C4B4-41EA-8144-1A29E6AA4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 Газман</dc:creator>
  <cp:lastModifiedBy>Годовикова Дарья Евгеньевна</cp:lastModifiedBy>
  <cp:revision>18</cp:revision>
  <cp:lastPrinted>2026-01-30T13:20:00Z</cp:lastPrinted>
  <dcterms:created xsi:type="dcterms:W3CDTF">2025-12-15T11:15:00Z</dcterms:created>
  <dcterms:modified xsi:type="dcterms:W3CDTF">2026-02-26T14:37:00Z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85BBD5C695FD4CF3AB7DCAE84CD96C7C_12</vt:lpwstr>
  </property>
</Properties>
</file>