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523" w:rsidRPr="008D77E6" w:rsidRDefault="00C85523" w:rsidP="00C8552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D77E6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</w:t>
      </w:r>
      <w:r w:rsidRPr="00E81256">
        <w:rPr>
          <w:rFonts w:ascii="Times New Roman" w:eastAsia="Calibri" w:hAnsi="Times New Roman" w:cs="Times New Roman"/>
          <w:b/>
          <w:sz w:val="24"/>
          <w:szCs w:val="24"/>
        </w:rPr>
        <w:t xml:space="preserve">ходе реализации антикоррупционной политики </w:t>
      </w:r>
      <w:r w:rsidR="00706EA5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8D77E6">
        <w:rPr>
          <w:rFonts w:ascii="Times New Roman" w:eastAsia="Calibri" w:hAnsi="Times New Roman" w:cs="Times New Roman"/>
          <w:b/>
          <w:sz w:val="24"/>
          <w:szCs w:val="24"/>
        </w:rPr>
        <w:t xml:space="preserve">в Комитете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культуре Санкт-Петербурга</w:t>
      </w:r>
      <w:r w:rsidRPr="008D77E6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C42A9E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квартале 202</w:t>
      </w:r>
      <w:r w:rsidR="008E628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D77E6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C85523" w:rsidRDefault="00C85523" w:rsidP="00C8552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523" w:rsidRPr="001F7FD9" w:rsidRDefault="008E6282" w:rsidP="00C8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70DF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Мероприятия, направленные на противодействие коррупции, реализуются в Комитете </w:t>
      </w:r>
      <w:r w:rsidRPr="00E70DF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по культуре Санкт-Петербурга (далее – Комитет) в соответствии </w:t>
      </w:r>
      <w:r w:rsidRPr="008E62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 Планом мероприятий </w:t>
      </w:r>
      <w:r w:rsidRPr="008E62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по противодействию коррупции в Санкт-Петербурге на 2023-2027 годы, утвержденным постановлением Правительства Санкт-Петербурга от 27.12.2022 № 1337, Планом мероприятий </w:t>
      </w:r>
      <w:r w:rsidRPr="008E62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по </w:t>
      </w:r>
      <w:r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противодействию коррупции в Комитете по культуре Санкт-Петербурга на 2023-2027 годы, утвержденным распоряжением Комитета от 17.01.2023 № 10 (далее – Планы).</w:t>
      </w:r>
    </w:p>
    <w:p w:rsidR="00C85523" w:rsidRPr="001F7FD9" w:rsidRDefault="008E6282" w:rsidP="00C8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</w:t>
      </w:r>
      <w:r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IV</w:t>
      </w:r>
      <w:r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квартале 2025 года для исполнения мероприятий Планов:</w:t>
      </w:r>
    </w:p>
    <w:p w:rsidR="00D608CA" w:rsidRPr="001F7FD9" w:rsidRDefault="00D608CA" w:rsidP="00C8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проведены три вводные беседы (инструктажа) с тремя государственными гражданскими служащими Санкт-Петербурга, впервые поступившими на государственную гражданскую службу Санкт-Петербурга в Комитет;</w:t>
      </w:r>
    </w:p>
    <w:p w:rsidR="006E017D" w:rsidRPr="001F7FD9" w:rsidRDefault="00647B62" w:rsidP="006E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целях обеспечения возможности проведения </w:t>
      </w:r>
      <w:r w:rsidR="00497FD9"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независимой антикоррупционной экспертизы проектов нормативных правовых актов, разрабатываемых Комитетом, </w:t>
      </w:r>
      <w:r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="00497FD9"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официальном сайте Администрации Санкт</w:t>
      </w:r>
      <w:r w:rsidR="00497FD9"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noBreakHyphen/>
        <w:t xml:space="preserve">Петербурга в информационно-телекоммуникационной сети «Интернет» (www.gov.spb.ru) размещены </w:t>
      </w:r>
      <w:r w:rsidR="00400CED"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</w:t>
      </w:r>
      <w:r w:rsidR="007E7118"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</w:t>
      </w:r>
      <w:r w:rsidR="00497FD9"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прое</w:t>
      </w:r>
      <w:r w:rsidRPr="001F7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ктов нормативных правовых актов</w:t>
      </w:r>
      <w:r w:rsidR="00362CAE" w:rsidRPr="001F7F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C97" w:rsidRPr="001F7FD9" w:rsidRDefault="00980C97" w:rsidP="006E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тестирование на знание государственными гражданскими служащими </w:t>
      </w:r>
      <w:r w:rsidRPr="001F7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Санкт-Петербурга, замещающими должности государственной гражданской службы </w:t>
      </w:r>
      <w:r w:rsidRPr="001F7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Санкт-Петербурга в Комитете (далее – гражданские служащие Комитета), законодательства </w:t>
      </w:r>
      <w:r w:rsidRPr="001F7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соблюдении гражданином, замещавшим должность государственной гражданской службы, ограничений, установленных статьей 12 Федерального закона «О противодействии коррупции»</w:t>
      </w:r>
      <w:r w:rsidR="00135046" w:rsidRPr="001F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тестирование)</w:t>
      </w:r>
      <w:r w:rsidRPr="001F7F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5046" w:rsidRPr="001F7FD9" w:rsidRDefault="00135046" w:rsidP="006E0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одна индивидуальная консультация</w:t>
      </w:r>
      <w:r w:rsidR="00D608CA" w:rsidRPr="001F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одним</w:t>
      </w:r>
      <w:r w:rsidRPr="001F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8CA" w:rsidRPr="001F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гражданским служащим Комитета </w:t>
      </w:r>
      <w:r w:rsidRPr="001F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F7FD9">
        <w:rPr>
          <w:rFonts w:ascii="Times New Roman" w:hAnsi="Times New Roman" w:cs="Times New Roman"/>
          <w:sz w:val="24"/>
          <w:szCs w:val="24"/>
        </w:rPr>
        <w:t>результатам тестирования;</w:t>
      </w:r>
    </w:p>
    <w:p w:rsidR="00362CAE" w:rsidRPr="001F7FD9" w:rsidRDefault="006E017D" w:rsidP="0092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FD9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135046" w:rsidRPr="001F7FD9">
        <w:rPr>
          <w:rFonts w:ascii="Times New Roman" w:hAnsi="Times New Roman" w:cs="Times New Roman"/>
          <w:sz w:val="24"/>
          <w:szCs w:val="24"/>
        </w:rPr>
        <w:t xml:space="preserve">деловая игра «Запрет на получение государственными гражданскими служащими Санкт-Петербурга вознаграждений от физических и юридических лиц в связи </w:t>
      </w:r>
      <w:r w:rsidR="00135046" w:rsidRPr="001F7FD9">
        <w:rPr>
          <w:rFonts w:ascii="Times New Roman" w:hAnsi="Times New Roman" w:cs="Times New Roman"/>
          <w:sz w:val="24"/>
          <w:szCs w:val="24"/>
        </w:rPr>
        <w:br/>
        <w:t>с выполнением должностных обязанностей»</w:t>
      </w:r>
      <w:r w:rsidR="005A210E" w:rsidRPr="001F7FD9">
        <w:rPr>
          <w:rFonts w:ascii="Times New Roman" w:hAnsi="Times New Roman" w:cs="Times New Roman"/>
          <w:sz w:val="24"/>
          <w:szCs w:val="24"/>
        </w:rPr>
        <w:t>;</w:t>
      </w:r>
    </w:p>
    <w:p w:rsidR="00D608CA" w:rsidRPr="0087214D" w:rsidRDefault="00D608CA" w:rsidP="00D60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FD9">
        <w:rPr>
          <w:rFonts w:ascii="Times New Roman" w:hAnsi="Times New Roman" w:cs="Times New Roman"/>
          <w:sz w:val="24"/>
          <w:szCs w:val="24"/>
        </w:rPr>
        <w:t>рассмотрен</w:t>
      </w:r>
      <w:r w:rsidR="0087214D">
        <w:rPr>
          <w:rFonts w:ascii="Times New Roman" w:hAnsi="Times New Roman" w:cs="Times New Roman"/>
          <w:sz w:val="24"/>
          <w:szCs w:val="24"/>
        </w:rPr>
        <w:t>ы</w:t>
      </w:r>
      <w:r w:rsidRPr="001F7FD9">
        <w:rPr>
          <w:rFonts w:ascii="Times New Roman" w:hAnsi="Times New Roman" w:cs="Times New Roman"/>
          <w:sz w:val="24"/>
          <w:szCs w:val="24"/>
        </w:rPr>
        <w:t xml:space="preserve"> </w:t>
      </w:r>
      <w:r w:rsidR="00985BA5" w:rsidRPr="0087214D">
        <w:rPr>
          <w:rFonts w:ascii="Times New Roman" w:hAnsi="Times New Roman" w:cs="Times New Roman"/>
          <w:sz w:val="24"/>
          <w:szCs w:val="24"/>
        </w:rPr>
        <w:t>четыре</w:t>
      </w:r>
      <w:r w:rsidRPr="0087214D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985BA5" w:rsidRPr="0087214D">
        <w:rPr>
          <w:rFonts w:ascii="Times New Roman" w:hAnsi="Times New Roman" w:cs="Times New Roman"/>
          <w:sz w:val="24"/>
          <w:szCs w:val="24"/>
        </w:rPr>
        <w:t>я</w:t>
      </w:r>
      <w:r w:rsidRPr="0087214D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 w:rsidR="00985BA5" w:rsidRPr="0087214D">
        <w:rPr>
          <w:rFonts w:ascii="Times New Roman" w:hAnsi="Times New Roman" w:cs="Times New Roman"/>
          <w:sz w:val="24"/>
          <w:szCs w:val="24"/>
        </w:rPr>
        <w:t>их</w:t>
      </w:r>
      <w:r w:rsidRPr="0087214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85BA5" w:rsidRPr="0087214D">
        <w:rPr>
          <w:rFonts w:ascii="Times New Roman" w:hAnsi="Times New Roman" w:cs="Times New Roman"/>
          <w:sz w:val="24"/>
          <w:szCs w:val="24"/>
        </w:rPr>
        <w:t>й</w:t>
      </w:r>
      <w:r w:rsidRPr="0087214D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87214D">
        <w:rPr>
          <w:rFonts w:ascii="Times New Roman" w:hAnsi="Times New Roman" w:cs="Times New Roman"/>
          <w:sz w:val="24"/>
          <w:szCs w:val="24"/>
        </w:rPr>
        <w:br/>
      </w:r>
      <w:r w:rsidR="00985BA5" w:rsidRPr="0087214D">
        <w:rPr>
          <w:rFonts w:ascii="Times New Roman" w:hAnsi="Times New Roman" w:cs="Times New Roman"/>
          <w:sz w:val="24"/>
          <w:szCs w:val="24"/>
        </w:rPr>
        <w:t>четырех</w:t>
      </w:r>
      <w:r w:rsidRPr="0087214D">
        <w:rPr>
          <w:rFonts w:ascii="Times New Roman" w:hAnsi="Times New Roman" w:cs="Times New Roman"/>
          <w:sz w:val="24"/>
          <w:szCs w:val="24"/>
        </w:rPr>
        <w:t xml:space="preserve"> граждан, замещавш</w:t>
      </w:r>
      <w:r w:rsidR="00985BA5" w:rsidRPr="0087214D">
        <w:rPr>
          <w:rFonts w:ascii="Times New Roman" w:hAnsi="Times New Roman" w:cs="Times New Roman"/>
          <w:sz w:val="24"/>
          <w:szCs w:val="24"/>
        </w:rPr>
        <w:t>их</w:t>
      </w:r>
      <w:r w:rsidRPr="0087214D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985BA5" w:rsidRPr="0087214D">
        <w:rPr>
          <w:rFonts w:ascii="Times New Roman" w:hAnsi="Times New Roman" w:cs="Times New Roman"/>
          <w:sz w:val="24"/>
          <w:szCs w:val="24"/>
        </w:rPr>
        <w:t>и</w:t>
      </w:r>
      <w:r w:rsidRPr="0087214D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</w:t>
      </w:r>
      <w:r w:rsidRPr="0087214D">
        <w:rPr>
          <w:rFonts w:ascii="Times New Roman" w:hAnsi="Times New Roman" w:cs="Times New Roman"/>
          <w:sz w:val="24"/>
          <w:szCs w:val="24"/>
        </w:rPr>
        <w:br/>
        <w:t>Санкт-Петербурга в Комитете, направленн</w:t>
      </w:r>
      <w:r w:rsidR="00985BA5" w:rsidRPr="0087214D">
        <w:rPr>
          <w:rFonts w:ascii="Times New Roman" w:hAnsi="Times New Roman" w:cs="Times New Roman"/>
          <w:sz w:val="24"/>
          <w:szCs w:val="24"/>
        </w:rPr>
        <w:t>ы</w:t>
      </w:r>
      <w:r w:rsidR="0087214D" w:rsidRPr="0087214D">
        <w:rPr>
          <w:rFonts w:ascii="Times New Roman" w:hAnsi="Times New Roman" w:cs="Times New Roman"/>
          <w:sz w:val="24"/>
          <w:szCs w:val="24"/>
        </w:rPr>
        <w:t>е</w:t>
      </w:r>
      <w:r w:rsidRPr="0087214D">
        <w:rPr>
          <w:rFonts w:ascii="Times New Roman" w:hAnsi="Times New Roman" w:cs="Times New Roman"/>
          <w:sz w:val="24"/>
          <w:szCs w:val="24"/>
        </w:rPr>
        <w:t xml:space="preserve"> в связи с заключением с ним</w:t>
      </w:r>
      <w:r w:rsidR="00985BA5" w:rsidRPr="0087214D">
        <w:rPr>
          <w:rFonts w:ascii="Times New Roman" w:hAnsi="Times New Roman" w:cs="Times New Roman"/>
          <w:sz w:val="24"/>
          <w:szCs w:val="24"/>
        </w:rPr>
        <w:t>и</w:t>
      </w:r>
      <w:r w:rsidRPr="0087214D">
        <w:rPr>
          <w:rFonts w:ascii="Times New Roman" w:hAnsi="Times New Roman" w:cs="Times New Roman"/>
          <w:sz w:val="24"/>
          <w:szCs w:val="24"/>
        </w:rPr>
        <w:t xml:space="preserve"> трудо</w:t>
      </w:r>
      <w:r w:rsidR="00985BA5" w:rsidRPr="0087214D">
        <w:rPr>
          <w:rFonts w:ascii="Times New Roman" w:hAnsi="Times New Roman" w:cs="Times New Roman"/>
          <w:sz w:val="24"/>
          <w:szCs w:val="24"/>
        </w:rPr>
        <w:t>вых</w:t>
      </w:r>
      <w:r w:rsidRPr="008721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85BA5" w:rsidRPr="0087214D">
        <w:rPr>
          <w:rFonts w:ascii="Times New Roman" w:hAnsi="Times New Roman" w:cs="Times New Roman"/>
          <w:sz w:val="24"/>
          <w:szCs w:val="24"/>
        </w:rPr>
        <w:t>ов</w:t>
      </w:r>
      <w:r w:rsidRPr="0087214D">
        <w:rPr>
          <w:rFonts w:ascii="Times New Roman" w:hAnsi="Times New Roman" w:cs="Times New Roman"/>
          <w:sz w:val="24"/>
          <w:szCs w:val="24"/>
        </w:rPr>
        <w:t>;</w:t>
      </w:r>
    </w:p>
    <w:p w:rsidR="00BA7BAB" w:rsidRPr="0087214D" w:rsidRDefault="00D608CA" w:rsidP="00D60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14D">
        <w:rPr>
          <w:rFonts w:ascii="Times New Roman" w:hAnsi="Times New Roman" w:cs="Times New Roman"/>
          <w:sz w:val="24"/>
          <w:szCs w:val="24"/>
        </w:rPr>
        <w:t xml:space="preserve">рассмотрено одно сообщение коммерческой организации в отношении </w:t>
      </w:r>
      <w:r w:rsidRPr="0087214D">
        <w:rPr>
          <w:rFonts w:ascii="Times New Roman" w:hAnsi="Times New Roman" w:cs="Times New Roman"/>
          <w:sz w:val="24"/>
          <w:szCs w:val="24"/>
        </w:rPr>
        <w:br/>
        <w:t xml:space="preserve">одного гражданина, замещавшего должность государственной гражданской службы </w:t>
      </w:r>
      <w:r w:rsidRPr="0087214D">
        <w:rPr>
          <w:rFonts w:ascii="Times New Roman" w:hAnsi="Times New Roman" w:cs="Times New Roman"/>
          <w:sz w:val="24"/>
          <w:szCs w:val="24"/>
        </w:rPr>
        <w:br/>
        <w:t>Санкт-Петербурга в Комитете, направленно</w:t>
      </w:r>
      <w:r w:rsidR="0087214D" w:rsidRPr="0087214D">
        <w:rPr>
          <w:rFonts w:ascii="Times New Roman" w:hAnsi="Times New Roman" w:cs="Times New Roman"/>
          <w:sz w:val="24"/>
          <w:szCs w:val="24"/>
        </w:rPr>
        <w:t>е</w:t>
      </w:r>
      <w:r w:rsidRPr="0087214D">
        <w:rPr>
          <w:rFonts w:ascii="Times New Roman" w:hAnsi="Times New Roman" w:cs="Times New Roman"/>
          <w:sz w:val="24"/>
          <w:szCs w:val="24"/>
        </w:rPr>
        <w:t xml:space="preserve"> в связи с заключением с ним трудового договора.</w:t>
      </w:r>
    </w:p>
    <w:p w:rsidR="008E6282" w:rsidRPr="0087214D" w:rsidRDefault="008E6282" w:rsidP="008E62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721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отчетный период в Комитет не поступали:</w:t>
      </w:r>
    </w:p>
    <w:p w:rsidR="008E6282" w:rsidRPr="0087214D" w:rsidRDefault="008E6282" w:rsidP="008E62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72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обращения, заявления и уведомления, являющиеся основаниями для проведения заседаний комиссии по соблюдению требований к служебному поведению государственных гражданских служащих Санкт-Петербурга в Комитете по культуре Санкт-Петербурга </w:t>
      </w:r>
      <w:r w:rsidRPr="008721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урегулированию конфликта интересов;</w:t>
      </w:r>
    </w:p>
    <w:p w:rsidR="008E6282" w:rsidRPr="0087214D" w:rsidRDefault="008E6282" w:rsidP="008E62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721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обращения, содержащие сведения о коррупции, по вопросам организации деятельности Комитета, учреждений;</w:t>
      </w:r>
    </w:p>
    <w:p w:rsidR="008E6282" w:rsidRPr="0087214D" w:rsidRDefault="008E6282" w:rsidP="008E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721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уведомления гражданских служащих Комитета о фактах обращения в целях склонения </w:t>
      </w:r>
      <w:r w:rsidRPr="008721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их к совершению коррупционных правонарушений;</w:t>
      </w:r>
    </w:p>
    <w:p w:rsidR="008E6282" w:rsidRPr="0087214D" w:rsidRDefault="008E6282" w:rsidP="008E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гражданских служащих Комитета о получении подарка в связи </w:t>
      </w:r>
      <w:r w:rsidRPr="008721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протокольными мероприятиями, служебными командировками и другими официальными мероприятиями, участие в которых связано с исполнением должностных (служебных) обязанностей;</w:t>
      </w:r>
    </w:p>
    <w:p w:rsidR="009142A3" w:rsidRPr="0087214D" w:rsidRDefault="009142A3" w:rsidP="008E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уведомления гражданских</w:t>
      </w:r>
      <w:r w:rsidRPr="0087214D">
        <w:rPr>
          <w:rFonts w:ascii="Times New Roman" w:hAnsi="Times New Roman" w:cs="Times New Roman"/>
          <w:sz w:val="24"/>
          <w:szCs w:val="24"/>
        </w:rPr>
        <w:t xml:space="preserve"> служащих Комитета о намерении выполнять иную оплачиваемую работу (о выполнении иной оплачиваемой работы);</w:t>
      </w:r>
    </w:p>
    <w:p w:rsidR="008E6282" w:rsidRPr="0087214D" w:rsidRDefault="008E6282" w:rsidP="008E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ходатайства гражданских служащих Комитета о получении разрешений на участие </w:t>
      </w:r>
      <w:r w:rsidRPr="008721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безвозмездной основе в управлении некоммерческими организациями;</w:t>
      </w:r>
    </w:p>
    <w:p w:rsidR="008E6282" w:rsidRPr="00A1519A" w:rsidRDefault="008E6282" w:rsidP="008E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1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судов, арбитражных судов о признании недействительными ненормативных правовых актов, незаконными решений и действий (бездействия</w:t>
      </w:r>
      <w:r w:rsidRPr="0087214D">
        <w:rPr>
          <w:rFonts w:ascii="Times New Roman" w:eastAsia="Calibri" w:hAnsi="Times New Roman" w:cs="Times New Roman"/>
          <w:sz w:val="24"/>
          <w:szCs w:val="24"/>
        </w:rPr>
        <w:t>) Комитета и его должностных лиц;</w:t>
      </w:r>
    </w:p>
    <w:p w:rsidR="007B0F6B" w:rsidRPr="00A1519A" w:rsidRDefault="008E6282" w:rsidP="00914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151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случаях несоблюдения гражданскими служащими Комитета запретов, ограничений и требований, установленных в целях противодействия коррупции.</w:t>
      </w:r>
    </w:p>
    <w:sectPr w:rsidR="007B0F6B" w:rsidRPr="00A1519A" w:rsidSect="00706EA5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49A" w:rsidRDefault="0057249A" w:rsidP="00AB61FA">
      <w:pPr>
        <w:spacing w:after="0" w:line="240" w:lineRule="auto"/>
      </w:pPr>
      <w:r>
        <w:separator/>
      </w:r>
    </w:p>
  </w:endnote>
  <w:endnote w:type="continuationSeparator" w:id="0">
    <w:p w:rsidR="0057249A" w:rsidRDefault="0057249A" w:rsidP="00AB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49A" w:rsidRDefault="0057249A" w:rsidP="00AB61FA">
      <w:pPr>
        <w:spacing w:after="0" w:line="240" w:lineRule="auto"/>
      </w:pPr>
      <w:r>
        <w:separator/>
      </w:r>
    </w:p>
  </w:footnote>
  <w:footnote w:type="continuationSeparator" w:id="0">
    <w:p w:rsidR="0057249A" w:rsidRDefault="0057249A" w:rsidP="00AB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0530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61FA" w:rsidRPr="00985BA5" w:rsidRDefault="00AB61F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5B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5B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5B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210E" w:rsidRPr="00985B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85B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B61FA" w:rsidRPr="00985BA5" w:rsidRDefault="00AB61FA">
    <w:pPr>
      <w:pStyle w:val="a6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BF"/>
    <w:rsid w:val="00002C21"/>
    <w:rsid w:val="0000797B"/>
    <w:rsid w:val="0001196D"/>
    <w:rsid w:val="00024CD6"/>
    <w:rsid w:val="000456A9"/>
    <w:rsid w:val="0005312F"/>
    <w:rsid w:val="00066412"/>
    <w:rsid w:val="000701F6"/>
    <w:rsid w:val="000910AE"/>
    <w:rsid w:val="000C74F5"/>
    <w:rsid w:val="000E7CD3"/>
    <w:rsid w:val="000F230F"/>
    <w:rsid w:val="000F3A85"/>
    <w:rsid w:val="00127140"/>
    <w:rsid w:val="00135046"/>
    <w:rsid w:val="001422A0"/>
    <w:rsid w:val="00143A28"/>
    <w:rsid w:val="001671CD"/>
    <w:rsid w:val="00177221"/>
    <w:rsid w:val="00190890"/>
    <w:rsid w:val="001A5896"/>
    <w:rsid w:val="001B4B74"/>
    <w:rsid w:val="001C7689"/>
    <w:rsid w:val="001D7ED3"/>
    <w:rsid w:val="001E1C33"/>
    <w:rsid w:val="001E1CEC"/>
    <w:rsid w:val="001F1DBC"/>
    <w:rsid w:val="001F7FD9"/>
    <w:rsid w:val="00204AC3"/>
    <w:rsid w:val="00210B7F"/>
    <w:rsid w:val="0023324F"/>
    <w:rsid w:val="00243E31"/>
    <w:rsid w:val="00262F63"/>
    <w:rsid w:val="00280B50"/>
    <w:rsid w:val="00281EDA"/>
    <w:rsid w:val="00297AF3"/>
    <w:rsid w:val="002A4618"/>
    <w:rsid w:val="002A5C5E"/>
    <w:rsid w:val="002B24B3"/>
    <w:rsid w:val="002B34F8"/>
    <w:rsid w:val="002B4A02"/>
    <w:rsid w:val="002B7DEC"/>
    <w:rsid w:val="002C2614"/>
    <w:rsid w:val="002D4714"/>
    <w:rsid w:val="002D7029"/>
    <w:rsid w:val="003058AB"/>
    <w:rsid w:val="00327CCA"/>
    <w:rsid w:val="003333BF"/>
    <w:rsid w:val="00362CAE"/>
    <w:rsid w:val="00366ADA"/>
    <w:rsid w:val="00370A06"/>
    <w:rsid w:val="00380426"/>
    <w:rsid w:val="00381A4C"/>
    <w:rsid w:val="0038213D"/>
    <w:rsid w:val="00387D0D"/>
    <w:rsid w:val="00391B3F"/>
    <w:rsid w:val="003935A2"/>
    <w:rsid w:val="003B351D"/>
    <w:rsid w:val="003C4B54"/>
    <w:rsid w:val="003D159B"/>
    <w:rsid w:val="003F08D6"/>
    <w:rsid w:val="003F2B5D"/>
    <w:rsid w:val="003F5531"/>
    <w:rsid w:val="00400CED"/>
    <w:rsid w:val="00407853"/>
    <w:rsid w:val="0041112C"/>
    <w:rsid w:val="00417087"/>
    <w:rsid w:val="004237F6"/>
    <w:rsid w:val="004338D2"/>
    <w:rsid w:val="00440D0D"/>
    <w:rsid w:val="0044118D"/>
    <w:rsid w:val="004435F6"/>
    <w:rsid w:val="004725A8"/>
    <w:rsid w:val="0047642C"/>
    <w:rsid w:val="00480CF0"/>
    <w:rsid w:val="00484B15"/>
    <w:rsid w:val="0049000E"/>
    <w:rsid w:val="00493B5F"/>
    <w:rsid w:val="00497FD9"/>
    <w:rsid w:val="004B7546"/>
    <w:rsid w:val="004C3833"/>
    <w:rsid w:val="004C7179"/>
    <w:rsid w:val="004F7F34"/>
    <w:rsid w:val="005129D1"/>
    <w:rsid w:val="00532A93"/>
    <w:rsid w:val="00536113"/>
    <w:rsid w:val="00540F31"/>
    <w:rsid w:val="00555123"/>
    <w:rsid w:val="00556BF4"/>
    <w:rsid w:val="00562B29"/>
    <w:rsid w:val="00563EC4"/>
    <w:rsid w:val="00564878"/>
    <w:rsid w:val="00570AC5"/>
    <w:rsid w:val="0057249A"/>
    <w:rsid w:val="0058611E"/>
    <w:rsid w:val="005866FE"/>
    <w:rsid w:val="005968A3"/>
    <w:rsid w:val="005A210E"/>
    <w:rsid w:val="005C2913"/>
    <w:rsid w:val="005C3340"/>
    <w:rsid w:val="00603472"/>
    <w:rsid w:val="00640677"/>
    <w:rsid w:val="00645339"/>
    <w:rsid w:val="006453BD"/>
    <w:rsid w:val="00647B62"/>
    <w:rsid w:val="0065578E"/>
    <w:rsid w:val="00684198"/>
    <w:rsid w:val="00697D09"/>
    <w:rsid w:val="006A2862"/>
    <w:rsid w:val="006B1DFB"/>
    <w:rsid w:val="006B4162"/>
    <w:rsid w:val="006C47A9"/>
    <w:rsid w:val="006C5907"/>
    <w:rsid w:val="006E017D"/>
    <w:rsid w:val="0070101E"/>
    <w:rsid w:val="007069A2"/>
    <w:rsid w:val="00706EA5"/>
    <w:rsid w:val="00707208"/>
    <w:rsid w:val="00742544"/>
    <w:rsid w:val="00742CD9"/>
    <w:rsid w:val="00747A44"/>
    <w:rsid w:val="00762DF7"/>
    <w:rsid w:val="007756A0"/>
    <w:rsid w:val="0078117D"/>
    <w:rsid w:val="00782ED3"/>
    <w:rsid w:val="00790745"/>
    <w:rsid w:val="007A561D"/>
    <w:rsid w:val="007B0F6B"/>
    <w:rsid w:val="007E3D2E"/>
    <w:rsid w:val="007E7118"/>
    <w:rsid w:val="007F132C"/>
    <w:rsid w:val="007F1AE9"/>
    <w:rsid w:val="007F207D"/>
    <w:rsid w:val="007F28EB"/>
    <w:rsid w:val="00803809"/>
    <w:rsid w:val="00821C54"/>
    <w:rsid w:val="008223F2"/>
    <w:rsid w:val="00846B76"/>
    <w:rsid w:val="0087198B"/>
    <w:rsid w:val="0087214D"/>
    <w:rsid w:val="008732FB"/>
    <w:rsid w:val="008819A7"/>
    <w:rsid w:val="00887015"/>
    <w:rsid w:val="00891D5E"/>
    <w:rsid w:val="008A729F"/>
    <w:rsid w:val="008B0EF4"/>
    <w:rsid w:val="008C04BD"/>
    <w:rsid w:val="008C53DC"/>
    <w:rsid w:val="008D77E6"/>
    <w:rsid w:val="008E6282"/>
    <w:rsid w:val="008E77C8"/>
    <w:rsid w:val="00913590"/>
    <w:rsid w:val="0091388E"/>
    <w:rsid w:val="009142A3"/>
    <w:rsid w:val="0091540B"/>
    <w:rsid w:val="00923FD7"/>
    <w:rsid w:val="0092678E"/>
    <w:rsid w:val="00927AB9"/>
    <w:rsid w:val="0093530B"/>
    <w:rsid w:val="00946396"/>
    <w:rsid w:val="00960F7F"/>
    <w:rsid w:val="0097239E"/>
    <w:rsid w:val="00973E4D"/>
    <w:rsid w:val="00976439"/>
    <w:rsid w:val="00980C97"/>
    <w:rsid w:val="00985BA5"/>
    <w:rsid w:val="009A0F8B"/>
    <w:rsid w:val="009A59A5"/>
    <w:rsid w:val="009B1183"/>
    <w:rsid w:val="009B3E99"/>
    <w:rsid w:val="009B3F0C"/>
    <w:rsid w:val="009C1DB1"/>
    <w:rsid w:val="009C75D8"/>
    <w:rsid w:val="009D60D7"/>
    <w:rsid w:val="009D6E7A"/>
    <w:rsid w:val="009D7604"/>
    <w:rsid w:val="009E0BFC"/>
    <w:rsid w:val="00A046D9"/>
    <w:rsid w:val="00A077F3"/>
    <w:rsid w:val="00A13A0A"/>
    <w:rsid w:val="00A1519A"/>
    <w:rsid w:val="00A3485D"/>
    <w:rsid w:val="00A4337B"/>
    <w:rsid w:val="00A4500D"/>
    <w:rsid w:val="00A56462"/>
    <w:rsid w:val="00A64EAD"/>
    <w:rsid w:val="00A67BE1"/>
    <w:rsid w:val="00A75CDC"/>
    <w:rsid w:val="00A7723C"/>
    <w:rsid w:val="00A807E0"/>
    <w:rsid w:val="00A82FC6"/>
    <w:rsid w:val="00A87704"/>
    <w:rsid w:val="00A922EE"/>
    <w:rsid w:val="00AA24AC"/>
    <w:rsid w:val="00AA2CD2"/>
    <w:rsid w:val="00AA60B3"/>
    <w:rsid w:val="00AA7E30"/>
    <w:rsid w:val="00AB61FA"/>
    <w:rsid w:val="00AD0966"/>
    <w:rsid w:val="00AE39E6"/>
    <w:rsid w:val="00B032BE"/>
    <w:rsid w:val="00B153BF"/>
    <w:rsid w:val="00B16276"/>
    <w:rsid w:val="00B22124"/>
    <w:rsid w:val="00B26268"/>
    <w:rsid w:val="00B45DC9"/>
    <w:rsid w:val="00B47A3A"/>
    <w:rsid w:val="00B56D14"/>
    <w:rsid w:val="00B62FFF"/>
    <w:rsid w:val="00B65D08"/>
    <w:rsid w:val="00B71F92"/>
    <w:rsid w:val="00B741DF"/>
    <w:rsid w:val="00B75BEC"/>
    <w:rsid w:val="00B8351E"/>
    <w:rsid w:val="00B9168D"/>
    <w:rsid w:val="00BA142A"/>
    <w:rsid w:val="00BA3830"/>
    <w:rsid w:val="00BA6892"/>
    <w:rsid w:val="00BA78B7"/>
    <w:rsid w:val="00BA7BAB"/>
    <w:rsid w:val="00BA7C02"/>
    <w:rsid w:val="00BC6C91"/>
    <w:rsid w:val="00BE0AE0"/>
    <w:rsid w:val="00C36C83"/>
    <w:rsid w:val="00C42807"/>
    <w:rsid w:val="00C42A9E"/>
    <w:rsid w:val="00C444ED"/>
    <w:rsid w:val="00C44994"/>
    <w:rsid w:val="00C4642D"/>
    <w:rsid w:val="00C47AA8"/>
    <w:rsid w:val="00C50FF0"/>
    <w:rsid w:val="00C52B7E"/>
    <w:rsid w:val="00C745C7"/>
    <w:rsid w:val="00C85523"/>
    <w:rsid w:val="00CA459D"/>
    <w:rsid w:val="00CA5E65"/>
    <w:rsid w:val="00CC7641"/>
    <w:rsid w:val="00CC7719"/>
    <w:rsid w:val="00CD23FE"/>
    <w:rsid w:val="00CF1C36"/>
    <w:rsid w:val="00D01154"/>
    <w:rsid w:val="00D03397"/>
    <w:rsid w:val="00D06661"/>
    <w:rsid w:val="00D10A79"/>
    <w:rsid w:val="00D117E1"/>
    <w:rsid w:val="00D21F8E"/>
    <w:rsid w:val="00D26A24"/>
    <w:rsid w:val="00D3039F"/>
    <w:rsid w:val="00D42794"/>
    <w:rsid w:val="00D539C1"/>
    <w:rsid w:val="00D608CA"/>
    <w:rsid w:val="00D81017"/>
    <w:rsid w:val="00D85BF7"/>
    <w:rsid w:val="00DA73E3"/>
    <w:rsid w:val="00DC5E1A"/>
    <w:rsid w:val="00DE02CF"/>
    <w:rsid w:val="00DF10E2"/>
    <w:rsid w:val="00DF1B9E"/>
    <w:rsid w:val="00DF4D03"/>
    <w:rsid w:val="00E160EE"/>
    <w:rsid w:val="00E20D6F"/>
    <w:rsid w:val="00E32A53"/>
    <w:rsid w:val="00E36440"/>
    <w:rsid w:val="00E36653"/>
    <w:rsid w:val="00E45912"/>
    <w:rsid w:val="00E71009"/>
    <w:rsid w:val="00E77B78"/>
    <w:rsid w:val="00E81256"/>
    <w:rsid w:val="00E82301"/>
    <w:rsid w:val="00E84775"/>
    <w:rsid w:val="00EA0A3D"/>
    <w:rsid w:val="00EA29EA"/>
    <w:rsid w:val="00EB1B59"/>
    <w:rsid w:val="00ED2539"/>
    <w:rsid w:val="00EE1365"/>
    <w:rsid w:val="00EE3F82"/>
    <w:rsid w:val="00EE78D5"/>
    <w:rsid w:val="00F03315"/>
    <w:rsid w:val="00F23580"/>
    <w:rsid w:val="00F370C7"/>
    <w:rsid w:val="00F42D65"/>
    <w:rsid w:val="00F463ED"/>
    <w:rsid w:val="00F61E96"/>
    <w:rsid w:val="00F65D77"/>
    <w:rsid w:val="00F75398"/>
    <w:rsid w:val="00F75C60"/>
    <w:rsid w:val="00F865A2"/>
    <w:rsid w:val="00FA09C3"/>
    <w:rsid w:val="00FB1987"/>
    <w:rsid w:val="00FD7ACA"/>
    <w:rsid w:val="00FE0E17"/>
    <w:rsid w:val="00FE2160"/>
    <w:rsid w:val="00FE66D1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95079-E317-44A9-BBCD-A6342BD7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BF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33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B34F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B6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1FA"/>
  </w:style>
  <w:style w:type="paragraph" w:styleId="a8">
    <w:name w:val="footer"/>
    <w:basedOn w:val="a"/>
    <w:link w:val="a9"/>
    <w:uiPriority w:val="99"/>
    <w:unhideWhenUsed/>
    <w:rsid w:val="00AB6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A3C9-89FD-4234-82FE-ACCC6190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Дедюлина Ю.А.</dc:creator>
  <cp:keywords/>
  <dc:description/>
  <cp:lastModifiedBy>Лопаногова Анастасия Сергеевна</cp:lastModifiedBy>
  <cp:revision>2</cp:revision>
  <cp:lastPrinted>2021-12-30T07:54:00Z</cp:lastPrinted>
  <dcterms:created xsi:type="dcterms:W3CDTF">2026-02-11T11:36:00Z</dcterms:created>
  <dcterms:modified xsi:type="dcterms:W3CDTF">2026-02-11T11:36:00Z</dcterms:modified>
</cp:coreProperties>
</file>