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4D5" w:rsidRDefault="008A6D87">
      <w:pPr>
        <w:jc w:val="center"/>
        <w:rPr>
          <w:color w:val="000000"/>
        </w:rPr>
      </w:pPr>
      <w:bookmarkStart w:id="0" w:name="_GoBack"/>
      <w:bookmarkEnd w:id="0"/>
      <w:r>
        <w:rPr>
          <w:noProof/>
          <w:color w:val="000000"/>
        </w:rPr>
        <w:drawing>
          <wp:inline distT="0" distB="0" distL="0" distR="0">
            <wp:extent cx="2170430" cy="795020"/>
            <wp:effectExtent l="0" t="0" r="127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0913" r="32520" b="63605"/>
                    <a:stretch>
                      <a:fillRect/>
                    </a:stretch>
                  </pic:blipFill>
                  <pic:spPr bwMode="auto">
                    <a:xfrm>
                      <a:off x="0" y="0"/>
                      <a:ext cx="2170430" cy="795020"/>
                    </a:xfrm>
                    <a:prstGeom prst="rect">
                      <a:avLst/>
                    </a:prstGeom>
                    <a:noFill/>
                    <a:ln>
                      <a:noFill/>
                    </a:ln>
                  </pic:spPr>
                </pic:pic>
              </a:graphicData>
            </a:graphic>
          </wp:inline>
        </w:drawing>
      </w:r>
    </w:p>
    <w:p w:rsidR="003014D5" w:rsidRDefault="003014D5">
      <w:pPr>
        <w:jc w:val="center"/>
        <w:rPr>
          <w:color w:val="000000"/>
        </w:rPr>
      </w:pPr>
    </w:p>
    <w:p w:rsidR="008D79CC" w:rsidRPr="008D79CC" w:rsidRDefault="008D79CC" w:rsidP="008D79CC">
      <w:pPr>
        <w:suppressAutoHyphens/>
        <w:jc w:val="center"/>
        <w:outlineLvl w:val="0"/>
        <w:rPr>
          <w:bCs/>
          <w:caps/>
          <w:kern w:val="28"/>
          <w:sz w:val="28"/>
          <w:szCs w:val="20"/>
          <w:lang w:val="uk-UA"/>
        </w:rPr>
      </w:pPr>
      <w:r w:rsidRPr="008D79CC">
        <w:rPr>
          <w:bCs/>
          <w:caps/>
          <w:kern w:val="28"/>
          <w:sz w:val="28"/>
          <w:szCs w:val="20"/>
          <w:lang w:val="uk-UA"/>
        </w:rPr>
        <w:t>ПРАВИТЕЛЬСТВО САНКТ-ПЕТЕРБУРГА</w:t>
      </w:r>
    </w:p>
    <w:p w:rsidR="008D79CC" w:rsidRPr="008D79CC" w:rsidRDefault="008D79CC" w:rsidP="008D79CC">
      <w:pPr>
        <w:suppressAutoHyphens/>
        <w:jc w:val="center"/>
        <w:outlineLvl w:val="0"/>
        <w:rPr>
          <w:b/>
          <w:caps/>
          <w:kern w:val="28"/>
          <w:sz w:val="28"/>
          <w:szCs w:val="20"/>
          <w:lang w:val="uk-UA"/>
        </w:rPr>
      </w:pPr>
      <w:r w:rsidRPr="008D79CC">
        <w:rPr>
          <w:b/>
          <w:caps/>
          <w:kern w:val="28"/>
          <w:sz w:val="28"/>
          <w:szCs w:val="20"/>
          <w:lang w:val="uk-UA"/>
        </w:rPr>
        <w:t>КОМИТЕТ ПО ЗДРАВООХРАНЕНИЮ</w:t>
      </w:r>
    </w:p>
    <w:p w:rsidR="00452C0B" w:rsidRDefault="008D79CC" w:rsidP="008D79CC">
      <w:pPr>
        <w:jc w:val="center"/>
        <w:rPr>
          <w:b/>
          <w:bCs/>
        </w:rPr>
      </w:pPr>
      <w:r w:rsidRPr="008D79CC">
        <w:rPr>
          <w:b/>
          <w:bCs/>
          <w:spacing w:val="30"/>
          <w:sz w:val="28"/>
          <w:szCs w:val="20"/>
        </w:rPr>
        <w:t>РАСПОРЯЖЕНИЕ</w:t>
      </w:r>
    </w:p>
    <w:p w:rsidR="00452C0B" w:rsidRDefault="00452C0B">
      <w:pPr>
        <w:jc w:val="center"/>
        <w:rPr>
          <w:b/>
          <w:bCs/>
        </w:rPr>
      </w:pPr>
    </w:p>
    <w:p w:rsidR="003014D5" w:rsidRDefault="003014D5">
      <w:pPr>
        <w:jc w:val="center"/>
        <w:rPr>
          <w:b/>
          <w:bCs/>
        </w:rPr>
      </w:pPr>
    </w:p>
    <w:p w:rsidR="003014D5" w:rsidRDefault="00EF5DCC">
      <w:pPr>
        <w:rPr>
          <w:u w:val="single"/>
        </w:rPr>
      </w:pPr>
      <w:r>
        <w:rPr>
          <w:u w:val="single"/>
        </w:rPr>
        <w:t xml:space="preserve">                            </w:t>
      </w:r>
      <w:r w:rsidR="003014D5" w:rsidRPr="007A7532">
        <w:rPr>
          <w:u w:val="single"/>
        </w:rPr>
        <w:t xml:space="preserve">           </w:t>
      </w:r>
      <w:r w:rsidR="003014D5">
        <w:t xml:space="preserve">                                                                             </w:t>
      </w:r>
      <w:r w:rsidR="0047152E">
        <w:t xml:space="preserve">                 </w:t>
      </w:r>
      <w:r w:rsidR="003014D5" w:rsidRPr="00591ACC">
        <w:t>№</w:t>
      </w:r>
      <w:r w:rsidR="00591ACC" w:rsidRPr="00591ACC">
        <w:t>________</w:t>
      </w:r>
      <w:r w:rsidRPr="00591ACC">
        <w:t xml:space="preserve">  </w:t>
      </w:r>
      <w:r>
        <w:rPr>
          <w:u w:val="single"/>
        </w:rPr>
        <w:t xml:space="preserve">                  </w:t>
      </w:r>
      <w:r w:rsidRPr="00C55E43">
        <w:rPr>
          <w:color w:val="FFFFFF"/>
          <w:u w:val="single"/>
        </w:rPr>
        <w: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7A7532" w:rsidTr="00295DA6">
        <w:tc>
          <w:tcPr>
            <w:tcW w:w="4788" w:type="dxa"/>
            <w:tcBorders>
              <w:top w:val="nil"/>
              <w:left w:val="nil"/>
              <w:bottom w:val="nil"/>
              <w:right w:val="nil"/>
            </w:tcBorders>
          </w:tcPr>
          <w:p w:rsidR="007A7532" w:rsidRPr="00295DA6" w:rsidRDefault="007A7532" w:rsidP="00AE1D90">
            <w:pPr>
              <w:autoSpaceDE w:val="0"/>
              <w:autoSpaceDN w:val="0"/>
              <w:adjustRightInd w:val="0"/>
              <w:rPr>
                <w:b/>
                <w:sz w:val="20"/>
                <w:szCs w:val="20"/>
              </w:rPr>
            </w:pPr>
            <w:r w:rsidRPr="00295DA6">
              <w:rPr>
                <w:b/>
                <w:sz w:val="20"/>
                <w:szCs w:val="20"/>
              </w:rPr>
              <w:t>Об   утверждении   форм   документов, используемых Комитетом по здравоохранению</w:t>
            </w:r>
            <w:r w:rsidR="00AE1D90" w:rsidRPr="00295DA6">
              <w:rPr>
                <w:b/>
                <w:sz w:val="20"/>
                <w:szCs w:val="20"/>
              </w:rPr>
              <w:br/>
            </w:r>
            <w:r w:rsidRPr="00295DA6">
              <w:rPr>
                <w:b/>
                <w:sz w:val="20"/>
                <w:szCs w:val="20"/>
              </w:rPr>
              <w:t xml:space="preserve">при предоставлении государственной услуги </w:t>
            </w:r>
            <w:r w:rsidRPr="00295DA6">
              <w:rPr>
                <w:b/>
                <w:sz w:val="20"/>
                <w:szCs w:val="20"/>
              </w:rPr>
              <w:br/>
              <w:t>по лицензировани</w:t>
            </w:r>
            <w:r w:rsidR="005F667D" w:rsidRPr="00295DA6">
              <w:rPr>
                <w:b/>
                <w:sz w:val="20"/>
                <w:szCs w:val="20"/>
              </w:rPr>
              <w:t>ю фармацевтической деятельности</w:t>
            </w:r>
            <w:r w:rsidRPr="00295DA6">
              <w:rPr>
                <w:b/>
                <w:sz w:val="20"/>
                <w:szCs w:val="20"/>
              </w:rPr>
              <w:br/>
            </w:r>
          </w:p>
        </w:tc>
        <w:tc>
          <w:tcPr>
            <w:tcW w:w="4788" w:type="dxa"/>
            <w:tcBorders>
              <w:top w:val="nil"/>
              <w:left w:val="nil"/>
              <w:bottom w:val="nil"/>
              <w:right w:val="nil"/>
            </w:tcBorders>
          </w:tcPr>
          <w:p w:rsidR="007A7532" w:rsidRPr="00CE3C6C" w:rsidRDefault="007A7532">
            <w:pPr>
              <w:pStyle w:val="a3"/>
              <w:tabs>
                <w:tab w:val="clear" w:pos="4153"/>
                <w:tab w:val="clear" w:pos="8306"/>
              </w:tabs>
              <w:rPr>
                <w:sz w:val="18"/>
                <w:szCs w:val="18"/>
                <w:lang w:val="ru-RU"/>
              </w:rPr>
            </w:pPr>
          </w:p>
        </w:tc>
      </w:tr>
    </w:tbl>
    <w:p w:rsidR="003014D5" w:rsidRDefault="003014D5">
      <w:pPr>
        <w:rPr>
          <w:sz w:val="2"/>
        </w:rPr>
      </w:pPr>
    </w:p>
    <w:p w:rsidR="003014D5" w:rsidRDefault="003014D5">
      <w:pPr>
        <w:autoSpaceDE w:val="0"/>
        <w:autoSpaceDN w:val="0"/>
        <w:adjustRightInd w:val="0"/>
        <w:jc w:val="both"/>
      </w:pPr>
      <w:r>
        <w:tab/>
      </w:r>
    </w:p>
    <w:p w:rsidR="007A7532" w:rsidRPr="00547BA8" w:rsidRDefault="003014D5" w:rsidP="007A7532">
      <w:pPr>
        <w:pStyle w:val="ConsPlusNormal"/>
        <w:ind w:firstLine="540"/>
        <w:jc w:val="both"/>
        <w:rPr>
          <w:rFonts w:ascii="Times New Roman" w:hAnsi="Times New Roman" w:cs="Times New Roman"/>
          <w:sz w:val="24"/>
          <w:szCs w:val="24"/>
        </w:rPr>
      </w:pPr>
      <w:r>
        <w:tab/>
      </w:r>
      <w:r w:rsidR="007A7532" w:rsidRPr="00547BA8">
        <w:rPr>
          <w:rFonts w:ascii="Times New Roman" w:hAnsi="Times New Roman" w:cs="Times New Roman"/>
          <w:sz w:val="24"/>
          <w:szCs w:val="24"/>
        </w:rPr>
        <w:t>В соответствии с Федеральным законом от 04.05.2011 №</w:t>
      </w:r>
      <w:r w:rsidR="00883F78">
        <w:rPr>
          <w:rFonts w:ascii="Times New Roman" w:hAnsi="Times New Roman" w:cs="Times New Roman"/>
          <w:sz w:val="24"/>
          <w:szCs w:val="24"/>
        </w:rPr>
        <w:t xml:space="preserve"> </w:t>
      </w:r>
      <w:r w:rsidR="007A7532" w:rsidRPr="00547BA8">
        <w:rPr>
          <w:rFonts w:ascii="Times New Roman" w:hAnsi="Times New Roman" w:cs="Times New Roman"/>
          <w:sz w:val="24"/>
          <w:szCs w:val="24"/>
        </w:rPr>
        <w:t>99-ФЗ «О лицензировании отдельных видов деятельности»</w:t>
      </w:r>
      <w:r w:rsidR="00CE38E4">
        <w:rPr>
          <w:rFonts w:ascii="Times New Roman" w:hAnsi="Times New Roman" w:cs="Times New Roman"/>
          <w:sz w:val="24"/>
          <w:szCs w:val="24"/>
        </w:rPr>
        <w:t xml:space="preserve"> (далее Федеральный закон</w:t>
      </w:r>
      <w:r w:rsidR="00CE38E4" w:rsidRPr="00CE38E4">
        <w:rPr>
          <w:rFonts w:ascii="Times New Roman" w:hAnsi="Times New Roman" w:cs="Times New Roman"/>
          <w:sz w:val="24"/>
          <w:szCs w:val="24"/>
        </w:rPr>
        <w:t xml:space="preserve"> «О лицензировании отдельных видов деятельности»</w:t>
      </w:r>
      <w:r w:rsidR="00CE38E4">
        <w:rPr>
          <w:rFonts w:ascii="Times New Roman" w:hAnsi="Times New Roman" w:cs="Times New Roman"/>
          <w:sz w:val="24"/>
          <w:szCs w:val="24"/>
        </w:rPr>
        <w:t>)</w:t>
      </w:r>
      <w:r w:rsidR="007A7532" w:rsidRPr="00547BA8">
        <w:rPr>
          <w:rFonts w:ascii="Times New Roman" w:hAnsi="Times New Roman" w:cs="Times New Roman"/>
          <w:sz w:val="24"/>
          <w:szCs w:val="24"/>
        </w:rPr>
        <w:t xml:space="preserve">, </w:t>
      </w:r>
      <w:r w:rsidR="00883F78">
        <w:rPr>
          <w:rFonts w:ascii="Times New Roman" w:hAnsi="Times New Roman" w:cs="Times New Roman"/>
          <w:sz w:val="24"/>
          <w:szCs w:val="24"/>
        </w:rPr>
        <w:t>п</w:t>
      </w:r>
      <w:hyperlink r:id="rId10" w:history="1">
        <w:r w:rsidR="007A7532" w:rsidRPr="00547BA8">
          <w:rPr>
            <w:rFonts w:ascii="Times New Roman" w:hAnsi="Times New Roman" w:cs="Times New Roman"/>
            <w:sz w:val="24"/>
            <w:szCs w:val="24"/>
          </w:rPr>
          <w:t>остановлением</w:t>
        </w:r>
      </w:hyperlink>
      <w:r w:rsidR="007A7532" w:rsidRPr="00547BA8">
        <w:rPr>
          <w:rFonts w:ascii="Times New Roman" w:hAnsi="Times New Roman" w:cs="Times New Roman"/>
          <w:sz w:val="24"/>
          <w:szCs w:val="24"/>
        </w:rPr>
        <w:t xml:space="preserve"> Правительства Российской Федерации </w:t>
      </w:r>
      <w:r w:rsidR="001A7FA3">
        <w:rPr>
          <w:rFonts w:ascii="Times New Roman" w:hAnsi="Times New Roman" w:cs="Times New Roman"/>
          <w:sz w:val="24"/>
          <w:szCs w:val="24"/>
        </w:rPr>
        <w:br/>
      </w:r>
      <w:r w:rsidR="005F667D" w:rsidRPr="005F667D">
        <w:rPr>
          <w:rFonts w:ascii="Times New Roman" w:hAnsi="Times New Roman" w:cs="Times New Roman"/>
          <w:sz w:val="24"/>
          <w:szCs w:val="24"/>
        </w:rPr>
        <w:t xml:space="preserve">от 31.03.2022 </w:t>
      </w:r>
      <w:r w:rsidR="007A7532" w:rsidRPr="00547BA8">
        <w:rPr>
          <w:rFonts w:ascii="Times New Roman" w:hAnsi="Times New Roman" w:cs="Times New Roman"/>
          <w:sz w:val="24"/>
          <w:szCs w:val="24"/>
        </w:rPr>
        <w:t xml:space="preserve">№ </w:t>
      </w:r>
      <w:r w:rsidR="005F667D" w:rsidRPr="005F667D">
        <w:rPr>
          <w:rFonts w:ascii="Times New Roman" w:hAnsi="Times New Roman" w:cs="Times New Roman"/>
          <w:sz w:val="24"/>
          <w:szCs w:val="24"/>
        </w:rPr>
        <w:t>547</w:t>
      </w:r>
      <w:r w:rsidR="007A7532" w:rsidRPr="00547BA8">
        <w:rPr>
          <w:rFonts w:ascii="Times New Roman" w:hAnsi="Times New Roman" w:cs="Times New Roman"/>
          <w:sz w:val="24"/>
          <w:szCs w:val="24"/>
        </w:rPr>
        <w:t xml:space="preserve"> «</w:t>
      </w:r>
      <w:r w:rsidR="005F667D" w:rsidRPr="005F667D">
        <w:rPr>
          <w:rFonts w:ascii="Times New Roman" w:hAnsi="Times New Roman" w:cs="Times New Roman"/>
          <w:sz w:val="24"/>
          <w:szCs w:val="24"/>
        </w:rPr>
        <w:t>Об утверждении Положения о лицензировании фармацевтической деятельности</w:t>
      </w:r>
      <w:r w:rsidR="007A7532" w:rsidRPr="00547BA8">
        <w:rPr>
          <w:rFonts w:ascii="Times New Roman" w:hAnsi="Times New Roman" w:cs="Times New Roman"/>
          <w:sz w:val="24"/>
          <w:szCs w:val="24"/>
        </w:rPr>
        <w:t>», Положением о Комитете по здравоохранению, утвержденного постановлением Правительства Санкт-Петербурга от 27.12.2013 № 1070</w:t>
      </w:r>
      <w:r w:rsidR="00883F78">
        <w:rPr>
          <w:rFonts w:ascii="Times New Roman" w:hAnsi="Times New Roman" w:cs="Times New Roman"/>
          <w:sz w:val="24"/>
          <w:szCs w:val="24"/>
        </w:rPr>
        <w:t>,</w:t>
      </w:r>
      <w:r w:rsidR="001A7FA3">
        <w:rPr>
          <w:rFonts w:ascii="Times New Roman" w:hAnsi="Times New Roman" w:cs="Times New Roman"/>
          <w:sz w:val="24"/>
          <w:szCs w:val="24"/>
        </w:rPr>
        <w:t xml:space="preserve"> </w:t>
      </w:r>
      <w:r w:rsidR="007A7532" w:rsidRPr="00547BA8">
        <w:rPr>
          <w:rFonts w:ascii="Times New Roman" w:hAnsi="Times New Roman" w:cs="Times New Roman"/>
          <w:sz w:val="24"/>
          <w:szCs w:val="24"/>
        </w:rPr>
        <w:t>и в целях реализации задач по осуществлению лицензирования фармацевтической деятельности:</w:t>
      </w:r>
    </w:p>
    <w:p w:rsidR="007A7532" w:rsidRPr="007A7532" w:rsidRDefault="007A7532" w:rsidP="00FE5BA7">
      <w:pPr>
        <w:autoSpaceDE w:val="0"/>
        <w:autoSpaceDN w:val="0"/>
        <w:adjustRightInd w:val="0"/>
        <w:ind w:firstLine="567"/>
        <w:jc w:val="both"/>
        <w:rPr>
          <w:szCs w:val="20"/>
        </w:rPr>
      </w:pPr>
      <w:r w:rsidRPr="007A7532">
        <w:rPr>
          <w:szCs w:val="20"/>
        </w:rPr>
        <w:t xml:space="preserve">1. Утвердить формы документов, используемых </w:t>
      </w:r>
      <w:r w:rsidRPr="007A7532">
        <w:t xml:space="preserve">Комитетом по здравоохранению </w:t>
      </w:r>
      <w:r w:rsidRPr="007A7532">
        <w:br/>
        <w:t>при предоставлении государственной услуги по лицензированию фармацевтической деятельности</w:t>
      </w:r>
      <w:r w:rsidRPr="007A7532">
        <w:rPr>
          <w:szCs w:val="20"/>
        </w:rPr>
        <w:t>:</w:t>
      </w:r>
    </w:p>
    <w:p w:rsidR="0047152E" w:rsidRDefault="003014D5" w:rsidP="007230D9">
      <w:pPr>
        <w:autoSpaceDE w:val="0"/>
        <w:autoSpaceDN w:val="0"/>
        <w:ind w:firstLine="567"/>
        <w:jc w:val="both"/>
        <w:rPr>
          <w:color w:val="000000"/>
        </w:rPr>
      </w:pPr>
      <w:r w:rsidRPr="004A6DCA">
        <w:rPr>
          <w:color w:val="000000"/>
        </w:rPr>
        <w:t>1.</w:t>
      </w:r>
      <w:r w:rsidR="005F667D">
        <w:rPr>
          <w:color w:val="000000"/>
        </w:rPr>
        <w:t>1</w:t>
      </w:r>
      <w:r w:rsidRPr="004A6DCA">
        <w:rPr>
          <w:color w:val="000000"/>
        </w:rPr>
        <w:t xml:space="preserve">. </w:t>
      </w:r>
      <w:r w:rsidR="00987ABA" w:rsidRPr="004A6DCA">
        <w:t xml:space="preserve">Уведомление о предоставлении лицензии на осуществление фармацевтической деятельности </w:t>
      </w:r>
      <w:r w:rsidR="0047152E" w:rsidRPr="00271320">
        <w:t>согласно п</w:t>
      </w:r>
      <w:r w:rsidR="0047152E">
        <w:rPr>
          <w:color w:val="000000"/>
        </w:rPr>
        <w:t xml:space="preserve">риложению № </w:t>
      </w:r>
      <w:r w:rsidR="001A7FA3">
        <w:rPr>
          <w:color w:val="000000"/>
        </w:rPr>
        <w:t>1</w:t>
      </w:r>
      <w:r w:rsidR="0047152E">
        <w:rPr>
          <w:color w:val="000000"/>
        </w:rPr>
        <w:t>;</w:t>
      </w:r>
      <w:r w:rsidR="0047152E" w:rsidRPr="004A6DCA">
        <w:rPr>
          <w:color w:val="000000"/>
        </w:rPr>
        <w:t xml:space="preserve"> </w:t>
      </w:r>
    </w:p>
    <w:p w:rsidR="00AC3715" w:rsidRDefault="007230D9" w:rsidP="007230D9">
      <w:pPr>
        <w:autoSpaceDE w:val="0"/>
        <w:autoSpaceDN w:val="0"/>
        <w:ind w:firstLine="567"/>
        <w:jc w:val="both"/>
        <w:rPr>
          <w:color w:val="000000"/>
        </w:rPr>
      </w:pPr>
      <w:r>
        <w:rPr>
          <w:color w:val="000000"/>
        </w:rPr>
        <w:t xml:space="preserve">1.2. </w:t>
      </w:r>
      <w:r w:rsidR="00AC3715" w:rsidRPr="00AC3715">
        <w:rPr>
          <w:color w:val="000000"/>
        </w:rPr>
        <w:t xml:space="preserve">Уведомление об отказе в предоставлении лицензии на осуществление фармацевтической деятельности </w:t>
      </w:r>
      <w:r w:rsidR="00AC3715">
        <w:rPr>
          <w:color w:val="000000"/>
        </w:rPr>
        <w:t>согласно приложению № 2;</w:t>
      </w:r>
    </w:p>
    <w:p w:rsidR="00AC3715" w:rsidRDefault="00736A3E" w:rsidP="007230D9">
      <w:pPr>
        <w:autoSpaceDE w:val="0"/>
        <w:autoSpaceDN w:val="0"/>
        <w:ind w:firstLine="567"/>
        <w:jc w:val="both"/>
        <w:rPr>
          <w:color w:val="000000"/>
        </w:rPr>
      </w:pPr>
      <w:r>
        <w:t>1.</w:t>
      </w:r>
      <w:r w:rsidR="00AC3715">
        <w:t>3.</w:t>
      </w:r>
      <w:r>
        <w:t xml:space="preserve"> </w:t>
      </w:r>
      <w:r w:rsidRPr="004A6DCA">
        <w:t xml:space="preserve">Уведомление о </w:t>
      </w:r>
      <w:r w:rsidR="00DF5527">
        <w:rPr>
          <w:color w:val="000000"/>
        </w:rPr>
        <w:t>внесении изменений в реестр лицензий</w:t>
      </w:r>
      <w:r w:rsidR="00DF5527" w:rsidRPr="004A6DCA">
        <w:rPr>
          <w:color w:val="000000"/>
        </w:rPr>
        <w:t xml:space="preserve"> </w:t>
      </w:r>
      <w:r w:rsidRPr="004A6DCA">
        <w:t xml:space="preserve">на осуществление фармацевтической деятельности </w:t>
      </w:r>
      <w:r w:rsidR="0047152E" w:rsidRPr="00271320">
        <w:t>согласно п</w:t>
      </w:r>
      <w:r w:rsidR="0047152E">
        <w:rPr>
          <w:color w:val="000000"/>
        </w:rPr>
        <w:t xml:space="preserve">риложению № </w:t>
      </w:r>
      <w:r w:rsidR="00AC3715">
        <w:rPr>
          <w:color w:val="000000"/>
        </w:rPr>
        <w:t>3</w:t>
      </w:r>
      <w:r w:rsidR="0047152E">
        <w:rPr>
          <w:color w:val="000000"/>
        </w:rPr>
        <w:t>;</w:t>
      </w:r>
    </w:p>
    <w:p w:rsidR="0047152E" w:rsidRDefault="00AC3715" w:rsidP="007230D9">
      <w:pPr>
        <w:autoSpaceDE w:val="0"/>
        <w:autoSpaceDN w:val="0"/>
        <w:ind w:firstLine="567"/>
        <w:jc w:val="both"/>
        <w:rPr>
          <w:color w:val="000000"/>
        </w:rPr>
      </w:pPr>
      <w:r>
        <w:rPr>
          <w:color w:val="000000"/>
        </w:rPr>
        <w:t xml:space="preserve">1.4. </w:t>
      </w:r>
      <w:r w:rsidRPr="00AC3715">
        <w:rPr>
          <w:color w:val="000000"/>
        </w:rPr>
        <w:t>Уведомление об отказе во внесении изменений в реестр лицензий</w:t>
      </w:r>
      <w:r w:rsidR="007230D9">
        <w:rPr>
          <w:color w:val="000000"/>
        </w:rPr>
        <w:t xml:space="preserve"> </w:t>
      </w:r>
      <w:r w:rsidR="00FE5BA7">
        <w:rPr>
          <w:color w:val="000000"/>
        </w:rPr>
        <w:br/>
      </w:r>
      <w:r w:rsidRPr="00AC3715">
        <w:rPr>
          <w:color w:val="000000"/>
        </w:rPr>
        <w:t xml:space="preserve">на осуществление фармацевтической деятельности </w:t>
      </w:r>
      <w:r>
        <w:rPr>
          <w:color w:val="000000"/>
        </w:rPr>
        <w:t>согласно приложению № 4</w:t>
      </w:r>
      <w:r w:rsidRPr="00AC3715">
        <w:rPr>
          <w:color w:val="000000"/>
        </w:rPr>
        <w:t>;</w:t>
      </w:r>
    </w:p>
    <w:p w:rsidR="00AC3715" w:rsidRPr="00CE38E4" w:rsidRDefault="00AC3715" w:rsidP="00136B1D">
      <w:pPr>
        <w:autoSpaceDE w:val="0"/>
        <w:autoSpaceDN w:val="0"/>
        <w:ind w:firstLine="567"/>
        <w:jc w:val="both"/>
      </w:pPr>
      <w:r>
        <w:rPr>
          <w:color w:val="000000"/>
        </w:rPr>
        <w:t xml:space="preserve">1.5. </w:t>
      </w:r>
      <w:r w:rsidR="00C76511" w:rsidRPr="00C76511">
        <w:rPr>
          <w:color w:val="000000"/>
        </w:rPr>
        <w:t>Уведомление о прекращении действия лицензии на осуществление фармацевтической деятельности по заявлению лицензиата</w:t>
      </w:r>
      <w:r w:rsidR="00CE38E4">
        <w:t xml:space="preserve"> </w:t>
      </w:r>
      <w:r w:rsidR="007230D9">
        <w:t>согласно приложению</w:t>
      </w:r>
      <w:r w:rsidR="00CE38E4">
        <w:t xml:space="preserve"> №</w:t>
      </w:r>
      <w:r w:rsidR="00883F78">
        <w:t xml:space="preserve"> </w:t>
      </w:r>
      <w:r w:rsidR="00CE38E4">
        <w:t>5;</w:t>
      </w:r>
    </w:p>
    <w:p w:rsidR="007D44E9" w:rsidRPr="004A6DCA" w:rsidRDefault="00CE38E4" w:rsidP="000A1966">
      <w:pPr>
        <w:autoSpaceDE w:val="0"/>
        <w:autoSpaceDN w:val="0"/>
        <w:ind w:firstLine="567"/>
        <w:jc w:val="both"/>
        <w:rPr>
          <w:color w:val="000000"/>
        </w:rPr>
      </w:pPr>
      <w:r>
        <w:rPr>
          <w:color w:val="000000"/>
        </w:rPr>
        <w:t xml:space="preserve">1.6. </w:t>
      </w:r>
      <w:r w:rsidR="00C76511" w:rsidRPr="00C76511">
        <w:rPr>
          <w:color w:val="000000"/>
        </w:rPr>
        <w:t xml:space="preserve">Уведомление о проведении </w:t>
      </w:r>
      <w:r w:rsidR="000A1966" w:rsidRPr="000A1966">
        <w:rPr>
          <w:color w:val="000000"/>
        </w:rPr>
        <w:t>выездной проверки полноты и достоверности сведений, содержащихся в заявлении о предоставлении лицензии (внесении изменений</w:t>
      </w:r>
      <w:r w:rsidR="000A1966">
        <w:rPr>
          <w:color w:val="000000"/>
        </w:rPr>
        <w:br/>
      </w:r>
      <w:r w:rsidR="000A1966" w:rsidRPr="000A1966">
        <w:rPr>
          <w:color w:val="000000"/>
        </w:rPr>
        <w:t>в реестр лицензий)</w:t>
      </w:r>
      <w:r w:rsidR="000A1966">
        <w:rPr>
          <w:color w:val="000000"/>
        </w:rPr>
        <w:t>,</w:t>
      </w:r>
      <w:r w:rsidR="000A1966" w:rsidRPr="000A1966">
        <w:rPr>
          <w:color w:val="000000"/>
        </w:rPr>
        <w:t xml:space="preserve"> в том числе оценки соответствия заявителя лицензионным требованиям</w:t>
      </w:r>
      <w:r w:rsidR="00890D5D">
        <w:rPr>
          <w:color w:val="000000"/>
        </w:rPr>
        <w:t xml:space="preserve"> при осуществлении фармацевтической деятельности </w:t>
      </w:r>
      <w:r w:rsidR="0047152E" w:rsidRPr="00271320">
        <w:t xml:space="preserve">согласно </w:t>
      </w:r>
      <w:r w:rsidR="000A1966">
        <w:br/>
        <w:t>п</w:t>
      </w:r>
      <w:r w:rsidR="0047152E">
        <w:rPr>
          <w:color w:val="000000"/>
        </w:rPr>
        <w:t>риложению №</w:t>
      </w:r>
      <w:r w:rsidR="00883F78">
        <w:rPr>
          <w:color w:val="000000"/>
        </w:rPr>
        <w:t xml:space="preserve"> </w:t>
      </w:r>
      <w:r>
        <w:rPr>
          <w:color w:val="000000"/>
        </w:rPr>
        <w:t>6</w:t>
      </w:r>
      <w:r w:rsidR="0047152E">
        <w:rPr>
          <w:color w:val="000000"/>
        </w:rPr>
        <w:t>;</w:t>
      </w:r>
    </w:p>
    <w:p w:rsidR="007D44E9" w:rsidRPr="008847EC" w:rsidRDefault="003014D5" w:rsidP="00FE5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8847EC">
        <w:t>1.</w:t>
      </w:r>
      <w:r w:rsidR="00EA1FB4" w:rsidRPr="008847EC">
        <w:t>7</w:t>
      </w:r>
      <w:r w:rsidRPr="008847EC">
        <w:t>.</w:t>
      </w:r>
      <w:r w:rsidR="00C76511" w:rsidRPr="00C76511">
        <w:t xml:space="preserve"> </w:t>
      </w:r>
      <w:r w:rsidR="00C76511">
        <w:t>Заявление</w:t>
      </w:r>
      <w:r w:rsidR="00C76511" w:rsidRPr="0034150C">
        <w:t xml:space="preserve"> об исправлении допущенных опечаток и</w:t>
      </w:r>
      <w:r w:rsidR="008125AB">
        <w:t xml:space="preserve"> </w:t>
      </w:r>
      <w:r w:rsidR="00C76511">
        <w:t>(или)</w:t>
      </w:r>
      <w:r w:rsidR="00C76511" w:rsidRPr="0034150C">
        <w:t xml:space="preserve"> ошибок </w:t>
      </w:r>
      <w:r w:rsidR="00C76511">
        <w:t xml:space="preserve">в документах, </w:t>
      </w:r>
      <w:r w:rsidR="00C76511" w:rsidRPr="0034150C">
        <w:t>выданных</w:t>
      </w:r>
      <w:r w:rsidR="00C76511">
        <w:t xml:space="preserve"> в</w:t>
      </w:r>
      <w:r w:rsidR="00C76511" w:rsidRPr="0034150C">
        <w:t xml:space="preserve"> </w:t>
      </w:r>
      <w:r w:rsidR="00C76511">
        <w:t>р</w:t>
      </w:r>
      <w:r w:rsidR="00C76511" w:rsidRPr="0034150C">
        <w:t>езультате</w:t>
      </w:r>
      <w:r w:rsidR="00C76511">
        <w:t xml:space="preserve"> </w:t>
      </w:r>
      <w:r w:rsidR="00C76511" w:rsidRPr="0034150C">
        <w:t>предоставления государственной услуги</w:t>
      </w:r>
      <w:r w:rsidR="00C76511">
        <w:t xml:space="preserve">, сведениях, внесенных </w:t>
      </w:r>
      <w:r w:rsidR="00C76511">
        <w:br/>
        <w:t xml:space="preserve">в реестр лицензий в результате </w:t>
      </w:r>
      <w:r w:rsidR="008125AB" w:rsidRPr="008125AB">
        <w:t xml:space="preserve">предоставления </w:t>
      </w:r>
      <w:r w:rsidR="00C76511">
        <w:t>государственной услуги</w:t>
      </w:r>
      <w:r w:rsidR="007D44E9" w:rsidRPr="008847EC">
        <w:rPr>
          <w:b/>
          <w:bCs/>
        </w:rPr>
        <w:t xml:space="preserve"> </w:t>
      </w:r>
      <w:r w:rsidR="0047152E" w:rsidRPr="008847EC">
        <w:t xml:space="preserve">согласно приложению № </w:t>
      </w:r>
      <w:r w:rsidR="00EA1FB4" w:rsidRPr="008847EC">
        <w:t>7</w:t>
      </w:r>
      <w:r w:rsidR="0047152E" w:rsidRPr="008847EC">
        <w:t>;</w:t>
      </w:r>
    </w:p>
    <w:p w:rsidR="00B13BFE" w:rsidRDefault="007D44E9" w:rsidP="0013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4A6DCA">
        <w:t>1.</w:t>
      </w:r>
      <w:r w:rsidR="007230D9">
        <w:t>8</w:t>
      </w:r>
      <w:r w:rsidR="001A7FA3">
        <w:t>.</w:t>
      </w:r>
      <w:r w:rsidR="007230D9">
        <w:t xml:space="preserve"> </w:t>
      </w:r>
      <w:r w:rsidR="00C76511" w:rsidRPr="00C76511">
        <w:t>Заявление о прекращении фармацевтической деятельности</w:t>
      </w:r>
      <w:r w:rsidR="0047152E" w:rsidRPr="004A6DCA">
        <w:t xml:space="preserve"> </w:t>
      </w:r>
      <w:r w:rsidR="0047152E" w:rsidRPr="00271320">
        <w:t xml:space="preserve">согласно </w:t>
      </w:r>
      <w:r w:rsidR="00C76511">
        <w:br/>
      </w:r>
      <w:r w:rsidR="0047152E" w:rsidRPr="00271320">
        <w:t>п</w:t>
      </w:r>
      <w:r w:rsidR="0047152E">
        <w:rPr>
          <w:color w:val="000000"/>
        </w:rPr>
        <w:t xml:space="preserve">риложению № </w:t>
      </w:r>
      <w:r w:rsidR="007230D9">
        <w:rPr>
          <w:color w:val="000000"/>
        </w:rPr>
        <w:t>8</w:t>
      </w:r>
      <w:r w:rsidR="0047152E">
        <w:rPr>
          <w:color w:val="000000"/>
        </w:rPr>
        <w:t>;</w:t>
      </w:r>
    </w:p>
    <w:p w:rsidR="007230D9" w:rsidRPr="007230D9" w:rsidRDefault="007230D9" w:rsidP="00C76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1.9.</w:t>
      </w:r>
      <w:r w:rsidR="00C76511" w:rsidRPr="00C76511">
        <w:t xml:space="preserve"> </w:t>
      </w:r>
      <w:r w:rsidR="00C76511" w:rsidRPr="00C76511">
        <w:rPr>
          <w:color w:val="000000"/>
        </w:rPr>
        <w:t xml:space="preserve">Форма оценочного листа, в соответствии с которым Комитетом </w:t>
      </w:r>
      <w:r w:rsidR="00C76511">
        <w:rPr>
          <w:color w:val="000000"/>
        </w:rPr>
        <w:br/>
      </w:r>
      <w:r w:rsidR="00C76511" w:rsidRPr="00C76511">
        <w:rPr>
          <w:color w:val="000000"/>
        </w:rPr>
        <w:t>по здравоохранению проводится оценка соответствия соискателя лицензии или лицензиата лицензионным требованиям при осуществлении фармацевтической деятельности аптечными организациями</w:t>
      </w:r>
      <w:r w:rsidR="00C76511">
        <w:rPr>
          <w:color w:val="000000"/>
        </w:rPr>
        <w:t xml:space="preserve"> </w:t>
      </w:r>
      <w:r>
        <w:rPr>
          <w:color w:val="000000"/>
        </w:rPr>
        <w:t>согласно приложению №</w:t>
      </w:r>
      <w:r w:rsidR="00883F78">
        <w:rPr>
          <w:color w:val="000000"/>
        </w:rPr>
        <w:t xml:space="preserve"> </w:t>
      </w:r>
      <w:r>
        <w:rPr>
          <w:color w:val="000000"/>
        </w:rPr>
        <w:t>9;</w:t>
      </w:r>
    </w:p>
    <w:p w:rsidR="00883F78" w:rsidRDefault="009F0FEB" w:rsidP="005F667D">
      <w:pPr>
        <w:pStyle w:val="a5"/>
        <w:ind w:firstLine="567"/>
      </w:pPr>
      <w:r>
        <w:lastRenderedPageBreak/>
        <w:t>2</w:t>
      </w:r>
      <w:r w:rsidR="00772C0F">
        <w:t xml:space="preserve">. </w:t>
      </w:r>
      <w:r w:rsidR="00772C0F" w:rsidRPr="004A6DCA">
        <w:t>Признать утратившим</w:t>
      </w:r>
      <w:r w:rsidR="005F667D">
        <w:t>и</w:t>
      </w:r>
      <w:r w:rsidR="00772C0F" w:rsidRPr="004A6DCA">
        <w:t xml:space="preserve"> </w:t>
      </w:r>
      <w:r w:rsidR="005F667D">
        <w:t>силу</w:t>
      </w:r>
      <w:r w:rsidR="00883F78">
        <w:t>:</w:t>
      </w:r>
      <w:r w:rsidR="00772C0F" w:rsidRPr="004A6DCA">
        <w:t xml:space="preserve"> </w:t>
      </w:r>
    </w:p>
    <w:p w:rsidR="00883F78" w:rsidRDefault="00883F78" w:rsidP="00883F78">
      <w:pPr>
        <w:pStyle w:val="a5"/>
        <w:ind w:firstLine="567"/>
      </w:pPr>
      <w:r>
        <w:t xml:space="preserve">распоряжение Комитета по здравоохранению от 14.03.2022 № 151-р </w:t>
      </w:r>
      <w:r>
        <w:br/>
        <w:t>«Об утверждении форм документов, используемых Комитетом по здравоохранению при предоставлении государственной услуги по лицензированию фармацевтической деятельности»</w:t>
      </w:r>
      <w:r w:rsidR="00295DA6">
        <w:t>, за исключением  пункта 2 данного распоряжения</w:t>
      </w:r>
      <w:r>
        <w:t>;</w:t>
      </w:r>
    </w:p>
    <w:p w:rsidR="00772C0F" w:rsidRDefault="009F0FEB" w:rsidP="005F667D">
      <w:pPr>
        <w:pStyle w:val="a5"/>
        <w:ind w:firstLine="567"/>
      </w:pPr>
      <w:r>
        <w:t>р</w:t>
      </w:r>
      <w:r w:rsidR="00772C0F" w:rsidRPr="004A6DCA">
        <w:t>аспоряжени</w:t>
      </w:r>
      <w:r w:rsidR="00883F78">
        <w:t>е</w:t>
      </w:r>
      <w:r w:rsidR="005F667D">
        <w:t xml:space="preserve"> Комитета</w:t>
      </w:r>
      <w:r w:rsidR="00772C0F" w:rsidRPr="004A6DCA">
        <w:t xml:space="preserve"> по здравоохранению </w:t>
      </w:r>
      <w:r w:rsidR="005F667D" w:rsidRPr="005F667D">
        <w:t xml:space="preserve">от </w:t>
      </w:r>
      <w:r w:rsidR="005F667D">
        <w:t>05</w:t>
      </w:r>
      <w:r w:rsidR="005F667D" w:rsidRPr="005F667D">
        <w:t>.0</w:t>
      </w:r>
      <w:r w:rsidR="005F667D">
        <w:t>7</w:t>
      </w:r>
      <w:r w:rsidR="005F667D" w:rsidRPr="005F667D">
        <w:t>.2022 №</w:t>
      </w:r>
      <w:r w:rsidR="001A7FA3">
        <w:t xml:space="preserve"> </w:t>
      </w:r>
      <w:r w:rsidR="005F667D">
        <w:t>426</w:t>
      </w:r>
      <w:r w:rsidR="005F667D" w:rsidRPr="005F667D">
        <w:t>-р «</w:t>
      </w:r>
      <w:r w:rsidR="005F667D">
        <w:t>О внесении изменений в распоряжение Комитета по здравоохранению от  14.03.2022 № 151-р</w:t>
      </w:r>
      <w:r w:rsidR="005F667D" w:rsidRPr="00FE5BA7">
        <w:t>»</w:t>
      </w:r>
      <w:r w:rsidR="00772C0F" w:rsidRPr="00FE5BA7">
        <w:t>.</w:t>
      </w:r>
    </w:p>
    <w:p w:rsidR="00772C0F" w:rsidRDefault="00883F78" w:rsidP="00772C0F">
      <w:pPr>
        <w:pStyle w:val="a5"/>
        <w:ind w:firstLine="567"/>
      </w:pPr>
      <w:r>
        <w:t>3</w:t>
      </w:r>
      <w:r w:rsidR="00772C0F" w:rsidRPr="004A6DCA">
        <w:t xml:space="preserve">. Контроль за выполнением распоряжения  возложить на заместителя </w:t>
      </w:r>
      <w:r w:rsidR="00772C0F" w:rsidRPr="004A6DCA">
        <w:br/>
        <w:t xml:space="preserve">председателя Комитета </w:t>
      </w:r>
      <w:r w:rsidR="009F0FEB">
        <w:t xml:space="preserve">по здравоохранению </w:t>
      </w:r>
      <w:r w:rsidR="00995F9E">
        <w:t>Докучаев</w:t>
      </w:r>
      <w:r w:rsidR="00FE37A7">
        <w:t>у</w:t>
      </w:r>
      <w:r w:rsidR="00995F9E">
        <w:t xml:space="preserve"> И.В</w:t>
      </w:r>
      <w:r w:rsidR="00772C0F" w:rsidRPr="004A6DCA">
        <w:t>.</w:t>
      </w:r>
    </w:p>
    <w:p w:rsidR="003014D5" w:rsidRPr="004A6DCA" w:rsidRDefault="003014D5" w:rsidP="004A6DCA">
      <w:pPr>
        <w:jc w:val="both"/>
      </w:pPr>
    </w:p>
    <w:p w:rsidR="003014D5" w:rsidRPr="004A6DCA" w:rsidRDefault="003014D5" w:rsidP="004A6DCA">
      <w:pPr>
        <w:jc w:val="both"/>
      </w:pPr>
    </w:p>
    <w:p w:rsidR="003014D5" w:rsidRPr="004A6DCA" w:rsidRDefault="003014D5" w:rsidP="004A6DCA">
      <w:pPr>
        <w:jc w:val="both"/>
      </w:pPr>
    </w:p>
    <w:p w:rsidR="00AE1D90" w:rsidRPr="00CF2884" w:rsidRDefault="003014D5" w:rsidP="004A6DCA">
      <w:pPr>
        <w:jc w:val="both"/>
        <w:rPr>
          <w:b/>
        </w:rPr>
      </w:pPr>
      <w:r w:rsidRPr="00CF2884">
        <w:rPr>
          <w:b/>
        </w:rPr>
        <w:t>Председатель Комитета</w:t>
      </w:r>
    </w:p>
    <w:p w:rsidR="003014D5" w:rsidRDefault="00AE1D90" w:rsidP="004A6DCA">
      <w:pPr>
        <w:jc w:val="both"/>
        <w:rPr>
          <w:b/>
        </w:rPr>
      </w:pPr>
      <w:r w:rsidRPr="00CF2884">
        <w:rPr>
          <w:b/>
        </w:rPr>
        <w:t>по здравоохранению</w:t>
      </w:r>
      <w:r w:rsidR="003014D5" w:rsidRPr="00CF2884">
        <w:rPr>
          <w:b/>
        </w:rPr>
        <w:t xml:space="preserve">                                                                                     </w:t>
      </w:r>
      <w:r w:rsidRPr="00CF2884">
        <w:rPr>
          <w:b/>
        </w:rPr>
        <w:t xml:space="preserve">         </w:t>
      </w:r>
      <w:r w:rsidR="00CF2884" w:rsidRPr="00CF2884">
        <w:rPr>
          <w:b/>
        </w:rPr>
        <w:t>А.М.Сарана</w:t>
      </w:r>
      <w:r w:rsidR="003014D5" w:rsidRPr="00CF2884">
        <w:rPr>
          <w:b/>
        </w:rPr>
        <w:t xml:space="preserve"> </w:t>
      </w: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p w:rsidR="00295DA6" w:rsidRDefault="00295DA6" w:rsidP="004A6DCA">
      <w:pPr>
        <w:jc w:val="both"/>
        <w:rPr>
          <w:b/>
        </w:rPr>
      </w:pPr>
    </w:p>
    <w:tbl>
      <w:tblPr>
        <w:tblStyle w:val="TableNormal"/>
        <w:tblW w:w="0" w:type="auto"/>
        <w:tblInd w:w="4673" w:type="dxa"/>
        <w:tblLook w:val="04A0" w:firstRow="1" w:lastRow="0" w:firstColumn="1" w:lastColumn="0" w:noHBand="0" w:noVBand="1"/>
      </w:tblPr>
      <w:tblGrid>
        <w:gridCol w:w="4681"/>
      </w:tblGrid>
      <w:tr w:rsidR="00E153F9" w:rsidRPr="00E153F9" w:rsidTr="00434429">
        <w:trPr>
          <w:trHeight w:val="1149"/>
        </w:trPr>
        <w:tc>
          <w:tcPr>
            <w:tcW w:w="4681" w:type="dxa"/>
            <w:hideMark/>
          </w:tcPr>
          <w:p w:rsidR="00E153F9" w:rsidRPr="00883F78" w:rsidRDefault="00E153F9" w:rsidP="00E153F9">
            <w:pPr>
              <w:widowControl w:val="0"/>
              <w:ind w:left="5"/>
              <w:outlineLvl w:val="2"/>
              <w:rPr>
                <w:bCs/>
              </w:rPr>
            </w:pPr>
            <w:r w:rsidRPr="00883F78">
              <w:rPr>
                <w:bCs/>
              </w:rPr>
              <w:lastRenderedPageBreak/>
              <w:t>Приложение № 1</w:t>
            </w:r>
          </w:p>
          <w:p w:rsidR="00E153F9" w:rsidRPr="00883F78" w:rsidRDefault="00E153F9" w:rsidP="00E153F9">
            <w:pPr>
              <w:widowControl w:val="0"/>
              <w:ind w:left="5"/>
              <w:outlineLvl w:val="2"/>
              <w:rPr>
                <w:bCs/>
              </w:rPr>
            </w:pPr>
            <w:r w:rsidRPr="00883F78">
              <w:rPr>
                <w:bCs/>
              </w:rPr>
              <w:t xml:space="preserve">к распоряжению </w:t>
            </w:r>
          </w:p>
          <w:p w:rsidR="00E153F9" w:rsidRPr="00883F78" w:rsidRDefault="00E153F9" w:rsidP="00E153F9">
            <w:pPr>
              <w:widowControl w:val="0"/>
              <w:ind w:left="5"/>
              <w:outlineLvl w:val="2"/>
              <w:rPr>
                <w:bCs/>
              </w:rPr>
            </w:pPr>
            <w:r w:rsidRPr="00883F78">
              <w:rPr>
                <w:bCs/>
              </w:rPr>
              <w:t xml:space="preserve">Комитета по здравоохранению </w:t>
            </w:r>
          </w:p>
          <w:p w:rsidR="00E153F9" w:rsidRPr="00883F78" w:rsidRDefault="00E153F9" w:rsidP="00E153F9">
            <w:pPr>
              <w:widowControl w:val="0"/>
              <w:ind w:left="5"/>
              <w:outlineLvl w:val="2"/>
              <w:rPr>
                <w:bCs/>
                <w:u w:val="single"/>
              </w:rPr>
            </w:pPr>
            <w:r w:rsidRPr="00883F78">
              <w:rPr>
                <w:bCs/>
              </w:rPr>
              <w:t xml:space="preserve">от  </w:t>
            </w:r>
            <w:r w:rsidRPr="00883F78">
              <w:rPr>
                <w:bCs/>
                <w:u w:val="single"/>
              </w:rPr>
              <w:t xml:space="preserve">                               </w:t>
            </w:r>
            <w:r w:rsidRPr="00883F78">
              <w:rPr>
                <w:bCs/>
              </w:rPr>
              <w:t xml:space="preserve">№_______                </w:t>
            </w:r>
          </w:p>
          <w:p w:rsidR="00E153F9" w:rsidRPr="00E153F9" w:rsidRDefault="00E153F9" w:rsidP="00E153F9">
            <w:pPr>
              <w:widowControl w:val="0"/>
              <w:spacing w:before="240" w:after="60"/>
              <w:ind w:left="5"/>
              <w:outlineLvl w:val="2"/>
              <w:rPr>
                <w:b/>
                <w:bCs/>
              </w:rPr>
            </w:pPr>
          </w:p>
        </w:tc>
      </w:tr>
    </w:tbl>
    <w:p w:rsidR="00E153F9" w:rsidRPr="00E153F9" w:rsidRDefault="00E153F9" w:rsidP="00E153F9">
      <w:r w:rsidRPr="00E153F9">
        <w:rPr>
          <w:noProof/>
        </w:rPr>
        <mc:AlternateContent>
          <mc:Choice Requires="wps">
            <w:drawing>
              <wp:anchor distT="0" distB="0" distL="114300" distR="114300" simplePos="0" relativeHeight="251659264" behindDoc="0" locked="0" layoutInCell="1" allowOverlap="1" wp14:anchorId="190830A4" wp14:editId="6A3EC9EF">
                <wp:simplePos x="0" y="0"/>
                <wp:positionH relativeFrom="column">
                  <wp:posOffset>2922522</wp:posOffset>
                </wp:positionH>
                <wp:positionV relativeFrom="paragraph">
                  <wp:posOffset>57150</wp:posOffset>
                </wp:positionV>
                <wp:extent cx="3019425" cy="1276709"/>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276709"/>
                        </a:xfrm>
                        <a:prstGeom prst="rect">
                          <a:avLst/>
                        </a:prstGeom>
                        <a:noFill/>
                        <a:ln>
                          <a:noFill/>
                        </a:ln>
                      </wps:spPr>
                      <wps:txb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69"/>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84"/>
                              </w:trPr>
                              <w:tc>
                                <w:tcPr>
                                  <w:tcW w:w="4678" w:type="dxa"/>
                                  <w:tcBorders>
                                    <w:top w:val="nil"/>
                                    <w:left w:val="nil"/>
                                    <w:bottom w:val="single" w:sz="4" w:space="0" w:color="auto"/>
                                    <w:right w:val="nil"/>
                                  </w:tcBorders>
                                </w:tcPr>
                                <w:p w:rsidR="00DF69DD" w:rsidRDefault="00DF69DD" w:rsidP="00434429">
                                  <w:pPr>
                                    <w:spacing w:line="216" w:lineRule="auto"/>
                                    <w:rPr>
                                      <w:color w:val="000000"/>
                                    </w:rPr>
                                  </w:pPr>
                                </w:p>
                              </w:tc>
                            </w:tr>
                            <w:tr w:rsidR="00DF69DD">
                              <w:tc>
                                <w:tcPr>
                                  <w:tcW w:w="4678" w:type="dxa"/>
                                  <w:tcBorders>
                                    <w:top w:val="single" w:sz="4" w:space="0" w:color="auto"/>
                                    <w:left w:val="nil"/>
                                    <w:bottom w:val="nil"/>
                                    <w:right w:val="nil"/>
                                  </w:tcBorders>
                                </w:tcPr>
                                <w:p w:rsidR="00DF69DD" w:rsidRPr="000B3C6C" w:rsidRDefault="00DF69DD">
                                  <w:pPr>
                                    <w:spacing w:line="216" w:lineRule="auto"/>
                                    <w:rPr>
                                      <w:color w:val="000000"/>
                                      <w:sz w:val="16"/>
                                      <w:szCs w:val="16"/>
                                      <w:lang w:val="en-US"/>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E153F9">
                            <w:pPr>
                              <w:tabs>
                                <w:tab w:val="left" w:pos="709"/>
                                <w:tab w:val="left" w:pos="5103"/>
                              </w:tabs>
                              <w:rPr>
                                <w:rFonts w:ascii="Times New Roman Cyr" w:hAnsi="Times New Roman Cyr" w:cs="Times New Roman Cyr"/>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30.1pt;margin-top:4.5pt;width:237.75pt;height:10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" filled="f" stroked="f">
                <v:textbo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69"/>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84"/>
                        </w:trPr>
                        <w:tc>
                          <w:tcPr>
                            <w:tcW w:w="4678" w:type="dxa"/>
                            <w:tcBorders>
                              <w:top w:val="nil"/>
                              <w:left w:val="nil"/>
                              <w:bottom w:val="single" w:sz="4" w:space="0" w:color="auto"/>
                              <w:right w:val="nil"/>
                            </w:tcBorders>
                          </w:tcPr>
                          <w:p w:rsidR="00DF69DD" w:rsidRDefault="00DF69DD" w:rsidP="00434429">
                            <w:pPr>
                              <w:spacing w:line="216" w:lineRule="auto"/>
                              <w:rPr>
                                <w:color w:val="000000"/>
                              </w:rPr>
                            </w:pPr>
                          </w:p>
                        </w:tc>
                      </w:tr>
                      <w:tr w:rsidR="00DF69DD">
                        <w:tc>
                          <w:tcPr>
                            <w:tcW w:w="4678" w:type="dxa"/>
                            <w:tcBorders>
                              <w:top w:val="single" w:sz="4" w:space="0" w:color="auto"/>
                              <w:left w:val="nil"/>
                              <w:bottom w:val="nil"/>
                              <w:right w:val="nil"/>
                            </w:tcBorders>
                          </w:tcPr>
                          <w:p w:rsidR="00DF69DD" w:rsidRPr="000B3C6C" w:rsidRDefault="00DF69DD">
                            <w:pPr>
                              <w:spacing w:line="216" w:lineRule="auto"/>
                              <w:rPr>
                                <w:color w:val="000000"/>
                                <w:sz w:val="16"/>
                                <w:szCs w:val="16"/>
                                <w:lang w:val="en-US"/>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E153F9">
                      <w:pPr>
                        <w:tabs>
                          <w:tab w:val="left" w:pos="709"/>
                          <w:tab w:val="left" w:pos="5103"/>
                        </w:tabs>
                        <w:rPr>
                          <w:rFonts w:ascii="Times New Roman Cyr" w:hAnsi="Times New Roman Cyr" w:cs="Times New Roman Cyr"/>
                          <w:b/>
                          <w:color w:val="000000"/>
                        </w:rPr>
                      </w:pPr>
                    </w:p>
                  </w:txbxContent>
                </v:textbox>
              </v:shape>
            </w:pict>
          </mc:Fallback>
        </mc:AlternateContent>
      </w:r>
    </w:p>
    <w:p w:rsidR="00E153F9" w:rsidRPr="00E153F9" w:rsidRDefault="00E153F9" w:rsidP="00E153F9">
      <w:pPr>
        <w:rPr>
          <w:color w:val="000000"/>
        </w:rPr>
      </w:pPr>
    </w:p>
    <w:p w:rsidR="00E153F9" w:rsidRPr="00E153F9" w:rsidRDefault="00E153F9" w:rsidP="00E153F9">
      <w:pPr>
        <w:rPr>
          <w:color w:val="000000"/>
        </w:rPr>
      </w:pPr>
    </w:p>
    <w:p w:rsidR="00E153F9" w:rsidRPr="00E153F9" w:rsidRDefault="00E153F9" w:rsidP="00E153F9">
      <w:pPr>
        <w:rPr>
          <w:color w:val="000000"/>
        </w:rPr>
      </w:pPr>
    </w:p>
    <w:p w:rsidR="00E153F9" w:rsidRPr="00E153F9" w:rsidRDefault="00E153F9" w:rsidP="00E153F9">
      <w:pPr>
        <w:rPr>
          <w:color w:val="000000"/>
        </w:rPr>
      </w:pPr>
    </w:p>
    <w:p w:rsidR="00E153F9" w:rsidRPr="00E153F9" w:rsidRDefault="00E153F9" w:rsidP="00E153F9">
      <w:pPr>
        <w:jc w:val="center"/>
        <w:rPr>
          <w:b/>
          <w:color w:val="000000"/>
        </w:rPr>
      </w:pPr>
    </w:p>
    <w:p w:rsidR="00E153F9" w:rsidRPr="00E153F9" w:rsidRDefault="00E153F9" w:rsidP="00E153F9">
      <w:pPr>
        <w:rPr>
          <w:b/>
          <w:color w:val="000000"/>
        </w:rPr>
      </w:pPr>
    </w:p>
    <w:p w:rsidR="00E153F9" w:rsidRPr="00E153F9" w:rsidRDefault="00E153F9" w:rsidP="00E153F9">
      <w:pPr>
        <w:jc w:val="center"/>
        <w:rPr>
          <w:b/>
          <w:color w:val="000000"/>
        </w:rPr>
      </w:pPr>
    </w:p>
    <w:p w:rsidR="00E153F9" w:rsidRPr="00E153F9" w:rsidRDefault="00E153F9" w:rsidP="00E153F9">
      <w:pPr>
        <w:jc w:val="center"/>
        <w:rPr>
          <w:b/>
          <w:color w:val="000000"/>
        </w:rPr>
      </w:pPr>
    </w:p>
    <w:p w:rsidR="00E153F9" w:rsidRPr="00E153F9" w:rsidRDefault="00E153F9" w:rsidP="00E153F9">
      <w:pPr>
        <w:jc w:val="center"/>
        <w:rPr>
          <w:b/>
          <w:color w:val="000000"/>
        </w:rPr>
      </w:pPr>
      <w:r w:rsidRPr="00E153F9">
        <w:rPr>
          <w:b/>
          <w:color w:val="000000"/>
        </w:rPr>
        <w:t>УВЕДОМЛЕНИЕ</w:t>
      </w:r>
    </w:p>
    <w:p w:rsidR="00E153F9" w:rsidRPr="00E153F9" w:rsidRDefault="00E153F9" w:rsidP="00E153F9">
      <w:pPr>
        <w:jc w:val="center"/>
        <w:rPr>
          <w:b/>
          <w:color w:val="3C3C3C"/>
        </w:rPr>
      </w:pPr>
      <w:r w:rsidRPr="00E153F9">
        <w:rPr>
          <w:b/>
          <w:color w:val="000000"/>
        </w:rPr>
        <w:t>о предоставлении лицензии</w:t>
      </w:r>
    </w:p>
    <w:p w:rsidR="00E153F9" w:rsidRPr="00E153F9" w:rsidRDefault="00E153F9" w:rsidP="00E153F9">
      <w:pPr>
        <w:rPr>
          <w:color w:val="3C3C3C"/>
        </w:rPr>
      </w:pPr>
    </w:p>
    <w:p w:rsidR="00E153F9" w:rsidRPr="00E153F9" w:rsidRDefault="00E153F9" w:rsidP="00E153F9">
      <w:pPr>
        <w:ind w:firstLine="709"/>
        <w:jc w:val="both"/>
        <w:rPr>
          <w:rFonts w:eastAsia="Calibri"/>
          <w:color w:val="000000"/>
        </w:rPr>
      </w:pPr>
      <w:r w:rsidRPr="00E153F9">
        <w:rPr>
          <w:color w:val="000000"/>
        </w:rPr>
        <w:t xml:space="preserve">Комитет по здравоохранению в соответствии с частью  5 статьи 14 Федерального закона «О лицензировании отдельных видов деятельности» уведомляет, что приказом Комитета по здравоохранению </w:t>
      </w:r>
      <w:r w:rsidRPr="00E153F9">
        <w:rPr>
          <w:rFonts w:eastAsia="Calibri"/>
          <w:color w:val="000000"/>
        </w:rPr>
        <w:t>от __________ № _______________</w:t>
      </w:r>
    </w:p>
    <w:p w:rsidR="00E153F9" w:rsidRPr="00E153F9" w:rsidRDefault="00E153F9" w:rsidP="00E153F9">
      <w:pPr>
        <w:jc w:val="center"/>
        <w:rPr>
          <w:rFonts w:eastAsia="Calibri"/>
          <w:color w:val="000000"/>
        </w:rPr>
      </w:pPr>
      <w:r w:rsidRPr="00E153F9">
        <w:rPr>
          <w:rFonts w:eastAsia="Calibri"/>
          <w:color w:val="000000"/>
          <w:lang w:eastAsia="en-US"/>
        </w:rPr>
        <w:t xml:space="preserve">__________________________________________________________________________, </w:t>
      </w:r>
      <w:r w:rsidRPr="00E153F9">
        <w:rPr>
          <w:rFonts w:eastAsia="Calibri"/>
          <w:color w:val="000000"/>
          <w:lang w:eastAsia="en-US"/>
        </w:rPr>
        <w:br/>
      </w:r>
      <w:r w:rsidRPr="00E153F9">
        <w:rPr>
          <w:color w:val="000000"/>
          <w:sz w:val="16"/>
          <w:szCs w:val="16"/>
        </w:rPr>
        <w:t xml:space="preserve">                (наименование заявителя)</w:t>
      </w:r>
    </w:p>
    <w:p w:rsidR="00E153F9" w:rsidRPr="00E153F9" w:rsidRDefault="00E153F9" w:rsidP="00E153F9">
      <w:pPr>
        <w:autoSpaceDE w:val="0"/>
        <w:autoSpaceDN w:val="0"/>
        <w:adjustRightInd w:val="0"/>
        <w:jc w:val="both"/>
        <w:rPr>
          <w:color w:val="000000"/>
        </w:rPr>
      </w:pPr>
      <w:r w:rsidRPr="00E153F9">
        <w:rPr>
          <w:color w:val="000000"/>
        </w:rPr>
        <w:t xml:space="preserve">ИНН: __________, </w:t>
      </w:r>
    </w:p>
    <w:p w:rsidR="00E153F9" w:rsidRPr="00E153F9" w:rsidRDefault="00E153F9" w:rsidP="00E153F9">
      <w:pPr>
        <w:autoSpaceDE w:val="0"/>
        <w:autoSpaceDN w:val="0"/>
        <w:adjustRightInd w:val="0"/>
        <w:jc w:val="both"/>
        <w:rPr>
          <w:color w:val="000000"/>
        </w:rPr>
      </w:pPr>
      <w:r w:rsidRPr="00E153F9">
        <w:rPr>
          <w:color w:val="000000"/>
        </w:rPr>
        <w:t>ОГРН (ОГРНИП): ____________,</w:t>
      </w:r>
    </w:p>
    <w:p w:rsidR="00E153F9" w:rsidRPr="00E153F9" w:rsidRDefault="00E153F9" w:rsidP="00E153F9">
      <w:pPr>
        <w:autoSpaceDE w:val="0"/>
        <w:autoSpaceDN w:val="0"/>
        <w:adjustRightInd w:val="0"/>
        <w:jc w:val="both"/>
        <w:rPr>
          <w:color w:val="000000"/>
        </w:rPr>
      </w:pPr>
      <w:r w:rsidRPr="00E153F9">
        <w:rPr>
          <w:color w:val="000000"/>
        </w:rPr>
        <w:t>предоставлена лицензия на осуществление фармацевтической деятельности от_____________ №________: ____________________________________________.</w:t>
      </w:r>
    </w:p>
    <w:p w:rsidR="00E153F9" w:rsidRPr="00E153F9" w:rsidRDefault="00E153F9" w:rsidP="00E153F9">
      <w:pPr>
        <w:widowControl w:val="0"/>
        <w:autoSpaceDE w:val="0"/>
        <w:autoSpaceDN w:val="0"/>
        <w:adjustRightInd w:val="0"/>
        <w:ind w:firstLine="708"/>
        <w:jc w:val="both"/>
      </w:pPr>
      <w:r w:rsidRPr="00E153F9">
        <w:t xml:space="preserve">Сведения о предоставлении лицензии размещены </w:t>
      </w:r>
      <w:r w:rsidRPr="00E153F9">
        <w:br/>
        <w:t>в информационно-телекоммуникационной сети «Интернет» на официальном сайте Федеральной службы по надзору в сфере здравоохранения www.roszdravnadzor.gov.ru.</w:t>
      </w:r>
    </w:p>
    <w:p w:rsidR="00E153F9" w:rsidRDefault="00E153F9" w:rsidP="00E153F9">
      <w:pPr>
        <w:suppressAutoHyphens/>
        <w:autoSpaceDE w:val="0"/>
        <w:autoSpaceDN w:val="0"/>
        <w:adjustRightInd w:val="0"/>
        <w:jc w:val="both"/>
        <w:rPr>
          <w:color w:val="000000"/>
        </w:rPr>
      </w:pPr>
    </w:p>
    <w:p w:rsidR="003D0D57" w:rsidRDefault="003D0D57" w:rsidP="00E153F9">
      <w:pPr>
        <w:suppressAutoHyphens/>
        <w:autoSpaceDE w:val="0"/>
        <w:autoSpaceDN w:val="0"/>
        <w:adjustRightInd w:val="0"/>
        <w:jc w:val="both"/>
        <w:rPr>
          <w:color w:val="000000"/>
        </w:rPr>
      </w:pPr>
    </w:p>
    <w:p w:rsidR="003D0D57" w:rsidRPr="00E153F9" w:rsidRDefault="003D0D57" w:rsidP="00E153F9">
      <w:pPr>
        <w:suppressAutoHyphens/>
        <w:autoSpaceDE w:val="0"/>
        <w:autoSpaceDN w:val="0"/>
        <w:adjustRightInd w:val="0"/>
        <w:jc w:val="both"/>
        <w:rPr>
          <w:color w:val="000000"/>
        </w:rPr>
      </w:pPr>
    </w:p>
    <w:p w:rsidR="00E153F9" w:rsidRPr="00E153F9" w:rsidRDefault="00E153F9" w:rsidP="00E153F9">
      <w:pPr>
        <w:autoSpaceDE w:val="0"/>
        <w:autoSpaceDN w:val="0"/>
        <w:adjustRightInd w:val="0"/>
        <w:rPr>
          <w:rFonts w:eastAsia="Calibri"/>
          <w:b/>
          <w:color w:val="000000"/>
          <w:lang w:eastAsia="en-US"/>
        </w:rPr>
      </w:pPr>
      <w:r w:rsidRPr="00E153F9">
        <w:rPr>
          <w:rFonts w:eastAsia="Calibri"/>
          <w:b/>
          <w:color w:val="000000"/>
          <w:lang w:eastAsia="en-US"/>
        </w:rPr>
        <w:t>Председатель Комитета</w:t>
      </w:r>
      <w:r w:rsidRPr="00E153F9">
        <w:rPr>
          <w:rFonts w:eastAsia="Calibri"/>
          <w:b/>
          <w:color w:val="000000"/>
          <w:lang w:eastAsia="en-US"/>
        </w:rPr>
        <w:tab/>
      </w:r>
    </w:p>
    <w:p w:rsidR="00E153F9" w:rsidRPr="00E153F9" w:rsidRDefault="00E153F9" w:rsidP="00E153F9">
      <w:pPr>
        <w:autoSpaceDE w:val="0"/>
        <w:autoSpaceDN w:val="0"/>
        <w:adjustRightInd w:val="0"/>
        <w:rPr>
          <w:rFonts w:eastAsia="Calibri"/>
          <w:b/>
          <w:color w:val="000000"/>
          <w:lang w:eastAsia="en-US"/>
        </w:rPr>
      </w:pPr>
      <w:r w:rsidRPr="00E153F9">
        <w:rPr>
          <w:rFonts w:eastAsia="Calibri"/>
          <w:b/>
          <w:color w:val="000000"/>
          <w:lang w:eastAsia="en-US"/>
        </w:rPr>
        <w:t>по здравоохранению                   _____________________        ________________________</w:t>
      </w:r>
    </w:p>
    <w:p w:rsidR="00E153F9" w:rsidRPr="00E153F9" w:rsidRDefault="00E153F9" w:rsidP="00E153F9">
      <w:pPr>
        <w:tabs>
          <w:tab w:val="left" w:pos="1560"/>
        </w:tabs>
        <w:ind w:hanging="720"/>
        <w:jc w:val="both"/>
        <w:rPr>
          <w:color w:val="000000"/>
          <w:sz w:val="16"/>
          <w:szCs w:val="16"/>
        </w:rPr>
      </w:pPr>
      <w:r w:rsidRPr="00E153F9">
        <w:rPr>
          <w:color w:val="000000"/>
        </w:rPr>
        <w:t xml:space="preserve">                                                                                   </w:t>
      </w:r>
      <w:r w:rsidRPr="00E153F9">
        <w:rPr>
          <w:color w:val="000000"/>
          <w:sz w:val="16"/>
          <w:szCs w:val="16"/>
        </w:rPr>
        <w:t xml:space="preserve"> (Подпись)</w:t>
      </w:r>
      <w:r w:rsidRPr="00E153F9">
        <w:rPr>
          <w:color w:val="000000"/>
          <w:sz w:val="16"/>
          <w:szCs w:val="16"/>
        </w:rPr>
        <w:tab/>
      </w:r>
      <w:r w:rsidRPr="00E153F9">
        <w:rPr>
          <w:color w:val="000000"/>
          <w:sz w:val="16"/>
          <w:szCs w:val="16"/>
        </w:rPr>
        <w:tab/>
        <w:t xml:space="preserve">                          (Инициалы, фамилия)</w:t>
      </w:r>
    </w:p>
    <w:p w:rsidR="00E153F9" w:rsidRPr="00E153F9" w:rsidRDefault="00E153F9" w:rsidP="00E153F9">
      <w:pPr>
        <w:rPr>
          <w:color w:val="000000"/>
          <w:sz w:val="22"/>
          <w:szCs w:val="22"/>
        </w:rPr>
      </w:pPr>
    </w:p>
    <w:p w:rsidR="00E153F9" w:rsidRPr="00E153F9" w:rsidRDefault="00E153F9" w:rsidP="00E153F9">
      <w:pPr>
        <w:rPr>
          <w:color w:val="000000"/>
          <w:sz w:val="22"/>
          <w:szCs w:val="22"/>
        </w:rPr>
      </w:pPr>
    </w:p>
    <w:p w:rsidR="00E153F9" w:rsidRPr="00E153F9" w:rsidRDefault="00E153F9" w:rsidP="00E153F9">
      <w:pPr>
        <w:rPr>
          <w:color w:val="000000"/>
          <w:sz w:val="22"/>
          <w:szCs w:val="22"/>
        </w:rPr>
      </w:pPr>
    </w:p>
    <w:p w:rsidR="00E153F9" w:rsidRPr="00E153F9" w:rsidRDefault="00E153F9" w:rsidP="00E153F9">
      <w:pPr>
        <w:rPr>
          <w:color w:val="000000"/>
          <w:sz w:val="22"/>
          <w:szCs w:val="22"/>
        </w:rPr>
      </w:pPr>
    </w:p>
    <w:p w:rsidR="00E153F9" w:rsidRPr="00E153F9" w:rsidRDefault="00E153F9" w:rsidP="00E153F9">
      <w:pPr>
        <w:rPr>
          <w:color w:val="000000"/>
          <w:sz w:val="22"/>
          <w:szCs w:val="22"/>
        </w:rPr>
      </w:pPr>
      <w:r w:rsidRPr="00E153F9">
        <w:rPr>
          <w:color w:val="000000"/>
          <w:sz w:val="22"/>
          <w:szCs w:val="22"/>
        </w:rPr>
        <w:t>Исполнитель</w:t>
      </w:r>
      <w:r w:rsidRPr="00E153F9">
        <w:rPr>
          <w:color w:val="000000"/>
          <w:sz w:val="22"/>
          <w:szCs w:val="22"/>
        </w:rPr>
        <w:br/>
        <w:t xml:space="preserve">тел. __________ </w:t>
      </w:r>
    </w:p>
    <w:p w:rsidR="00E153F9" w:rsidRPr="00E153F9" w:rsidRDefault="00E153F9" w:rsidP="00E153F9">
      <w:pPr>
        <w:rPr>
          <w:color w:val="000000"/>
          <w:sz w:val="22"/>
          <w:szCs w:val="22"/>
        </w:rPr>
        <w:sectPr w:rsidR="00E153F9" w:rsidRPr="00E153F9" w:rsidSect="00434429">
          <w:footnotePr>
            <w:numRestart w:val="eachSect"/>
          </w:footnotePr>
          <w:pgSz w:w="11906" w:h="16838"/>
          <w:pgMar w:top="992" w:right="851" w:bottom="851" w:left="1701" w:header="0" w:footer="720" w:gutter="0"/>
          <w:pgNumType w:start="1"/>
          <w:cols w:space="720"/>
          <w:docGrid w:linePitch="326"/>
        </w:sectPr>
      </w:pPr>
    </w:p>
    <w:tbl>
      <w:tblPr>
        <w:tblStyle w:val="TableNormal"/>
        <w:tblW w:w="0" w:type="auto"/>
        <w:tblInd w:w="4673" w:type="dxa"/>
        <w:tblLook w:val="04A0" w:firstRow="1" w:lastRow="0" w:firstColumn="1" w:lastColumn="0" w:noHBand="0" w:noVBand="1"/>
      </w:tblPr>
      <w:tblGrid>
        <w:gridCol w:w="4672"/>
      </w:tblGrid>
      <w:tr w:rsidR="00E153F9" w:rsidRPr="00E153F9" w:rsidTr="00434429">
        <w:tc>
          <w:tcPr>
            <w:tcW w:w="4672" w:type="dxa"/>
            <w:hideMark/>
          </w:tcPr>
          <w:p w:rsidR="00E153F9" w:rsidRPr="00276828" w:rsidRDefault="00E153F9" w:rsidP="00E153F9">
            <w:pPr>
              <w:widowControl w:val="0"/>
              <w:ind w:left="5"/>
              <w:outlineLvl w:val="2"/>
              <w:rPr>
                <w:bCs/>
              </w:rPr>
            </w:pPr>
            <w:r w:rsidRPr="00276828">
              <w:rPr>
                <w:bCs/>
              </w:rPr>
              <w:t>Приложение № 2</w:t>
            </w:r>
            <w:r w:rsidRPr="00276828">
              <w:rPr>
                <w:bCs/>
              </w:rPr>
              <w:br/>
              <w:t xml:space="preserve">к распоряжению </w:t>
            </w:r>
          </w:p>
          <w:p w:rsidR="00E153F9" w:rsidRPr="00276828" w:rsidRDefault="00E153F9" w:rsidP="00E153F9">
            <w:pPr>
              <w:widowControl w:val="0"/>
              <w:ind w:left="5"/>
              <w:outlineLvl w:val="2"/>
              <w:rPr>
                <w:bCs/>
              </w:rPr>
            </w:pPr>
            <w:r w:rsidRPr="00276828">
              <w:rPr>
                <w:bCs/>
              </w:rPr>
              <w:t xml:space="preserve">Комитета по здравоохранению </w:t>
            </w:r>
          </w:p>
          <w:p w:rsidR="00E153F9" w:rsidRPr="00276828" w:rsidRDefault="00E153F9" w:rsidP="00E153F9">
            <w:pPr>
              <w:widowControl w:val="0"/>
              <w:ind w:left="5"/>
              <w:outlineLvl w:val="2"/>
              <w:rPr>
                <w:bCs/>
                <w:u w:val="single"/>
              </w:rPr>
            </w:pPr>
            <w:r w:rsidRPr="00276828">
              <w:rPr>
                <w:bCs/>
              </w:rPr>
              <w:t xml:space="preserve">от  </w:t>
            </w:r>
            <w:r w:rsidRPr="00276828">
              <w:rPr>
                <w:bCs/>
                <w:u w:val="single"/>
              </w:rPr>
              <w:t xml:space="preserve">                               </w:t>
            </w:r>
            <w:r w:rsidRPr="00276828">
              <w:rPr>
                <w:bCs/>
              </w:rPr>
              <w:t xml:space="preserve">№_______                </w:t>
            </w:r>
          </w:p>
          <w:p w:rsidR="00E153F9" w:rsidRPr="00E153F9" w:rsidRDefault="00E153F9" w:rsidP="00E153F9">
            <w:pPr>
              <w:keepNext/>
              <w:spacing w:before="240" w:after="60"/>
              <w:ind w:left="5"/>
              <w:outlineLvl w:val="2"/>
              <w:rPr>
                <w:b/>
                <w:bCs/>
              </w:rPr>
            </w:pPr>
          </w:p>
        </w:tc>
      </w:tr>
    </w:tbl>
    <w:p w:rsidR="00E153F9" w:rsidRPr="00E153F9" w:rsidRDefault="00E153F9" w:rsidP="00E153F9">
      <w:pPr>
        <w:rPr>
          <w:color w:val="000000"/>
        </w:rPr>
      </w:pPr>
      <w:r w:rsidRPr="00E153F9">
        <w:rPr>
          <w:noProof/>
          <w:color w:val="000000"/>
        </w:rPr>
        <mc:AlternateContent>
          <mc:Choice Requires="wps">
            <w:drawing>
              <wp:anchor distT="0" distB="0" distL="114300" distR="114300" simplePos="0" relativeHeight="251660288" behindDoc="0" locked="0" layoutInCell="1" allowOverlap="1" wp14:anchorId="1863F637" wp14:editId="4DE94916">
                <wp:simplePos x="0" y="0"/>
                <wp:positionH relativeFrom="column">
                  <wp:posOffset>2922270</wp:posOffset>
                </wp:positionH>
                <wp:positionV relativeFrom="paragraph">
                  <wp:posOffset>12065</wp:posOffset>
                </wp:positionV>
                <wp:extent cx="3057525" cy="141478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414145"/>
                        </a:xfrm>
                        <a:prstGeom prst="rect">
                          <a:avLst/>
                        </a:prstGeom>
                        <a:noFill/>
                        <a:ln>
                          <a:noFill/>
                        </a:ln>
                      </wps:spPr>
                      <wps:txb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69"/>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84"/>
                              </w:trPr>
                              <w:tc>
                                <w:tcPr>
                                  <w:tcW w:w="4678" w:type="dxa"/>
                                  <w:tcBorders>
                                    <w:top w:val="nil"/>
                                    <w:left w:val="nil"/>
                                    <w:bottom w:val="single" w:sz="4" w:space="0" w:color="auto"/>
                                    <w:right w:val="nil"/>
                                  </w:tcBorders>
                                </w:tcPr>
                                <w:p w:rsidR="00DF69DD" w:rsidRDefault="00DF69DD">
                                  <w:pPr>
                                    <w:spacing w:line="216" w:lineRule="auto"/>
                                    <w:ind w:firstLine="708"/>
                                    <w:rPr>
                                      <w:color w:val="000000"/>
                                    </w:rPr>
                                  </w:pPr>
                                </w:p>
                              </w:tc>
                            </w:tr>
                            <w:tr w:rsidR="00DF69DD">
                              <w:trPr>
                                <w:trHeight w:val="284"/>
                              </w:trPr>
                              <w:tc>
                                <w:tcPr>
                                  <w:tcW w:w="4678" w:type="dxa"/>
                                  <w:tcBorders>
                                    <w:top w:val="single" w:sz="4" w:space="0" w:color="auto"/>
                                    <w:left w:val="nil"/>
                                    <w:bottom w:val="single" w:sz="4" w:space="0" w:color="auto"/>
                                    <w:right w:val="nil"/>
                                  </w:tcBorders>
                                </w:tcPr>
                                <w:p w:rsidR="00DF69DD" w:rsidRDefault="00DF69DD">
                                  <w:pPr>
                                    <w:spacing w:line="216" w:lineRule="auto"/>
                                    <w:ind w:firstLine="708"/>
                                    <w:rPr>
                                      <w:color w:val="000000"/>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E153F9">
                            <w:pPr>
                              <w:tabs>
                                <w:tab w:val="left" w:pos="709"/>
                                <w:tab w:val="left" w:pos="5103"/>
                              </w:tabs>
                              <w:rPr>
                                <w:rFonts w:ascii="Times New Roman Cyr" w:hAnsi="Times New Roman Cyr" w:cs="Times New Roman Cyr"/>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30.1pt;margin-top:.95pt;width:240.75pt;height:1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" filled="f" stroked="f">
                <v:textbo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69"/>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84"/>
                        </w:trPr>
                        <w:tc>
                          <w:tcPr>
                            <w:tcW w:w="4678" w:type="dxa"/>
                            <w:tcBorders>
                              <w:top w:val="nil"/>
                              <w:left w:val="nil"/>
                              <w:bottom w:val="single" w:sz="4" w:space="0" w:color="auto"/>
                              <w:right w:val="nil"/>
                            </w:tcBorders>
                          </w:tcPr>
                          <w:p w:rsidR="00DF69DD" w:rsidRDefault="00DF69DD">
                            <w:pPr>
                              <w:spacing w:line="216" w:lineRule="auto"/>
                              <w:ind w:firstLine="708"/>
                              <w:rPr>
                                <w:color w:val="000000"/>
                              </w:rPr>
                            </w:pPr>
                          </w:p>
                        </w:tc>
                      </w:tr>
                      <w:tr w:rsidR="00DF69DD">
                        <w:trPr>
                          <w:trHeight w:val="284"/>
                        </w:trPr>
                        <w:tc>
                          <w:tcPr>
                            <w:tcW w:w="4678" w:type="dxa"/>
                            <w:tcBorders>
                              <w:top w:val="single" w:sz="4" w:space="0" w:color="auto"/>
                              <w:left w:val="nil"/>
                              <w:bottom w:val="single" w:sz="4" w:space="0" w:color="auto"/>
                              <w:right w:val="nil"/>
                            </w:tcBorders>
                          </w:tcPr>
                          <w:p w:rsidR="00DF69DD" w:rsidRDefault="00DF69DD">
                            <w:pPr>
                              <w:spacing w:line="216" w:lineRule="auto"/>
                              <w:ind w:firstLine="708"/>
                              <w:rPr>
                                <w:color w:val="000000"/>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E153F9">
                      <w:pPr>
                        <w:tabs>
                          <w:tab w:val="left" w:pos="709"/>
                          <w:tab w:val="left" w:pos="5103"/>
                        </w:tabs>
                        <w:rPr>
                          <w:rFonts w:ascii="Times New Roman Cyr" w:hAnsi="Times New Roman Cyr" w:cs="Times New Roman Cyr"/>
                          <w:b/>
                          <w:color w:val="000000"/>
                        </w:rPr>
                      </w:pPr>
                    </w:p>
                  </w:txbxContent>
                </v:textbox>
              </v:shape>
            </w:pict>
          </mc:Fallback>
        </mc:AlternateContent>
      </w:r>
    </w:p>
    <w:p w:rsidR="00E153F9" w:rsidRPr="00E153F9" w:rsidRDefault="00E153F9" w:rsidP="00E153F9">
      <w:pPr>
        <w:rPr>
          <w:color w:val="000000"/>
        </w:rPr>
      </w:pPr>
    </w:p>
    <w:p w:rsidR="00E153F9" w:rsidRPr="00E153F9" w:rsidRDefault="00E153F9" w:rsidP="00E153F9">
      <w:pPr>
        <w:rPr>
          <w:color w:val="000000"/>
        </w:rPr>
      </w:pPr>
    </w:p>
    <w:p w:rsidR="00E153F9" w:rsidRPr="00E153F9" w:rsidRDefault="00E153F9" w:rsidP="00E153F9">
      <w:pPr>
        <w:rPr>
          <w:color w:val="000000"/>
        </w:rPr>
      </w:pPr>
    </w:p>
    <w:p w:rsidR="00E153F9" w:rsidRPr="00E153F9" w:rsidRDefault="00E153F9" w:rsidP="00E153F9">
      <w:pPr>
        <w:rPr>
          <w:b/>
          <w:color w:val="000000"/>
        </w:rPr>
      </w:pPr>
    </w:p>
    <w:p w:rsidR="00E153F9" w:rsidRPr="00E153F9" w:rsidRDefault="00E153F9" w:rsidP="00E153F9">
      <w:pPr>
        <w:autoSpaceDE w:val="0"/>
        <w:autoSpaceDN w:val="0"/>
        <w:adjustRightInd w:val="0"/>
        <w:ind w:firstLine="708"/>
        <w:jc w:val="center"/>
        <w:rPr>
          <w:rFonts w:eastAsia="Calibri"/>
          <w:b/>
          <w:color w:val="000000"/>
        </w:rPr>
      </w:pPr>
    </w:p>
    <w:p w:rsidR="00E153F9" w:rsidRPr="00E153F9" w:rsidRDefault="00E153F9" w:rsidP="00E153F9">
      <w:pPr>
        <w:autoSpaceDE w:val="0"/>
        <w:autoSpaceDN w:val="0"/>
        <w:adjustRightInd w:val="0"/>
        <w:ind w:firstLine="708"/>
        <w:jc w:val="center"/>
        <w:rPr>
          <w:rFonts w:eastAsia="Calibri"/>
          <w:b/>
          <w:color w:val="000000"/>
        </w:rPr>
      </w:pPr>
    </w:p>
    <w:p w:rsidR="00E153F9" w:rsidRPr="00E153F9" w:rsidRDefault="00E153F9" w:rsidP="00E153F9">
      <w:pPr>
        <w:autoSpaceDE w:val="0"/>
        <w:autoSpaceDN w:val="0"/>
        <w:adjustRightInd w:val="0"/>
        <w:ind w:firstLine="708"/>
        <w:jc w:val="center"/>
        <w:rPr>
          <w:rFonts w:eastAsia="Calibri"/>
          <w:b/>
          <w:color w:val="000000"/>
        </w:rPr>
      </w:pPr>
    </w:p>
    <w:p w:rsidR="00E153F9" w:rsidRPr="00E153F9" w:rsidRDefault="00E153F9" w:rsidP="00E153F9">
      <w:pPr>
        <w:autoSpaceDE w:val="0"/>
        <w:autoSpaceDN w:val="0"/>
        <w:adjustRightInd w:val="0"/>
        <w:ind w:firstLine="708"/>
        <w:jc w:val="center"/>
        <w:rPr>
          <w:rFonts w:eastAsia="Calibri"/>
          <w:b/>
          <w:color w:val="000000"/>
        </w:rPr>
      </w:pPr>
    </w:p>
    <w:p w:rsidR="00E153F9" w:rsidRPr="00E153F9" w:rsidRDefault="00E153F9" w:rsidP="00E153F9">
      <w:pPr>
        <w:autoSpaceDE w:val="0"/>
        <w:autoSpaceDN w:val="0"/>
        <w:adjustRightInd w:val="0"/>
        <w:ind w:firstLine="708"/>
        <w:jc w:val="center"/>
        <w:rPr>
          <w:rFonts w:eastAsia="Calibri"/>
          <w:b/>
          <w:color w:val="000000"/>
        </w:rPr>
      </w:pPr>
      <w:r w:rsidRPr="00E153F9">
        <w:rPr>
          <w:rFonts w:eastAsia="Calibri"/>
          <w:b/>
          <w:color w:val="000000"/>
        </w:rPr>
        <w:t>УВЕДОМЛЕНИЕ</w:t>
      </w:r>
    </w:p>
    <w:p w:rsidR="00E153F9" w:rsidRPr="00E153F9" w:rsidRDefault="00E153F9" w:rsidP="00E153F9">
      <w:pPr>
        <w:autoSpaceDE w:val="0"/>
        <w:autoSpaceDN w:val="0"/>
        <w:adjustRightInd w:val="0"/>
        <w:ind w:firstLine="708"/>
        <w:jc w:val="center"/>
        <w:rPr>
          <w:rFonts w:eastAsia="Calibri"/>
          <w:b/>
          <w:color w:val="000000"/>
        </w:rPr>
      </w:pPr>
      <w:r w:rsidRPr="00E153F9">
        <w:rPr>
          <w:rFonts w:eastAsia="Calibri"/>
          <w:b/>
          <w:color w:val="000000"/>
        </w:rPr>
        <w:t>об отказе в предоставлении лицензии</w:t>
      </w:r>
    </w:p>
    <w:p w:rsidR="00E153F9" w:rsidRPr="00E153F9" w:rsidRDefault="00E153F9" w:rsidP="00E153F9">
      <w:pPr>
        <w:ind w:firstLine="709"/>
        <w:jc w:val="both"/>
        <w:rPr>
          <w:color w:val="000000"/>
        </w:rPr>
      </w:pPr>
    </w:p>
    <w:p w:rsidR="00E153F9" w:rsidRPr="00E153F9" w:rsidRDefault="00E153F9" w:rsidP="00E153F9">
      <w:pPr>
        <w:ind w:firstLine="709"/>
        <w:jc w:val="both"/>
        <w:rPr>
          <w:rFonts w:eastAsia="Calibri"/>
          <w:color w:val="000000"/>
        </w:rPr>
      </w:pPr>
      <w:r w:rsidRPr="00E153F9">
        <w:rPr>
          <w:color w:val="000000"/>
        </w:rPr>
        <w:t xml:space="preserve">Комитет по здравоохранению в соответствии с частью  6.1 статьи 14 Федерального закона «О лицензировании отдельных видов деятельности» уведомляет, что приказом Комитета по здравоохранению </w:t>
      </w:r>
      <w:r w:rsidRPr="00E153F9">
        <w:rPr>
          <w:rFonts w:eastAsia="Calibri"/>
          <w:color w:val="000000"/>
        </w:rPr>
        <w:t>от __________ № ______________ .</w:t>
      </w:r>
    </w:p>
    <w:p w:rsidR="00E153F9" w:rsidRPr="00E153F9" w:rsidRDefault="00E153F9" w:rsidP="00E153F9">
      <w:pPr>
        <w:jc w:val="center"/>
        <w:rPr>
          <w:rFonts w:eastAsia="Calibri"/>
          <w:color w:val="000000"/>
        </w:rPr>
      </w:pPr>
      <w:r w:rsidRPr="00E153F9">
        <w:rPr>
          <w:rFonts w:eastAsia="Calibri"/>
          <w:color w:val="000000"/>
          <w:lang w:eastAsia="en-US"/>
        </w:rPr>
        <w:t xml:space="preserve">_________________________________________________________________________, </w:t>
      </w:r>
      <w:r w:rsidRPr="00E153F9">
        <w:rPr>
          <w:rFonts w:eastAsia="Calibri"/>
          <w:color w:val="000000"/>
          <w:lang w:eastAsia="en-US"/>
        </w:rPr>
        <w:br/>
      </w:r>
      <w:r w:rsidRPr="00E153F9">
        <w:rPr>
          <w:color w:val="000000"/>
          <w:sz w:val="16"/>
          <w:szCs w:val="16"/>
        </w:rPr>
        <w:t xml:space="preserve">                (наименование заявителя)</w:t>
      </w:r>
    </w:p>
    <w:p w:rsidR="00E153F9" w:rsidRPr="00E153F9" w:rsidRDefault="00E153F9" w:rsidP="00E153F9">
      <w:pPr>
        <w:autoSpaceDE w:val="0"/>
        <w:autoSpaceDN w:val="0"/>
        <w:adjustRightInd w:val="0"/>
        <w:jc w:val="both"/>
        <w:rPr>
          <w:rFonts w:eastAsia="Calibri"/>
          <w:color w:val="000000"/>
          <w:lang w:eastAsia="en-US"/>
        </w:rPr>
      </w:pPr>
      <w:r w:rsidRPr="00E153F9">
        <w:rPr>
          <w:color w:val="000000"/>
          <w:sz w:val="16"/>
          <w:szCs w:val="16"/>
        </w:rPr>
        <w:t xml:space="preserve"> </w:t>
      </w:r>
      <w:r w:rsidRPr="00E153F9">
        <w:rPr>
          <w:color w:val="000000"/>
        </w:rPr>
        <w:t xml:space="preserve">ИНН:__________, </w:t>
      </w:r>
      <w:r w:rsidRPr="00E153F9">
        <w:rPr>
          <w:color w:val="000000"/>
        </w:rPr>
        <w:br/>
        <w:t xml:space="preserve">ОГРН (ОГРНИП): ____________,               </w:t>
      </w:r>
    </w:p>
    <w:p w:rsidR="00E153F9" w:rsidRPr="00E153F9" w:rsidRDefault="00E153F9" w:rsidP="00DF69DD">
      <w:pPr>
        <w:autoSpaceDE w:val="0"/>
        <w:autoSpaceDN w:val="0"/>
        <w:adjustRightInd w:val="0"/>
        <w:jc w:val="both"/>
        <w:rPr>
          <w:rFonts w:eastAsia="Calibri"/>
          <w:color w:val="000000"/>
        </w:rPr>
      </w:pPr>
      <w:r w:rsidRPr="00E153F9">
        <w:rPr>
          <w:color w:val="000000"/>
        </w:rPr>
        <w:t xml:space="preserve">отказано в предоставлении лицензии на осуществление фармацевтической деятельности                       </w:t>
      </w:r>
      <w:r w:rsidR="00DF69DD" w:rsidRPr="00DF69DD">
        <w:rPr>
          <w:color w:val="000000"/>
        </w:rPr>
        <w:t>по следующему адресу:</w:t>
      </w:r>
      <w:r w:rsidRPr="00E153F9">
        <w:rPr>
          <w:rFonts w:eastAsia="Calibri"/>
          <w:color w:val="000000"/>
        </w:rPr>
        <w:t>________________________________________________________,</w:t>
      </w:r>
    </w:p>
    <w:p w:rsidR="00276828" w:rsidRDefault="00276828" w:rsidP="00E153F9">
      <w:pPr>
        <w:autoSpaceDE w:val="0"/>
        <w:autoSpaceDN w:val="0"/>
        <w:adjustRightInd w:val="0"/>
        <w:jc w:val="both"/>
        <w:rPr>
          <w:color w:val="000000"/>
        </w:rPr>
      </w:pPr>
      <w:r w:rsidRPr="00276828">
        <w:rPr>
          <w:color w:val="000000"/>
        </w:rPr>
        <w:t>по следующим видам работ:</w:t>
      </w:r>
      <w:r w:rsidR="008404C7">
        <w:rPr>
          <w:color w:val="000000"/>
        </w:rPr>
        <w:t>___________________________________________________</w:t>
      </w:r>
    </w:p>
    <w:p w:rsidR="00E153F9" w:rsidRPr="00E153F9" w:rsidRDefault="00E153F9" w:rsidP="00E153F9">
      <w:pPr>
        <w:autoSpaceDE w:val="0"/>
        <w:autoSpaceDN w:val="0"/>
        <w:adjustRightInd w:val="0"/>
        <w:jc w:val="both"/>
        <w:rPr>
          <w:color w:val="000000"/>
          <w:sz w:val="22"/>
          <w:szCs w:val="22"/>
        </w:rPr>
      </w:pPr>
      <w:r w:rsidRPr="00E153F9">
        <w:rPr>
          <w:color w:val="000000"/>
        </w:rPr>
        <w:t>_____________________________________________________________________________.</w:t>
      </w:r>
    </w:p>
    <w:p w:rsidR="00E153F9" w:rsidRPr="00E153F9" w:rsidRDefault="00E153F9" w:rsidP="00E153F9">
      <w:pPr>
        <w:jc w:val="both"/>
        <w:rPr>
          <w:color w:val="000000"/>
        </w:rPr>
      </w:pPr>
      <w:r w:rsidRPr="00E153F9">
        <w:rPr>
          <w:color w:val="000000"/>
        </w:rPr>
        <w:t>Основание отказа: _____________________________________________________________.</w:t>
      </w:r>
    </w:p>
    <w:p w:rsidR="00E153F9" w:rsidRPr="003D0D57" w:rsidRDefault="00E153F9" w:rsidP="00E153F9">
      <w:pPr>
        <w:widowControl w:val="0"/>
        <w:autoSpaceDE w:val="0"/>
        <w:autoSpaceDN w:val="0"/>
        <w:adjustRightInd w:val="0"/>
        <w:ind w:firstLine="567"/>
        <w:jc w:val="both"/>
      </w:pPr>
    </w:p>
    <w:p w:rsidR="00E153F9" w:rsidRPr="003D0D57" w:rsidRDefault="00E153F9" w:rsidP="00E153F9">
      <w:pPr>
        <w:rPr>
          <w:color w:val="3C3C3C"/>
        </w:rPr>
      </w:pPr>
    </w:p>
    <w:p w:rsidR="00E153F9" w:rsidRPr="003D0D57" w:rsidRDefault="00E153F9" w:rsidP="00E153F9">
      <w:pPr>
        <w:rPr>
          <w:color w:val="3C3C3C"/>
        </w:rPr>
      </w:pPr>
    </w:p>
    <w:p w:rsidR="00E153F9" w:rsidRPr="00E153F9" w:rsidRDefault="00E153F9" w:rsidP="00E153F9">
      <w:pPr>
        <w:autoSpaceDE w:val="0"/>
        <w:autoSpaceDN w:val="0"/>
        <w:adjustRightInd w:val="0"/>
        <w:rPr>
          <w:rFonts w:eastAsia="Calibri"/>
          <w:b/>
          <w:color w:val="000000"/>
          <w:lang w:eastAsia="en-US"/>
        </w:rPr>
      </w:pPr>
      <w:r w:rsidRPr="00E153F9">
        <w:rPr>
          <w:rFonts w:eastAsia="Calibri"/>
          <w:b/>
          <w:color w:val="000000"/>
          <w:lang w:eastAsia="en-US"/>
        </w:rPr>
        <w:t>Председатель Комитета</w:t>
      </w:r>
      <w:r w:rsidRPr="00E153F9">
        <w:rPr>
          <w:rFonts w:eastAsia="Calibri"/>
          <w:b/>
          <w:color w:val="000000"/>
          <w:lang w:eastAsia="en-US"/>
        </w:rPr>
        <w:tab/>
      </w:r>
    </w:p>
    <w:p w:rsidR="00E153F9" w:rsidRPr="00E153F9" w:rsidRDefault="00E153F9" w:rsidP="00E153F9">
      <w:pPr>
        <w:autoSpaceDE w:val="0"/>
        <w:autoSpaceDN w:val="0"/>
        <w:adjustRightInd w:val="0"/>
        <w:rPr>
          <w:rFonts w:eastAsia="Calibri"/>
          <w:b/>
          <w:color w:val="000000"/>
          <w:lang w:eastAsia="en-US"/>
        </w:rPr>
      </w:pPr>
      <w:r w:rsidRPr="00E153F9">
        <w:rPr>
          <w:rFonts w:eastAsia="Calibri"/>
          <w:b/>
          <w:color w:val="000000"/>
          <w:lang w:eastAsia="en-US"/>
        </w:rPr>
        <w:t>по здравоохранению                   _____________________        ________________________</w:t>
      </w:r>
    </w:p>
    <w:p w:rsidR="00E153F9" w:rsidRPr="00E153F9" w:rsidRDefault="00E153F9" w:rsidP="00E153F9">
      <w:pPr>
        <w:tabs>
          <w:tab w:val="left" w:pos="1560"/>
        </w:tabs>
        <w:ind w:hanging="720"/>
        <w:jc w:val="both"/>
        <w:rPr>
          <w:color w:val="000000"/>
          <w:sz w:val="16"/>
          <w:szCs w:val="16"/>
        </w:rPr>
      </w:pPr>
      <w:r w:rsidRPr="00E153F9">
        <w:rPr>
          <w:color w:val="000000"/>
        </w:rPr>
        <w:t xml:space="preserve">                                                                                   </w:t>
      </w:r>
      <w:r w:rsidRPr="00E153F9">
        <w:rPr>
          <w:color w:val="000000"/>
          <w:sz w:val="16"/>
          <w:szCs w:val="16"/>
        </w:rPr>
        <w:t xml:space="preserve"> (Подпись)</w:t>
      </w:r>
      <w:r w:rsidRPr="00E153F9">
        <w:rPr>
          <w:color w:val="000000"/>
          <w:sz w:val="16"/>
          <w:szCs w:val="16"/>
        </w:rPr>
        <w:tab/>
      </w:r>
      <w:r w:rsidRPr="00E153F9">
        <w:rPr>
          <w:color w:val="000000"/>
          <w:sz w:val="16"/>
          <w:szCs w:val="16"/>
        </w:rPr>
        <w:tab/>
        <w:t xml:space="preserve">                          (Инициалы, фамилия)</w:t>
      </w:r>
    </w:p>
    <w:p w:rsidR="00E153F9" w:rsidRPr="00E153F9" w:rsidRDefault="00E153F9" w:rsidP="00E153F9"/>
    <w:p w:rsidR="00E153F9" w:rsidRPr="00E153F9" w:rsidRDefault="00E153F9" w:rsidP="00E153F9"/>
    <w:p w:rsidR="00E153F9" w:rsidRPr="00E153F9" w:rsidRDefault="00E153F9" w:rsidP="00E153F9"/>
    <w:p w:rsidR="00E153F9" w:rsidRPr="00E153F9" w:rsidRDefault="00E153F9" w:rsidP="00E153F9">
      <w:pPr>
        <w:rPr>
          <w:sz w:val="22"/>
          <w:szCs w:val="22"/>
        </w:rPr>
      </w:pPr>
      <w:r w:rsidRPr="00E153F9">
        <w:rPr>
          <w:sz w:val="22"/>
          <w:szCs w:val="22"/>
        </w:rPr>
        <w:t>Исполнитель</w:t>
      </w:r>
      <w:r w:rsidRPr="00E153F9">
        <w:rPr>
          <w:sz w:val="22"/>
          <w:szCs w:val="22"/>
        </w:rPr>
        <w:br/>
        <w:t>тел. __________</w:t>
      </w:r>
    </w:p>
    <w:p w:rsidR="00E153F9" w:rsidRPr="00E153F9" w:rsidRDefault="00E153F9" w:rsidP="00E153F9">
      <w:pPr>
        <w:rPr>
          <w:color w:val="3C3C3C"/>
        </w:rPr>
        <w:sectPr w:rsidR="00E153F9" w:rsidRPr="00E153F9">
          <w:footnotePr>
            <w:numRestart w:val="eachSect"/>
          </w:footnotePr>
          <w:pgSz w:w="11906" w:h="16838"/>
          <w:pgMar w:top="993" w:right="850" w:bottom="851" w:left="1701" w:header="0" w:footer="720" w:gutter="0"/>
          <w:cols w:space="720"/>
        </w:sectPr>
      </w:pPr>
    </w:p>
    <w:tbl>
      <w:tblPr>
        <w:tblStyle w:val="TableNormal"/>
        <w:tblW w:w="9344" w:type="dxa"/>
        <w:tblInd w:w="4820" w:type="dxa"/>
        <w:tblLook w:val="04A0" w:firstRow="1" w:lastRow="0" w:firstColumn="1" w:lastColumn="0" w:noHBand="0" w:noVBand="1"/>
      </w:tblPr>
      <w:tblGrid>
        <w:gridCol w:w="4672"/>
        <w:gridCol w:w="4672"/>
      </w:tblGrid>
      <w:tr w:rsidR="00E153F9" w:rsidRPr="00E153F9" w:rsidTr="009C0805">
        <w:trPr>
          <w:trHeight w:val="3119"/>
        </w:trPr>
        <w:tc>
          <w:tcPr>
            <w:tcW w:w="4672" w:type="dxa"/>
          </w:tcPr>
          <w:p w:rsidR="00E153F9" w:rsidRPr="003D0D57" w:rsidRDefault="00E153F9" w:rsidP="00E153F9">
            <w:pPr>
              <w:widowControl w:val="0"/>
              <w:ind w:left="5"/>
              <w:outlineLvl w:val="2"/>
              <w:rPr>
                <w:bCs/>
              </w:rPr>
            </w:pPr>
            <w:r w:rsidRPr="003D0D57">
              <w:rPr>
                <w:bCs/>
              </w:rPr>
              <w:t>Приложение № 3</w:t>
            </w:r>
            <w:r w:rsidRPr="003D0D57">
              <w:rPr>
                <w:b/>
                <w:bCs/>
              </w:rPr>
              <w:br/>
            </w:r>
            <w:r w:rsidRPr="003D0D57">
              <w:rPr>
                <w:bCs/>
              </w:rPr>
              <w:t xml:space="preserve">к распоряжению </w:t>
            </w:r>
          </w:p>
          <w:p w:rsidR="00E153F9" w:rsidRPr="003D0D57" w:rsidRDefault="00E153F9" w:rsidP="00E153F9">
            <w:pPr>
              <w:widowControl w:val="0"/>
              <w:ind w:left="5"/>
              <w:outlineLvl w:val="2"/>
              <w:rPr>
                <w:bCs/>
              </w:rPr>
            </w:pPr>
            <w:r w:rsidRPr="003D0D57">
              <w:rPr>
                <w:bCs/>
              </w:rPr>
              <w:t xml:space="preserve">Комитета по здравоохранению </w:t>
            </w:r>
          </w:p>
          <w:p w:rsidR="00E153F9" w:rsidRPr="003D0D57" w:rsidRDefault="00E153F9" w:rsidP="00E153F9">
            <w:pPr>
              <w:keepNext/>
              <w:ind w:left="5"/>
              <w:outlineLvl w:val="2"/>
              <w:rPr>
                <w:b/>
                <w:bCs/>
              </w:rPr>
            </w:pPr>
            <w:r w:rsidRPr="003D0D57">
              <w:rPr>
                <w:bCs/>
              </w:rPr>
              <w:t xml:space="preserve">от  </w:t>
            </w:r>
            <w:r w:rsidRPr="003D0D57">
              <w:rPr>
                <w:bCs/>
                <w:u w:val="single"/>
              </w:rPr>
              <w:t xml:space="preserve">                               </w:t>
            </w:r>
            <w:r w:rsidRPr="003D0D57">
              <w:rPr>
                <w:bCs/>
              </w:rPr>
              <w:t>№_______</w:t>
            </w:r>
          </w:p>
          <w:p w:rsidR="00E153F9" w:rsidRPr="00E153F9" w:rsidRDefault="00E153F9" w:rsidP="00E153F9">
            <w:r w:rsidRPr="00E153F9">
              <w:rPr>
                <w:noProof/>
              </w:rPr>
              <mc:AlternateContent>
                <mc:Choice Requires="wps">
                  <w:drawing>
                    <wp:anchor distT="0" distB="0" distL="114300" distR="114300" simplePos="0" relativeHeight="251661312" behindDoc="0" locked="0" layoutInCell="1" allowOverlap="1" wp14:anchorId="42108884" wp14:editId="0F521329">
                      <wp:simplePos x="0" y="0"/>
                      <wp:positionH relativeFrom="column">
                        <wp:posOffset>-44833</wp:posOffset>
                      </wp:positionH>
                      <wp:positionV relativeFrom="paragraph">
                        <wp:posOffset>151406</wp:posOffset>
                      </wp:positionV>
                      <wp:extent cx="3057525" cy="137160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371600"/>
                              </a:xfrm>
                              <a:prstGeom prst="rect">
                                <a:avLst/>
                              </a:prstGeom>
                              <a:noFill/>
                              <a:ln>
                                <a:noFill/>
                              </a:ln>
                            </wps:spPr>
                            <wps:txb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69"/>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84"/>
                                    </w:trPr>
                                    <w:tc>
                                      <w:tcPr>
                                        <w:tcW w:w="4678" w:type="dxa"/>
                                        <w:tcBorders>
                                          <w:top w:val="nil"/>
                                          <w:left w:val="nil"/>
                                          <w:bottom w:val="single" w:sz="4" w:space="0" w:color="auto"/>
                                          <w:right w:val="nil"/>
                                        </w:tcBorders>
                                      </w:tcPr>
                                      <w:p w:rsidR="00DF69DD" w:rsidRDefault="00DF69DD">
                                        <w:pPr>
                                          <w:spacing w:line="216" w:lineRule="auto"/>
                                          <w:ind w:firstLine="708"/>
                                          <w:rPr>
                                            <w:color w:val="000000"/>
                                          </w:rPr>
                                        </w:pPr>
                                      </w:p>
                                    </w:tc>
                                  </w:tr>
                                  <w:tr w:rsidR="00DF69DD">
                                    <w:trPr>
                                      <w:trHeight w:val="284"/>
                                    </w:trPr>
                                    <w:tc>
                                      <w:tcPr>
                                        <w:tcW w:w="4678" w:type="dxa"/>
                                        <w:tcBorders>
                                          <w:top w:val="single" w:sz="4" w:space="0" w:color="auto"/>
                                          <w:left w:val="nil"/>
                                          <w:bottom w:val="single" w:sz="4" w:space="0" w:color="auto"/>
                                          <w:right w:val="nil"/>
                                        </w:tcBorders>
                                      </w:tcPr>
                                      <w:p w:rsidR="00DF69DD" w:rsidRDefault="00DF69DD">
                                        <w:pPr>
                                          <w:spacing w:line="216" w:lineRule="auto"/>
                                          <w:ind w:firstLine="708"/>
                                          <w:rPr>
                                            <w:color w:val="000000"/>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E153F9">
                                  <w:pPr>
                                    <w:tabs>
                                      <w:tab w:val="left" w:pos="709"/>
                                      <w:tab w:val="left" w:pos="5103"/>
                                    </w:tabs>
                                    <w:rPr>
                                      <w:rFonts w:ascii="Times New Roman Cyr" w:hAnsi="Times New Roman Cyr" w:cs="Times New Roman Cyr"/>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55pt;margin-top:11.9pt;width:240.75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" filled="f" stroked="f">
                      <v:textbo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69"/>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84"/>
                              </w:trPr>
                              <w:tc>
                                <w:tcPr>
                                  <w:tcW w:w="4678" w:type="dxa"/>
                                  <w:tcBorders>
                                    <w:top w:val="nil"/>
                                    <w:left w:val="nil"/>
                                    <w:bottom w:val="single" w:sz="4" w:space="0" w:color="auto"/>
                                    <w:right w:val="nil"/>
                                  </w:tcBorders>
                                </w:tcPr>
                                <w:p w:rsidR="00DF69DD" w:rsidRDefault="00DF69DD">
                                  <w:pPr>
                                    <w:spacing w:line="216" w:lineRule="auto"/>
                                    <w:ind w:firstLine="708"/>
                                    <w:rPr>
                                      <w:color w:val="000000"/>
                                    </w:rPr>
                                  </w:pPr>
                                </w:p>
                              </w:tc>
                            </w:tr>
                            <w:tr w:rsidR="00DF69DD">
                              <w:trPr>
                                <w:trHeight w:val="284"/>
                              </w:trPr>
                              <w:tc>
                                <w:tcPr>
                                  <w:tcW w:w="4678" w:type="dxa"/>
                                  <w:tcBorders>
                                    <w:top w:val="single" w:sz="4" w:space="0" w:color="auto"/>
                                    <w:left w:val="nil"/>
                                    <w:bottom w:val="single" w:sz="4" w:space="0" w:color="auto"/>
                                    <w:right w:val="nil"/>
                                  </w:tcBorders>
                                </w:tcPr>
                                <w:p w:rsidR="00DF69DD" w:rsidRDefault="00DF69DD">
                                  <w:pPr>
                                    <w:spacing w:line="216" w:lineRule="auto"/>
                                    <w:ind w:firstLine="708"/>
                                    <w:rPr>
                                      <w:color w:val="000000"/>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E153F9">
                            <w:pPr>
                              <w:tabs>
                                <w:tab w:val="left" w:pos="709"/>
                                <w:tab w:val="left" w:pos="5103"/>
                              </w:tabs>
                              <w:rPr>
                                <w:rFonts w:ascii="Times New Roman Cyr" w:hAnsi="Times New Roman Cyr" w:cs="Times New Roman Cyr"/>
                                <w:b/>
                                <w:color w:val="000000"/>
                              </w:rPr>
                            </w:pPr>
                          </w:p>
                        </w:txbxContent>
                      </v:textbox>
                    </v:shape>
                  </w:pict>
                </mc:Fallback>
              </mc:AlternateContent>
            </w:r>
          </w:p>
        </w:tc>
        <w:tc>
          <w:tcPr>
            <w:tcW w:w="4672" w:type="dxa"/>
          </w:tcPr>
          <w:p w:rsidR="00E153F9" w:rsidRPr="00E153F9" w:rsidRDefault="00E153F9" w:rsidP="00E153F9">
            <w:pPr>
              <w:keepNext/>
              <w:spacing w:before="240" w:after="60"/>
              <w:outlineLvl w:val="2"/>
              <w:rPr>
                <w:rFonts w:ascii="Cambria" w:hAnsi="Cambria"/>
                <w:b/>
                <w:bCs/>
                <w:sz w:val="26"/>
                <w:szCs w:val="26"/>
              </w:rPr>
            </w:pPr>
          </w:p>
        </w:tc>
      </w:tr>
    </w:tbl>
    <w:p w:rsidR="00E153F9" w:rsidRPr="00E153F9" w:rsidRDefault="00E153F9" w:rsidP="00E153F9">
      <w:pPr>
        <w:rPr>
          <w:color w:val="000000"/>
        </w:rPr>
      </w:pPr>
    </w:p>
    <w:p w:rsidR="00E153F9" w:rsidRPr="00E153F9" w:rsidRDefault="00E153F9" w:rsidP="00E153F9">
      <w:pPr>
        <w:rPr>
          <w:color w:val="000000"/>
        </w:rPr>
      </w:pPr>
    </w:p>
    <w:p w:rsidR="00E153F9" w:rsidRPr="00E153F9" w:rsidRDefault="00E153F9" w:rsidP="00E153F9">
      <w:pPr>
        <w:jc w:val="center"/>
        <w:rPr>
          <w:b/>
          <w:color w:val="000000"/>
        </w:rPr>
      </w:pPr>
    </w:p>
    <w:p w:rsidR="00E153F9" w:rsidRPr="00E153F9" w:rsidRDefault="00E153F9" w:rsidP="00E153F9">
      <w:pPr>
        <w:jc w:val="center"/>
        <w:rPr>
          <w:b/>
          <w:color w:val="000000"/>
        </w:rPr>
      </w:pPr>
      <w:r w:rsidRPr="00E153F9">
        <w:rPr>
          <w:b/>
          <w:color w:val="000000"/>
        </w:rPr>
        <w:t>УВЕДОМЛЕНИЕ</w:t>
      </w:r>
    </w:p>
    <w:p w:rsidR="00E153F9" w:rsidRPr="00E153F9" w:rsidRDefault="00E153F9" w:rsidP="00E153F9">
      <w:pPr>
        <w:jc w:val="center"/>
        <w:rPr>
          <w:b/>
          <w:color w:val="3C3C3C"/>
        </w:rPr>
      </w:pPr>
      <w:r w:rsidRPr="00E153F9">
        <w:rPr>
          <w:b/>
          <w:color w:val="000000"/>
        </w:rPr>
        <w:t>о внесении изменений в реестр лицензий</w:t>
      </w:r>
      <w:r w:rsidRPr="00E153F9">
        <w:rPr>
          <w:b/>
          <w:color w:val="000000"/>
          <w:vertAlign w:val="superscript"/>
        </w:rPr>
        <w:t>1</w:t>
      </w:r>
      <w:r w:rsidRPr="00E153F9">
        <w:rPr>
          <w:b/>
          <w:color w:val="000000"/>
        </w:rPr>
        <w:t xml:space="preserve"> </w:t>
      </w:r>
    </w:p>
    <w:p w:rsidR="00E153F9" w:rsidRPr="00E153F9" w:rsidRDefault="00E153F9" w:rsidP="00E153F9">
      <w:pPr>
        <w:rPr>
          <w:color w:val="3C3C3C"/>
          <w:sz w:val="16"/>
          <w:szCs w:val="16"/>
        </w:rPr>
      </w:pPr>
    </w:p>
    <w:p w:rsidR="00E153F9" w:rsidRPr="00E153F9" w:rsidRDefault="00E153F9" w:rsidP="00E153F9">
      <w:pPr>
        <w:ind w:firstLine="567"/>
        <w:jc w:val="both"/>
        <w:rPr>
          <w:color w:val="000000"/>
        </w:rPr>
      </w:pPr>
      <w:r w:rsidRPr="00E153F9">
        <w:rPr>
          <w:color w:val="000000"/>
        </w:rPr>
        <w:t>Комитет по здравоохранению в соответствии со статьей  18  Федерального закона            «О лицензировании отдельных видов деятельности» уведомляет, что приказом Комитета по здравоохранению от __________________ № ______________</w:t>
      </w:r>
    </w:p>
    <w:p w:rsidR="00E153F9" w:rsidRPr="00E153F9" w:rsidRDefault="00E153F9" w:rsidP="00E153F9">
      <w:pPr>
        <w:jc w:val="both"/>
        <w:rPr>
          <w:rFonts w:eastAsia="Calibri"/>
          <w:color w:val="000000"/>
        </w:rPr>
      </w:pPr>
      <w:r w:rsidRPr="00E153F9">
        <w:rPr>
          <w:rFonts w:eastAsia="Calibri"/>
          <w:color w:val="000000"/>
          <w:lang w:eastAsia="en-US"/>
        </w:rPr>
        <w:t xml:space="preserve">__________________________________________________________________________, </w:t>
      </w:r>
      <w:r w:rsidRPr="00E153F9">
        <w:rPr>
          <w:rFonts w:eastAsia="Calibri"/>
          <w:color w:val="000000"/>
          <w:lang w:eastAsia="en-US"/>
        </w:rPr>
        <w:br/>
      </w:r>
      <w:r w:rsidRPr="00E153F9">
        <w:rPr>
          <w:color w:val="000000"/>
          <w:sz w:val="16"/>
          <w:szCs w:val="16"/>
        </w:rPr>
        <w:t xml:space="preserve">                (наименование заявителя)</w:t>
      </w:r>
      <w:r w:rsidRPr="00E153F9">
        <w:rPr>
          <w:color w:val="000000"/>
        </w:rPr>
        <w:t xml:space="preserve"> </w:t>
      </w:r>
    </w:p>
    <w:p w:rsidR="00E153F9" w:rsidRPr="00E153F9" w:rsidRDefault="00E153F9" w:rsidP="00E153F9">
      <w:pPr>
        <w:autoSpaceDE w:val="0"/>
        <w:autoSpaceDN w:val="0"/>
        <w:adjustRightInd w:val="0"/>
        <w:jc w:val="both"/>
        <w:rPr>
          <w:color w:val="000000"/>
        </w:rPr>
      </w:pPr>
      <w:r w:rsidRPr="00E153F9">
        <w:rPr>
          <w:color w:val="000000"/>
        </w:rPr>
        <w:t xml:space="preserve">ИНН: __________, </w:t>
      </w:r>
    </w:p>
    <w:p w:rsidR="00E153F9" w:rsidRPr="00E153F9" w:rsidRDefault="00E153F9" w:rsidP="00E153F9">
      <w:pPr>
        <w:autoSpaceDE w:val="0"/>
        <w:autoSpaceDN w:val="0"/>
        <w:adjustRightInd w:val="0"/>
        <w:jc w:val="both"/>
        <w:rPr>
          <w:rFonts w:eastAsia="Calibri"/>
          <w:color w:val="000000"/>
          <w:lang w:eastAsia="en-US"/>
        </w:rPr>
      </w:pPr>
      <w:r w:rsidRPr="00E153F9">
        <w:rPr>
          <w:color w:val="000000"/>
        </w:rPr>
        <w:t>ОГРН (ОГРНИП): ____________,</w:t>
      </w:r>
      <w:r w:rsidRPr="00E153F9">
        <w:rPr>
          <w:color w:val="000000"/>
          <w:sz w:val="16"/>
          <w:szCs w:val="16"/>
        </w:rPr>
        <w:t xml:space="preserve">                </w:t>
      </w:r>
      <w:r w:rsidRPr="00E153F9">
        <w:rPr>
          <w:color w:val="000000"/>
        </w:rPr>
        <w:t xml:space="preserve"> </w:t>
      </w:r>
    </w:p>
    <w:p w:rsidR="00E153F9" w:rsidRPr="00E153F9" w:rsidRDefault="00E153F9" w:rsidP="00E153F9">
      <w:pPr>
        <w:jc w:val="both"/>
        <w:rPr>
          <w:color w:val="000000"/>
        </w:rPr>
      </w:pPr>
      <w:r w:rsidRPr="00E153F9">
        <w:rPr>
          <w:color w:val="000000"/>
        </w:rPr>
        <w:t>внесены изменения в реестр лицензий</w:t>
      </w:r>
      <w:r w:rsidRPr="00E153F9">
        <w:rPr>
          <w:vertAlign w:val="superscript"/>
        </w:rPr>
        <w:footnoteReference w:id="1"/>
      </w:r>
      <w:r w:rsidRPr="00E153F9">
        <w:rPr>
          <w:color w:val="000000"/>
        </w:rPr>
        <w:t xml:space="preserve"> в отношении реестровой записи</w:t>
      </w:r>
      <w:r w:rsidRPr="00E153F9">
        <w:rPr>
          <w:b/>
          <w:color w:val="000000"/>
        </w:rPr>
        <w:t xml:space="preserve"> </w:t>
      </w:r>
      <w:r w:rsidRPr="00E153F9">
        <w:rPr>
          <w:b/>
          <w:color w:val="000000"/>
        </w:rPr>
        <w:br/>
      </w:r>
      <w:r w:rsidRPr="00E153F9">
        <w:rPr>
          <w:color w:val="000000"/>
        </w:rPr>
        <w:t>от ____________ №</w:t>
      </w:r>
      <w:hyperlink r:id="rId11" w:history="1">
        <w:r w:rsidRPr="00E153F9">
          <w:rPr>
            <w:color w:val="000000"/>
          </w:rPr>
          <w:t>__</w:t>
        </w:r>
      </w:hyperlink>
      <w:r w:rsidRPr="00E153F9">
        <w:rPr>
          <w:color w:val="000000"/>
        </w:rPr>
        <w:t>______________в связи с __________________________________.</w:t>
      </w:r>
    </w:p>
    <w:p w:rsidR="00E153F9" w:rsidRPr="00E153F9" w:rsidRDefault="00E153F9" w:rsidP="00E153F9">
      <w:pPr>
        <w:widowControl w:val="0"/>
        <w:autoSpaceDE w:val="0"/>
        <w:autoSpaceDN w:val="0"/>
        <w:adjustRightInd w:val="0"/>
        <w:ind w:firstLine="708"/>
        <w:jc w:val="both"/>
        <w:rPr>
          <w:sz w:val="20"/>
          <w:szCs w:val="20"/>
        </w:rPr>
      </w:pPr>
    </w:p>
    <w:p w:rsidR="00E153F9" w:rsidRPr="00E153F9" w:rsidRDefault="00E153F9" w:rsidP="00E153F9">
      <w:pPr>
        <w:widowControl w:val="0"/>
        <w:autoSpaceDE w:val="0"/>
        <w:autoSpaceDN w:val="0"/>
        <w:adjustRightInd w:val="0"/>
        <w:ind w:firstLine="709"/>
        <w:jc w:val="both"/>
        <w:rPr>
          <w:b/>
          <w:sz w:val="20"/>
          <w:szCs w:val="20"/>
        </w:rPr>
      </w:pPr>
      <w:r w:rsidRPr="00E153F9">
        <w:rPr>
          <w:szCs w:val="20"/>
        </w:rPr>
        <w:t>Сведения о внесении изменений в реестре лицензий</w:t>
      </w:r>
      <w:r w:rsidRPr="00E153F9">
        <w:rPr>
          <w:szCs w:val="20"/>
          <w:vertAlign w:val="superscript"/>
        </w:rPr>
        <w:t>1</w:t>
      </w:r>
      <w:r w:rsidRPr="00E153F9">
        <w:rPr>
          <w:szCs w:val="20"/>
        </w:rPr>
        <w:t xml:space="preserve"> размещены </w:t>
      </w:r>
      <w:r w:rsidRPr="00E153F9">
        <w:rPr>
          <w:szCs w:val="20"/>
        </w:rPr>
        <w:br/>
        <w:t>в информационно-телекоммуникационной сети «Интернет» на официальном сайте Федеральной службы по надзору в сфере здравоохранения «http://www.roszdravnadzor.gov.ru».</w:t>
      </w:r>
    </w:p>
    <w:p w:rsidR="00E153F9" w:rsidRDefault="00E153F9" w:rsidP="00E153F9">
      <w:pPr>
        <w:widowControl w:val="0"/>
        <w:autoSpaceDE w:val="0"/>
        <w:autoSpaceDN w:val="0"/>
        <w:adjustRightInd w:val="0"/>
        <w:ind w:firstLine="709"/>
        <w:jc w:val="both"/>
        <w:rPr>
          <w:b/>
        </w:rPr>
      </w:pPr>
    </w:p>
    <w:p w:rsidR="003D0D57" w:rsidRDefault="003D0D57" w:rsidP="00E153F9">
      <w:pPr>
        <w:widowControl w:val="0"/>
        <w:autoSpaceDE w:val="0"/>
        <w:autoSpaceDN w:val="0"/>
        <w:adjustRightInd w:val="0"/>
        <w:ind w:firstLine="709"/>
        <w:jc w:val="both"/>
        <w:rPr>
          <w:b/>
        </w:rPr>
      </w:pPr>
    </w:p>
    <w:p w:rsidR="003D0D57" w:rsidRPr="003D0D57" w:rsidRDefault="003D0D57" w:rsidP="00E153F9">
      <w:pPr>
        <w:widowControl w:val="0"/>
        <w:autoSpaceDE w:val="0"/>
        <w:autoSpaceDN w:val="0"/>
        <w:adjustRightInd w:val="0"/>
        <w:ind w:firstLine="709"/>
        <w:jc w:val="both"/>
        <w:rPr>
          <w:b/>
        </w:rPr>
      </w:pPr>
    </w:p>
    <w:p w:rsidR="00E153F9" w:rsidRPr="00E153F9" w:rsidRDefault="00E153F9" w:rsidP="00E153F9">
      <w:pPr>
        <w:autoSpaceDE w:val="0"/>
        <w:autoSpaceDN w:val="0"/>
        <w:adjustRightInd w:val="0"/>
        <w:rPr>
          <w:rFonts w:eastAsia="Calibri"/>
          <w:b/>
          <w:color w:val="000000"/>
          <w:lang w:eastAsia="en-US"/>
        </w:rPr>
      </w:pPr>
      <w:r w:rsidRPr="00E153F9">
        <w:rPr>
          <w:rFonts w:eastAsia="Calibri"/>
          <w:b/>
          <w:color w:val="000000"/>
          <w:lang w:eastAsia="en-US"/>
        </w:rPr>
        <w:t>Председатель Комитета</w:t>
      </w:r>
      <w:r w:rsidRPr="00E153F9">
        <w:rPr>
          <w:rFonts w:eastAsia="Calibri"/>
          <w:b/>
          <w:color w:val="000000"/>
          <w:lang w:eastAsia="en-US"/>
        </w:rPr>
        <w:tab/>
      </w:r>
    </w:p>
    <w:p w:rsidR="00E153F9" w:rsidRPr="00E153F9" w:rsidRDefault="00E153F9" w:rsidP="00E153F9">
      <w:pPr>
        <w:autoSpaceDE w:val="0"/>
        <w:autoSpaceDN w:val="0"/>
        <w:adjustRightInd w:val="0"/>
        <w:rPr>
          <w:rFonts w:eastAsia="Calibri"/>
          <w:b/>
          <w:color w:val="000000"/>
          <w:lang w:eastAsia="en-US"/>
        </w:rPr>
      </w:pPr>
      <w:r w:rsidRPr="00E153F9">
        <w:rPr>
          <w:rFonts w:eastAsia="Calibri"/>
          <w:b/>
          <w:color w:val="000000"/>
          <w:lang w:eastAsia="en-US"/>
        </w:rPr>
        <w:t>по здравоохранению                   _____________________        ________________________</w:t>
      </w:r>
    </w:p>
    <w:p w:rsidR="00E153F9" w:rsidRPr="00E153F9" w:rsidRDefault="00E153F9" w:rsidP="00E153F9">
      <w:pPr>
        <w:tabs>
          <w:tab w:val="left" w:pos="1560"/>
        </w:tabs>
        <w:ind w:hanging="720"/>
        <w:jc w:val="both"/>
        <w:rPr>
          <w:color w:val="000000"/>
          <w:sz w:val="16"/>
          <w:szCs w:val="16"/>
        </w:rPr>
      </w:pPr>
      <w:r w:rsidRPr="00E153F9">
        <w:rPr>
          <w:color w:val="000000"/>
        </w:rPr>
        <w:t xml:space="preserve">                                                                                   </w:t>
      </w:r>
      <w:r w:rsidRPr="00E153F9">
        <w:rPr>
          <w:color w:val="000000"/>
          <w:sz w:val="16"/>
          <w:szCs w:val="16"/>
        </w:rPr>
        <w:t xml:space="preserve"> (Подпись)</w:t>
      </w:r>
      <w:r w:rsidRPr="00E153F9">
        <w:rPr>
          <w:color w:val="000000"/>
          <w:sz w:val="16"/>
          <w:szCs w:val="16"/>
        </w:rPr>
        <w:tab/>
      </w:r>
      <w:r w:rsidRPr="00E153F9">
        <w:rPr>
          <w:color w:val="000000"/>
          <w:sz w:val="16"/>
          <w:szCs w:val="16"/>
        </w:rPr>
        <w:tab/>
        <w:t xml:space="preserve">                          (Инициалы, фамилия)</w:t>
      </w:r>
    </w:p>
    <w:p w:rsidR="00E153F9" w:rsidRPr="00E153F9" w:rsidRDefault="00E153F9" w:rsidP="00E153F9">
      <w:pPr>
        <w:tabs>
          <w:tab w:val="left" w:pos="1560"/>
        </w:tabs>
        <w:jc w:val="both"/>
        <w:rPr>
          <w:color w:val="000000"/>
          <w:sz w:val="20"/>
          <w:szCs w:val="20"/>
        </w:rPr>
      </w:pPr>
    </w:p>
    <w:p w:rsidR="00E153F9" w:rsidRPr="00E153F9" w:rsidRDefault="00E153F9" w:rsidP="00E153F9">
      <w:pPr>
        <w:tabs>
          <w:tab w:val="left" w:pos="1560"/>
        </w:tabs>
        <w:ind w:hanging="720"/>
        <w:jc w:val="both"/>
        <w:rPr>
          <w:color w:val="000000"/>
          <w:sz w:val="20"/>
          <w:szCs w:val="20"/>
        </w:rPr>
      </w:pPr>
    </w:p>
    <w:p w:rsidR="00E153F9" w:rsidRPr="00E153F9" w:rsidRDefault="00E153F9" w:rsidP="00E153F9">
      <w:pPr>
        <w:tabs>
          <w:tab w:val="left" w:pos="1560"/>
        </w:tabs>
        <w:ind w:hanging="720"/>
        <w:jc w:val="both"/>
        <w:rPr>
          <w:color w:val="000000"/>
          <w:sz w:val="20"/>
          <w:szCs w:val="20"/>
        </w:rPr>
      </w:pPr>
    </w:p>
    <w:p w:rsidR="00E153F9" w:rsidRPr="00E153F9" w:rsidRDefault="00E153F9" w:rsidP="00E153F9">
      <w:pPr>
        <w:tabs>
          <w:tab w:val="left" w:pos="1560"/>
        </w:tabs>
        <w:ind w:hanging="720"/>
        <w:jc w:val="both"/>
        <w:rPr>
          <w:color w:val="000000"/>
          <w:sz w:val="22"/>
          <w:szCs w:val="22"/>
        </w:rPr>
      </w:pPr>
      <w:r w:rsidRPr="00E153F9">
        <w:rPr>
          <w:color w:val="000000"/>
          <w:sz w:val="20"/>
          <w:szCs w:val="20"/>
        </w:rPr>
        <w:tab/>
      </w:r>
      <w:r w:rsidRPr="00E153F9">
        <w:rPr>
          <w:color w:val="000000"/>
          <w:sz w:val="22"/>
          <w:szCs w:val="22"/>
        </w:rPr>
        <w:t>Исполнитель</w:t>
      </w:r>
      <w:r w:rsidRPr="00E153F9">
        <w:rPr>
          <w:color w:val="000000"/>
          <w:sz w:val="22"/>
          <w:szCs w:val="22"/>
        </w:rPr>
        <w:br/>
        <w:t xml:space="preserve">тел. __________ </w:t>
      </w:r>
    </w:p>
    <w:p w:rsidR="00E153F9" w:rsidRPr="00E153F9" w:rsidRDefault="00E153F9" w:rsidP="00E153F9">
      <w:pPr>
        <w:rPr>
          <w:color w:val="000000"/>
          <w:sz w:val="22"/>
          <w:szCs w:val="22"/>
        </w:rPr>
      </w:pPr>
      <w:r w:rsidRPr="00E153F9">
        <w:rPr>
          <w:color w:val="000000"/>
          <w:sz w:val="22"/>
          <w:szCs w:val="22"/>
        </w:rPr>
        <w:br w:type="page"/>
      </w:r>
    </w:p>
    <w:p w:rsidR="00E153F9" w:rsidRPr="00E153F9" w:rsidRDefault="00E153F9" w:rsidP="00E153F9">
      <w:pPr>
        <w:rPr>
          <w:color w:val="000000"/>
          <w:sz w:val="22"/>
          <w:szCs w:val="22"/>
        </w:rPr>
        <w:sectPr w:rsidR="00E153F9" w:rsidRPr="00E153F9">
          <w:footnotePr>
            <w:numRestart w:val="eachSect"/>
          </w:footnotePr>
          <w:pgSz w:w="11906" w:h="16838"/>
          <w:pgMar w:top="993" w:right="850" w:bottom="851" w:left="1701" w:header="0" w:footer="720" w:gutter="0"/>
          <w:cols w:space="720"/>
        </w:sectPr>
      </w:pPr>
    </w:p>
    <w:tbl>
      <w:tblPr>
        <w:tblStyle w:val="TableNormal"/>
        <w:tblW w:w="4400" w:type="dxa"/>
        <w:tblInd w:w="4962" w:type="dxa"/>
        <w:tblLook w:val="04A0" w:firstRow="1" w:lastRow="0" w:firstColumn="1" w:lastColumn="0" w:noHBand="0" w:noVBand="1"/>
      </w:tblPr>
      <w:tblGrid>
        <w:gridCol w:w="4400"/>
      </w:tblGrid>
      <w:tr w:rsidR="00E153F9" w:rsidRPr="00E153F9" w:rsidTr="009C0805">
        <w:tc>
          <w:tcPr>
            <w:tcW w:w="4400" w:type="dxa"/>
            <w:hideMark/>
          </w:tcPr>
          <w:p w:rsidR="00E153F9" w:rsidRPr="003D0D57" w:rsidRDefault="00E153F9" w:rsidP="00E153F9">
            <w:pPr>
              <w:widowControl w:val="0"/>
              <w:ind w:left="5"/>
              <w:outlineLvl w:val="2"/>
              <w:rPr>
                <w:bCs/>
              </w:rPr>
            </w:pPr>
            <w:r w:rsidRPr="003D0D57">
              <w:rPr>
                <w:bCs/>
              </w:rPr>
              <w:t>Приложение № 4</w:t>
            </w:r>
            <w:r w:rsidRPr="003D0D57">
              <w:rPr>
                <w:bCs/>
              </w:rPr>
              <w:br/>
              <w:t xml:space="preserve">к распоряжению </w:t>
            </w:r>
          </w:p>
          <w:p w:rsidR="00E153F9" w:rsidRPr="003D0D57" w:rsidRDefault="00E153F9" w:rsidP="00E153F9">
            <w:pPr>
              <w:widowControl w:val="0"/>
              <w:ind w:left="5"/>
              <w:outlineLvl w:val="2"/>
              <w:rPr>
                <w:bCs/>
              </w:rPr>
            </w:pPr>
            <w:r w:rsidRPr="003D0D57">
              <w:rPr>
                <w:bCs/>
              </w:rPr>
              <w:t xml:space="preserve">Комитета по здравоохранению </w:t>
            </w:r>
          </w:p>
          <w:p w:rsidR="00E153F9" w:rsidRPr="003D0D57" w:rsidRDefault="00E153F9" w:rsidP="00E153F9">
            <w:pPr>
              <w:keepNext/>
              <w:ind w:left="5"/>
              <w:outlineLvl w:val="2"/>
              <w:rPr>
                <w:b/>
                <w:bCs/>
              </w:rPr>
            </w:pPr>
            <w:r w:rsidRPr="003D0D57">
              <w:rPr>
                <w:bCs/>
              </w:rPr>
              <w:t xml:space="preserve">от  </w:t>
            </w:r>
            <w:r w:rsidRPr="003D0D57">
              <w:rPr>
                <w:bCs/>
                <w:u w:val="single"/>
              </w:rPr>
              <w:t xml:space="preserve">                               </w:t>
            </w:r>
            <w:r w:rsidRPr="003D0D57">
              <w:rPr>
                <w:bCs/>
              </w:rPr>
              <w:t>№_______</w:t>
            </w:r>
          </w:p>
          <w:p w:rsidR="00E153F9" w:rsidRPr="00E153F9" w:rsidRDefault="00E153F9" w:rsidP="00E153F9">
            <w:pPr>
              <w:keepNext/>
              <w:spacing w:before="240" w:after="60"/>
              <w:ind w:left="147"/>
              <w:outlineLvl w:val="2"/>
              <w:rPr>
                <w:b/>
                <w:bCs/>
              </w:rPr>
            </w:pPr>
            <w:r w:rsidRPr="00E153F9">
              <w:rPr>
                <w:b/>
                <w:bCs/>
              </w:rPr>
              <w:t xml:space="preserve"> </w:t>
            </w:r>
          </w:p>
        </w:tc>
      </w:tr>
    </w:tbl>
    <w:p w:rsidR="00E153F9" w:rsidRPr="00E153F9" w:rsidRDefault="00E153F9" w:rsidP="00E153F9">
      <w:r w:rsidRPr="00E153F9">
        <w:rPr>
          <w:noProof/>
        </w:rPr>
        <mc:AlternateContent>
          <mc:Choice Requires="wps">
            <w:drawing>
              <wp:anchor distT="0" distB="0" distL="114300" distR="114300" simplePos="0" relativeHeight="251662336" behindDoc="0" locked="0" layoutInCell="1" allowOverlap="1" wp14:anchorId="6EFA09BF" wp14:editId="0954CAE4">
                <wp:simplePos x="0" y="0"/>
                <wp:positionH relativeFrom="column">
                  <wp:posOffset>3110202</wp:posOffset>
                </wp:positionH>
                <wp:positionV relativeFrom="paragraph">
                  <wp:posOffset>28078</wp:posOffset>
                </wp:positionV>
                <wp:extent cx="2866694" cy="1410418"/>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694" cy="1410418"/>
                        </a:xfrm>
                        <a:prstGeom prst="rect">
                          <a:avLst/>
                        </a:prstGeom>
                        <a:noFill/>
                        <a:ln>
                          <a:noFill/>
                        </a:ln>
                      </wps:spPr>
                      <wps:txb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4"/>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84"/>
                              </w:trPr>
                              <w:tc>
                                <w:tcPr>
                                  <w:tcW w:w="4678" w:type="dxa"/>
                                  <w:tcBorders>
                                    <w:top w:val="nil"/>
                                    <w:left w:val="nil"/>
                                    <w:bottom w:val="single" w:sz="4" w:space="0" w:color="auto"/>
                                    <w:right w:val="nil"/>
                                  </w:tcBorders>
                                </w:tcPr>
                                <w:p w:rsidR="00DF69DD" w:rsidRDefault="00DF69DD">
                                  <w:pPr>
                                    <w:spacing w:line="216" w:lineRule="auto"/>
                                    <w:ind w:firstLine="708"/>
                                    <w:rPr>
                                      <w:color w:val="000000"/>
                                    </w:rPr>
                                  </w:pPr>
                                </w:p>
                              </w:tc>
                            </w:tr>
                            <w:tr w:rsidR="00DF69DD">
                              <w:trPr>
                                <w:trHeight w:val="284"/>
                              </w:trPr>
                              <w:tc>
                                <w:tcPr>
                                  <w:tcW w:w="4678" w:type="dxa"/>
                                  <w:tcBorders>
                                    <w:top w:val="single" w:sz="4" w:space="0" w:color="auto"/>
                                    <w:left w:val="nil"/>
                                    <w:bottom w:val="single" w:sz="4" w:space="0" w:color="auto"/>
                                    <w:right w:val="nil"/>
                                  </w:tcBorders>
                                </w:tcPr>
                                <w:p w:rsidR="00DF69DD" w:rsidRDefault="00DF69DD">
                                  <w:pPr>
                                    <w:spacing w:line="216" w:lineRule="auto"/>
                                    <w:ind w:firstLine="708"/>
                                    <w:rPr>
                                      <w:color w:val="000000"/>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E153F9">
                            <w:pPr>
                              <w:tabs>
                                <w:tab w:val="left" w:pos="709"/>
                                <w:tab w:val="left" w:pos="5103"/>
                              </w:tabs>
                              <w:rPr>
                                <w:rFonts w:ascii="Times New Roman Cyr" w:hAnsi="Times New Roman Cyr" w:cs="Times New Roman Cyr"/>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44.9pt;margin-top:2.2pt;width:225.7pt;height:11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" filled="f" stroked="f">
                <v:textbo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4"/>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84"/>
                        </w:trPr>
                        <w:tc>
                          <w:tcPr>
                            <w:tcW w:w="4678" w:type="dxa"/>
                            <w:tcBorders>
                              <w:top w:val="nil"/>
                              <w:left w:val="nil"/>
                              <w:bottom w:val="single" w:sz="4" w:space="0" w:color="auto"/>
                              <w:right w:val="nil"/>
                            </w:tcBorders>
                          </w:tcPr>
                          <w:p w:rsidR="00DF69DD" w:rsidRDefault="00DF69DD">
                            <w:pPr>
                              <w:spacing w:line="216" w:lineRule="auto"/>
                              <w:ind w:firstLine="708"/>
                              <w:rPr>
                                <w:color w:val="000000"/>
                              </w:rPr>
                            </w:pPr>
                          </w:p>
                        </w:tc>
                      </w:tr>
                      <w:tr w:rsidR="00DF69DD">
                        <w:trPr>
                          <w:trHeight w:val="284"/>
                        </w:trPr>
                        <w:tc>
                          <w:tcPr>
                            <w:tcW w:w="4678" w:type="dxa"/>
                            <w:tcBorders>
                              <w:top w:val="single" w:sz="4" w:space="0" w:color="auto"/>
                              <w:left w:val="nil"/>
                              <w:bottom w:val="single" w:sz="4" w:space="0" w:color="auto"/>
                              <w:right w:val="nil"/>
                            </w:tcBorders>
                          </w:tcPr>
                          <w:p w:rsidR="00DF69DD" w:rsidRDefault="00DF69DD">
                            <w:pPr>
                              <w:spacing w:line="216" w:lineRule="auto"/>
                              <w:ind w:firstLine="708"/>
                              <w:rPr>
                                <w:color w:val="000000"/>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E153F9">
                      <w:pPr>
                        <w:tabs>
                          <w:tab w:val="left" w:pos="709"/>
                          <w:tab w:val="left" w:pos="5103"/>
                        </w:tabs>
                        <w:rPr>
                          <w:rFonts w:ascii="Times New Roman Cyr" w:hAnsi="Times New Roman Cyr" w:cs="Times New Roman Cyr"/>
                          <w:b/>
                          <w:color w:val="000000"/>
                        </w:rPr>
                      </w:pPr>
                    </w:p>
                  </w:txbxContent>
                </v:textbox>
              </v:shape>
            </w:pict>
          </mc:Fallback>
        </mc:AlternateContent>
      </w:r>
    </w:p>
    <w:p w:rsidR="00E153F9" w:rsidRPr="00E153F9" w:rsidRDefault="00E153F9" w:rsidP="00E153F9">
      <w:pPr>
        <w:rPr>
          <w:color w:val="000000"/>
        </w:rPr>
      </w:pPr>
    </w:p>
    <w:p w:rsidR="00E153F9" w:rsidRPr="00E153F9" w:rsidRDefault="00E153F9" w:rsidP="00E153F9">
      <w:pPr>
        <w:rPr>
          <w:color w:val="000000"/>
        </w:rPr>
      </w:pPr>
    </w:p>
    <w:p w:rsidR="00E153F9" w:rsidRPr="00E153F9" w:rsidRDefault="00E153F9" w:rsidP="00E153F9">
      <w:pPr>
        <w:rPr>
          <w:color w:val="000000"/>
        </w:rPr>
      </w:pPr>
    </w:p>
    <w:p w:rsidR="00E153F9" w:rsidRPr="00E153F9" w:rsidRDefault="00E153F9" w:rsidP="00E153F9">
      <w:pPr>
        <w:rPr>
          <w:color w:val="000000"/>
        </w:rPr>
      </w:pPr>
    </w:p>
    <w:p w:rsidR="00E153F9" w:rsidRPr="00E153F9" w:rsidRDefault="00E153F9" w:rsidP="00E153F9">
      <w:pPr>
        <w:rPr>
          <w:b/>
          <w:color w:val="000000"/>
        </w:rPr>
      </w:pPr>
    </w:p>
    <w:p w:rsidR="00E153F9" w:rsidRPr="00E153F9" w:rsidRDefault="00E153F9" w:rsidP="00E153F9">
      <w:pPr>
        <w:autoSpaceDE w:val="0"/>
        <w:autoSpaceDN w:val="0"/>
        <w:adjustRightInd w:val="0"/>
        <w:ind w:firstLine="708"/>
        <w:jc w:val="center"/>
        <w:rPr>
          <w:rFonts w:eastAsia="Calibri"/>
          <w:b/>
          <w:color w:val="000000"/>
        </w:rPr>
      </w:pPr>
    </w:p>
    <w:p w:rsidR="00E153F9" w:rsidRPr="00E153F9" w:rsidRDefault="00E153F9" w:rsidP="00E153F9">
      <w:pPr>
        <w:autoSpaceDE w:val="0"/>
        <w:autoSpaceDN w:val="0"/>
        <w:adjustRightInd w:val="0"/>
        <w:rPr>
          <w:rFonts w:eastAsia="Calibri"/>
          <w:b/>
          <w:color w:val="000000"/>
        </w:rPr>
      </w:pPr>
    </w:p>
    <w:p w:rsidR="00E153F9" w:rsidRPr="00E153F9" w:rsidRDefault="00E153F9" w:rsidP="00E153F9">
      <w:pPr>
        <w:autoSpaceDE w:val="0"/>
        <w:autoSpaceDN w:val="0"/>
        <w:adjustRightInd w:val="0"/>
        <w:rPr>
          <w:rFonts w:eastAsia="Calibri"/>
          <w:b/>
          <w:color w:val="000000"/>
        </w:rPr>
      </w:pPr>
    </w:p>
    <w:p w:rsidR="00E153F9" w:rsidRPr="00E153F9" w:rsidRDefault="00E153F9" w:rsidP="00E153F9">
      <w:pPr>
        <w:jc w:val="center"/>
        <w:rPr>
          <w:b/>
          <w:color w:val="000000"/>
        </w:rPr>
      </w:pPr>
      <w:r w:rsidRPr="00E153F9">
        <w:rPr>
          <w:b/>
          <w:color w:val="000000"/>
        </w:rPr>
        <w:t>УВЕДОМЛЕНИЕ</w:t>
      </w:r>
    </w:p>
    <w:p w:rsidR="00E153F9" w:rsidRPr="00E153F9" w:rsidRDefault="00E153F9" w:rsidP="00E153F9">
      <w:pPr>
        <w:jc w:val="center"/>
        <w:rPr>
          <w:b/>
          <w:color w:val="000000"/>
          <w:vertAlign w:val="superscript"/>
        </w:rPr>
      </w:pPr>
      <w:r w:rsidRPr="00E153F9">
        <w:rPr>
          <w:rFonts w:eastAsia="Calibri"/>
          <w:b/>
          <w:color w:val="000000"/>
        </w:rPr>
        <w:t>об отказе во внесении изменений в реестр лицензий</w:t>
      </w:r>
      <w:r w:rsidRPr="00E153F9">
        <w:rPr>
          <w:rFonts w:eastAsia="Calibri"/>
          <w:b/>
          <w:color w:val="000000"/>
          <w:vertAlign w:val="superscript"/>
        </w:rPr>
        <w:t>1</w:t>
      </w:r>
    </w:p>
    <w:p w:rsidR="00E153F9" w:rsidRPr="00E153F9" w:rsidRDefault="00E153F9" w:rsidP="00E153F9">
      <w:pPr>
        <w:ind w:firstLine="709"/>
        <w:jc w:val="both"/>
        <w:rPr>
          <w:color w:val="000000"/>
        </w:rPr>
      </w:pPr>
    </w:p>
    <w:p w:rsidR="00E153F9" w:rsidRPr="00E153F9" w:rsidRDefault="00E153F9" w:rsidP="00E153F9">
      <w:pPr>
        <w:ind w:firstLine="567"/>
        <w:jc w:val="both"/>
        <w:rPr>
          <w:color w:val="000000"/>
        </w:rPr>
      </w:pPr>
      <w:r w:rsidRPr="00E153F9">
        <w:rPr>
          <w:color w:val="000000"/>
        </w:rPr>
        <w:t>Комитет по здравоохранению в соответствии с частью 20 статьи  18  Федерального закона «О лицензировании отдельных видов деятельности» уведомляет, что приказом Комитета по здравоохранению от ______________ № ____________</w:t>
      </w:r>
    </w:p>
    <w:p w:rsidR="00E153F9" w:rsidRPr="00E153F9" w:rsidRDefault="00E153F9" w:rsidP="00E153F9">
      <w:pPr>
        <w:jc w:val="center"/>
        <w:rPr>
          <w:rFonts w:eastAsia="Calibri"/>
          <w:color w:val="000000"/>
        </w:rPr>
      </w:pPr>
      <w:r w:rsidRPr="00E153F9">
        <w:rPr>
          <w:rFonts w:eastAsia="Calibri"/>
          <w:color w:val="000000"/>
          <w:lang w:eastAsia="en-US"/>
        </w:rPr>
        <w:t xml:space="preserve">__________________________________________________________________________, </w:t>
      </w:r>
      <w:r w:rsidRPr="00E153F9">
        <w:rPr>
          <w:rFonts w:eastAsia="Calibri"/>
          <w:color w:val="000000"/>
          <w:lang w:eastAsia="en-US"/>
        </w:rPr>
        <w:br/>
      </w:r>
      <w:r w:rsidRPr="00E153F9">
        <w:rPr>
          <w:color w:val="000000"/>
          <w:sz w:val="16"/>
          <w:szCs w:val="16"/>
        </w:rPr>
        <w:t xml:space="preserve">                (наименование заявителя)</w:t>
      </w:r>
    </w:p>
    <w:p w:rsidR="00E153F9" w:rsidRPr="00E153F9" w:rsidRDefault="00E153F9" w:rsidP="00E153F9">
      <w:pPr>
        <w:autoSpaceDE w:val="0"/>
        <w:autoSpaceDN w:val="0"/>
        <w:adjustRightInd w:val="0"/>
        <w:jc w:val="both"/>
        <w:rPr>
          <w:color w:val="000000"/>
        </w:rPr>
      </w:pPr>
      <w:r w:rsidRPr="00E153F9">
        <w:rPr>
          <w:color w:val="000000"/>
        </w:rPr>
        <w:t xml:space="preserve">ИНН :__________, </w:t>
      </w:r>
    </w:p>
    <w:p w:rsidR="00E153F9" w:rsidRPr="00E153F9" w:rsidRDefault="00E153F9" w:rsidP="00E153F9">
      <w:pPr>
        <w:autoSpaceDE w:val="0"/>
        <w:autoSpaceDN w:val="0"/>
        <w:adjustRightInd w:val="0"/>
        <w:jc w:val="both"/>
        <w:rPr>
          <w:rFonts w:eastAsia="Calibri"/>
          <w:color w:val="000000"/>
          <w:lang w:eastAsia="en-US"/>
        </w:rPr>
      </w:pPr>
      <w:r w:rsidRPr="00E153F9">
        <w:rPr>
          <w:color w:val="000000"/>
        </w:rPr>
        <w:t xml:space="preserve">ОГРН (ОГРНИП): ____________,               </w:t>
      </w:r>
    </w:p>
    <w:p w:rsidR="00E153F9" w:rsidRPr="00E153F9" w:rsidRDefault="00E153F9" w:rsidP="00E153F9">
      <w:pPr>
        <w:jc w:val="both"/>
        <w:rPr>
          <w:color w:val="000000"/>
        </w:rPr>
      </w:pPr>
      <w:r w:rsidRPr="00E153F9">
        <w:rPr>
          <w:color w:val="000000"/>
        </w:rPr>
        <w:t>отказано во внесении изменений в реестр лицензий</w:t>
      </w:r>
      <w:r w:rsidRPr="00E153F9">
        <w:rPr>
          <w:color w:val="000000"/>
          <w:vertAlign w:val="superscript"/>
        </w:rPr>
        <w:footnoteReference w:id="2"/>
      </w:r>
      <w:r w:rsidRPr="00E153F9">
        <w:rPr>
          <w:color w:val="000000"/>
        </w:rPr>
        <w:t xml:space="preserve"> в отношении реестровой записи</w:t>
      </w:r>
      <w:r w:rsidRPr="00E153F9">
        <w:rPr>
          <w:b/>
          <w:color w:val="000000"/>
        </w:rPr>
        <w:t xml:space="preserve"> </w:t>
      </w:r>
      <w:r w:rsidRPr="00E153F9">
        <w:rPr>
          <w:b/>
          <w:color w:val="000000"/>
        </w:rPr>
        <w:br/>
      </w:r>
      <w:r w:rsidRPr="00E153F9">
        <w:rPr>
          <w:color w:val="000000"/>
        </w:rPr>
        <w:t>от _______ №</w:t>
      </w:r>
      <w:hyperlink r:id="rId12" w:history="1">
        <w:r w:rsidRPr="00E153F9">
          <w:rPr>
            <w:color w:val="000000"/>
          </w:rPr>
          <w:t>________</w:t>
        </w:r>
        <w:r w:rsidRPr="00E153F9">
          <w:rPr>
            <w:b/>
            <w:color w:val="000000"/>
          </w:rPr>
          <w:t xml:space="preserve"> </w:t>
        </w:r>
      </w:hyperlink>
      <w:r w:rsidRPr="00E153F9">
        <w:rPr>
          <w:color w:val="000000"/>
        </w:rPr>
        <w:t>в связи с ______________________________________________</w:t>
      </w:r>
    </w:p>
    <w:p w:rsidR="00E153F9" w:rsidRPr="00E153F9" w:rsidRDefault="00E153F9" w:rsidP="00E153F9">
      <w:pPr>
        <w:autoSpaceDE w:val="0"/>
        <w:autoSpaceDN w:val="0"/>
        <w:adjustRightInd w:val="0"/>
        <w:jc w:val="both"/>
        <w:rPr>
          <w:color w:val="000000"/>
        </w:rPr>
      </w:pPr>
      <w:r w:rsidRPr="00E153F9">
        <w:rPr>
          <w:color w:val="000000"/>
        </w:rPr>
        <w:t>_____________________________________________________________________________</w:t>
      </w:r>
    </w:p>
    <w:p w:rsidR="00E153F9" w:rsidRPr="00E153F9" w:rsidRDefault="00E153F9" w:rsidP="00E153F9">
      <w:pPr>
        <w:autoSpaceDE w:val="0"/>
        <w:autoSpaceDN w:val="0"/>
        <w:adjustRightInd w:val="0"/>
        <w:jc w:val="both"/>
        <w:rPr>
          <w:color w:val="000000"/>
        </w:rPr>
      </w:pPr>
      <w:r w:rsidRPr="00E153F9">
        <w:rPr>
          <w:color w:val="000000"/>
        </w:rPr>
        <w:t>по следующему адресу: ________________________________________________________.</w:t>
      </w:r>
    </w:p>
    <w:p w:rsidR="00E153F9" w:rsidRPr="00E153F9" w:rsidRDefault="00E153F9" w:rsidP="00E153F9">
      <w:pPr>
        <w:autoSpaceDE w:val="0"/>
        <w:autoSpaceDN w:val="0"/>
        <w:adjustRightInd w:val="0"/>
        <w:jc w:val="both"/>
        <w:rPr>
          <w:color w:val="000000"/>
        </w:rPr>
      </w:pPr>
      <w:r w:rsidRPr="00E153F9">
        <w:rPr>
          <w:color w:val="000000"/>
        </w:rPr>
        <w:t>по следующим видам работ</w:t>
      </w:r>
      <w:r w:rsidRPr="00E153F9">
        <w:rPr>
          <w:color w:val="000000"/>
          <w:sz w:val="22"/>
          <w:szCs w:val="22"/>
        </w:rPr>
        <w:t>:</w:t>
      </w:r>
      <w:r w:rsidR="008404C7">
        <w:rPr>
          <w:color w:val="000000"/>
          <w:sz w:val="22"/>
          <w:szCs w:val="22"/>
        </w:rPr>
        <w:t>_________________________________________________________</w:t>
      </w:r>
    </w:p>
    <w:p w:rsidR="00E153F9" w:rsidRPr="00E153F9" w:rsidRDefault="00E153F9" w:rsidP="00E153F9">
      <w:pPr>
        <w:jc w:val="both"/>
        <w:rPr>
          <w:rFonts w:eastAsia="Calibri"/>
          <w:color w:val="000000"/>
        </w:rPr>
      </w:pPr>
      <w:r w:rsidRPr="00E153F9">
        <w:rPr>
          <w:rFonts w:eastAsia="Calibri"/>
          <w:color w:val="000000"/>
        </w:rPr>
        <w:t>_____________________________________________________________________________.</w:t>
      </w:r>
    </w:p>
    <w:p w:rsidR="00E153F9" w:rsidRPr="00E153F9" w:rsidRDefault="00E153F9" w:rsidP="00E153F9">
      <w:pPr>
        <w:jc w:val="both"/>
        <w:rPr>
          <w:color w:val="000000"/>
        </w:rPr>
      </w:pPr>
      <w:r w:rsidRPr="00E153F9">
        <w:rPr>
          <w:color w:val="000000"/>
        </w:rPr>
        <w:t>Основание отказа: _____________________________________________________________.</w:t>
      </w:r>
    </w:p>
    <w:p w:rsidR="00E153F9" w:rsidRDefault="00E153F9" w:rsidP="00E153F9">
      <w:pPr>
        <w:rPr>
          <w:color w:val="3C3C3C"/>
        </w:rPr>
      </w:pPr>
    </w:p>
    <w:p w:rsidR="003D0D57" w:rsidRDefault="003D0D57" w:rsidP="00E153F9">
      <w:pPr>
        <w:rPr>
          <w:color w:val="3C3C3C"/>
        </w:rPr>
      </w:pPr>
    </w:p>
    <w:p w:rsidR="003D0D57" w:rsidRPr="00E153F9" w:rsidRDefault="003D0D57" w:rsidP="00E153F9">
      <w:pPr>
        <w:rPr>
          <w:color w:val="3C3C3C"/>
        </w:rPr>
      </w:pPr>
    </w:p>
    <w:p w:rsidR="00E153F9" w:rsidRPr="00E153F9" w:rsidRDefault="00E153F9" w:rsidP="00E153F9">
      <w:pPr>
        <w:autoSpaceDE w:val="0"/>
        <w:autoSpaceDN w:val="0"/>
        <w:adjustRightInd w:val="0"/>
        <w:rPr>
          <w:rFonts w:eastAsia="Calibri"/>
          <w:b/>
          <w:color w:val="000000"/>
          <w:lang w:eastAsia="en-US"/>
        </w:rPr>
      </w:pPr>
      <w:r w:rsidRPr="00E153F9">
        <w:rPr>
          <w:rFonts w:eastAsia="Calibri"/>
          <w:b/>
          <w:color w:val="000000"/>
          <w:lang w:eastAsia="en-US"/>
        </w:rPr>
        <w:t>Председатель Комитета</w:t>
      </w:r>
      <w:r w:rsidRPr="00E153F9">
        <w:rPr>
          <w:rFonts w:eastAsia="Calibri"/>
          <w:b/>
          <w:color w:val="000000"/>
          <w:lang w:eastAsia="en-US"/>
        </w:rPr>
        <w:tab/>
      </w:r>
    </w:p>
    <w:p w:rsidR="00E153F9" w:rsidRPr="00E153F9" w:rsidRDefault="00E153F9" w:rsidP="00E153F9">
      <w:pPr>
        <w:autoSpaceDE w:val="0"/>
        <w:autoSpaceDN w:val="0"/>
        <w:adjustRightInd w:val="0"/>
        <w:rPr>
          <w:rFonts w:eastAsia="Calibri"/>
          <w:b/>
          <w:color w:val="000000"/>
          <w:lang w:eastAsia="en-US"/>
        </w:rPr>
      </w:pPr>
      <w:r w:rsidRPr="00E153F9">
        <w:rPr>
          <w:rFonts w:eastAsia="Calibri"/>
          <w:b/>
          <w:color w:val="000000"/>
          <w:lang w:eastAsia="en-US"/>
        </w:rPr>
        <w:t>по здравоохранению                      ____________________        ________________________</w:t>
      </w:r>
    </w:p>
    <w:p w:rsidR="00E153F9" w:rsidRPr="00E153F9" w:rsidRDefault="00E153F9" w:rsidP="00E153F9">
      <w:pPr>
        <w:tabs>
          <w:tab w:val="left" w:pos="1560"/>
        </w:tabs>
        <w:ind w:hanging="720"/>
        <w:jc w:val="both"/>
        <w:rPr>
          <w:color w:val="000000"/>
          <w:sz w:val="16"/>
          <w:szCs w:val="16"/>
        </w:rPr>
      </w:pPr>
      <w:r w:rsidRPr="00E153F9">
        <w:rPr>
          <w:color w:val="000000"/>
        </w:rPr>
        <w:t xml:space="preserve">                                                                                     </w:t>
      </w:r>
      <w:r w:rsidRPr="00E153F9">
        <w:rPr>
          <w:color w:val="000000"/>
          <w:sz w:val="16"/>
          <w:szCs w:val="16"/>
        </w:rPr>
        <w:t xml:space="preserve"> (Подпись)</w:t>
      </w:r>
      <w:r w:rsidRPr="00E153F9">
        <w:rPr>
          <w:color w:val="000000"/>
          <w:sz w:val="16"/>
          <w:szCs w:val="16"/>
        </w:rPr>
        <w:tab/>
      </w:r>
      <w:r w:rsidRPr="00E153F9">
        <w:rPr>
          <w:color w:val="000000"/>
          <w:sz w:val="16"/>
          <w:szCs w:val="16"/>
        </w:rPr>
        <w:tab/>
        <w:t xml:space="preserve">             (Инициалы, фамилия)</w:t>
      </w:r>
    </w:p>
    <w:p w:rsidR="00E153F9" w:rsidRPr="00E153F9" w:rsidRDefault="00E153F9" w:rsidP="00E153F9">
      <w:r w:rsidRPr="00E153F9">
        <w:t xml:space="preserve">   </w:t>
      </w:r>
    </w:p>
    <w:p w:rsidR="00E153F9" w:rsidRPr="00E153F9" w:rsidRDefault="00E153F9" w:rsidP="00E153F9">
      <w:pPr>
        <w:rPr>
          <w:color w:val="000000"/>
          <w:sz w:val="22"/>
          <w:szCs w:val="22"/>
        </w:rPr>
      </w:pPr>
      <w:r w:rsidRPr="00E153F9">
        <w:rPr>
          <w:color w:val="000000"/>
          <w:sz w:val="22"/>
          <w:szCs w:val="22"/>
        </w:rPr>
        <w:t>Исполнитель</w:t>
      </w:r>
      <w:r w:rsidRPr="00E153F9">
        <w:rPr>
          <w:color w:val="000000"/>
          <w:sz w:val="22"/>
          <w:szCs w:val="22"/>
        </w:rPr>
        <w:br/>
        <w:t>тел. __________</w:t>
      </w:r>
    </w:p>
    <w:p w:rsidR="00E153F9" w:rsidRPr="00E153F9" w:rsidRDefault="00E153F9" w:rsidP="00E153F9">
      <w:pPr>
        <w:rPr>
          <w:color w:val="000000"/>
          <w:sz w:val="22"/>
          <w:szCs w:val="22"/>
        </w:rPr>
      </w:pPr>
      <w:r w:rsidRPr="00E153F9">
        <w:rPr>
          <w:color w:val="000000"/>
          <w:sz w:val="22"/>
          <w:szCs w:val="22"/>
        </w:rPr>
        <w:br w:type="page"/>
      </w:r>
    </w:p>
    <w:p w:rsidR="00E153F9" w:rsidRPr="00E153F9" w:rsidRDefault="00E153F9" w:rsidP="00E153F9">
      <w:pPr>
        <w:rPr>
          <w:color w:val="000000"/>
          <w:sz w:val="22"/>
          <w:szCs w:val="22"/>
        </w:rPr>
        <w:sectPr w:rsidR="00E153F9" w:rsidRPr="00E153F9">
          <w:footnotePr>
            <w:numRestart w:val="eachSect"/>
          </w:footnotePr>
          <w:pgSz w:w="11906" w:h="16838"/>
          <w:pgMar w:top="993" w:right="850" w:bottom="851" w:left="1701" w:header="0" w:footer="720" w:gutter="0"/>
          <w:cols w:space="720"/>
        </w:sectPr>
      </w:pPr>
    </w:p>
    <w:tbl>
      <w:tblPr>
        <w:tblStyle w:val="TableNormal"/>
        <w:tblW w:w="0" w:type="auto"/>
        <w:tblInd w:w="4673" w:type="dxa"/>
        <w:tblLook w:val="04A0" w:firstRow="1" w:lastRow="0" w:firstColumn="1" w:lastColumn="0" w:noHBand="0" w:noVBand="1"/>
      </w:tblPr>
      <w:tblGrid>
        <w:gridCol w:w="4672"/>
      </w:tblGrid>
      <w:tr w:rsidR="00E153F9" w:rsidRPr="00E153F9" w:rsidTr="00434429">
        <w:tc>
          <w:tcPr>
            <w:tcW w:w="4672" w:type="dxa"/>
            <w:hideMark/>
          </w:tcPr>
          <w:p w:rsidR="00E153F9" w:rsidRPr="003D0D57" w:rsidRDefault="00856FB6" w:rsidP="00E153F9">
            <w:pPr>
              <w:keepNext/>
              <w:ind w:left="5"/>
              <w:outlineLvl w:val="2"/>
              <w:rPr>
                <w:bCs/>
              </w:rPr>
            </w:pPr>
            <w:r w:rsidRPr="003D0D57">
              <w:rPr>
                <w:bCs/>
              </w:rPr>
              <w:t xml:space="preserve">Приложение № </w:t>
            </w:r>
            <w:r w:rsidR="00E153F9" w:rsidRPr="003D0D57">
              <w:rPr>
                <w:bCs/>
              </w:rPr>
              <w:t>5</w:t>
            </w:r>
            <w:r w:rsidR="00E153F9" w:rsidRPr="003D0D57">
              <w:rPr>
                <w:bCs/>
              </w:rPr>
              <w:br/>
              <w:t xml:space="preserve">к распоряжению </w:t>
            </w:r>
          </w:p>
          <w:p w:rsidR="00E153F9" w:rsidRPr="003D0D57" w:rsidRDefault="00E153F9" w:rsidP="00E153F9">
            <w:pPr>
              <w:keepNext/>
              <w:ind w:left="5"/>
              <w:outlineLvl w:val="2"/>
              <w:rPr>
                <w:bCs/>
              </w:rPr>
            </w:pPr>
            <w:r w:rsidRPr="003D0D57">
              <w:rPr>
                <w:bCs/>
              </w:rPr>
              <w:t xml:space="preserve">Комитета по здравоохранению </w:t>
            </w:r>
          </w:p>
          <w:p w:rsidR="00E153F9" w:rsidRPr="00E153F9" w:rsidRDefault="00E153F9" w:rsidP="00E153F9">
            <w:pPr>
              <w:keepNext/>
              <w:ind w:left="5"/>
              <w:outlineLvl w:val="2"/>
              <w:rPr>
                <w:b/>
                <w:bCs/>
              </w:rPr>
            </w:pPr>
            <w:r w:rsidRPr="003D0D57">
              <w:rPr>
                <w:bCs/>
              </w:rPr>
              <w:t xml:space="preserve">от  </w:t>
            </w:r>
            <w:r w:rsidRPr="003D0D57">
              <w:rPr>
                <w:bCs/>
                <w:u w:val="single"/>
              </w:rPr>
              <w:t xml:space="preserve">                               </w:t>
            </w:r>
            <w:r w:rsidRPr="003D0D57">
              <w:rPr>
                <w:bCs/>
              </w:rPr>
              <w:t>№_______</w:t>
            </w:r>
            <w:r w:rsidRPr="00E153F9">
              <w:rPr>
                <w:b/>
                <w:bCs/>
              </w:rPr>
              <w:t xml:space="preserve"> </w:t>
            </w:r>
          </w:p>
        </w:tc>
      </w:tr>
    </w:tbl>
    <w:p w:rsidR="00E153F9" w:rsidRPr="00E153F9" w:rsidRDefault="00E153F9" w:rsidP="00E153F9">
      <w:pPr>
        <w:rPr>
          <w:color w:val="000000"/>
        </w:rPr>
      </w:pPr>
    </w:p>
    <w:p w:rsidR="00E153F9" w:rsidRPr="00E153F9" w:rsidRDefault="00E153F9" w:rsidP="00E153F9">
      <w:pPr>
        <w:rPr>
          <w:color w:val="000000"/>
        </w:rPr>
      </w:pPr>
      <w:r w:rsidRPr="00E153F9">
        <w:rPr>
          <w:noProof/>
          <w:color w:val="000000"/>
        </w:rPr>
        <mc:AlternateContent>
          <mc:Choice Requires="wps">
            <w:drawing>
              <wp:anchor distT="0" distB="0" distL="114300" distR="114300" simplePos="0" relativeHeight="251663360" behindDoc="0" locked="0" layoutInCell="1" allowOverlap="1" wp14:anchorId="044AE2D1" wp14:editId="47EC30DC">
                <wp:simplePos x="0" y="0"/>
                <wp:positionH relativeFrom="column">
                  <wp:posOffset>2922270</wp:posOffset>
                </wp:positionH>
                <wp:positionV relativeFrom="paragraph">
                  <wp:posOffset>12065</wp:posOffset>
                </wp:positionV>
                <wp:extent cx="3028950" cy="131953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319530"/>
                        </a:xfrm>
                        <a:prstGeom prst="rect">
                          <a:avLst/>
                        </a:prstGeom>
                        <a:noFill/>
                        <a:ln>
                          <a:noFill/>
                        </a:ln>
                      </wps:spPr>
                      <wps:txb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4"/>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27"/>
                              </w:trPr>
                              <w:tc>
                                <w:tcPr>
                                  <w:tcW w:w="4678" w:type="dxa"/>
                                  <w:tcBorders>
                                    <w:top w:val="nil"/>
                                    <w:left w:val="nil"/>
                                    <w:bottom w:val="single" w:sz="4" w:space="0" w:color="auto"/>
                                    <w:right w:val="nil"/>
                                  </w:tcBorders>
                                </w:tcPr>
                                <w:p w:rsidR="00DF69DD" w:rsidRDefault="00DF69DD">
                                  <w:pPr>
                                    <w:spacing w:line="216" w:lineRule="auto"/>
                                    <w:ind w:firstLine="708"/>
                                    <w:rPr>
                                      <w:color w:val="000000"/>
                                    </w:rPr>
                                  </w:pPr>
                                </w:p>
                              </w:tc>
                            </w:tr>
                            <w:tr w:rsidR="00DF69DD">
                              <w:trPr>
                                <w:trHeight w:val="227"/>
                              </w:trPr>
                              <w:tc>
                                <w:tcPr>
                                  <w:tcW w:w="4678" w:type="dxa"/>
                                  <w:tcBorders>
                                    <w:top w:val="single" w:sz="4" w:space="0" w:color="auto"/>
                                    <w:left w:val="nil"/>
                                    <w:bottom w:val="single" w:sz="4" w:space="0" w:color="auto"/>
                                    <w:right w:val="nil"/>
                                  </w:tcBorders>
                                </w:tcPr>
                                <w:p w:rsidR="00DF69DD" w:rsidRDefault="00DF69DD">
                                  <w:pPr>
                                    <w:spacing w:line="216" w:lineRule="auto"/>
                                    <w:ind w:firstLine="708"/>
                                    <w:rPr>
                                      <w:color w:val="000000"/>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E153F9">
                            <w:pPr>
                              <w:tabs>
                                <w:tab w:val="left" w:pos="709"/>
                                <w:tab w:val="left" w:pos="5103"/>
                              </w:tabs>
                              <w:rPr>
                                <w:rFonts w:ascii="Times New Roman Cyr" w:hAnsi="Times New Roman Cyr" w:cs="Times New Roman Cyr"/>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30.1pt;margin-top:.95pt;width:238.5pt;height:10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" filled="f" stroked="f">
                <v:textbo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4"/>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27"/>
                        </w:trPr>
                        <w:tc>
                          <w:tcPr>
                            <w:tcW w:w="4678" w:type="dxa"/>
                            <w:tcBorders>
                              <w:top w:val="nil"/>
                              <w:left w:val="nil"/>
                              <w:bottom w:val="single" w:sz="4" w:space="0" w:color="auto"/>
                              <w:right w:val="nil"/>
                            </w:tcBorders>
                          </w:tcPr>
                          <w:p w:rsidR="00DF69DD" w:rsidRDefault="00DF69DD">
                            <w:pPr>
                              <w:spacing w:line="216" w:lineRule="auto"/>
                              <w:ind w:firstLine="708"/>
                              <w:rPr>
                                <w:color w:val="000000"/>
                              </w:rPr>
                            </w:pPr>
                          </w:p>
                        </w:tc>
                      </w:tr>
                      <w:tr w:rsidR="00DF69DD">
                        <w:trPr>
                          <w:trHeight w:val="227"/>
                        </w:trPr>
                        <w:tc>
                          <w:tcPr>
                            <w:tcW w:w="4678" w:type="dxa"/>
                            <w:tcBorders>
                              <w:top w:val="single" w:sz="4" w:space="0" w:color="auto"/>
                              <w:left w:val="nil"/>
                              <w:bottom w:val="single" w:sz="4" w:space="0" w:color="auto"/>
                              <w:right w:val="nil"/>
                            </w:tcBorders>
                          </w:tcPr>
                          <w:p w:rsidR="00DF69DD" w:rsidRDefault="00DF69DD">
                            <w:pPr>
                              <w:spacing w:line="216" w:lineRule="auto"/>
                              <w:ind w:firstLine="708"/>
                              <w:rPr>
                                <w:color w:val="000000"/>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E153F9">
                      <w:pPr>
                        <w:tabs>
                          <w:tab w:val="left" w:pos="709"/>
                          <w:tab w:val="left" w:pos="5103"/>
                        </w:tabs>
                        <w:rPr>
                          <w:rFonts w:ascii="Times New Roman Cyr" w:hAnsi="Times New Roman Cyr" w:cs="Times New Roman Cyr"/>
                          <w:b/>
                          <w:color w:val="000000"/>
                        </w:rPr>
                      </w:pPr>
                    </w:p>
                  </w:txbxContent>
                </v:textbox>
              </v:shape>
            </w:pict>
          </mc:Fallback>
        </mc:AlternateContent>
      </w:r>
    </w:p>
    <w:p w:rsidR="00E153F9" w:rsidRPr="00E153F9" w:rsidRDefault="00E153F9" w:rsidP="00E153F9">
      <w:pPr>
        <w:rPr>
          <w:color w:val="000000"/>
        </w:rPr>
      </w:pPr>
    </w:p>
    <w:p w:rsidR="00E153F9" w:rsidRPr="00E153F9" w:rsidRDefault="00E153F9" w:rsidP="00E153F9">
      <w:pPr>
        <w:rPr>
          <w:color w:val="000000"/>
        </w:rPr>
      </w:pPr>
    </w:p>
    <w:p w:rsidR="00E153F9" w:rsidRPr="00E153F9" w:rsidRDefault="00E153F9" w:rsidP="00E153F9">
      <w:pPr>
        <w:rPr>
          <w:color w:val="000000"/>
        </w:rPr>
      </w:pPr>
    </w:p>
    <w:p w:rsidR="00E153F9" w:rsidRPr="00E153F9" w:rsidRDefault="00E153F9" w:rsidP="00E153F9">
      <w:pPr>
        <w:rPr>
          <w:b/>
          <w:color w:val="000000"/>
        </w:rPr>
      </w:pPr>
    </w:p>
    <w:p w:rsidR="00E153F9" w:rsidRPr="00E153F9" w:rsidRDefault="00E153F9" w:rsidP="00E153F9">
      <w:pPr>
        <w:autoSpaceDE w:val="0"/>
        <w:autoSpaceDN w:val="0"/>
        <w:adjustRightInd w:val="0"/>
        <w:rPr>
          <w:rFonts w:eastAsia="Calibri"/>
          <w:b/>
          <w:color w:val="000000"/>
        </w:rPr>
      </w:pPr>
    </w:p>
    <w:p w:rsidR="00E153F9" w:rsidRPr="00E153F9" w:rsidRDefault="00E153F9" w:rsidP="00E153F9">
      <w:pPr>
        <w:autoSpaceDE w:val="0"/>
        <w:autoSpaceDN w:val="0"/>
        <w:adjustRightInd w:val="0"/>
        <w:rPr>
          <w:rFonts w:eastAsia="Calibri"/>
          <w:b/>
          <w:color w:val="000000"/>
        </w:rPr>
      </w:pPr>
    </w:p>
    <w:p w:rsidR="00E153F9" w:rsidRPr="00E153F9" w:rsidRDefault="00E153F9" w:rsidP="00E153F9">
      <w:pPr>
        <w:autoSpaceDE w:val="0"/>
        <w:autoSpaceDN w:val="0"/>
        <w:adjustRightInd w:val="0"/>
        <w:rPr>
          <w:rFonts w:eastAsia="Calibri"/>
          <w:b/>
          <w:color w:val="000000"/>
        </w:rPr>
      </w:pPr>
    </w:p>
    <w:p w:rsidR="00E153F9" w:rsidRPr="00E153F9" w:rsidRDefault="00E153F9" w:rsidP="00E153F9">
      <w:pPr>
        <w:autoSpaceDE w:val="0"/>
        <w:autoSpaceDN w:val="0"/>
        <w:adjustRightInd w:val="0"/>
        <w:rPr>
          <w:rFonts w:eastAsia="Calibri"/>
          <w:b/>
          <w:color w:val="000000"/>
        </w:rPr>
      </w:pPr>
    </w:p>
    <w:p w:rsidR="00E153F9" w:rsidRPr="00E153F9" w:rsidRDefault="00E153F9" w:rsidP="00E153F9">
      <w:pPr>
        <w:autoSpaceDE w:val="0"/>
        <w:autoSpaceDN w:val="0"/>
        <w:adjustRightInd w:val="0"/>
        <w:ind w:firstLine="708"/>
        <w:jc w:val="center"/>
        <w:rPr>
          <w:rFonts w:eastAsia="Calibri"/>
          <w:b/>
          <w:color w:val="000000"/>
        </w:rPr>
      </w:pPr>
      <w:r w:rsidRPr="00E153F9">
        <w:rPr>
          <w:rFonts w:eastAsia="Calibri"/>
          <w:b/>
          <w:color w:val="000000"/>
        </w:rPr>
        <w:t>УВЕДОМЛЕНИЕ</w:t>
      </w:r>
    </w:p>
    <w:p w:rsidR="00E153F9" w:rsidRPr="00E153F9" w:rsidRDefault="00E153F9" w:rsidP="00E153F9">
      <w:pPr>
        <w:autoSpaceDE w:val="0"/>
        <w:autoSpaceDN w:val="0"/>
        <w:adjustRightInd w:val="0"/>
        <w:ind w:firstLine="708"/>
        <w:jc w:val="center"/>
        <w:rPr>
          <w:rFonts w:eastAsia="Calibri"/>
          <w:b/>
          <w:color w:val="000000"/>
        </w:rPr>
      </w:pPr>
      <w:r w:rsidRPr="00E153F9">
        <w:rPr>
          <w:rFonts w:eastAsia="Calibri"/>
          <w:b/>
          <w:color w:val="000000"/>
        </w:rPr>
        <w:t>о прекращении действия лицензии</w:t>
      </w:r>
    </w:p>
    <w:p w:rsidR="00E153F9" w:rsidRPr="00E153F9" w:rsidRDefault="00E153F9" w:rsidP="00E153F9">
      <w:pPr>
        <w:ind w:firstLine="709"/>
        <w:jc w:val="both"/>
        <w:rPr>
          <w:color w:val="000000"/>
        </w:rPr>
      </w:pPr>
    </w:p>
    <w:p w:rsidR="00276828" w:rsidRDefault="00E153F9" w:rsidP="00276828">
      <w:pPr>
        <w:autoSpaceDE w:val="0"/>
        <w:autoSpaceDN w:val="0"/>
        <w:adjustRightInd w:val="0"/>
        <w:ind w:firstLine="708"/>
        <w:jc w:val="both"/>
        <w:rPr>
          <w:rFonts w:eastAsia="Calibri"/>
          <w:color w:val="000000"/>
          <w:lang w:eastAsia="en-US"/>
        </w:rPr>
      </w:pPr>
      <w:r w:rsidRPr="00E153F9">
        <w:rPr>
          <w:color w:val="000000"/>
        </w:rPr>
        <w:t xml:space="preserve">Комитет по здравоохранению </w:t>
      </w:r>
      <w:r w:rsidRPr="00E153F9">
        <w:rPr>
          <w:rFonts w:eastAsia="Calibri"/>
          <w:color w:val="000000"/>
        </w:rPr>
        <w:t xml:space="preserve">рассмотрел заявление о прекращении </w:t>
      </w:r>
      <w:r w:rsidRPr="00E153F9">
        <w:rPr>
          <w:color w:val="000000"/>
        </w:rPr>
        <w:t>действия</w:t>
      </w:r>
      <w:r w:rsidR="00276828">
        <w:rPr>
          <w:color w:val="000000"/>
        </w:rPr>
        <w:t xml:space="preserve"> </w:t>
      </w:r>
      <w:r w:rsidRPr="00E153F9">
        <w:rPr>
          <w:color w:val="000000"/>
        </w:rPr>
        <w:t xml:space="preserve"> </w:t>
      </w:r>
      <w:r w:rsidR="00276828">
        <w:rPr>
          <w:color w:val="000000"/>
        </w:rPr>
        <w:t xml:space="preserve"> лицензии </w:t>
      </w:r>
      <w:r w:rsidRPr="00E153F9">
        <w:rPr>
          <w:rFonts w:eastAsia="Calibri"/>
          <w:color w:val="000000"/>
          <w:lang w:eastAsia="en-US"/>
        </w:rPr>
        <w:t xml:space="preserve">_________________________________________________________________, </w:t>
      </w:r>
    </w:p>
    <w:p w:rsidR="00E153F9" w:rsidRPr="00E153F9" w:rsidRDefault="00E153F9" w:rsidP="00E153F9">
      <w:pPr>
        <w:autoSpaceDE w:val="0"/>
        <w:autoSpaceDN w:val="0"/>
        <w:adjustRightInd w:val="0"/>
        <w:ind w:firstLine="708"/>
        <w:jc w:val="center"/>
        <w:rPr>
          <w:color w:val="000000"/>
          <w:sz w:val="20"/>
          <w:szCs w:val="20"/>
        </w:rPr>
      </w:pPr>
      <w:r w:rsidRPr="00E153F9">
        <w:rPr>
          <w:color w:val="000000"/>
        </w:rPr>
        <w:t xml:space="preserve">                                 </w:t>
      </w:r>
      <w:r w:rsidRPr="00E153F9">
        <w:rPr>
          <w:color w:val="000000"/>
          <w:sz w:val="20"/>
          <w:szCs w:val="20"/>
        </w:rPr>
        <w:t>(наименование заявителя)</w:t>
      </w:r>
    </w:p>
    <w:p w:rsidR="00E153F9" w:rsidRPr="00E153F9" w:rsidRDefault="00E153F9" w:rsidP="00E153F9">
      <w:pPr>
        <w:autoSpaceDE w:val="0"/>
        <w:autoSpaceDN w:val="0"/>
        <w:adjustRightInd w:val="0"/>
        <w:jc w:val="both"/>
        <w:rPr>
          <w:color w:val="000000"/>
        </w:rPr>
      </w:pPr>
      <w:r w:rsidRPr="00E153F9">
        <w:rPr>
          <w:color w:val="000000"/>
        </w:rPr>
        <w:t xml:space="preserve">ИНН: _____________, </w:t>
      </w:r>
    </w:p>
    <w:p w:rsidR="00E153F9" w:rsidRPr="00E153F9" w:rsidRDefault="00E153F9" w:rsidP="00E153F9">
      <w:pPr>
        <w:autoSpaceDE w:val="0"/>
        <w:autoSpaceDN w:val="0"/>
        <w:adjustRightInd w:val="0"/>
        <w:jc w:val="both"/>
        <w:rPr>
          <w:rFonts w:eastAsia="Calibri"/>
          <w:color w:val="000000"/>
          <w:lang w:eastAsia="en-US"/>
        </w:rPr>
      </w:pPr>
      <w:r w:rsidRPr="00E153F9">
        <w:rPr>
          <w:color w:val="000000"/>
        </w:rPr>
        <w:t xml:space="preserve">ОГРН (ОГРНИП): ________________.                        </w:t>
      </w:r>
    </w:p>
    <w:p w:rsidR="00E153F9" w:rsidRPr="00E153F9" w:rsidRDefault="00E153F9" w:rsidP="00E153F9">
      <w:pPr>
        <w:autoSpaceDE w:val="0"/>
        <w:autoSpaceDN w:val="0"/>
        <w:adjustRightInd w:val="0"/>
        <w:jc w:val="both"/>
        <w:rPr>
          <w:color w:val="000000"/>
        </w:rPr>
      </w:pPr>
      <w:r w:rsidRPr="00E153F9">
        <w:rPr>
          <w:color w:val="000000"/>
        </w:rPr>
        <w:t xml:space="preserve">от ________ № _______ и в соответствии с Федеральным законом от 04.05.2011 № 99-ФЗ «О лицензировании отдельных видов деятельности» принял решение прекратить действие лицензии на осуществление фармацевтической деятельности, регистрационный                                 № ________________ от ________________(приказ Комитета по здравоохранению             </w:t>
      </w:r>
      <w:r w:rsidR="00276828">
        <w:rPr>
          <w:color w:val="000000"/>
        </w:rPr>
        <w:t xml:space="preserve">        от ______ № ________), п</w:t>
      </w:r>
      <w:r w:rsidRPr="00E153F9">
        <w:rPr>
          <w:color w:val="000000"/>
        </w:rPr>
        <w:t>утем внесения соответствующей записи в реестр лицензий</w:t>
      </w:r>
      <w:r w:rsidRPr="00E153F9">
        <w:rPr>
          <w:color w:val="000000"/>
          <w:vertAlign w:val="superscript"/>
        </w:rPr>
        <w:footnoteReference w:id="3"/>
      </w:r>
      <w:r w:rsidRPr="00E153F9">
        <w:rPr>
          <w:color w:val="000000"/>
        </w:rPr>
        <w:t>.</w:t>
      </w:r>
    </w:p>
    <w:p w:rsidR="00E153F9" w:rsidRPr="00E153F9" w:rsidRDefault="00E153F9" w:rsidP="00E153F9">
      <w:pPr>
        <w:widowControl w:val="0"/>
        <w:autoSpaceDE w:val="0"/>
        <w:autoSpaceDN w:val="0"/>
        <w:adjustRightInd w:val="0"/>
        <w:ind w:firstLine="708"/>
        <w:jc w:val="both"/>
      </w:pPr>
      <w:r w:rsidRPr="00E153F9">
        <w:t>Запись о прекращении действия лицензии внесена в реестр лицензий</w:t>
      </w:r>
      <w:r w:rsidRPr="00E153F9">
        <w:rPr>
          <w:vertAlign w:val="superscript"/>
        </w:rPr>
        <w:t>1</w:t>
      </w:r>
      <w:r w:rsidRPr="00E153F9">
        <w:t xml:space="preserve"> </w:t>
      </w:r>
      <w:r w:rsidRPr="00E153F9">
        <w:br/>
        <w:t>в информационно-телекоммуникационной сети «Интернет» на официальном сайте Федеральной службы по надзору в сфере здравоохранения «http://www.roszdravnadzor.gov.ru».</w:t>
      </w:r>
    </w:p>
    <w:p w:rsidR="00E153F9" w:rsidRPr="00E153F9" w:rsidRDefault="00E153F9" w:rsidP="00E153F9">
      <w:pPr>
        <w:rPr>
          <w:color w:val="3C3C3C"/>
        </w:rPr>
      </w:pPr>
    </w:p>
    <w:p w:rsidR="00E153F9" w:rsidRDefault="00E153F9" w:rsidP="00E153F9">
      <w:pPr>
        <w:rPr>
          <w:color w:val="3C3C3C"/>
        </w:rPr>
      </w:pPr>
    </w:p>
    <w:p w:rsidR="003D0D57" w:rsidRPr="00E153F9" w:rsidRDefault="003D0D57" w:rsidP="00E153F9">
      <w:pPr>
        <w:rPr>
          <w:color w:val="3C3C3C"/>
        </w:rPr>
      </w:pPr>
    </w:p>
    <w:p w:rsidR="00E153F9" w:rsidRPr="00E153F9" w:rsidRDefault="00E153F9" w:rsidP="00E153F9">
      <w:pPr>
        <w:autoSpaceDE w:val="0"/>
        <w:autoSpaceDN w:val="0"/>
        <w:adjustRightInd w:val="0"/>
        <w:rPr>
          <w:rFonts w:eastAsia="Calibri"/>
          <w:b/>
          <w:color w:val="000000"/>
          <w:lang w:eastAsia="en-US"/>
        </w:rPr>
      </w:pPr>
      <w:r w:rsidRPr="00E153F9">
        <w:rPr>
          <w:rFonts w:eastAsia="Calibri"/>
          <w:b/>
          <w:color w:val="000000"/>
          <w:lang w:eastAsia="en-US"/>
        </w:rPr>
        <w:t>Председатель Комитета</w:t>
      </w:r>
      <w:r w:rsidRPr="00E153F9">
        <w:rPr>
          <w:rFonts w:eastAsia="Calibri"/>
          <w:b/>
          <w:color w:val="000000"/>
          <w:lang w:eastAsia="en-US"/>
        </w:rPr>
        <w:tab/>
      </w:r>
    </w:p>
    <w:p w:rsidR="00E153F9" w:rsidRPr="00E153F9" w:rsidRDefault="00E153F9" w:rsidP="00E153F9">
      <w:pPr>
        <w:autoSpaceDE w:val="0"/>
        <w:autoSpaceDN w:val="0"/>
        <w:adjustRightInd w:val="0"/>
        <w:rPr>
          <w:rFonts w:eastAsia="Calibri"/>
          <w:b/>
          <w:color w:val="000000"/>
          <w:lang w:eastAsia="en-US"/>
        </w:rPr>
      </w:pPr>
      <w:r w:rsidRPr="00E153F9">
        <w:rPr>
          <w:rFonts w:eastAsia="Calibri"/>
          <w:b/>
          <w:color w:val="000000"/>
          <w:lang w:eastAsia="en-US"/>
        </w:rPr>
        <w:t>по здравоохранению                      ____________________        ________________________</w:t>
      </w:r>
    </w:p>
    <w:p w:rsidR="00E153F9" w:rsidRPr="00E153F9" w:rsidRDefault="00E153F9" w:rsidP="00E153F9">
      <w:pPr>
        <w:tabs>
          <w:tab w:val="left" w:pos="1560"/>
        </w:tabs>
        <w:ind w:hanging="720"/>
        <w:jc w:val="both"/>
        <w:rPr>
          <w:color w:val="000000"/>
          <w:sz w:val="16"/>
          <w:szCs w:val="16"/>
        </w:rPr>
      </w:pPr>
      <w:r w:rsidRPr="00E153F9">
        <w:rPr>
          <w:color w:val="000000"/>
        </w:rPr>
        <w:t xml:space="preserve">                                                                                   </w:t>
      </w:r>
      <w:r w:rsidRPr="00E153F9">
        <w:rPr>
          <w:color w:val="000000"/>
          <w:sz w:val="16"/>
          <w:szCs w:val="16"/>
        </w:rPr>
        <w:t xml:space="preserve"> (Подпись)</w:t>
      </w:r>
      <w:r w:rsidRPr="00E153F9">
        <w:rPr>
          <w:color w:val="000000"/>
          <w:sz w:val="16"/>
          <w:szCs w:val="16"/>
        </w:rPr>
        <w:tab/>
      </w:r>
      <w:r w:rsidRPr="00E153F9">
        <w:rPr>
          <w:color w:val="000000"/>
          <w:sz w:val="16"/>
          <w:szCs w:val="16"/>
        </w:rPr>
        <w:tab/>
        <w:t xml:space="preserve">                   (Инициалы, фамилия)</w:t>
      </w:r>
    </w:p>
    <w:p w:rsidR="00E153F9" w:rsidRPr="00E153F9" w:rsidRDefault="00E153F9" w:rsidP="00E153F9"/>
    <w:p w:rsidR="00E153F9" w:rsidRPr="00E153F9" w:rsidRDefault="00E153F9" w:rsidP="00E153F9">
      <w:pPr>
        <w:rPr>
          <w:sz w:val="22"/>
          <w:szCs w:val="22"/>
        </w:rPr>
      </w:pPr>
    </w:p>
    <w:p w:rsidR="00E153F9" w:rsidRPr="00E153F9" w:rsidRDefault="00E153F9" w:rsidP="00E153F9">
      <w:pPr>
        <w:rPr>
          <w:sz w:val="22"/>
          <w:szCs w:val="22"/>
        </w:rPr>
      </w:pPr>
      <w:r w:rsidRPr="00E153F9">
        <w:rPr>
          <w:sz w:val="22"/>
          <w:szCs w:val="22"/>
        </w:rPr>
        <w:t>Исполнитель</w:t>
      </w:r>
      <w:r w:rsidRPr="00E153F9">
        <w:rPr>
          <w:sz w:val="22"/>
          <w:szCs w:val="22"/>
        </w:rPr>
        <w:br/>
        <w:t xml:space="preserve">тел. </w:t>
      </w:r>
    </w:p>
    <w:p w:rsidR="00E153F9" w:rsidRDefault="00E153F9" w:rsidP="00E153F9">
      <w:pPr>
        <w:rPr>
          <w:sz w:val="22"/>
          <w:szCs w:val="22"/>
        </w:rPr>
      </w:pPr>
    </w:p>
    <w:p w:rsidR="00FB792F" w:rsidRDefault="00FB792F" w:rsidP="00E153F9">
      <w:pPr>
        <w:rPr>
          <w:sz w:val="22"/>
          <w:szCs w:val="22"/>
        </w:rPr>
      </w:pPr>
    </w:p>
    <w:p w:rsidR="00FB792F" w:rsidRDefault="00FB792F" w:rsidP="00E153F9">
      <w:pPr>
        <w:rPr>
          <w:sz w:val="22"/>
          <w:szCs w:val="22"/>
        </w:rPr>
      </w:pPr>
    </w:p>
    <w:p w:rsidR="00FB792F" w:rsidRDefault="00FB792F" w:rsidP="00E153F9">
      <w:pPr>
        <w:rPr>
          <w:sz w:val="22"/>
          <w:szCs w:val="22"/>
        </w:rPr>
      </w:pPr>
    </w:p>
    <w:p w:rsidR="00FB792F" w:rsidRDefault="00FB792F" w:rsidP="00E153F9">
      <w:pPr>
        <w:rPr>
          <w:sz w:val="22"/>
          <w:szCs w:val="22"/>
        </w:rPr>
      </w:pPr>
    </w:p>
    <w:p w:rsidR="00FB792F" w:rsidRDefault="00FB792F" w:rsidP="00E153F9">
      <w:pPr>
        <w:rPr>
          <w:sz w:val="22"/>
          <w:szCs w:val="22"/>
        </w:rPr>
      </w:pPr>
    </w:p>
    <w:p w:rsidR="00FB792F" w:rsidRDefault="00FB792F" w:rsidP="00E153F9">
      <w:pPr>
        <w:rPr>
          <w:sz w:val="22"/>
          <w:szCs w:val="22"/>
        </w:rPr>
      </w:pPr>
    </w:p>
    <w:p w:rsidR="00FB792F" w:rsidRDefault="00FB792F" w:rsidP="00E153F9">
      <w:pPr>
        <w:rPr>
          <w:sz w:val="22"/>
          <w:szCs w:val="22"/>
        </w:rPr>
      </w:pPr>
    </w:p>
    <w:p w:rsidR="00FB792F" w:rsidRDefault="00FB792F" w:rsidP="00E153F9">
      <w:pPr>
        <w:rPr>
          <w:sz w:val="22"/>
          <w:szCs w:val="22"/>
        </w:rPr>
      </w:pPr>
    </w:p>
    <w:tbl>
      <w:tblPr>
        <w:tblStyle w:val="TableNormal"/>
        <w:tblW w:w="4672" w:type="dxa"/>
        <w:tblInd w:w="4696" w:type="dxa"/>
        <w:tblLook w:val="04A0" w:firstRow="1" w:lastRow="0" w:firstColumn="1" w:lastColumn="0" w:noHBand="0" w:noVBand="1"/>
      </w:tblPr>
      <w:tblGrid>
        <w:gridCol w:w="4672"/>
      </w:tblGrid>
      <w:tr w:rsidR="00FB792F" w:rsidRPr="00E153F9" w:rsidTr="00883F78">
        <w:tc>
          <w:tcPr>
            <w:tcW w:w="4672" w:type="dxa"/>
            <w:hideMark/>
          </w:tcPr>
          <w:p w:rsidR="00FB792F" w:rsidRPr="003D0D57" w:rsidRDefault="00FB792F" w:rsidP="00883F78">
            <w:pPr>
              <w:keepNext/>
              <w:ind w:left="5"/>
              <w:outlineLvl w:val="2"/>
              <w:rPr>
                <w:bCs/>
              </w:rPr>
            </w:pPr>
            <w:r w:rsidRPr="003D0D57">
              <w:rPr>
                <w:bCs/>
              </w:rPr>
              <w:t>Приложение № 6</w:t>
            </w:r>
            <w:r w:rsidRPr="003D0D57">
              <w:rPr>
                <w:bCs/>
              </w:rPr>
              <w:br/>
              <w:t xml:space="preserve">к распоряжению </w:t>
            </w:r>
          </w:p>
          <w:p w:rsidR="00FB792F" w:rsidRPr="003D0D57" w:rsidRDefault="00FB792F" w:rsidP="00883F78">
            <w:pPr>
              <w:keepNext/>
              <w:ind w:left="5"/>
              <w:outlineLvl w:val="2"/>
              <w:rPr>
                <w:bCs/>
              </w:rPr>
            </w:pPr>
            <w:r w:rsidRPr="003D0D57">
              <w:rPr>
                <w:bCs/>
              </w:rPr>
              <w:t xml:space="preserve">Комитета по здравоохранению </w:t>
            </w:r>
          </w:p>
          <w:p w:rsidR="00FB792F" w:rsidRPr="00E153F9" w:rsidRDefault="00FB792F" w:rsidP="00883F78">
            <w:pPr>
              <w:keepNext/>
              <w:ind w:left="5"/>
              <w:outlineLvl w:val="2"/>
              <w:rPr>
                <w:b/>
                <w:bCs/>
              </w:rPr>
            </w:pPr>
            <w:r w:rsidRPr="003D0D57">
              <w:rPr>
                <w:bCs/>
              </w:rPr>
              <w:t xml:space="preserve">от  </w:t>
            </w:r>
            <w:r w:rsidRPr="003D0D57">
              <w:rPr>
                <w:bCs/>
                <w:u w:val="single"/>
              </w:rPr>
              <w:t xml:space="preserve">                               </w:t>
            </w:r>
            <w:r w:rsidRPr="003D0D57">
              <w:rPr>
                <w:bCs/>
              </w:rPr>
              <w:t>№_______</w:t>
            </w:r>
            <w:r w:rsidRPr="00E153F9">
              <w:rPr>
                <w:b/>
                <w:bCs/>
              </w:rPr>
              <w:t xml:space="preserve"> </w:t>
            </w:r>
          </w:p>
        </w:tc>
      </w:tr>
    </w:tbl>
    <w:p w:rsidR="00FB792F" w:rsidRPr="00E153F9" w:rsidRDefault="00FB792F" w:rsidP="00FB792F">
      <w:pPr>
        <w:rPr>
          <w:color w:val="000000"/>
        </w:rPr>
      </w:pPr>
      <w:r w:rsidRPr="00E153F9">
        <w:rPr>
          <w:noProof/>
          <w:color w:val="000000"/>
        </w:rPr>
        <mc:AlternateContent>
          <mc:Choice Requires="wps">
            <w:drawing>
              <wp:anchor distT="0" distB="0" distL="114300" distR="114300" simplePos="0" relativeHeight="251666432" behindDoc="0" locked="0" layoutInCell="1" allowOverlap="1" wp14:anchorId="4C7EDB2C" wp14:editId="39AB0518">
                <wp:simplePos x="0" y="0"/>
                <wp:positionH relativeFrom="column">
                  <wp:posOffset>2920365</wp:posOffset>
                </wp:positionH>
                <wp:positionV relativeFrom="paragraph">
                  <wp:posOffset>9525</wp:posOffset>
                </wp:positionV>
                <wp:extent cx="3143250" cy="12573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257300"/>
                        </a:xfrm>
                        <a:prstGeom prst="rect">
                          <a:avLst/>
                        </a:prstGeom>
                        <a:noFill/>
                        <a:ln>
                          <a:noFill/>
                        </a:ln>
                      </wps:spPr>
                      <wps:txb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69"/>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84"/>
                              </w:trPr>
                              <w:tc>
                                <w:tcPr>
                                  <w:tcW w:w="4678" w:type="dxa"/>
                                  <w:tcBorders>
                                    <w:top w:val="nil"/>
                                    <w:left w:val="nil"/>
                                    <w:bottom w:val="single" w:sz="4" w:space="0" w:color="auto"/>
                                    <w:right w:val="nil"/>
                                  </w:tcBorders>
                                </w:tcPr>
                                <w:p w:rsidR="00DF69DD" w:rsidRDefault="00DF69DD">
                                  <w:pPr>
                                    <w:spacing w:line="216" w:lineRule="auto"/>
                                    <w:rPr>
                                      <w:color w:val="000000"/>
                                    </w:rPr>
                                  </w:pPr>
                                </w:p>
                              </w:tc>
                            </w:tr>
                            <w:tr w:rsidR="00DF69DD">
                              <w:tc>
                                <w:tcPr>
                                  <w:tcW w:w="4678" w:type="dxa"/>
                                  <w:tcBorders>
                                    <w:top w:val="single" w:sz="4" w:space="0" w:color="auto"/>
                                    <w:left w:val="nil"/>
                                    <w:bottom w:val="nil"/>
                                    <w:right w:val="nil"/>
                                  </w:tcBorders>
                                </w:tcPr>
                                <w:p w:rsidR="00DF69DD" w:rsidRDefault="00DF69DD">
                                  <w:pPr>
                                    <w:spacing w:line="216" w:lineRule="auto"/>
                                    <w:rPr>
                                      <w:color w:val="000000"/>
                                      <w:sz w:val="16"/>
                                      <w:szCs w:val="16"/>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FB792F">
                            <w:pPr>
                              <w:tabs>
                                <w:tab w:val="left" w:pos="709"/>
                                <w:tab w:val="left" w:pos="5103"/>
                              </w:tabs>
                              <w:rPr>
                                <w:rFonts w:ascii="Times New Roman Cyr" w:hAnsi="Times New Roman Cyr" w:cs="Times New Roman Cyr"/>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29.95pt;margin-top:.75pt;width:247.5pt;height: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" filled="f" stroked="f">
                <v:textbox>
                  <w:txbxContent>
                    <w:tbl>
                      <w:tblPr>
                        <w:tblW w:w="4680" w:type="dxa"/>
                        <w:tblLayout w:type="fixed"/>
                        <w:tblCellMar>
                          <w:top w:w="102" w:type="dxa"/>
                          <w:left w:w="62" w:type="dxa"/>
                          <w:bottom w:w="102" w:type="dxa"/>
                          <w:right w:w="62" w:type="dxa"/>
                        </w:tblCellMar>
                        <w:tblLook w:val="04A0" w:firstRow="1" w:lastRow="0" w:firstColumn="1" w:lastColumn="0" w:noHBand="0" w:noVBand="1"/>
                      </w:tblPr>
                      <w:tblGrid>
                        <w:gridCol w:w="4680"/>
                      </w:tblGrid>
                      <w:tr w:rsidR="00DF69DD">
                        <w:trPr>
                          <w:trHeight w:val="469"/>
                        </w:trPr>
                        <w:tc>
                          <w:tcPr>
                            <w:tcW w:w="4678" w:type="dxa"/>
                            <w:hideMark/>
                          </w:tcPr>
                          <w:p w:rsidR="00DF69DD" w:rsidRDefault="00DF69DD" w:rsidP="00434429">
                            <w:pPr>
                              <w:spacing w:line="216" w:lineRule="auto"/>
                              <w:rPr>
                                <w:color w:val="000000"/>
                              </w:rPr>
                            </w:pPr>
                            <w:r>
                              <w:t>Руководителю организации</w:t>
                            </w:r>
                          </w:p>
                          <w:p w:rsidR="00DF69DD" w:rsidRDefault="00DF69DD" w:rsidP="00434429">
                            <w:pPr>
                              <w:spacing w:line="216" w:lineRule="auto"/>
                              <w:rPr>
                                <w:color w:val="000000"/>
                              </w:rPr>
                            </w:pPr>
                            <w:r>
                              <w:t>(Индивидуальному предпринимателю)</w:t>
                            </w:r>
                          </w:p>
                        </w:tc>
                      </w:tr>
                      <w:tr w:rsidR="00DF69DD">
                        <w:trPr>
                          <w:trHeight w:val="284"/>
                        </w:trPr>
                        <w:tc>
                          <w:tcPr>
                            <w:tcW w:w="4678" w:type="dxa"/>
                            <w:tcBorders>
                              <w:top w:val="nil"/>
                              <w:left w:val="nil"/>
                              <w:bottom w:val="single" w:sz="4" w:space="0" w:color="auto"/>
                              <w:right w:val="nil"/>
                            </w:tcBorders>
                          </w:tcPr>
                          <w:p w:rsidR="00DF69DD" w:rsidRDefault="00DF69DD">
                            <w:pPr>
                              <w:spacing w:line="216" w:lineRule="auto"/>
                              <w:rPr>
                                <w:color w:val="000000"/>
                              </w:rPr>
                            </w:pPr>
                          </w:p>
                        </w:tc>
                      </w:tr>
                      <w:tr w:rsidR="00DF69DD">
                        <w:tc>
                          <w:tcPr>
                            <w:tcW w:w="4678" w:type="dxa"/>
                            <w:tcBorders>
                              <w:top w:val="single" w:sz="4" w:space="0" w:color="auto"/>
                              <w:left w:val="nil"/>
                              <w:bottom w:val="nil"/>
                              <w:right w:val="nil"/>
                            </w:tcBorders>
                          </w:tcPr>
                          <w:p w:rsidR="00DF69DD" w:rsidRDefault="00DF69DD">
                            <w:pPr>
                              <w:spacing w:line="216" w:lineRule="auto"/>
                              <w:rPr>
                                <w:color w:val="000000"/>
                                <w:sz w:val="16"/>
                                <w:szCs w:val="16"/>
                              </w:rPr>
                            </w:pPr>
                          </w:p>
                        </w:tc>
                      </w:tr>
                      <w:tr w:rsidR="00DF69DD">
                        <w:tc>
                          <w:tcPr>
                            <w:tcW w:w="4678" w:type="dxa"/>
                            <w:tcBorders>
                              <w:top w:val="single" w:sz="4" w:space="0" w:color="auto"/>
                              <w:left w:val="nil"/>
                              <w:bottom w:val="nil"/>
                              <w:right w:val="nil"/>
                            </w:tcBorders>
                            <w:hideMark/>
                          </w:tcPr>
                          <w:p w:rsidR="00DF69DD" w:rsidRDefault="00DF69DD" w:rsidP="00434429">
                            <w:pPr>
                              <w:spacing w:line="216" w:lineRule="auto"/>
                              <w:rPr>
                                <w:color w:val="000000"/>
                                <w:sz w:val="16"/>
                                <w:szCs w:val="16"/>
                              </w:rPr>
                            </w:pPr>
                            <w:r>
                              <w:rPr>
                                <w:sz w:val="16"/>
                                <w:szCs w:val="16"/>
                              </w:rPr>
                              <w:t>(адрес места нахождения (регистрации))</w:t>
                            </w:r>
                          </w:p>
                        </w:tc>
                      </w:tr>
                    </w:tbl>
                    <w:p w:rsidR="00DF69DD" w:rsidRDefault="00DF69DD" w:rsidP="00FB792F">
                      <w:pPr>
                        <w:tabs>
                          <w:tab w:val="left" w:pos="709"/>
                          <w:tab w:val="left" w:pos="5103"/>
                        </w:tabs>
                        <w:rPr>
                          <w:rFonts w:ascii="Times New Roman Cyr" w:hAnsi="Times New Roman Cyr" w:cs="Times New Roman Cyr"/>
                          <w:b/>
                          <w:color w:val="000000"/>
                        </w:rPr>
                      </w:pPr>
                    </w:p>
                  </w:txbxContent>
                </v:textbox>
              </v:shape>
            </w:pict>
          </mc:Fallback>
        </mc:AlternateContent>
      </w:r>
    </w:p>
    <w:p w:rsidR="00FB792F" w:rsidRPr="00E153F9" w:rsidRDefault="00FB792F" w:rsidP="00FB792F">
      <w:pPr>
        <w:rPr>
          <w:color w:val="000000"/>
        </w:rPr>
      </w:pPr>
    </w:p>
    <w:p w:rsidR="00FB792F" w:rsidRPr="00E153F9" w:rsidRDefault="00FB792F" w:rsidP="00FB792F">
      <w:pPr>
        <w:rPr>
          <w:color w:val="000000"/>
        </w:rPr>
      </w:pPr>
    </w:p>
    <w:p w:rsidR="00FB792F" w:rsidRPr="00E153F9" w:rsidRDefault="00FB792F" w:rsidP="00FB792F">
      <w:pPr>
        <w:rPr>
          <w:color w:val="000000"/>
        </w:rPr>
      </w:pPr>
    </w:p>
    <w:p w:rsidR="00FB792F" w:rsidRPr="00E153F9" w:rsidRDefault="00FB792F" w:rsidP="00FB792F">
      <w:pPr>
        <w:rPr>
          <w:color w:val="000000"/>
        </w:rPr>
      </w:pPr>
    </w:p>
    <w:p w:rsidR="00FB792F" w:rsidRPr="00E153F9" w:rsidRDefault="00FB792F" w:rsidP="00FB792F">
      <w:pPr>
        <w:rPr>
          <w:color w:val="000000"/>
        </w:rPr>
      </w:pPr>
    </w:p>
    <w:p w:rsidR="00FB792F" w:rsidRPr="00E153F9" w:rsidRDefault="00FB792F" w:rsidP="00FB792F">
      <w:pPr>
        <w:jc w:val="center"/>
        <w:rPr>
          <w:b/>
          <w:color w:val="000000"/>
        </w:rPr>
      </w:pPr>
    </w:p>
    <w:p w:rsidR="00FB792F" w:rsidRPr="00E153F9" w:rsidRDefault="00FB792F" w:rsidP="00FB792F">
      <w:pPr>
        <w:rPr>
          <w:b/>
          <w:color w:val="000000"/>
        </w:rPr>
      </w:pPr>
    </w:p>
    <w:p w:rsidR="00FB792F" w:rsidRPr="00E153F9" w:rsidRDefault="00FB792F" w:rsidP="00FB792F">
      <w:pPr>
        <w:rPr>
          <w:b/>
          <w:color w:val="000000"/>
        </w:rPr>
      </w:pPr>
    </w:p>
    <w:p w:rsidR="00FB792F" w:rsidRPr="00E153F9" w:rsidRDefault="00FB792F" w:rsidP="00FB792F">
      <w:pPr>
        <w:jc w:val="center"/>
        <w:rPr>
          <w:b/>
          <w:color w:val="000000"/>
        </w:rPr>
      </w:pPr>
      <w:r w:rsidRPr="00E153F9">
        <w:rPr>
          <w:b/>
          <w:color w:val="000000"/>
        </w:rPr>
        <w:t>УВЕДОМЛЕНИЕ</w:t>
      </w:r>
    </w:p>
    <w:p w:rsidR="00FB792F" w:rsidRPr="00E153F9" w:rsidRDefault="00FB792F" w:rsidP="00FB792F">
      <w:pPr>
        <w:jc w:val="center"/>
        <w:rPr>
          <w:color w:val="000000"/>
        </w:rPr>
      </w:pPr>
      <w:r w:rsidRPr="00E153F9">
        <w:rPr>
          <w:b/>
          <w:color w:val="000000"/>
        </w:rPr>
        <w:t xml:space="preserve">о проведении выездной </w:t>
      </w:r>
      <w:r>
        <w:rPr>
          <w:b/>
          <w:color w:val="000000"/>
        </w:rPr>
        <w:t>проверки (</w:t>
      </w:r>
      <w:r w:rsidRPr="00E153F9">
        <w:rPr>
          <w:b/>
          <w:color w:val="000000"/>
        </w:rPr>
        <w:t>оценки</w:t>
      </w:r>
      <w:r>
        <w:rPr>
          <w:b/>
          <w:color w:val="000000"/>
        </w:rPr>
        <w:t>)</w:t>
      </w:r>
      <w:r w:rsidRPr="00E153F9">
        <w:rPr>
          <w:b/>
          <w:color w:val="000000"/>
        </w:rPr>
        <w:t xml:space="preserve"> </w:t>
      </w:r>
    </w:p>
    <w:p w:rsidR="00FB792F" w:rsidRPr="00E153F9" w:rsidRDefault="00FB792F" w:rsidP="00FB792F">
      <w:pPr>
        <w:jc w:val="both"/>
        <w:rPr>
          <w:color w:val="000000"/>
        </w:rPr>
      </w:pPr>
    </w:p>
    <w:p w:rsidR="00FB792F" w:rsidRPr="00E153F9" w:rsidRDefault="00FB792F" w:rsidP="00FB792F">
      <w:pPr>
        <w:jc w:val="both"/>
        <w:rPr>
          <w:color w:val="000000"/>
          <w:sz w:val="16"/>
        </w:rPr>
      </w:pPr>
      <w:r w:rsidRPr="00E153F9">
        <w:rPr>
          <w:color w:val="000000"/>
        </w:rPr>
        <w:t xml:space="preserve">             Рассмотрев заявление ___________________________________о предоставлении </w:t>
      </w:r>
      <w:r w:rsidRPr="00E153F9">
        <w:rPr>
          <w:color w:val="000000"/>
          <w:sz w:val="16"/>
        </w:rPr>
        <w:t xml:space="preserve">                                                                                                   </w:t>
      </w:r>
    </w:p>
    <w:p w:rsidR="00FB792F" w:rsidRPr="00E153F9" w:rsidRDefault="00FB792F" w:rsidP="00FB792F">
      <w:pPr>
        <w:jc w:val="both"/>
        <w:rPr>
          <w:color w:val="000000"/>
          <w:sz w:val="16"/>
        </w:rPr>
      </w:pPr>
      <w:r w:rsidRPr="00E153F9">
        <w:rPr>
          <w:color w:val="000000"/>
        </w:rPr>
        <w:t xml:space="preserve">                                                             </w:t>
      </w:r>
      <w:r w:rsidRPr="00E153F9">
        <w:rPr>
          <w:color w:val="000000"/>
          <w:sz w:val="16"/>
        </w:rPr>
        <w:t>(наименование соискателя лицензии/лицензиата)</w:t>
      </w:r>
    </w:p>
    <w:p w:rsidR="00FB792F" w:rsidRPr="00E153F9" w:rsidRDefault="00FB792F" w:rsidP="00FB792F">
      <w:pPr>
        <w:jc w:val="both"/>
        <w:rPr>
          <w:color w:val="000000"/>
        </w:rPr>
      </w:pPr>
      <w:r w:rsidRPr="00E153F9">
        <w:rPr>
          <w:color w:val="000000"/>
        </w:rPr>
        <w:t>лицензии (внесении изменений в реестр лицензий) от «__» ________20__ г.    № ________</w:t>
      </w:r>
    </w:p>
    <w:p w:rsidR="00FB792F" w:rsidRPr="00E153F9" w:rsidRDefault="00FB792F" w:rsidP="00FB792F">
      <w:pPr>
        <w:jc w:val="both"/>
        <w:rPr>
          <w:color w:val="FF0000"/>
        </w:rPr>
      </w:pPr>
      <w:r w:rsidRPr="00E153F9">
        <w:rPr>
          <w:color w:val="000000"/>
        </w:rPr>
        <w:t xml:space="preserve">(далее – заявление), руководствуясь Федеральным законом «О лицензировании отдельных видов деятельности», Комитетом по здравоохранению (далее – Комитет) (приказом Комитета от _____________ №_______________ принято решение о проведении </w:t>
      </w:r>
      <w:r w:rsidR="001710C0">
        <w:t xml:space="preserve">выездной проверки </w:t>
      </w:r>
      <w:r w:rsidRPr="00E153F9">
        <w:t xml:space="preserve">полноты и достоверности сведений, содержащихся в заявлении </w:t>
      </w:r>
      <w:r w:rsidR="001710C0">
        <w:br/>
      </w:r>
      <w:r w:rsidRPr="00E153F9">
        <w:t xml:space="preserve">о предоставлении лицензии </w:t>
      </w:r>
      <w:r w:rsidRPr="00E153F9">
        <w:rPr>
          <w:color w:val="000000"/>
        </w:rPr>
        <w:t>(внесении изменений в реестр лицензий)</w:t>
      </w:r>
      <w:r w:rsidR="000A1966">
        <w:rPr>
          <w:color w:val="000000"/>
        </w:rPr>
        <w:t>,</w:t>
      </w:r>
      <w:r w:rsidRPr="00E153F9">
        <w:t xml:space="preserve"> в том числе оценки соответствия заявителя лицензионным требованиям</w:t>
      </w:r>
      <w:r w:rsidRPr="00E153F9">
        <w:rPr>
          <w:color w:val="000000"/>
        </w:rPr>
        <w:t xml:space="preserve">, </w:t>
      </w:r>
      <w:r w:rsidRPr="00E153F9">
        <w:t xml:space="preserve">которая будет проходить в период </w:t>
      </w:r>
      <w:r w:rsidR="001710C0">
        <w:br/>
      </w:r>
      <w:r w:rsidRPr="00E153F9">
        <w:t>с «__» ______ 20______ г.</w:t>
      </w:r>
      <w:r w:rsidR="001710C0">
        <w:t xml:space="preserve"> </w:t>
      </w:r>
      <w:r w:rsidRPr="00E153F9">
        <w:t>по «__» _______20____г. по месту(ам) осуществления лицензируемого вида деятельности, отраженного(ных) в заявлении.</w:t>
      </w:r>
    </w:p>
    <w:p w:rsidR="00FB792F" w:rsidRPr="00E153F9" w:rsidRDefault="00FB792F" w:rsidP="00FB792F">
      <w:pPr>
        <w:autoSpaceDE w:val="0"/>
        <w:autoSpaceDN w:val="0"/>
        <w:adjustRightInd w:val="0"/>
        <w:jc w:val="both"/>
        <w:rPr>
          <w:color w:val="000000"/>
        </w:rPr>
      </w:pPr>
    </w:p>
    <w:p w:rsidR="00FB792F" w:rsidRDefault="00FB792F" w:rsidP="00FB792F">
      <w:pPr>
        <w:rPr>
          <w:color w:val="000000"/>
        </w:rPr>
      </w:pPr>
    </w:p>
    <w:p w:rsidR="003032CF" w:rsidRPr="00E153F9" w:rsidRDefault="003032CF" w:rsidP="00FB792F">
      <w:pPr>
        <w:rPr>
          <w:color w:val="000000"/>
        </w:rPr>
      </w:pPr>
    </w:p>
    <w:p w:rsidR="00FB792F" w:rsidRPr="00E153F9" w:rsidRDefault="00FB792F" w:rsidP="00FB792F">
      <w:pPr>
        <w:autoSpaceDE w:val="0"/>
        <w:autoSpaceDN w:val="0"/>
        <w:adjustRightInd w:val="0"/>
        <w:rPr>
          <w:rFonts w:eastAsia="Calibri"/>
          <w:b/>
          <w:color w:val="000000"/>
          <w:lang w:eastAsia="en-US"/>
        </w:rPr>
      </w:pPr>
      <w:r w:rsidRPr="001710C0">
        <w:t>Должностное лицо Комитета</w:t>
      </w:r>
      <w:r w:rsidRPr="00E153F9">
        <w:rPr>
          <w:rFonts w:eastAsia="Calibri"/>
          <w:b/>
          <w:color w:val="000000"/>
          <w:lang w:eastAsia="en-US"/>
        </w:rPr>
        <w:tab/>
        <w:t xml:space="preserve">           ________________                __________________</w:t>
      </w:r>
    </w:p>
    <w:p w:rsidR="00FB792F" w:rsidRPr="00E153F9" w:rsidRDefault="00FB792F" w:rsidP="00FB792F">
      <w:pPr>
        <w:tabs>
          <w:tab w:val="left" w:pos="1560"/>
        </w:tabs>
        <w:ind w:hanging="720"/>
        <w:jc w:val="both"/>
        <w:rPr>
          <w:color w:val="000000"/>
          <w:sz w:val="16"/>
          <w:szCs w:val="16"/>
        </w:rPr>
      </w:pPr>
      <w:r w:rsidRPr="00E153F9">
        <w:rPr>
          <w:color w:val="000000"/>
        </w:rPr>
        <w:t xml:space="preserve">                                                                                       </w:t>
      </w:r>
      <w:r w:rsidRPr="00E153F9">
        <w:rPr>
          <w:color w:val="000000"/>
          <w:sz w:val="16"/>
          <w:szCs w:val="16"/>
        </w:rPr>
        <w:t>(Подпись)</w:t>
      </w:r>
      <w:r w:rsidRPr="00E153F9">
        <w:rPr>
          <w:color w:val="000000"/>
          <w:sz w:val="16"/>
          <w:szCs w:val="16"/>
        </w:rPr>
        <w:tab/>
      </w:r>
      <w:r w:rsidRPr="00E153F9">
        <w:rPr>
          <w:color w:val="000000"/>
          <w:sz w:val="16"/>
          <w:szCs w:val="16"/>
        </w:rPr>
        <w:tab/>
      </w:r>
      <w:r w:rsidRPr="00E153F9">
        <w:rPr>
          <w:color w:val="000000"/>
          <w:sz w:val="16"/>
          <w:szCs w:val="16"/>
        </w:rPr>
        <w:tab/>
        <w:t xml:space="preserve">      (Инициалы, фамилия)</w:t>
      </w:r>
    </w:p>
    <w:p w:rsidR="00FB792F" w:rsidRPr="00E153F9" w:rsidRDefault="00FB792F" w:rsidP="00FB792F"/>
    <w:p w:rsidR="00FB792F" w:rsidRPr="00E153F9" w:rsidRDefault="00FB792F" w:rsidP="00FB792F"/>
    <w:p w:rsidR="00FB792F" w:rsidRPr="00E153F9" w:rsidRDefault="00FB792F" w:rsidP="00FB792F"/>
    <w:p w:rsidR="00FB792F" w:rsidRPr="00E153F9" w:rsidRDefault="00FB792F" w:rsidP="00FB792F"/>
    <w:p w:rsidR="00FB792F" w:rsidRPr="00E153F9" w:rsidRDefault="00FB792F" w:rsidP="00FB792F"/>
    <w:p w:rsidR="00FB792F" w:rsidRPr="00E153F9" w:rsidRDefault="00FB792F" w:rsidP="00FB792F"/>
    <w:p w:rsidR="00FB792F" w:rsidRPr="00E153F9" w:rsidRDefault="00FB792F" w:rsidP="00FB792F"/>
    <w:p w:rsidR="00FB792F" w:rsidRPr="00E153F9" w:rsidRDefault="00FB792F" w:rsidP="00FB792F"/>
    <w:p w:rsidR="00FB792F" w:rsidRPr="00E153F9" w:rsidRDefault="00FB792F" w:rsidP="00FB792F">
      <w:pPr>
        <w:rPr>
          <w:color w:val="000000"/>
          <w:sz w:val="22"/>
          <w:szCs w:val="22"/>
        </w:rPr>
      </w:pPr>
      <w:r w:rsidRPr="00E153F9">
        <w:rPr>
          <w:color w:val="000000"/>
          <w:sz w:val="22"/>
          <w:szCs w:val="22"/>
        </w:rPr>
        <w:t>Исполнитель</w:t>
      </w:r>
      <w:r w:rsidRPr="00E153F9">
        <w:rPr>
          <w:color w:val="000000"/>
          <w:sz w:val="22"/>
          <w:szCs w:val="22"/>
        </w:rPr>
        <w:br/>
        <w:t xml:space="preserve">тел. __________ </w:t>
      </w:r>
    </w:p>
    <w:p w:rsidR="00FB792F" w:rsidRPr="00E153F9" w:rsidRDefault="00FB792F" w:rsidP="00FB792F">
      <w:pPr>
        <w:rPr>
          <w:color w:val="000000"/>
          <w:sz w:val="22"/>
          <w:szCs w:val="22"/>
        </w:rPr>
        <w:sectPr w:rsidR="00FB792F" w:rsidRPr="00E153F9">
          <w:footnotePr>
            <w:numRestart w:val="eachSect"/>
          </w:footnotePr>
          <w:pgSz w:w="11906" w:h="16838"/>
          <w:pgMar w:top="993" w:right="850" w:bottom="851" w:left="1701" w:header="0" w:footer="720" w:gutter="0"/>
          <w:cols w:space="720"/>
        </w:sectPr>
      </w:pPr>
    </w:p>
    <w:tbl>
      <w:tblPr>
        <w:tblStyle w:val="TableNormal"/>
        <w:tblW w:w="3969" w:type="dxa"/>
        <w:tblInd w:w="5812" w:type="dxa"/>
        <w:tblLook w:val="04A0" w:firstRow="1" w:lastRow="0" w:firstColumn="1" w:lastColumn="0" w:noHBand="0" w:noVBand="1"/>
      </w:tblPr>
      <w:tblGrid>
        <w:gridCol w:w="3969"/>
      </w:tblGrid>
      <w:tr w:rsidR="00E153F9" w:rsidRPr="00E153F9" w:rsidTr="009C0805">
        <w:tc>
          <w:tcPr>
            <w:tcW w:w="3969" w:type="dxa"/>
            <w:hideMark/>
          </w:tcPr>
          <w:p w:rsidR="00E153F9" w:rsidRPr="004C49DE" w:rsidRDefault="00E153F9" w:rsidP="00E153F9">
            <w:pPr>
              <w:keepNext/>
              <w:ind w:left="5"/>
              <w:outlineLvl w:val="2"/>
              <w:rPr>
                <w:bCs/>
              </w:rPr>
            </w:pPr>
            <w:r w:rsidRPr="004C49DE">
              <w:rPr>
                <w:bCs/>
              </w:rPr>
              <w:t>Приложение № 7</w:t>
            </w:r>
            <w:r w:rsidRPr="004C49DE">
              <w:rPr>
                <w:bCs/>
              </w:rPr>
              <w:br/>
              <w:t xml:space="preserve">к распоряжению </w:t>
            </w:r>
          </w:p>
          <w:p w:rsidR="00E153F9" w:rsidRPr="004C49DE" w:rsidRDefault="00E153F9" w:rsidP="00E153F9">
            <w:pPr>
              <w:keepNext/>
              <w:ind w:left="5"/>
              <w:outlineLvl w:val="2"/>
              <w:rPr>
                <w:bCs/>
              </w:rPr>
            </w:pPr>
            <w:r w:rsidRPr="004C49DE">
              <w:rPr>
                <w:bCs/>
              </w:rPr>
              <w:t xml:space="preserve">Комитета по здравоохранению </w:t>
            </w:r>
          </w:p>
          <w:p w:rsidR="00E153F9" w:rsidRPr="00E153F9" w:rsidRDefault="00E153F9" w:rsidP="00E153F9">
            <w:pPr>
              <w:keepNext/>
              <w:spacing w:after="240"/>
              <w:ind w:left="5"/>
              <w:outlineLvl w:val="2"/>
              <w:rPr>
                <w:b/>
                <w:bCs/>
              </w:rPr>
            </w:pPr>
            <w:r w:rsidRPr="004C49DE">
              <w:rPr>
                <w:bCs/>
              </w:rPr>
              <w:t xml:space="preserve">от  </w:t>
            </w:r>
            <w:r w:rsidRPr="004C49DE">
              <w:rPr>
                <w:bCs/>
                <w:u w:val="single"/>
              </w:rPr>
              <w:t xml:space="preserve">                               </w:t>
            </w:r>
            <w:r w:rsidRPr="004C49DE">
              <w:rPr>
                <w:bCs/>
              </w:rPr>
              <w:t>№_______</w:t>
            </w:r>
          </w:p>
        </w:tc>
      </w:tr>
    </w:tbl>
    <w:p w:rsidR="00E153F9" w:rsidRPr="009C0805" w:rsidRDefault="009C0805" w:rsidP="00E153F9">
      <w:pPr>
        <w:autoSpaceDE w:val="0"/>
        <w:autoSpaceDN w:val="0"/>
        <w:spacing w:after="840"/>
        <w:ind w:left="4248"/>
        <w:rPr>
          <w:color w:val="000000"/>
        </w:rPr>
      </w:pPr>
      <w:r>
        <w:rPr>
          <w:color w:val="000000"/>
        </w:rPr>
        <w:t xml:space="preserve">                        </w:t>
      </w:r>
      <w:r w:rsidR="00E153F9" w:rsidRPr="009C0805">
        <w:rPr>
          <w:color w:val="000000"/>
        </w:rPr>
        <w:t xml:space="preserve">  в   Комитет по здравоохранению</w:t>
      </w:r>
    </w:p>
    <w:tbl>
      <w:tblPr>
        <w:tblW w:w="9526" w:type="dxa"/>
        <w:tblLayout w:type="fixed"/>
        <w:tblCellMar>
          <w:left w:w="28" w:type="dxa"/>
          <w:right w:w="28" w:type="dxa"/>
        </w:tblCellMar>
        <w:tblLook w:val="04A0" w:firstRow="1" w:lastRow="0" w:firstColumn="1" w:lastColumn="0" w:noHBand="0" w:noVBand="1"/>
      </w:tblPr>
      <w:tblGrid>
        <w:gridCol w:w="2692"/>
        <w:gridCol w:w="3032"/>
        <w:gridCol w:w="1700"/>
        <w:gridCol w:w="2102"/>
      </w:tblGrid>
      <w:tr w:rsidR="00E153F9" w:rsidRPr="00E153F9" w:rsidTr="00434429">
        <w:tc>
          <w:tcPr>
            <w:tcW w:w="2692" w:type="dxa"/>
            <w:vAlign w:val="bottom"/>
            <w:hideMark/>
          </w:tcPr>
          <w:p w:rsidR="00E153F9" w:rsidRPr="001710C0" w:rsidRDefault="00E153F9" w:rsidP="00E153F9">
            <w:pPr>
              <w:autoSpaceDE w:val="0"/>
              <w:autoSpaceDN w:val="0"/>
              <w:rPr>
                <w:color w:val="000000"/>
              </w:rPr>
            </w:pPr>
            <w:r w:rsidRPr="001710C0">
              <w:rPr>
                <w:color w:val="000000"/>
              </w:rPr>
              <w:t>Регистрационный номер:</w:t>
            </w:r>
          </w:p>
        </w:tc>
        <w:tc>
          <w:tcPr>
            <w:tcW w:w="3032" w:type="dxa"/>
            <w:tcBorders>
              <w:top w:val="nil"/>
              <w:left w:val="nil"/>
              <w:bottom w:val="single" w:sz="4" w:space="0" w:color="auto"/>
              <w:right w:val="nil"/>
            </w:tcBorders>
            <w:vAlign w:val="bottom"/>
          </w:tcPr>
          <w:p w:rsidR="00E153F9" w:rsidRPr="001710C0" w:rsidRDefault="00E153F9" w:rsidP="00E153F9">
            <w:pPr>
              <w:autoSpaceDE w:val="0"/>
              <w:autoSpaceDN w:val="0"/>
              <w:jc w:val="center"/>
              <w:rPr>
                <w:color w:val="000000"/>
              </w:rPr>
            </w:pPr>
          </w:p>
        </w:tc>
        <w:tc>
          <w:tcPr>
            <w:tcW w:w="1700" w:type="dxa"/>
            <w:vAlign w:val="bottom"/>
            <w:hideMark/>
          </w:tcPr>
          <w:p w:rsidR="00E153F9" w:rsidRPr="001710C0" w:rsidRDefault="00E153F9" w:rsidP="00E153F9">
            <w:pPr>
              <w:autoSpaceDE w:val="0"/>
              <w:autoSpaceDN w:val="0"/>
              <w:ind w:right="57"/>
              <w:jc w:val="center"/>
              <w:rPr>
                <w:color w:val="000000"/>
              </w:rPr>
            </w:pPr>
            <w:r w:rsidRPr="001710C0">
              <w:rPr>
                <w:color w:val="000000"/>
              </w:rPr>
              <w:t>от</w:t>
            </w:r>
          </w:p>
        </w:tc>
        <w:tc>
          <w:tcPr>
            <w:tcW w:w="2102" w:type="dxa"/>
            <w:tcBorders>
              <w:top w:val="nil"/>
              <w:left w:val="nil"/>
              <w:bottom w:val="single" w:sz="4" w:space="0" w:color="auto"/>
              <w:right w:val="nil"/>
            </w:tcBorders>
            <w:vAlign w:val="bottom"/>
          </w:tcPr>
          <w:p w:rsidR="00E153F9" w:rsidRPr="001710C0" w:rsidRDefault="00E153F9" w:rsidP="00E153F9">
            <w:pPr>
              <w:autoSpaceDE w:val="0"/>
              <w:autoSpaceDN w:val="0"/>
              <w:jc w:val="center"/>
              <w:rPr>
                <w:color w:val="000000"/>
              </w:rPr>
            </w:pPr>
          </w:p>
        </w:tc>
      </w:tr>
    </w:tbl>
    <w:p w:rsidR="00E153F9" w:rsidRPr="00E153F9" w:rsidRDefault="00E153F9" w:rsidP="00E153F9">
      <w:pPr>
        <w:autoSpaceDE w:val="0"/>
        <w:autoSpaceDN w:val="0"/>
        <w:spacing w:after="240"/>
        <w:ind w:right="2692" w:firstLine="567"/>
        <w:rPr>
          <w:color w:val="000000"/>
          <w:sz w:val="20"/>
          <w:szCs w:val="20"/>
        </w:rPr>
      </w:pPr>
      <w:r w:rsidRPr="00E153F9">
        <w:rPr>
          <w:color w:val="000000"/>
          <w:sz w:val="20"/>
          <w:szCs w:val="20"/>
        </w:rPr>
        <w:t xml:space="preserve">                         </w:t>
      </w:r>
      <w:r w:rsidRPr="00E153F9">
        <w:rPr>
          <w:color w:val="000000"/>
          <w:sz w:val="20"/>
          <w:szCs w:val="20"/>
          <w:lang w:val="en-US"/>
        </w:rPr>
        <w:t xml:space="preserve"> </w:t>
      </w:r>
      <w:r w:rsidRPr="00E153F9">
        <w:rPr>
          <w:color w:val="000000"/>
          <w:sz w:val="20"/>
          <w:szCs w:val="20"/>
        </w:rPr>
        <w:t xml:space="preserve">         </w:t>
      </w:r>
      <w:r w:rsidRPr="00E153F9">
        <w:rPr>
          <w:color w:val="000000"/>
          <w:sz w:val="20"/>
          <w:szCs w:val="20"/>
          <w:lang w:val="en-US"/>
        </w:rPr>
        <w:t xml:space="preserve">    </w:t>
      </w:r>
      <w:r w:rsidRPr="00E153F9">
        <w:rPr>
          <w:color w:val="000000"/>
          <w:sz w:val="20"/>
          <w:szCs w:val="20"/>
        </w:rPr>
        <w:t>(заполняется лицензирующим органом)</w:t>
      </w:r>
    </w:p>
    <w:p w:rsidR="00E153F9" w:rsidRPr="00E153F9" w:rsidRDefault="00E153F9" w:rsidP="00E153F9">
      <w:pPr>
        <w:autoSpaceDE w:val="0"/>
        <w:autoSpaceDN w:val="0"/>
        <w:jc w:val="center"/>
        <w:rPr>
          <w:b/>
          <w:color w:val="000000"/>
        </w:rPr>
      </w:pPr>
    </w:p>
    <w:p w:rsidR="00E153F9" w:rsidRPr="00E153F9" w:rsidRDefault="00E153F9" w:rsidP="00E153F9">
      <w:pPr>
        <w:autoSpaceDE w:val="0"/>
        <w:autoSpaceDN w:val="0"/>
        <w:jc w:val="center"/>
        <w:rPr>
          <w:b/>
          <w:color w:val="000000"/>
        </w:rPr>
      </w:pPr>
    </w:p>
    <w:p w:rsidR="00E153F9" w:rsidRPr="00E153F9" w:rsidRDefault="00E153F9" w:rsidP="00E153F9">
      <w:pPr>
        <w:autoSpaceDE w:val="0"/>
        <w:autoSpaceDN w:val="0"/>
        <w:jc w:val="center"/>
        <w:rPr>
          <w:b/>
          <w:color w:val="000000"/>
        </w:rPr>
      </w:pPr>
      <w:r w:rsidRPr="00E153F9">
        <w:rPr>
          <w:b/>
          <w:color w:val="000000"/>
        </w:rPr>
        <w:t>Заявление</w:t>
      </w:r>
    </w:p>
    <w:p w:rsidR="00E153F9" w:rsidRPr="00E153F9" w:rsidRDefault="00E153F9" w:rsidP="00E153F9">
      <w:pPr>
        <w:autoSpaceDE w:val="0"/>
        <w:autoSpaceDN w:val="0"/>
        <w:jc w:val="center"/>
        <w:rPr>
          <w:rFonts w:eastAsia="Calibri"/>
          <w:b/>
          <w:bCs/>
        </w:rPr>
      </w:pPr>
      <w:r w:rsidRPr="00E153F9">
        <w:rPr>
          <w:b/>
          <w:color w:val="000000"/>
        </w:rPr>
        <w:t xml:space="preserve">об исправлении допущенных опечаток и (или) ошибок в документах, выданных </w:t>
      </w:r>
      <w:r w:rsidRPr="00E153F9">
        <w:rPr>
          <w:b/>
          <w:color w:val="000000"/>
        </w:rPr>
        <w:br/>
        <w:t>в результате предоставления государственной услуги, сведениях, </w:t>
      </w:r>
      <w:r w:rsidRPr="00E153F9">
        <w:rPr>
          <w:rFonts w:eastAsia="Calibri"/>
          <w:b/>
          <w:bCs/>
        </w:rPr>
        <w:t xml:space="preserve">внесенных </w:t>
      </w:r>
    </w:p>
    <w:p w:rsidR="00E153F9" w:rsidRPr="00E153F9" w:rsidRDefault="00E153F9" w:rsidP="00E153F9">
      <w:pPr>
        <w:autoSpaceDE w:val="0"/>
        <w:autoSpaceDN w:val="0"/>
        <w:jc w:val="center"/>
        <w:rPr>
          <w:rFonts w:eastAsia="Calibri"/>
          <w:b/>
          <w:bCs/>
        </w:rPr>
      </w:pPr>
      <w:r w:rsidRPr="00E153F9">
        <w:rPr>
          <w:rFonts w:eastAsia="Calibri"/>
          <w:b/>
          <w:bCs/>
        </w:rPr>
        <w:t>в реестр лицензий</w:t>
      </w:r>
      <w:r w:rsidRPr="00E82407">
        <w:rPr>
          <w:rFonts w:eastAsia="Calibri"/>
          <w:b/>
          <w:bCs/>
          <w:vertAlign w:val="superscript"/>
        </w:rPr>
        <w:footnoteReference w:id="4"/>
      </w:r>
      <w:r w:rsidRPr="00E153F9">
        <w:rPr>
          <w:rFonts w:eastAsia="Calibri"/>
          <w:b/>
          <w:bCs/>
        </w:rPr>
        <w:t xml:space="preserve"> результате государственной услуги</w:t>
      </w:r>
    </w:p>
    <w:p w:rsidR="00E153F9" w:rsidRPr="00E153F9" w:rsidRDefault="00E153F9" w:rsidP="00E153F9">
      <w:pPr>
        <w:autoSpaceDE w:val="0"/>
        <w:autoSpaceDN w:val="0"/>
        <w:jc w:val="center"/>
        <w:rPr>
          <w:rFonts w:eastAsia="Calibri"/>
          <w:b/>
          <w:bCs/>
        </w:rPr>
      </w:pPr>
    </w:p>
    <w:p w:rsidR="00E153F9" w:rsidRPr="00E153F9" w:rsidRDefault="00E153F9" w:rsidP="00E153F9">
      <w:pPr>
        <w:widowControl w:val="0"/>
        <w:autoSpaceDE w:val="0"/>
        <w:autoSpaceDN w:val="0"/>
        <w:adjustRightInd w:val="0"/>
        <w:rPr>
          <w:rFonts w:ascii="Arial" w:hAnsi="Arial" w:cs="Arial"/>
          <w:sz w:val="22"/>
          <w:szCs w:val="22"/>
        </w:rPr>
      </w:pPr>
      <w:r w:rsidRPr="00E153F9">
        <w:t>Организационно-правовая форма и полное наименование юридического лица: ___________________________________________________________________________</w:t>
      </w:r>
    </w:p>
    <w:p w:rsidR="00E153F9" w:rsidRPr="00E153F9" w:rsidRDefault="00E153F9" w:rsidP="00E153F9">
      <w:pPr>
        <w:autoSpaceDE w:val="0"/>
        <w:autoSpaceDN w:val="0"/>
        <w:rPr>
          <w:color w:val="000000"/>
          <w:sz w:val="22"/>
          <w:szCs w:val="22"/>
        </w:rPr>
      </w:pPr>
      <w:r w:rsidRPr="00E153F9">
        <w:rPr>
          <w:color w:val="000000"/>
          <w:sz w:val="22"/>
          <w:szCs w:val="22"/>
        </w:rPr>
        <w:t>Фамилия, имя и отчество (при наличии) индивидуального предпринимателя: ________________</w:t>
      </w:r>
    </w:p>
    <w:p w:rsidR="00E153F9" w:rsidRPr="00E153F9" w:rsidRDefault="00E153F9" w:rsidP="00E153F9">
      <w:pPr>
        <w:autoSpaceDE w:val="0"/>
        <w:autoSpaceDN w:val="0"/>
        <w:rPr>
          <w:color w:val="000000"/>
          <w:sz w:val="2"/>
          <w:szCs w:val="2"/>
        </w:rPr>
      </w:pPr>
    </w:p>
    <w:p w:rsidR="00E153F9" w:rsidRPr="00E153F9" w:rsidRDefault="00E153F9" w:rsidP="00E153F9">
      <w:pPr>
        <w:autoSpaceDE w:val="0"/>
        <w:autoSpaceDN w:val="0"/>
        <w:rPr>
          <w:color w:val="000000"/>
          <w:sz w:val="22"/>
          <w:szCs w:val="22"/>
        </w:rPr>
      </w:pPr>
      <w:r w:rsidRPr="00E153F9">
        <w:rPr>
          <w:color w:val="000000"/>
          <w:sz w:val="22"/>
          <w:szCs w:val="22"/>
        </w:rPr>
        <w:t xml:space="preserve">Адрес места нахождения юридического лица: __________________________________________ </w:t>
      </w:r>
    </w:p>
    <w:p w:rsidR="00E153F9" w:rsidRPr="00E153F9" w:rsidRDefault="00E153F9" w:rsidP="00E153F9">
      <w:pPr>
        <w:autoSpaceDE w:val="0"/>
        <w:autoSpaceDN w:val="0"/>
        <w:rPr>
          <w:color w:val="000000"/>
          <w:sz w:val="22"/>
          <w:szCs w:val="22"/>
        </w:rPr>
      </w:pPr>
      <w:r w:rsidRPr="00E153F9">
        <w:rPr>
          <w:color w:val="000000"/>
          <w:sz w:val="22"/>
          <w:szCs w:val="22"/>
        </w:rPr>
        <w:t>Адрес места жительства индивидуального предпринимателя:</w:t>
      </w:r>
    </w:p>
    <w:p w:rsidR="00E153F9" w:rsidRPr="00E153F9" w:rsidRDefault="00E153F9" w:rsidP="00E153F9">
      <w:pPr>
        <w:autoSpaceDE w:val="0"/>
        <w:autoSpaceDN w:val="0"/>
        <w:rPr>
          <w:color w:val="000000"/>
          <w:sz w:val="2"/>
          <w:szCs w:val="2"/>
        </w:rPr>
      </w:pPr>
      <w:r w:rsidRPr="00E153F9">
        <w:rPr>
          <w:color w:val="000000"/>
          <w:sz w:val="22"/>
          <w:szCs w:val="22"/>
        </w:rPr>
        <w:t>ОГРН/ОГРНИП____________________________, ИНН:____________________________________________________________________________</w:t>
      </w:r>
    </w:p>
    <w:tbl>
      <w:tblPr>
        <w:tblStyle w:val="23"/>
        <w:tblpPr w:leftFromText="180" w:rightFromText="180" w:vertAnchor="text" w:tblpY="1"/>
        <w:tblOverlap w:val="never"/>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4281"/>
        <w:gridCol w:w="1843"/>
        <w:gridCol w:w="425"/>
        <w:gridCol w:w="2835"/>
      </w:tblGrid>
      <w:tr w:rsidR="00E153F9" w:rsidRPr="00E153F9" w:rsidTr="00434429">
        <w:tc>
          <w:tcPr>
            <w:tcW w:w="4281" w:type="dxa"/>
            <w:vAlign w:val="bottom"/>
            <w:hideMark/>
          </w:tcPr>
          <w:p w:rsidR="00E153F9" w:rsidRPr="00E153F9" w:rsidRDefault="00E153F9" w:rsidP="00E153F9">
            <w:pPr>
              <w:rPr>
                <w:color w:val="000000"/>
              </w:rPr>
            </w:pPr>
            <w:r w:rsidRPr="00E153F9">
              <w:rPr>
                <w:color w:val="000000"/>
              </w:rPr>
              <w:t xml:space="preserve">             Прошу исправить в лицензии №</w:t>
            </w:r>
          </w:p>
        </w:tc>
        <w:tc>
          <w:tcPr>
            <w:tcW w:w="1843" w:type="dxa"/>
            <w:tcBorders>
              <w:top w:val="nil"/>
              <w:left w:val="nil"/>
              <w:bottom w:val="single" w:sz="4" w:space="0" w:color="auto"/>
              <w:right w:val="nil"/>
            </w:tcBorders>
            <w:vAlign w:val="bottom"/>
          </w:tcPr>
          <w:p w:rsidR="00E153F9" w:rsidRPr="00E153F9" w:rsidRDefault="00E153F9" w:rsidP="00E153F9">
            <w:pPr>
              <w:ind w:left="-2611"/>
              <w:rPr>
                <w:color w:val="000000"/>
              </w:rPr>
            </w:pPr>
          </w:p>
        </w:tc>
        <w:tc>
          <w:tcPr>
            <w:tcW w:w="425" w:type="dxa"/>
            <w:vAlign w:val="bottom"/>
            <w:hideMark/>
          </w:tcPr>
          <w:p w:rsidR="00E153F9" w:rsidRPr="00E153F9" w:rsidRDefault="00E153F9" w:rsidP="00E153F9">
            <w:pPr>
              <w:rPr>
                <w:color w:val="000000"/>
              </w:rPr>
            </w:pPr>
            <w:r w:rsidRPr="00E153F9">
              <w:rPr>
                <w:color w:val="000000"/>
              </w:rPr>
              <w:t>от</w:t>
            </w:r>
          </w:p>
        </w:tc>
        <w:tc>
          <w:tcPr>
            <w:tcW w:w="2835" w:type="dxa"/>
            <w:tcBorders>
              <w:top w:val="nil"/>
              <w:left w:val="nil"/>
              <w:bottom w:val="single" w:sz="4" w:space="0" w:color="auto"/>
              <w:right w:val="nil"/>
            </w:tcBorders>
            <w:vAlign w:val="bottom"/>
            <w:hideMark/>
          </w:tcPr>
          <w:p w:rsidR="00E153F9" w:rsidRPr="00E153F9" w:rsidRDefault="00E153F9" w:rsidP="00E153F9">
            <w:pPr>
              <w:rPr>
                <w:color w:val="000000"/>
              </w:rPr>
            </w:pPr>
            <w:r w:rsidRPr="00E153F9">
              <w:rPr>
                <w:color w:val="000000"/>
              </w:rPr>
              <w:t xml:space="preserve">«     »             20      г.  </w:t>
            </w:r>
          </w:p>
        </w:tc>
      </w:tr>
    </w:tbl>
    <w:p w:rsidR="00E153F9" w:rsidRPr="00E153F9" w:rsidRDefault="00E153F9" w:rsidP="00E153F9">
      <w:pPr>
        <w:autoSpaceDE w:val="0"/>
        <w:autoSpaceDN w:val="0"/>
        <w:jc w:val="both"/>
        <w:rPr>
          <w:color w:val="000000"/>
        </w:rPr>
      </w:pPr>
      <w:r w:rsidRPr="00E153F9">
        <w:rPr>
          <w:color w:val="000000"/>
        </w:rPr>
        <w:t>на осуществление фармацевтической деятельности,</w:t>
      </w:r>
      <w:r w:rsidRPr="00E153F9">
        <w:rPr>
          <w:color w:val="000000"/>
          <w:sz w:val="22"/>
          <w:szCs w:val="22"/>
        </w:rPr>
        <w:t xml:space="preserve"> </w:t>
      </w:r>
      <w:r w:rsidRPr="00E153F9">
        <w:rPr>
          <w:color w:val="000000"/>
        </w:rPr>
        <w:t>выданной _________________________________________________________________</w:t>
      </w:r>
    </w:p>
    <w:p w:rsidR="00E153F9" w:rsidRPr="00E153F9" w:rsidRDefault="00E153F9" w:rsidP="00E153F9">
      <w:pPr>
        <w:autoSpaceDE w:val="0"/>
        <w:autoSpaceDN w:val="0"/>
        <w:jc w:val="both"/>
        <w:rPr>
          <w:color w:val="000000"/>
          <w:sz w:val="18"/>
          <w:szCs w:val="18"/>
        </w:rPr>
      </w:pPr>
      <w:r w:rsidRPr="00E153F9">
        <w:rPr>
          <w:color w:val="000000"/>
          <w:sz w:val="18"/>
          <w:szCs w:val="18"/>
        </w:rPr>
        <w:t xml:space="preserve">                                                                          (Наименование лицензирующего органа)</w:t>
      </w:r>
    </w:p>
    <w:p w:rsidR="00E153F9" w:rsidRPr="00E153F9" w:rsidRDefault="00E153F9" w:rsidP="00E153F9">
      <w:pPr>
        <w:autoSpaceDE w:val="0"/>
        <w:autoSpaceDN w:val="0"/>
        <w:jc w:val="both"/>
        <w:rPr>
          <w:color w:val="000000"/>
        </w:rPr>
      </w:pPr>
      <w:r w:rsidRPr="00E153F9">
        <w:rPr>
          <w:color w:val="000000"/>
        </w:rPr>
        <w:t>следующие опечатки и (или) ошибки:___________________________________________</w:t>
      </w:r>
    </w:p>
    <w:p w:rsidR="00E153F9" w:rsidRPr="00E153F9" w:rsidRDefault="00E153F9" w:rsidP="00E153F9">
      <w:pPr>
        <w:autoSpaceDE w:val="0"/>
        <w:autoSpaceDN w:val="0"/>
        <w:jc w:val="both"/>
        <w:rPr>
          <w:color w:val="000000"/>
        </w:rPr>
      </w:pPr>
      <w:r w:rsidRPr="00E153F9">
        <w:rPr>
          <w:color w:val="000000"/>
        </w:rPr>
        <w:t xml:space="preserve">Адрес электронной почты: ___________________________________________________ </w:t>
      </w:r>
    </w:p>
    <w:p w:rsidR="00E153F9" w:rsidRPr="00E153F9" w:rsidRDefault="00E153F9" w:rsidP="00E153F9">
      <w:pPr>
        <w:autoSpaceDE w:val="0"/>
        <w:autoSpaceDN w:val="0"/>
        <w:rPr>
          <w:color w:val="000000"/>
          <w:sz w:val="22"/>
          <w:szCs w:val="22"/>
        </w:rPr>
      </w:pPr>
      <w:r w:rsidRPr="00E153F9">
        <w:rPr>
          <w:color w:val="000000"/>
        </w:rPr>
        <w:t>Контактный  телефон:__________________________________________________________</w:t>
      </w:r>
    </w:p>
    <w:p w:rsidR="00E153F9" w:rsidRPr="00E153F9" w:rsidRDefault="00E153F9" w:rsidP="00E153F9">
      <w:pPr>
        <w:tabs>
          <w:tab w:val="right" w:pos="9923"/>
        </w:tabs>
        <w:autoSpaceDE w:val="0"/>
        <w:autoSpaceDN w:val="0"/>
        <w:jc w:val="both"/>
        <w:rPr>
          <w:color w:val="000000"/>
        </w:rPr>
      </w:pPr>
      <w:r w:rsidRPr="00E153F9">
        <w:rPr>
          <w:color w:val="000000"/>
        </w:rPr>
        <w:t xml:space="preserve">          </w:t>
      </w:r>
    </w:p>
    <w:p w:rsidR="00E153F9" w:rsidRPr="00E153F9" w:rsidRDefault="00E153F9" w:rsidP="00E153F9">
      <w:pPr>
        <w:tabs>
          <w:tab w:val="right" w:pos="9923"/>
        </w:tabs>
        <w:autoSpaceDE w:val="0"/>
        <w:autoSpaceDN w:val="0"/>
        <w:jc w:val="both"/>
        <w:rPr>
          <w:color w:val="000000"/>
        </w:rPr>
      </w:pPr>
      <w:r w:rsidRPr="00E153F9">
        <w:rPr>
          <w:color w:val="000000"/>
        </w:rPr>
        <w:t xml:space="preserve">Форма получения уведомления об исправлении допущенных опечаток и ошибок </w:t>
      </w:r>
      <w:r w:rsidRPr="00E153F9">
        <w:rPr>
          <w:color w:val="000000"/>
        </w:rPr>
        <w:br/>
        <w:t>в выданных в результате предоставления государственной услуги сведениях</w:t>
      </w:r>
      <w:r w:rsidR="00E82407">
        <w:rPr>
          <w:color w:val="000000"/>
        </w:rPr>
        <w:t>,</w:t>
      </w:r>
      <w:r w:rsidRPr="00E153F9">
        <w:rPr>
          <w:color w:val="000000"/>
        </w:rPr>
        <w:t> </w:t>
      </w:r>
      <w:r w:rsidRPr="00E153F9">
        <w:rPr>
          <w:rFonts w:eastAsia="Calibri"/>
          <w:bCs/>
        </w:rPr>
        <w:t xml:space="preserve">внесенных </w:t>
      </w:r>
      <w:r w:rsidRPr="00E153F9">
        <w:rPr>
          <w:rFonts w:eastAsia="Calibri"/>
          <w:bCs/>
        </w:rPr>
        <w:br/>
        <w:t>в реестр лицензий</w:t>
      </w:r>
      <w:r w:rsidR="00176475" w:rsidRPr="00176475">
        <w:rPr>
          <w:rFonts w:eastAsia="Calibri"/>
          <w:bCs/>
          <w:vertAlign w:val="superscript"/>
        </w:rPr>
        <w:t>1</w:t>
      </w:r>
      <w:r w:rsidRPr="00E153F9">
        <w:rPr>
          <w:color w:val="000000"/>
        </w:rPr>
        <w:t xml:space="preserve"> (нужное подчеркнуть):</w:t>
      </w:r>
    </w:p>
    <w:p w:rsidR="00E153F9" w:rsidRPr="00E153F9" w:rsidRDefault="00E153F9" w:rsidP="00E153F9">
      <w:pPr>
        <w:widowControl w:val="0"/>
        <w:autoSpaceDE w:val="0"/>
        <w:autoSpaceDN w:val="0"/>
        <w:adjustRightInd w:val="0"/>
        <w:ind w:firstLine="283"/>
        <w:jc w:val="both"/>
      </w:pPr>
      <w:r w:rsidRPr="00E153F9">
        <w:rPr>
          <w:rFonts w:ascii="Arial" w:hAnsi="Arial" w:cs="Arial"/>
          <w:sz w:val="20"/>
          <w:szCs w:val="20"/>
        </w:rPr>
        <w:t xml:space="preserve">      </w:t>
      </w:r>
      <w:r w:rsidRPr="00E153F9">
        <w:t xml:space="preserve">на бумажном носителе направить заказным почтовым отправлением </w:t>
      </w:r>
      <w:r w:rsidRPr="00E153F9">
        <w:br/>
        <w:t xml:space="preserve"> уведомлением о вручении</w:t>
      </w:r>
    </w:p>
    <w:p w:rsidR="00E153F9" w:rsidRPr="00E153F9" w:rsidRDefault="00E153F9" w:rsidP="00E153F9">
      <w:pPr>
        <w:widowControl w:val="0"/>
        <w:autoSpaceDE w:val="0"/>
        <w:autoSpaceDN w:val="0"/>
        <w:adjustRightInd w:val="0"/>
        <w:ind w:firstLine="283"/>
        <w:jc w:val="both"/>
      </w:pPr>
      <w:r w:rsidRPr="00E153F9">
        <w:t xml:space="preserve">       в форме электронного документа</w:t>
      </w:r>
    </w:p>
    <w:p w:rsidR="00E153F9" w:rsidRPr="00E153F9" w:rsidRDefault="00E153F9" w:rsidP="00E153F9">
      <w:pPr>
        <w:widowControl w:val="0"/>
        <w:autoSpaceDE w:val="0"/>
        <w:autoSpaceDN w:val="0"/>
        <w:adjustRightInd w:val="0"/>
        <w:ind w:firstLine="283"/>
        <w:jc w:val="both"/>
      </w:pPr>
    </w:p>
    <w:tbl>
      <w:tblPr>
        <w:tblStyle w:val="23"/>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854"/>
        <w:gridCol w:w="2267"/>
        <w:gridCol w:w="3263"/>
      </w:tblGrid>
      <w:tr w:rsidR="00E153F9" w:rsidRPr="00E153F9" w:rsidTr="00434429">
        <w:tc>
          <w:tcPr>
            <w:tcW w:w="3854" w:type="dxa"/>
            <w:tcBorders>
              <w:top w:val="nil"/>
              <w:left w:val="nil"/>
              <w:bottom w:val="single" w:sz="4" w:space="0" w:color="auto"/>
              <w:right w:val="nil"/>
            </w:tcBorders>
            <w:vAlign w:val="bottom"/>
          </w:tcPr>
          <w:p w:rsidR="00E153F9" w:rsidRPr="00E153F9" w:rsidRDefault="00E153F9" w:rsidP="00E153F9">
            <w:pPr>
              <w:jc w:val="center"/>
              <w:rPr>
                <w:color w:val="000000"/>
                <w:sz w:val="22"/>
                <w:szCs w:val="22"/>
              </w:rPr>
            </w:pPr>
          </w:p>
        </w:tc>
        <w:tc>
          <w:tcPr>
            <w:tcW w:w="2267" w:type="dxa"/>
            <w:vAlign w:val="bottom"/>
          </w:tcPr>
          <w:p w:rsidR="00E153F9" w:rsidRPr="00E153F9" w:rsidRDefault="00E153F9" w:rsidP="00E153F9">
            <w:pPr>
              <w:rPr>
                <w:color w:val="000000"/>
                <w:sz w:val="22"/>
                <w:szCs w:val="22"/>
              </w:rPr>
            </w:pPr>
          </w:p>
        </w:tc>
        <w:tc>
          <w:tcPr>
            <w:tcW w:w="3263" w:type="dxa"/>
            <w:tcBorders>
              <w:top w:val="nil"/>
              <w:left w:val="nil"/>
              <w:bottom w:val="single" w:sz="4" w:space="0" w:color="auto"/>
              <w:right w:val="nil"/>
            </w:tcBorders>
            <w:vAlign w:val="bottom"/>
          </w:tcPr>
          <w:p w:rsidR="00E153F9" w:rsidRPr="00E153F9" w:rsidRDefault="00E153F9" w:rsidP="00E153F9">
            <w:pPr>
              <w:ind w:right="563"/>
              <w:jc w:val="center"/>
              <w:rPr>
                <w:color w:val="000000"/>
                <w:sz w:val="22"/>
                <w:szCs w:val="22"/>
              </w:rPr>
            </w:pPr>
          </w:p>
        </w:tc>
      </w:tr>
      <w:tr w:rsidR="00E153F9" w:rsidRPr="00E153F9" w:rsidTr="00434429">
        <w:tc>
          <w:tcPr>
            <w:tcW w:w="3854" w:type="dxa"/>
            <w:tcBorders>
              <w:top w:val="single" w:sz="4" w:space="0" w:color="auto"/>
              <w:left w:val="nil"/>
              <w:bottom w:val="nil"/>
              <w:right w:val="nil"/>
            </w:tcBorders>
            <w:hideMark/>
          </w:tcPr>
          <w:p w:rsidR="00E153F9" w:rsidRPr="00E153F9" w:rsidRDefault="00E153F9" w:rsidP="00E153F9">
            <w:pPr>
              <w:jc w:val="center"/>
              <w:rPr>
                <w:color w:val="000000"/>
                <w:sz w:val="18"/>
                <w:szCs w:val="18"/>
              </w:rPr>
            </w:pPr>
            <w:r w:rsidRPr="00E153F9">
              <w:rPr>
                <w:color w:val="000000"/>
                <w:sz w:val="18"/>
                <w:szCs w:val="18"/>
              </w:rPr>
              <w:t>Руководитель юридического лица</w:t>
            </w:r>
          </w:p>
          <w:p w:rsidR="00E153F9" w:rsidRPr="00E153F9" w:rsidRDefault="00E153F9" w:rsidP="00E153F9">
            <w:pPr>
              <w:jc w:val="center"/>
              <w:rPr>
                <w:color w:val="000000"/>
                <w:sz w:val="18"/>
                <w:szCs w:val="18"/>
              </w:rPr>
            </w:pPr>
            <w:r w:rsidRPr="00E153F9">
              <w:rPr>
                <w:color w:val="000000"/>
                <w:sz w:val="18"/>
                <w:szCs w:val="18"/>
              </w:rPr>
              <w:t>Индивидуальный предприниматель</w:t>
            </w:r>
          </w:p>
        </w:tc>
        <w:tc>
          <w:tcPr>
            <w:tcW w:w="2267" w:type="dxa"/>
          </w:tcPr>
          <w:p w:rsidR="00E153F9" w:rsidRPr="00E153F9" w:rsidRDefault="00E153F9" w:rsidP="00E153F9">
            <w:pPr>
              <w:rPr>
                <w:color w:val="000000"/>
                <w:sz w:val="18"/>
                <w:szCs w:val="18"/>
              </w:rPr>
            </w:pPr>
          </w:p>
        </w:tc>
        <w:tc>
          <w:tcPr>
            <w:tcW w:w="3263" w:type="dxa"/>
            <w:tcBorders>
              <w:top w:val="single" w:sz="4" w:space="0" w:color="auto"/>
              <w:left w:val="nil"/>
              <w:bottom w:val="nil"/>
              <w:right w:val="nil"/>
            </w:tcBorders>
            <w:hideMark/>
          </w:tcPr>
          <w:p w:rsidR="00E153F9" w:rsidRPr="00E153F9" w:rsidRDefault="00E153F9" w:rsidP="00E153F9">
            <w:pPr>
              <w:jc w:val="center"/>
              <w:rPr>
                <w:color w:val="000000"/>
                <w:sz w:val="18"/>
                <w:szCs w:val="18"/>
              </w:rPr>
            </w:pPr>
            <w:r w:rsidRPr="00E153F9">
              <w:rPr>
                <w:color w:val="000000"/>
                <w:sz w:val="18"/>
                <w:szCs w:val="18"/>
              </w:rPr>
              <w:t>(Фамилия, имя, отчество (при наличии)</w:t>
            </w:r>
            <w:r w:rsidRPr="00E153F9">
              <w:rPr>
                <w:color w:val="000000"/>
                <w:sz w:val="18"/>
                <w:szCs w:val="18"/>
              </w:rPr>
              <w:br/>
              <w:t>(подпись)</w:t>
            </w:r>
          </w:p>
        </w:tc>
      </w:tr>
    </w:tbl>
    <w:tbl>
      <w:tblPr>
        <w:tblW w:w="3435" w:type="dxa"/>
        <w:tblLayout w:type="fixed"/>
        <w:tblCellMar>
          <w:left w:w="28" w:type="dxa"/>
          <w:right w:w="28" w:type="dxa"/>
        </w:tblCellMar>
        <w:tblLook w:val="04A0" w:firstRow="1" w:lastRow="0" w:firstColumn="1" w:lastColumn="0" w:noHBand="0" w:noVBand="1"/>
      </w:tblPr>
      <w:tblGrid>
        <w:gridCol w:w="199"/>
        <w:gridCol w:w="341"/>
        <w:gridCol w:w="255"/>
        <w:gridCol w:w="1590"/>
        <w:gridCol w:w="340"/>
        <w:gridCol w:w="340"/>
        <w:gridCol w:w="370"/>
      </w:tblGrid>
      <w:tr w:rsidR="00E153F9" w:rsidRPr="00E153F9" w:rsidTr="00434429">
        <w:tc>
          <w:tcPr>
            <w:tcW w:w="199" w:type="dxa"/>
            <w:vAlign w:val="bottom"/>
            <w:hideMark/>
          </w:tcPr>
          <w:p w:rsidR="00E153F9" w:rsidRPr="00E82407" w:rsidRDefault="00E153F9" w:rsidP="00E153F9">
            <w:pPr>
              <w:autoSpaceDE w:val="0"/>
              <w:autoSpaceDN w:val="0"/>
              <w:jc w:val="right"/>
              <w:rPr>
                <w:color w:val="000000"/>
              </w:rPr>
            </w:pPr>
            <w:r w:rsidRPr="00E82407">
              <w:rPr>
                <w:color w:val="000000"/>
              </w:rPr>
              <w:t>«</w:t>
            </w:r>
          </w:p>
        </w:tc>
        <w:tc>
          <w:tcPr>
            <w:tcW w:w="341" w:type="dxa"/>
            <w:tcBorders>
              <w:top w:val="nil"/>
              <w:left w:val="nil"/>
              <w:bottom w:val="single" w:sz="4" w:space="0" w:color="auto"/>
              <w:right w:val="nil"/>
            </w:tcBorders>
            <w:vAlign w:val="bottom"/>
          </w:tcPr>
          <w:p w:rsidR="00E153F9" w:rsidRPr="00E82407" w:rsidRDefault="00E153F9" w:rsidP="00E153F9">
            <w:pPr>
              <w:autoSpaceDE w:val="0"/>
              <w:autoSpaceDN w:val="0"/>
              <w:jc w:val="center"/>
              <w:rPr>
                <w:color w:val="000000"/>
              </w:rPr>
            </w:pPr>
          </w:p>
        </w:tc>
        <w:tc>
          <w:tcPr>
            <w:tcW w:w="255" w:type="dxa"/>
            <w:vAlign w:val="bottom"/>
            <w:hideMark/>
          </w:tcPr>
          <w:p w:rsidR="00E153F9" w:rsidRPr="00E82407" w:rsidRDefault="00E153F9" w:rsidP="00E153F9">
            <w:pPr>
              <w:autoSpaceDE w:val="0"/>
              <w:autoSpaceDN w:val="0"/>
              <w:rPr>
                <w:color w:val="000000"/>
              </w:rPr>
            </w:pPr>
            <w:r w:rsidRPr="00E82407">
              <w:rPr>
                <w:color w:val="000000"/>
              </w:rPr>
              <w:t>»</w:t>
            </w:r>
          </w:p>
        </w:tc>
        <w:tc>
          <w:tcPr>
            <w:tcW w:w="1590" w:type="dxa"/>
            <w:tcBorders>
              <w:top w:val="nil"/>
              <w:left w:val="nil"/>
              <w:bottom w:val="single" w:sz="4" w:space="0" w:color="auto"/>
              <w:right w:val="nil"/>
            </w:tcBorders>
            <w:vAlign w:val="bottom"/>
          </w:tcPr>
          <w:p w:rsidR="00E153F9" w:rsidRPr="00E82407" w:rsidRDefault="00E153F9" w:rsidP="00E153F9">
            <w:pPr>
              <w:autoSpaceDE w:val="0"/>
              <w:autoSpaceDN w:val="0"/>
              <w:jc w:val="center"/>
              <w:rPr>
                <w:color w:val="000000"/>
              </w:rPr>
            </w:pPr>
          </w:p>
        </w:tc>
        <w:tc>
          <w:tcPr>
            <w:tcW w:w="340" w:type="dxa"/>
            <w:vAlign w:val="bottom"/>
            <w:hideMark/>
          </w:tcPr>
          <w:p w:rsidR="00E153F9" w:rsidRPr="00E82407" w:rsidRDefault="00E153F9" w:rsidP="00E153F9">
            <w:pPr>
              <w:autoSpaceDE w:val="0"/>
              <w:autoSpaceDN w:val="0"/>
              <w:jc w:val="right"/>
              <w:rPr>
                <w:color w:val="000000"/>
              </w:rPr>
            </w:pPr>
            <w:r w:rsidRPr="00E82407">
              <w:rPr>
                <w:color w:val="000000"/>
              </w:rPr>
              <w:t>20</w:t>
            </w:r>
          </w:p>
        </w:tc>
        <w:tc>
          <w:tcPr>
            <w:tcW w:w="340" w:type="dxa"/>
            <w:tcBorders>
              <w:top w:val="nil"/>
              <w:left w:val="nil"/>
              <w:bottom w:val="single" w:sz="4" w:space="0" w:color="auto"/>
              <w:right w:val="nil"/>
            </w:tcBorders>
            <w:vAlign w:val="bottom"/>
          </w:tcPr>
          <w:p w:rsidR="00E153F9" w:rsidRPr="00E82407" w:rsidRDefault="00E153F9" w:rsidP="00E153F9">
            <w:pPr>
              <w:autoSpaceDE w:val="0"/>
              <w:autoSpaceDN w:val="0"/>
              <w:rPr>
                <w:color w:val="000000"/>
              </w:rPr>
            </w:pPr>
          </w:p>
        </w:tc>
        <w:tc>
          <w:tcPr>
            <w:tcW w:w="370" w:type="dxa"/>
            <w:vAlign w:val="bottom"/>
            <w:hideMark/>
          </w:tcPr>
          <w:p w:rsidR="00E153F9" w:rsidRPr="00E82407" w:rsidRDefault="00E153F9" w:rsidP="00E153F9">
            <w:pPr>
              <w:autoSpaceDE w:val="0"/>
              <w:autoSpaceDN w:val="0"/>
              <w:ind w:left="57"/>
              <w:rPr>
                <w:color w:val="000000"/>
              </w:rPr>
            </w:pPr>
            <w:r w:rsidRPr="00E82407">
              <w:rPr>
                <w:color w:val="000000"/>
              </w:rPr>
              <w:t>г.</w:t>
            </w:r>
          </w:p>
        </w:tc>
      </w:tr>
    </w:tbl>
    <w:tbl>
      <w:tblPr>
        <w:tblStyle w:val="TableNormal"/>
        <w:tblW w:w="4683" w:type="dxa"/>
        <w:tblInd w:w="5387" w:type="dxa"/>
        <w:tblLook w:val="04A0" w:firstRow="1" w:lastRow="0" w:firstColumn="1" w:lastColumn="0" w:noHBand="0" w:noVBand="1"/>
      </w:tblPr>
      <w:tblGrid>
        <w:gridCol w:w="4683"/>
      </w:tblGrid>
      <w:tr w:rsidR="00E153F9" w:rsidRPr="00E153F9" w:rsidTr="009C0805">
        <w:trPr>
          <w:trHeight w:val="1842"/>
        </w:trPr>
        <w:tc>
          <w:tcPr>
            <w:tcW w:w="4683" w:type="dxa"/>
            <w:hideMark/>
          </w:tcPr>
          <w:p w:rsidR="00E153F9" w:rsidRPr="004C49DE" w:rsidRDefault="00E153F9" w:rsidP="00E153F9">
            <w:pPr>
              <w:keepNext/>
              <w:spacing w:before="240" w:after="60"/>
              <w:outlineLvl w:val="2"/>
              <w:rPr>
                <w:bCs/>
              </w:rPr>
            </w:pPr>
            <w:r w:rsidRPr="00E153F9">
              <w:rPr>
                <w:szCs w:val="20"/>
              </w:rPr>
              <w:br w:type="page"/>
            </w:r>
            <w:r w:rsidRPr="004C49DE">
              <w:rPr>
                <w:bCs/>
              </w:rPr>
              <w:t>Приложение № 8</w:t>
            </w:r>
            <w:r w:rsidRPr="004C49DE">
              <w:rPr>
                <w:bCs/>
              </w:rPr>
              <w:br/>
              <w:t>к распоряжению</w:t>
            </w:r>
            <w:r w:rsidRPr="004C49DE">
              <w:rPr>
                <w:bCs/>
              </w:rPr>
              <w:br/>
              <w:t>Комитета по здравоохранению</w:t>
            </w:r>
          </w:p>
          <w:p w:rsidR="00E153F9" w:rsidRPr="00E153F9" w:rsidRDefault="00E153F9" w:rsidP="00E153F9">
            <w:pPr>
              <w:keepNext/>
              <w:ind w:left="5"/>
              <w:outlineLvl w:val="2"/>
              <w:rPr>
                <w:bCs/>
              </w:rPr>
            </w:pPr>
            <w:r w:rsidRPr="004C49DE">
              <w:rPr>
                <w:bCs/>
              </w:rPr>
              <w:t xml:space="preserve">от  </w:t>
            </w:r>
            <w:r w:rsidRPr="004C49DE">
              <w:rPr>
                <w:bCs/>
                <w:u w:val="single"/>
              </w:rPr>
              <w:t xml:space="preserve">                               </w:t>
            </w:r>
            <w:r w:rsidRPr="004C49DE">
              <w:rPr>
                <w:bCs/>
              </w:rPr>
              <w:t>№_______</w:t>
            </w:r>
            <w:r w:rsidRPr="00E153F9">
              <w:rPr>
                <w:bCs/>
                <w:sz w:val="22"/>
                <w:szCs w:val="22"/>
              </w:rPr>
              <w:t xml:space="preserve">    </w:t>
            </w:r>
            <w:r w:rsidRPr="00E153F9">
              <w:rPr>
                <w:bCs/>
              </w:rPr>
              <w:t xml:space="preserve">                   </w:t>
            </w:r>
          </w:p>
          <w:p w:rsidR="00E153F9" w:rsidRPr="00E153F9" w:rsidRDefault="00E153F9" w:rsidP="00E153F9">
            <w:pPr>
              <w:keepNext/>
              <w:outlineLvl w:val="2"/>
              <w:rPr>
                <w:bCs/>
              </w:rPr>
            </w:pPr>
          </w:p>
        </w:tc>
      </w:tr>
    </w:tbl>
    <w:p w:rsidR="00E153F9" w:rsidRPr="00EA1460" w:rsidRDefault="00E153F9" w:rsidP="00E153F9">
      <w:pPr>
        <w:autoSpaceDE w:val="0"/>
        <w:autoSpaceDN w:val="0"/>
        <w:spacing w:after="840"/>
        <w:ind w:firstLine="5387"/>
        <w:rPr>
          <w:color w:val="000000"/>
        </w:rPr>
      </w:pPr>
      <w:r w:rsidRPr="00EA1460">
        <w:rPr>
          <w:color w:val="000000"/>
        </w:rPr>
        <w:t>В Комитет по здравоохранению</w:t>
      </w:r>
    </w:p>
    <w:tbl>
      <w:tblPr>
        <w:tblW w:w="9384" w:type="dxa"/>
        <w:tblLayout w:type="fixed"/>
        <w:tblCellMar>
          <w:left w:w="28" w:type="dxa"/>
          <w:right w:w="28" w:type="dxa"/>
        </w:tblCellMar>
        <w:tblLook w:val="04A0" w:firstRow="1" w:lastRow="0" w:firstColumn="1" w:lastColumn="0" w:noHBand="0" w:noVBand="1"/>
      </w:tblPr>
      <w:tblGrid>
        <w:gridCol w:w="2692"/>
        <w:gridCol w:w="3032"/>
        <w:gridCol w:w="1108"/>
        <w:gridCol w:w="2552"/>
      </w:tblGrid>
      <w:tr w:rsidR="00E153F9" w:rsidRPr="00E153F9" w:rsidTr="00434429">
        <w:trPr>
          <w:trHeight w:val="87"/>
        </w:trPr>
        <w:tc>
          <w:tcPr>
            <w:tcW w:w="2692" w:type="dxa"/>
            <w:vAlign w:val="bottom"/>
            <w:hideMark/>
          </w:tcPr>
          <w:p w:rsidR="00E153F9" w:rsidRPr="00EA1460" w:rsidRDefault="00E153F9" w:rsidP="00E153F9">
            <w:pPr>
              <w:autoSpaceDE w:val="0"/>
              <w:autoSpaceDN w:val="0"/>
              <w:rPr>
                <w:color w:val="000000"/>
              </w:rPr>
            </w:pPr>
            <w:r w:rsidRPr="00EA1460">
              <w:rPr>
                <w:color w:val="000000"/>
              </w:rPr>
              <w:t>Регистрационный номер:</w:t>
            </w:r>
          </w:p>
        </w:tc>
        <w:tc>
          <w:tcPr>
            <w:tcW w:w="3032" w:type="dxa"/>
            <w:tcBorders>
              <w:top w:val="nil"/>
              <w:left w:val="nil"/>
              <w:bottom w:val="single" w:sz="4" w:space="0" w:color="auto"/>
              <w:right w:val="nil"/>
            </w:tcBorders>
            <w:vAlign w:val="bottom"/>
          </w:tcPr>
          <w:p w:rsidR="00E153F9" w:rsidRPr="00EA1460" w:rsidRDefault="00E153F9" w:rsidP="00E153F9">
            <w:pPr>
              <w:autoSpaceDE w:val="0"/>
              <w:autoSpaceDN w:val="0"/>
              <w:jc w:val="center"/>
              <w:rPr>
                <w:color w:val="000000"/>
              </w:rPr>
            </w:pPr>
          </w:p>
        </w:tc>
        <w:tc>
          <w:tcPr>
            <w:tcW w:w="1108" w:type="dxa"/>
            <w:vAlign w:val="bottom"/>
            <w:hideMark/>
          </w:tcPr>
          <w:p w:rsidR="00E153F9" w:rsidRPr="00EA1460" w:rsidRDefault="00E153F9" w:rsidP="00E153F9">
            <w:pPr>
              <w:autoSpaceDE w:val="0"/>
              <w:autoSpaceDN w:val="0"/>
              <w:ind w:right="57"/>
              <w:jc w:val="center"/>
              <w:rPr>
                <w:color w:val="000000"/>
              </w:rPr>
            </w:pPr>
            <w:r w:rsidRPr="00EA1460">
              <w:rPr>
                <w:color w:val="000000"/>
              </w:rPr>
              <w:t>от</w:t>
            </w:r>
          </w:p>
        </w:tc>
        <w:tc>
          <w:tcPr>
            <w:tcW w:w="2552" w:type="dxa"/>
            <w:tcBorders>
              <w:top w:val="nil"/>
              <w:left w:val="nil"/>
              <w:bottom w:val="single" w:sz="4" w:space="0" w:color="auto"/>
              <w:right w:val="nil"/>
            </w:tcBorders>
            <w:vAlign w:val="bottom"/>
          </w:tcPr>
          <w:p w:rsidR="00E153F9" w:rsidRPr="00EA1460" w:rsidRDefault="00E153F9" w:rsidP="00E153F9">
            <w:pPr>
              <w:autoSpaceDE w:val="0"/>
              <w:autoSpaceDN w:val="0"/>
              <w:jc w:val="center"/>
              <w:rPr>
                <w:color w:val="000000"/>
              </w:rPr>
            </w:pPr>
          </w:p>
        </w:tc>
      </w:tr>
    </w:tbl>
    <w:p w:rsidR="00E153F9" w:rsidRPr="00EA1460" w:rsidRDefault="00E153F9" w:rsidP="00E153F9">
      <w:pPr>
        <w:autoSpaceDE w:val="0"/>
        <w:autoSpaceDN w:val="0"/>
        <w:spacing w:after="240"/>
        <w:ind w:left="2674" w:right="2692"/>
        <w:rPr>
          <w:color w:val="000000"/>
          <w:sz w:val="18"/>
          <w:szCs w:val="18"/>
        </w:rPr>
      </w:pPr>
      <w:r w:rsidRPr="00EA1460">
        <w:rPr>
          <w:color w:val="000000"/>
          <w:sz w:val="18"/>
          <w:szCs w:val="18"/>
        </w:rPr>
        <w:t>(заполняется лицензирующим органом)</w:t>
      </w:r>
    </w:p>
    <w:p w:rsidR="00E153F9" w:rsidRPr="00E153F9" w:rsidRDefault="00E153F9" w:rsidP="00E153F9">
      <w:pPr>
        <w:widowControl w:val="0"/>
        <w:autoSpaceDE w:val="0"/>
        <w:autoSpaceDN w:val="0"/>
        <w:adjustRightInd w:val="0"/>
        <w:jc w:val="center"/>
        <w:rPr>
          <w:b/>
        </w:rPr>
      </w:pPr>
      <w:r w:rsidRPr="00E153F9">
        <w:rPr>
          <w:b/>
        </w:rPr>
        <w:t>Заявление</w:t>
      </w:r>
    </w:p>
    <w:p w:rsidR="00E153F9" w:rsidRPr="00E153F9" w:rsidRDefault="00E153F9" w:rsidP="00E153F9">
      <w:pPr>
        <w:autoSpaceDE w:val="0"/>
        <w:autoSpaceDN w:val="0"/>
        <w:spacing w:after="360"/>
        <w:jc w:val="center"/>
        <w:rPr>
          <w:b/>
          <w:color w:val="000000"/>
        </w:rPr>
      </w:pPr>
      <w:r w:rsidRPr="00E153F9">
        <w:rPr>
          <w:b/>
          <w:color w:val="000000"/>
        </w:rPr>
        <w:t xml:space="preserve">о прекращении фармацевтической деятельности </w:t>
      </w:r>
    </w:p>
    <w:p w:rsidR="00E153F9" w:rsidRPr="00E153F9" w:rsidRDefault="00E153F9" w:rsidP="00E153F9">
      <w:pPr>
        <w:autoSpaceDE w:val="0"/>
        <w:autoSpaceDN w:val="0"/>
        <w:adjustRightInd w:val="0"/>
        <w:ind w:right="-1"/>
        <w:jc w:val="both"/>
        <w:outlineLvl w:val="0"/>
        <w:rPr>
          <w:rFonts w:eastAsia="Calibri"/>
        </w:rPr>
      </w:pPr>
      <w:r w:rsidRPr="00E153F9">
        <w:rPr>
          <w:rFonts w:eastAsia="Calibri"/>
        </w:rPr>
        <w:t>Прошу прекратить действие лицензии от ________________ № _____________________,</w:t>
      </w:r>
    </w:p>
    <w:p w:rsidR="00E153F9" w:rsidRPr="00E153F9" w:rsidRDefault="00E153F9" w:rsidP="00E153F9">
      <w:pPr>
        <w:autoSpaceDE w:val="0"/>
        <w:autoSpaceDN w:val="0"/>
        <w:adjustRightInd w:val="0"/>
        <w:jc w:val="both"/>
        <w:outlineLvl w:val="0"/>
        <w:rPr>
          <w:rFonts w:eastAsia="Calibri"/>
        </w:rPr>
      </w:pPr>
      <w:r w:rsidRPr="00E153F9">
        <w:rPr>
          <w:rFonts w:eastAsia="Calibri"/>
        </w:rPr>
        <w:t>предоставленной ___________________________________________________________</w:t>
      </w:r>
    </w:p>
    <w:p w:rsidR="00E153F9" w:rsidRPr="00E153F9" w:rsidRDefault="00E153F9" w:rsidP="00E153F9">
      <w:pPr>
        <w:autoSpaceDE w:val="0"/>
        <w:autoSpaceDN w:val="0"/>
        <w:adjustRightInd w:val="0"/>
        <w:jc w:val="center"/>
        <w:outlineLvl w:val="0"/>
        <w:rPr>
          <w:rFonts w:eastAsia="Calibri"/>
          <w:sz w:val="20"/>
          <w:szCs w:val="20"/>
        </w:rPr>
      </w:pPr>
      <w:r w:rsidRPr="00E153F9">
        <w:rPr>
          <w:rFonts w:eastAsia="Calibri"/>
          <w:sz w:val="20"/>
          <w:szCs w:val="20"/>
        </w:rPr>
        <w:t>(орган, выдавший лицензию)</w:t>
      </w:r>
    </w:p>
    <w:p w:rsidR="00E153F9" w:rsidRPr="00E153F9" w:rsidRDefault="00E153F9" w:rsidP="00E153F9">
      <w:pPr>
        <w:autoSpaceDE w:val="0"/>
        <w:autoSpaceDN w:val="0"/>
        <w:adjustRightInd w:val="0"/>
        <w:jc w:val="both"/>
        <w:outlineLvl w:val="0"/>
        <w:rPr>
          <w:rFonts w:eastAsia="Calibri"/>
        </w:rPr>
      </w:pPr>
      <w:r w:rsidRPr="00E153F9">
        <w:rPr>
          <w:rFonts w:eastAsia="Calibri"/>
        </w:rPr>
        <w:t>на осуществление фармацевтической деятельности:</w:t>
      </w:r>
    </w:p>
    <w:p w:rsidR="00E153F9" w:rsidRPr="00E153F9" w:rsidRDefault="00E153F9" w:rsidP="00E153F9">
      <w:pPr>
        <w:widowControl w:val="0"/>
        <w:autoSpaceDE w:val="0"/>
        <w:autoSpaceDN w:val="0"/>
        <w:adjustRightInd w:val="0"/>
        <w:rPr>
          <w:rFonts w:ascii="Arial" w:hAnsi="Arial" w:cs="Arial"/>
        </w:rPr>
      </w:pPr>
      <w:r w:rsidRPr="00E153F9">
        <w:t>Организационно-правовая форма и полное наименование юридического лица: _____________________________________________________________________________</w:t>
      </w:r>
    </w:p>
    <w:p w:rsidR="00E153F9" w:rsidRPr="00E153F9" w:rsidRDefault="00E153F9" w:rsidP="00E153F9">
      <w:pPr>
        <w:autoSpaceDE w:val="0"/>
        <w:autoSpaceDN w:val="0"/>
        <w:rPr>
          <w:color w:val="000000"/>
        </w:rPr>
      </w:pPr>
      <w:r w:rsidRPr="00E153F9">
        <w:rPr>
          <w:color w:val="000000"/>
        </w:rPr>
        <w:t>Фамилия, имя и отчество (при наличии) индивидуального предпринимателя: _____________________________________________________________________________</w:t>
      </w:r>
    </w:p>
    <w:p w:rsidR="00E153F9" w:rsidRPr="00E153F9" w:rsidRDefault="00E153F9" w:rsidP="00E153F9">
      <w:pPr>
        <w:autoSpaceDE w:val="0"/>
        <w:autoSpaceDN w:val="0"/>
        <w:rPr>
          <w:color w:val="000000"/>
        </w:rPr>
      </w:pPr>
    </w:p>
    <w:p w:rsidR="00E153F9" w:rsidRPr="00E153F9" w:rsidRDefault="00E153F9" w:rsidP="00E153F9">
      <w:pPr>
        <w:autoSpaceDE w:val="0"/>
        <w:autoSpaceDN w:val="0"/>
        <w:rPr>
          <w:color w:val="000000"/>
        </w:rPr>
      </w:pPr>
      <w:r w:rsidRPr="00E153F9">
        <w:rPr>
          <w:color w:val="000000"/>
        </w:rPr>
        <w:t>Адрес места нахождения юридического лица: ______________________________________</w:t>
      </w:r>
    </w:p>
    <w:p w:rsidR="00E153F9" w:rsidRPr="00E153F9" w:rsidRDefault="00E153F9" w:rsidP="00E153F9">
      <w:pPr>
        <w:autoSpaceDE w:val="0"/>
        <w:autoSpaceDN w:val="0"/>
        <w:rPr>
          <w:color w:val="000000"/>
        </w:rPr>
      </w:pPr>
      <w:r w:rsidRPr="00E153F9">
        <w:rPr>
          <w:color w:val="000000"/>
        </w:rPr>
        <w:t>Адрес места жительства индивидуального предпринимателя: _________________________</w:t>
      </w:r>
    </w:p>
    <w:p w:rsidR="00E153F9" w:rsidRPr="00E153F9" w:rsidRDefault="00E153F9" w:rsidP="00E153F9">
      <w:pPr>
        <w:autoSpaceDE w:val="0"/>
        <w:autoSpaceDN w:val="0"/>
        <w:rPr>
          <w:color w:val="000000"/>
        </w:rPr>
      </w:pPr>
      <w:r w:rsidRPr="00E153F9">
        <w:rPr>
          <w:color w:val="000000"/>
        </w:rPr>
        <w:t>ОГРН/ОГРНИП________________________________________________________________</w:t>
      </w:r>
    </w:p>
    <w:p w:rsidR="00E153F9" w:rsidRPr="00E153F9" w:rsidRDefault="00E153F9" w:rsidP="00E153F9">
      <w:pPr>
        <w:autoSpaceDE w:val="0"/>
        <w:autoSpaceDN w:val="0"/>
        <w:rPr>
          <w:color w:val="000000"/>
        </w:rPr>
      </w:pPr>
      <w:r w:rsidRPr="00E153F9">
        <w:rPr>
          <w:color w:val="000000"/>
        </w:rPr>
        <w:t>ИНН _________________________________________________________________________</w:t>
      </w:r>
    </w:p>
    <w:p w:rsidR="00E153F9" w:rsidRPr="00E153F9" w:rsidRDefault="00E153F9" w:rsidP="00E153F9">
      <w:pPr>
        <w:autoSpaceDE w:val="0"/>
        <w:autoSpaceDN w:val="0"/>
        <w:rPr>
          <w:color w:val="000000"/>
        </w:rPr>
      </w:pPr>
      <w:r w:rsidRPr="00E153F9">
        <w:rPr>
          <w:color w:val="000000"/>
        </w:rPr>
        <w:t>Адрес электронной почты: ______________________________________________________</w:t>
      </w:r>
    </w:p>
    <w:p w:rsidR="00E153F9" w:rsidRPr="00E153F9" w:rsidRDefault="00E153F9" w:rsidP="00E153F9">
      <w:pPr>
        <w:autoSpaceDE w:val="0"/>
        <w:autoSpaceDN w:val="0"/>
        <w:rPr>
          <w:color w:val="000000"/>
        </w:rPr>
      </w:pPr>
      <w:r w:rsidRPr="00E153F9">
        <w:rPr>
          <w:color w:val="000000"/>
        </w:rPr>
        <w:t>Контактный телефон:___________________________________________________________</w:t>
      </w:r>
    </w:p>
    <w:p w:rsidR="00E153F9" w:rsidRPr="00E153F9" w:rsidRDefault="00E153F9" w:rsidP="00E153F9">
      <w:pPr>
        <w:tabs>
          <w:tab w:val="right" w:pos="9923"/>
        </w:tabs>
        <w:autoSpaceDE w:val="0"/>
        <w:autoSpaceDN w:val="0"/>
        <w:jc w:val="both"/>
        <w:rPr>
          <w:color w:val="000000"/>
        </w:rPr>
      </w:pPr>
    </w:p>
    <w:p w:rsidR="00E153F9" w:rsidRPr="00E153F9" w:rsidRDefault="00E153F9" w:rsidP="00E153F9">
      <w:pPr>
        <w:tabs>
          <w:tab w:val="right" w:pos="9923"/>
        </w:tabs>
        <w:autoSpaceDE w:val="0"/>
        <w:autoSpaceDN w:val="0"/>
        <w:jc w:val="both"/>
        <w:rPr>
          <w:color w:val="000000"/>
        </w:rPr>
      </w:pPr>
      <w:r w:rsidRPr="00E153F9">
        <w:rPr>
          <w:color w:val="000000"/>
        </w:rPr>
        <w:t>Форма получения уведомления о прекращении действия лицензии на осуществление фармацевтической деятельности (нужное подчеркнуть):</w:t>
      </w:r>
    </w:p>
    <w:p w:rsidR="00E153F9" w:rsidRPr="00E153F9" w:rsidRDefault="00591ACC" w:rsidP="00E153F9">
      <w:pPr>
        <w:widowControl w:val="0"/>
        <w:autoSpaceDE w:val="0"/>
        <w:autoSpaceDN w:val="0"/>
        <w:adjustRightInd w:val="0"/>
        <w:ind w:firstLine="567"/>
        <w:jc w:val="both"/>
      </w:pPr>
      <w:r>
        <w:t>-</w:t>
      </w:r>
      <w:r w:rsidR="00E153F9" w:rsidRPr="00E153F9">
        <w:t xml:space="preserve">на бумажном носителе направить заказным почтовым отправлением </w:t>
      </w:r>
      <w:r w:rsidR="00E153F9" w:rsidRPr="00E153F9">
        <w:br/>
        <w:t xml:space="preserve"> уведомлением о вручении</w:t>
      </w:r>
      <w:r>
        <w:t>;</w:t>
      </w:r>
      <w:r w:rsidR="00E153F9" w:rsidRPr="00E153F9">
        <w:t xml:space="preserve"> </w:t>
      </w:r>
    </w:p>
    <w:p w:rsidR="00E153F9" w:rsidRPr="00E153F9" w:rsidRDefault="00591ACC" w:rsidP="00E153F9">
      <w:pPr>
        <w:widowControl w:val="0"/>
        <w:autoSpaceDE w:val="0"/>
        <w:autoSpaceDN w:val="0"/>
        <w:adjustRightInd w:val="0"/>
        <w:ind w:firstLine="567"/>
        <w:jc w:val="both"/>
      </w:pPr>
      <w:r>
        <w:t>-</w:t>
      </w:r>
      <w:r w:rsidR="00E153F9" w:rsidRPr="00E153F9">
        <w:t>в форме электронного документа</w:t>
      </w:r>
      <w:r>
        <w:t>.</w:t>
      </w:r>
    </w:p>
    <w:p w:rsidR="00E153F9" w:rsidRPr="00E153F9" w:rsidRDefault="00E153F9" w:rsidP="00E153F9">
      <w:pPr>
        <w:widowControl w:val="0"/>
        <w:autoSpaceDE w:val="0"/>
        <w:autoSpaceDN w:val="0"/>
        <w:adjustRightInd w:val="0"/>
        <w:ind w:firstLine="283"/>
        <w:jc w:val="both"/>
      </w:pPr>
    </w:p>
    <w:p w:rsidR="00E153F9" w:rsidRPr="00E153F9" w:rsidRDefault="00E153F9" w:rsidP="00E153F9">
      <w:pPr>
        <w:widowControl w:val="0"/>
        <w:autoSpaceDE w:val="0"/>
        <w:autoSpaceDN w:val="0"/>
        <w:adjustRightInd w:val="0"/>
        <w:ind w:firstLine="283"/>
        <w:jc w:val="both"/>
        <w:rPr>
          <w:rFonts w:ascii="Arial" w:hAnsi="Arial" w:cs="Arial"/>
        </w:rPr>
      </w:pPr>
    </w:p>
    <w:tbl>
      <w:tblPr>
        <w:tblStyle w:val="23"/>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854"/>
        <w:gridCol w:w="1986"/>
        <w:gridCol w:w="3544"/>
      </w:tblGrid>
      <w:tr w:rsidR="00E153F9" w:rsidRPr="00E153F9" w:rsidTr="00434429">
        <w:tc>
          <w:tcPr>
            <w:tcW w:w="3854" w:type="dxa"/>
            <w:tcBorders>
              <w:top w:val="nil"/>
              <w:left w:val="nil"/>
              <w:bottom w:val="single" w:sz="4" w:space="0" w:color="auto"/>
              <w:right w:val="nil"/>
            </w:tcBorders>
            <w:vAlign w:val="bottom"/>
          </w:tcPr>
          <w:p w:rsidR="00E153F9" w:rsidRPr="00E153F9" w:rsidRDefault="00E153F9" w:rsidP="00E153F9">
            <w:pPr>
              <w:jc w:val="center"/>
              <w:rPr>
                <w:color w:val="000000"/>
                <w:sz w:val="22"/>
                <w:szCs w:val="22"/>
              </w:rPr>
            </w:pPr>
          </w:p>
        </w:tc>
        <w:tc>
          <w:tcPr>
            <w:tcW w:w="1986" w:type="dxa"/>
            <w:vAlign w:val="bottom"/>
          </w:tcPr>
          <w:p w:rsidR="00E153F9" w:rsidRPr="00E153F9" w:rsidRDefault="00E153F9" w:rsidP="00E153F9">
            <w:pPr>
              <w:rPr>
                <w:color w:val="000000"/>
                <w:sz w:val="22"/>
                <w:szCs w:val="22"/>
              </w:rPr>
            </w:pPr>
          </w:p>
        </w:tc>
        <w:tc>
          <w:tcPr>
            <w:tcW w:w="3544" w:type="dxa"/>
            <w:tcBorders>
              <w:top w:val="nil"/>
              <w:left w:val="nil"/>
              <w:bottom w:val="single" w:sz="4" w:space="0" w:color="auto"/>
              <w:right w:val="nil"/>
            </w:tcBorders>
            <w:vAlign w:val="bottom"/>
          </w:tcPr>
          <w:p w:rsidR="00E153F9" w:rsidRPr="00E153F9" w:rsidRDefault="00E153F9" w:rsidP="00E153F9">
            <w:pPr>
              <w:jc w:val="center"/>
              <w:rPr>
                <w:color w:val="000000"/>
                <w:sz w:val="22"/>
                <w:szCs w:val="22"/>
              </w:rPr>
            </w:pPr>
          </w:p>
        </w:tc>
      </w:tr>
      <w:tr w:rsidR="00E153F9" w:rsidRPr="00E153F9" w:rsidTr="00434429">
        <w:tc>
          <w:tcPr>
            <w:tcW w:w="3854" w:type="dxa"/>
            <w:tcBorders>
              <w:top w:val="single" w:sz="4" w:space="0" w:color="auto"/>
              <w:left w:val="nil"/>
              <w:bottom w:val="nil"/>
              <w:right w:val="nil"/>
            </w:tcBorders>
            <w:hideMark/>
          </w:tcPr>
          <w:p w:rsidR="00E153F9" w:rsidRPr="00E153F9" w:rsidRDefault="00E153F9" w:rsidP="00E153F9">
            <w:pPr>
              <w:jc w:val="center"/>
              <w:rPr>
                <w:color w:val="000000"/>
                <w:sz w:val="18"/>
                <w:szCs w:val="18"/>
              </w:rPr>
            </w:pPr>
            <w:r w:rsidRPr="00E153F9">
              <w:rPr>
                <w:color w:val="000000"/>
                <w:sz w:val="18"/>
                <w:szCs w:val="18"/>
              </w:rPr>
              <w:t>Руководитель юридического лица</w:t>
            </w:r>
          </w:p>
          <w:p w:rsidR="00E153F9" w:rsidRPr="00E153F9" w:rsidRDefault="00E153F9" w:rsidP="00E153F9">
            <w:pPr>
              <w:jc w:val="center"/>
              <w:rPr>
                <w:color w:val="000000"/>
                <w:sz w:val="18"/>
                <w:szCs w:val="18"/>
              </w:rPr>
            </w:pPr>
            <w:r w:rsidRPr="00E153F9">
              <w:rPr>
                <w:color w:val="000000"/>
                <w:sz w:val="18"/>
                <w:szCs w:val="18"/>
              </w:rPr>
              <w:t>Индивидуальный предприниматель</w:t>
            </w:r>
          </w:p>
        </w:tc>
        <w:tc>
          <w:tcPr>
            <w:tcW w:w="1986" w:type="dxa"/>
          </w:tcPr>
          <w:p w:rsidR="00E153F9" w:rsidRPr="00E153F9" w:rsidRDefault="00E153F9" w:rsidP="00E153F9">
            <w:pPr>
              <w:rPr>
                <w:color w:val="000000"/>
                <w:sz w:val="18"/>
                <w:szCs w:val="18"/>
              </w:rPr>
            </w:pPr>
          </w:p>
        </w:tc>
        <w:tc>
          <w:tcPr>
            <w:tcW w:w="3544" w:type="dxa"/>
            <w:tcBorders>
              <w:top w:val="single" w:sz="4" w:space="0" w:color="auto"/>
              <w:left w:val="nil"/>
              <w:bottom w:val="nil"/>
              <w:right w:val="nil"/>
            </w:tcBorders>
            <w:hideMark/>
          </w:tcPr>
          <w:p w:rsidR="00E153F9" w:rsidRPr="00E153F9" w:rsidRDefault="00E153F9" w:rsidP="00E153F9">
            <w:pPr>
              <w:jc w:val="center"/>
              <w:rPr>
                <w:color w:val="000000"/>
                <w:sz w:val="18"/>
                <w:szCs w:val="18"/>
              </w:rPr>
            </w:pPr>
            <w:r w:rsidRPr="00E153F9">
              <w:rPr>
                <w:color w:val="000000"/>
                <w:sz w:val="18"/>
                <w:szCs w:val="18"/>
              </w:rPr>
              <w:t>(Фамилия, имя, отчество (при наличии)</w:t>
            </w:r>
            <w:r w:rsidRPr="00E153F9">
              <w:rPr>
                <w:color w:val="000000"/>
                <w:sz w:val="18"/>
                <w:szCs w:val="18"/>
              </w:rPr>
              <w:br/>
              <w:t>(Подпись)</w:t>
            </w:r>
          </w:p>
        </w:tc>
      </w:tr>
    </w:tbl>
    <w:tbl>
      <w:tblPr>
        <w:tblW w:w="3435" w:type="dxa"/>
        <w:tblLayout w:type="fixed"/>
        <w:tblCellMar>
          <w:left w:w="28" w:type="dxa"/>
          <w:right w:w="28" w:type="dxa"/>
        </w:tblCellMar>
        <w:tblLook w:val="04A0" w:firstRow="1" w:lastRow="0" w:firstColumn="1" w:lastColumn="0" w:noHBand="0" w:noVBand="1"/>
      </w:tblPr>
      <w:tblGrid>
        <w:gridCol w:w="199"/>
        <w:gridCol w:w="341"/>
        <w:gridCol w:w="255"/>
        <w:gridCol w:w="1590"/>
        <w:gridCol w:w="340"/>
        <w:gridCol w:w="340"/>
        <w:gridCol w:w="370"/>
      </w:tblGrid>
      <w:tr w:rsidR="00E153F9" w:rsidRPr="00E153F9" w:rsidTr="00434429">
        <w:tc>
          <w:tcPr>
            <w:tcW w:w="198" w:type="dxa"/>
            <w:vAlign w:val="bottom"/>
            <w:hideMark/>
          </w:tcPr>
          <w:p w:rsidR="00E153F9" w:rsidRPr="00E153F9" w:rsidRDefault="00E153F9" w:rsidP="00E153F9">
            <w:pPr>
              <w:autoSpaceDE w:val="0"/>
              <w:autoSpaceDN w:val="0"/>
              <w:jc w:val="right"/>
              <w:rPr>
                <w:color w:val="000000"/>
                <w:sz w:val="18"/>
                <w:szCs w:val="18"/>
              </w:rPr>
            </w:pPr>
            <w:r w:rsidRPr="00E153F9">
              <w:rPr>
                <w:color w:val="000000"/>
                <w:sz w:val="18"/>
                <w:szCs w:val="18"/>
              </w:rPr>
              <w:t>«</w:t>
            </w:r>
          </w:p>
        </w:tc>
        <w:tc>
          <w:tcPr>
            <w:tcW w:w="340" w:type="dxa"/>
            <w:tcBorders>
              <w:top w:val="nil"/>
              <w:left w:val="nil"/>
              <w:bottom w:val="single" w:sz="4" w:space="0" w:color="auto"/>
              <w:right w:val="nil"/>
            </w:tcBorders>
            <w:vAlign w:val="bottom"/>
          </w:tcPr>
          <w:p w:rsidR="00E153F9" w:rsidRPr="00E153F9" w:rsidRDefault="00E153F9" w:rsidP="00E153F9">
            <w:pPr>
              <w:autoSpaceDE w:val="0"/>
              <w:autoSpaceDN w:val="0"/>
              <w:jc w:val="center"/>
              <w:rPr>
                <w:color w:val="000000"/>
                <w:sz w:val="18"/>
                <w:szCs w:val="18"/>
              </w:rPr>
            </w:pPr>
          </w:p>
        </w:tc>
        <w:tc>
          <w:tcPr>
            <w:tcW w:w="255" w:type="dxa"/>
            <w:vAlign w:val="bottom"/>
            <w:hideMark/>
          </w:tcPr>
          <w:p w:rsidR="00E153F9" w:rsidRPr="00E153F9" w:rsidRDefault="00E153F9" w:rsidP="00E153F9">
            <w:pPr>
              <w:autoSpaceDE w:val="0"/>
              <w:autoSpaceDN w:val="0"/>
              <w:rPr>
                <w:color w:val="000000"/>
                <w:sz w:val="18"/>
                <w:szCs w:val="18"/>
              </w:rPr>
            </w:pPr>
            <w:r w:rsidRPr="00E153F9">
              <w:rPr>
                <w:color w:val="000000"/>
                <w:sz w:val="18"/>
                <w:szCs w:val="18"/>
              </w:rPr>
              <w:t>»</w:t>
            </w:r>
          </w:p>
        </w:tc>
        <w:tc>
          <w:tcPr>
            <w:tcW w:w="1588" w:type="dxa"/>
            <w:tcBorders>
              <w:top w:val="nil"/>
              <w:left w:val="nil"/>
              <w:bottom w:val="single" w:sz="4" w:space="0" w:color="auto"/>
              <w:right w:val="nil"/>
            </w:tcBorders>
            <w:vAlign w:val="bottom"/>
          </w:tcPr>
          <w:p w:rsidR="00E153F9" w:rsidRPr="00E153F9" w:rsidRDefault="00E153F9" w:rsidP="00E153F9">
            <w:pPr>
              <w:autoSpaceDE w:val="0"/>
              <w:autoSpaceDN w:val="0"/>
              <w:jc w:val="center"/>
              <w:rPr>
                <w:color w:val="000000"/>
                <w:sz w:val="18"/>
                <w:szCs w:val="18"/>
              </w:rPr>
            </w:pPr>
          </w:p>
        </w:tc>
        <w:tc>
          <w:tcPr>
            <w:tcW w:w="340" w:type="dxa"/>
            <w:vAlign w:val="bottom"/>
            <w:hideMark/>
          </w:tcPr>
          <w:p w:rsidR="00E153F9" w:rsidRPr="00E153F9" w:rsidRDefault="00E153F9" w:rsidP="00E153F9">
            <w:pPr>
              <w:autoSpaceDE w:val="0"/>
              <w:autoSpaceDN w:val="0"/>
              <w:jc w:val="right"/>
              <w:rPr>
                <w:color w:val="000000"/>
                <w:sz w:val="18"/>
                <w:szCs w:val="18"/>
              </w:rPr>
            </w:pPr>
            <w:r w:rsidRPr="00E153F9">
              <w:rPr>
                <w:color w:val="000000"/>
                <w:sz w:val="18"/>
                <w:szCs w:val="18"/>
              </w:rPr>
              <w:t>20</w:t>
            </w:r>
          </w:p>
        </w:tc>
        <w:tc>
          <w:tcPr>
            <w:tcW w:w="340" w:type="dxa"/>
            <w:tcBorders>
              <w:top w:val="nil"/>
              <w:left w:val="nil"/>
              <w:bottom w:val="single" w:sz="4" w:space="0" w:color="auto"/>
              <w:right w:val="nil"/>
            </w:tcBorders>
            <w:vAlign w:val="bottom"/>
          </w:tcPr>
          <w:p w:rsidR="00E153F9" w:rsidRPr="00E153F9" w:rsidRDefault="00E153F9" w:rsidP="00E153F9">
            <w:pPr>
              <w:autoSpaceDE w:val="0"/>
              <w:autoSpaceDN w:val="0"/>
              <w:rPr>
                <w:color w:val="000000"/>
                <w:sz w:val="18"/>
                <w:szCs w:val="18"/>
              </w:rPr>
            </w:pPr>
          </w:p>
        </w:tc>
        <w:tc>
          <w:tcPr>
            <w:tcW w:w="369" w:type="dxa"/>
            <w:vAlign w:val="bottom"/>
            <w:hideMark/>
          </w:tcPr>
          <w:p w:rsidR="00E153F9" w:rsidRPr="00E153F9" w:rsidRDefault="00E153F9" w:rsidP="00E153F9">
            <w:pPr>
              <w:autoSpaceDE w:val="0"/>
              <w:autoSpaceDN w:val="0"/>
              <w:ind w:left="57"/>
              <w:rPr>
                <w:color w:val="000000"/>
                <w:sz w:val="18"/>
                <w:szCs w:val="18"/>
              </w:rPr>
            </w:pPr>
            <w:r w:rsidRPr="00E153F9">
              <w:rPr>
                <w:color w:val="000000"/>
                <w:sz w:val="18"/>
                <w:szCs w:val="18"/>
              </w:rPr>
              <w:t>г.</w:t>
            </w:r>
          </w:p>
        </w:tc>
      </w:tr>
    </w:tbl>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Default="00E153F9" w:rsidP="00E153F9">
      <w:pPr>
        <w:suppressAutoHyphens/>
        <w:jc w:val="both"/>
        <w:rPr>
          <w:szCs w:val="20"/>
        </w:rPr>
      </w:pPr>
    </w:p>
    <w:p w:rsidR="00E153F9" w:rsidRDefault="00E153F9" w:rsidP="00E153F9">
      <w:pPr>
        <w:suppressAutoHyphens/>
        <w:jc w:val="both"/>
        <w:rPr>
          <w:szCs w:val="20"/>
        </w:rPr>
      </w:pPr>
    </w:p>
    <w:p w:rsidR="00EA1460" w:rsidRPr="00E153F9" w:rsidRDefault="00EA1460" w:rsidP="00E153F9">
      <w:pPr>
        <w:suppressAutoHyphens/>
        <w:jc w:val="both"/>
        <w:rPr>
          <w:szCs w:val="20"/>
        </w:rPr>
      </w:pPr>
    </w:p>
    <w:p w:rsidR="00E153F9" w:rsidRPr="00E153F9" w:rsidRDefault="00E153F9" w:rsidP="00E153F9">
      <w:pPr>
        <w:suppressAutoHyphens/>
        <w:jc w:val="both"/>
        <w:rPr>
          <w:szCs w:val="20"/>
        </w:rPr>
      </w:pPr>
    </w:p>
    <w:p w:rsidR="00E153F9" w:rsidRPr="00E153F9" w:rsidRDefault="00E153F9" w:rsidP="00E153F9">
      <w:pPr>
        <w:suppressAutoHyphens/>
        <w:ind w:firstLine="5670"/>
        <w:jc w:val="both"/>
        <w:rPr>
          <w:szCs w:val="20"/>
        </w:rPr>
      </w:pPr>
      <w:r w:rsidRPr="00E153F9">
        <w:rPr>
          <w:szCs w:val="20"/>
        </w:rPr>
        <w:t>Приложение № 9</w:t>
      </w:r>
    </w:p>
    <w:p w:rsidR="00E153F9" w:rsidRPr="00E153F9" w:rsidRDefault="00E153F9" w:rsidP="00E153F9">
      <w:pPr>
        <w:suppressAutoHyphens/>
        <w:ind w:firstLine="5670"/>
        <w:jc w:val="both"/>
        <w:rPr>
          <w:szCs w:val="20"/>
        </w:rPr>
      </w:pPr>
      <w:r w:rsidRPr="00E153F9">
        <w:rPr>
          <w:szCs w:val="20"/>
        </w:rPr>
        <w:t>к распоряжению</w:t>
      </w:r>
    </w:p>
    <w:p w:rsidR="00E153F9" w:rsidRPr="00E153F9" w:rsidRDefault="00E153F9" w:rsidP="00E153F9">
      <w:pPr>
        <w:suppressAutoHyphens/>
        <w:ind w:firstLine="5670"/>
        <w:jc w:val="both"/>
        <w:rPr>
          <w:szCs w:val="20"/>
        </w:rPr>
      </w:pPr>
      <w:r w:rsidRPr="00E153F9">
        <w:rPr>
          <w:szCs w:val="20"/>
        </w:rPr>
        <w:t>Комитета по здравоохранению</w:t>
      </w:r>
    </w:p>
    <w:p w:rsidR="00E153F9" w:rsidRPr="00E153F9" w:rsidRDefault="00E153F9" w:rsidP="00E153F9">
      <w:pPr>
        <w:suppressAutoHyphens/>
        <w:ind w:firstLine="5670"/>
        <w:jc w:val="both"/>
        <w:rPr>
          <w:szCs w:val="20"/>
        </w:rPr>
      </w:pPr>
      <w:r w:rsidRPr="00E153F9">
        <w:rPr>
          <w:szCs w:val="20"/>
        </w:rPr>
        <w:t xml:space="preserve">от </w:t>
      </w:r>
      <w:r w:rsidRPr="00E153F9">
        <w:rPr>
          <w:szCs w:val="20"/>
          <w:u w:val="single"/>
        </w:rPr>
        <w:t xml:space="preserve">                               </w:t>
      </w:r>
      <w:r w:rsidRPr="00E153F9">
        <w:rPr>
          <w:szCs w:val="20"/>
        </w:rPr>
        <w:t xml:space="preserve"> №_______                       </w:t>
      </w:r>
    </w:p>
    <w:p w:rsidR="00E153F9" w:rsidRPr="00E153F9" w:rsidRDefault="00E153F9" w:rsidP="00E153F9">
      <w:pPr>
        <w:suppressAutoHyphens/>
        <w:jc w:val="both"/>
        <w:rPr>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7"/>
      </w:tblGrid>
      <w:tr w:rsidR="00E153F9" w:rsidRPr="00E153F9" w:rsidTr="00434429">
        <w:trPr>
          <w:trHeight w:val="1146"/>
        </w:trPr>
        <w:tc>
          <w:tcPr>
            <w:tcW w:w="9647" w:type="dxa"/>
            <w:tcBorders>
              <w:top w:val="nil"/>
              <w:left w:val="nil"/>
              <w:bottom w:val="nil"/>
              <w:right w:val="nil"/>
            </w:tcBorders>
          </w:tcPr>
          <w:p w:rsidR="00E153F9" w:rsidRPr="00E153F9" w:rsidRDefault="00E153F9" w:rsidP="00E153F9">
            <w:pPr>
              <w:widowControl w:val="0"/>
              <w:autoSpaceDE w:val="0"/>
              <w:autoSpaceDN w:val="0"/>
              <w:jc w:val="center"/>
              <w:rPr>
                <w:b/>
              </w:rPr>
            </w:pPr>
            <w:r w:rsidRPr="00E153F9">
              <w:rPr>
                <w:b/>
              </w:rPr>
              <w:t>Оценочный лист,</w:t>
            </w:r>
          </w:p>
          <w:p w:rsidR="00E153F9" w:rsidRPr="00E153F9" w:rsidRDefault="00E153F9" w:rsidP="00E153F9">
            <w:pPr>
              <w:widowControl w:val="0"/>
              <w:autoSpaceDE w:val="0"/>
              <w:autoSpaceDN w:val="0"/>
              <w:jc w:val="center"/>
              <w:rPr>
                <w:sz w:val="28"/>
                <w:szCs w:val="28"/>
              </w:rPr>
            </w:pPr>
            <w:r w:rsidRPr="00E153F9">
              <w:rPr>
                <w:b/>
              </w:rPr>
              <w:t>в соответствии с которым Комитетом по здравоохранению проводится оценка соответствия соискателя лицензии или лицензиата лицензионным требованиям при осуществлении фармацевтической деятельности аптечными организациями</w:t>
            </w:r>
          </w:p>
        </w:tc>
      </w:tr>
    </w:tbl>
    <w:p w:rsidR="00E153F9" w:rsidRPr="00E153F9" w:rsidRDefault="00E153F9" w:rsidP="00E153F9">
      <w:pPr>
        <w:widowControl w:val="0"/>
        <w:autoSpaceDE w:val="0"/>
        <w:autoSpaceDN w:val="0"/>
        <w:jc w:val="both"/>
      </w:pPr>
    </w:p>
    <w:p w:rsidR="00E153F9" w:rsidRPr="00E153F9" w:rsidRDefault="00E153F9" w:rsidP="00E153F9">
      <w:pPr>
        <w:spacing w:line="302" w:lineRule="atLeast"/>
        <w:ind w:firstLine="567"/>
        <w:jc w:val="both"/>
        <w:rPr>
          <w:rFonts w:eastAsia="Calibri"/>
          <w:lang w:eastAsia="en-US"/>
        </w:rPr>
      </w:pPr>
      <w:r w:rsidRPr="00E153F9">
        <w:rPr>
          <w:rFonts w:eastAsia="Calibri"/>
          <w:lang w:eastAsia="en-US"/>
        </w:rPr>
        <w:t>1.</w:t>
      </w:r>
      <w:r w:rsidRPr="00E153F9">
        <w:rPr>
          <w:rFonts w:ascii="Calibri" w:eastAsia="Calibri" w:hAnsi="Calibri"/>
          <w:sz w:val="22"/>
          <w:szCs w:val="22"/>
          <w:lang w:eastAsia="en-US"/>
        </w:rPr>
        <w:t xml:space="preserve"> </w:t>
      </w:r>
      <w:r w:rsidRPr="00E153F9">
        <w:rPr>
          <w:rFonts w:eastAsia="Calibri"/>
          <w:lang w:eastAsia="en-US"/>
        </w:rPr>
        <w:t xml:space="preserve">Форма проводимой оценки соответствия соискателя лицензии (лицензиата) лицензионным требованиям, регистрационный номер и дата регистрации заявления </w:t>
      </w:r>
      <w:r w:rsidRPr="00E153F9">
        <w:rPr>
          <w:rFonts w:eastAsia="Calibri"/>
          <w:lang w:eastAsia="en-US"/>
        </w:rPr>
        <w:br/>
        <w:t>о предоставлении лицензии (внесении изменений в реестр лицензий):</w:t>
      </w:r>
    </w:p>
    <w:p w:rsidR="00E153F9" w:rsidRPr="00E153F9" w:rsidRDefault="00E153F9" w:rsidP="00E153F9">
      <w:pPr>
        <w:widowControl w:val="0"/>
        <w:autoSpaceDE w:val="0"/>
        <w:autoSpaceDN w:val="0"/>
        <w:jc w:val="both"/>
      </w:pPr>
      <w:r w:rsidRPr="00E153F9">
        <w:t>________________________________________________________________________________________________________________________________</w:t>
      </w:r>
      <w:r w:rsidR="00EA1460">
        <w:t>___</w:t>
      </w:r>
      <w:r w:rsidRPr="00E153F9">
        <w:t>__________________________</w:t>
      </w:r>
    </w:p>
    <w:p w:rsidR="00E153F9" w:rsidRPr="00E153F9" w:rsidRDefault="00E153F9" w:rsidP="00E153F9">
      <w:pPr>
        <w:widowControl w:val="0"/>
        <w:autoSpaceDE w:val="0"/>
        <w:autoSpaceDN w:val="0"/>
        <w:jc w:val="both"/>
      </w:pPr>
      <w:r w:rsidRPr="00E153F9">
        <w:t>___________________________________________________________________________________________________________________________________</w:t>
      </w:r>
      <w:r w:rsidR="00EA1460">
        <w:t>______</w:t>
      </w:r>
      <w:r w:rsidRPr="00E153F9">
        <w:t>____________________</w:t>
      </w:r>
    </w:p>
    <w:p w:rsidR="00E153F9" w:rsidRPr="00E153F9" w:rsidRDefault="00E153F9" w:rsidP="00E153F9">
      <w:pPr>
        <w:widowControl w:val="0"/>
        <w:autoSpaceDE w:val="0"/>
        <w:autoSpaceDN w:val="0"/>
        <w:ind w:firstLine="567"/>
        <w:jc w:val="both"/>
      </w:pPr>
    </w:p>
    <w:p w:rsidR="00E153F9" w:rsidRPr="00E153F9" w:rsidRDefault="00E153F9" w:rsidP="00E153F9">
      <w:pPr>
        <w:widowControl w:val="0"/>
        <w:autoSpaceDE w:val="0"/>
        <w:autoSpaceDN w:val="0"/>
        <w:ind w:firstLine="567"/>
        <w:jc w:val="both"/>
      </w:pPr>
      <w:r w:rsidRPr="00E153F9">
        <w:t xml:space="preserve">2. Полное или  сокращенное (при наличии) наименование, </w:t>
      </w:r>
      <w:r w:rsidRPr="00E153F9">
        <w:br/>
        <w:t>организационно-правовая форма юридического лица, адрес его места нахождения, основной государственный регистрационный номер юридического лица (ОГРН), фамилия, имя   отчество  (при  наличии) индивидуального предпринимателя, адрес места регистрации индивидуального предпринимателя, основной государственный регистрационный номер индивидуального предпринимателя (ОГРНИП):</w:t>
      </w:r>
    </w:p>
    <w:p w:rsidR="00E153F9" w:rsidRPr="00E153F9" w:rsidRDefault="00E153F9" w:rsidP="00E153F9">
      <w:pPr>
        <w:widowControl w:val="0"/>
        <w:autoSpaceDE w:val="0"/>
        <w:autoSpaceDN w:val="0"/>
        <w:jc w:val="both"/>
      </w:pPr>
      <w:r w:rsidRPr="00E153F9">
        <w:t>_____________________________________________________________________________________________________________________________________________________________________________________________________</w:t>
      </w:r>
      <w:r w:rsidR="00EA1460">
        <w:t>_________</w:t>
      </w:r>
      <w:r w:rsidRPr="00E153F9">
        <w:t>_______________________________</w:t>
      </w:r>
    </w:p>
    <w:p w:rsidR="00E153F9" w:rsidRPr="00E153F9" w:rsidRDefault="00E153F9" w:rsidP="00E153F9">
      <w:pPr>
        <w:widowControl w:val="0"/>
        <w:autoSpaceDE w:val="0"/>
        <w:autoSpaceDN w:val="0"/>
        <w:ind w:firstLine="567"/>
        <w:jc w:val="both"/>
      </w:pPr>
    </w:p>
    <w:p w:rsidR="00E153F9" w:rsidRPr="00E153F9" w:rsidRDefault="00E153F9" w:rsidP="00E153F9">
      <w:pPr>
        <w:widowControl w:val="0"/>
        <w:autoSpaceDE w:val="0"/>
        <w:autoSpaceDN w:val="0"/>
        <w:ind w:firstLine="567"/>
        <w:jc w:val="both"/>
      </w:pPr>
      <w:r w:rsidRPr="00E153F9">
        <w:t>3. Адрес (адреса) места (мест) осуществления лицензируемого вида деятельности:</w:t>
      </w:r>
    </w:p>
    <w:p w:rsidR="00E153F9" w:rsidRPr="00E153F9" w:rsidRDefault="00E153F9" w:rsidP="00E153F9">
      <w:pPr>
        <w:widowControl w:val="0"/>
        <w:autoSpaceDE w:val="0"/>
        <w:autoSpaceDN w:val="0"/>
        <w:jc w:val="both"/>
      </w:pPr>
      <w:r w:rsidRPr="00E153F9">
        <w:t>_____________________________________________________________________________</w:t>
      </w:r>
    </w:p>
    <w:p w:rsidR="00E153F9" w:rsidRPr="00E153F9" w:rsidRDefault="00E153F9" w:rsidP="00E153F9">
      <w:pPr>
        <w:widowControl w:val="0"/>
        <w:autoSpaceDE w:val="0"/>
        <w:autoSpaceDN w:val="0"/>
        <w:jc w:val="both"/>
      </w:pPr>
      <w:r w:rsidRPr="00E153F9">
        <w:t>______________________________________________________________________________________________________________________________________</w:t>
      </w:r>
      <w:r w:rsidR="00EA1460">
        <w:t>____</w:t>
      </w:r>
      <w:r w:rsidRPr="00E153F9">
        <w:t>___________________</w:t>
      </w:r>
    </w:p>
    <w:p w:rsidR="00E153F9" w:rsidRPr="00E153F9" w:rsidRDefault="00E153F9" w:rsidP="00E153F9">
      <w:pPr>
        <w:widowControl w:val="0"/>
        <w:autoSpaceDE w:val="0"/>
        <w:autoSpaceDN w:val="0"/>
        <w:jc w:val="both"/>
      </w:pPr>
      <w:r w:rsidRPr="00E153F9">
        <w:t>________________________________________________</w:t>
      </w:r>
      <w:r w:rsidR="00EA1460">
        <w:t>___</w:t>
      </w:r>
      <w:r w:rsidRPr="00E153F9">
        <w:t>__________________________</w:t>
      </w:r>
    </w:p>
    <w:p w:rsidR="00E153F9" w:rsidRPr="00E153F9" w:rsidRDefault="00E153F9" w:rsidP="00E153F9">
      <w:pPr>
        <w:widowControl w:val="0"/>
        <w:autoSpaceDE w:val="0"/>
        <w:autoSpaceDN w:val="0"/>
        <w:ind w:firstLine="567"/>
        <w:jc w:val="both"/>
      </w:pPr>
    </w:p>
    <w:p w:rsidR="00E153F9" w:rsidRPr="00E153F9" w:rsidRDefault="00E153F9" w:rsidP="00E153F9">
      <w:pPr>
        <w:widowControl w:val="0"/>
        <w:autoSpaceDE w:val="0"/>
        <w:autoSpaceDN w:val="0"/>
        <w:ind w:firstLine="567"/>
        <w:jc w:val="both"/>
      </w:pPr>
      <w:r w:rsidRPr="00E153F9">
        <w:t xml:space="preserve">4. Место (места) проведения оценки соответствия лицензионным требованиям </w:t>
      </w:r>
      <w:r w:rsidRPr="00E153F9">
        <w:br/>
        <w:t>с заполнением оценочного листа:</w:t>
      </w:r>
    </w:p>
    <w:p w:rsidR="00E153F9" w:rsidRPr="00E153F9" w:rsidRDefault="00E153F9" w:rsidP="00E153F9">
      <w:pPr>
        <w:widowControl w:val="0"/>
        <w:autoSpaceDE w:val="0"/>
        <w:autoSpaceDN w:val="0"/>
        <w:jc w:val="both"/>
      </w:pPr>
      <w:r w:rsidRPr="00E153F9">
        <w:t>____________________________________________________________________________________________________________________________________________________________________________________________________________</w:t>
      </w:r>
      <w:r w:rsidR="00EA1460">
        <w:t>_________</w:t>
      </w:r>
      <w:r w:rsidRPr="00E153F9">
        <w:t xml:space="preserve">________________________ </w:t>
      </w:r>
    </w:p>
    <w:p w:rsidR="00E153F9" w:rsidRPr="00E153F9" w:rsidRDefault="00E153F9" w:rsidP="00E153F9">
      <w:pPr>
        <w:widowControl w:val="0"/>
        <w:autoSpaceDE w:val="0"/>
        <w:autoSpaceDN w:val="0"/>
        <w:ind w:firstLine="567"/>
        <w:jc w:val="both"/>
      </w:pPr>
    </w:p>
    <w:p w:rsidR="00E153F9" w:rsidRPr="00E153F9" w:rsidRDefault="00E153F9" w:rsidP="00E153F9">
      <w:pPr>
        <w:widowControl w:val="0"/>
        <w:autoSpaceDE w:val="0"/>
        <w:autoSpaceDN w:val="0"/>
        <w:ind w:firstLine="567"/>
        <w:jc w:val="both"/>
      </w:pPr>
      <w:r w:rsidRPr="00E153F9">
        <w:t xml:space="preserve">5. Реквизиты приказа Комитета по здравоохранению о проведении оценки соответствия лицензионным требованиям: </w:t>
      </w:r>
    </w:p>
    <w:p w:rsidR="00E153F9" w:rsidRPr="00E153F9" w:rsidRDefault="00E153F9" w:rsidP="00E153F9">
      <w:pPr>
        <w:widowControl w:val="0"/>
        <w:autoSpaceDE w:val="0"/>
        <w:autoSpaceDN w:val="0"/>
        <w:jc w:val="both"/>
      </w:pPr>
      <w:r w:rsidRPr="00E153F9">
        <w:t xml:space="preserve"> _____________________________________________________________________________</w:t>
      </w:r>
    </w:p>
    <w:p w:rsidR="00E153F9" w:rsidRPr="00E153F9" w:rsidRDefault="00E153F9" w:rsidP="00E153F9">
      <w:pPr>
        <w:widowControl w:val="0"/>
        <w:autoSpaceDE w:val="0"/>
        <w:autoSpaceDN w:val="0"/>
        <w:jc w:val="both"/>
      </w:pPr>
      <w:r w:rsidRPr="00E153F9">
        <w:t>_____________________________________________________________________________</w:t>
      </w:r>
    </w:p>
    <w:p w:rsidR="00E153F9" w:rsidRPr="00E153F9" w:rsidRDefault="00E153F9" w:rsidP="00E153F9">
      <w:pPr>
        <w:widowControl w:val="0"/>
        <w:autoSpaceDE w:val="0"/>
        <w:autoSpaceDN w:val="0"/>
        <w:ind w:firstLine="567"/>
        <w:jc w:val="both"/>
        <w:rPr>
          <w:rFonts w:eastAsia="Calibri"/>
        </w:rPr>
      </w:pPr>
    </w:p>
    <w:p w:rsidR="00E153F9" w:rsidRPr="00E153F9" w:rsidRDefault="00E153F9" w:rsidP="00E153F9">
      <w:pPr>
        <w:widowControl w:val="0"/>
        <w:autoSpaceDE w:val="0"/>
        <w:autoSpaceDN w:val="0"/>
        <w:ind w:firstLine="567"/>
        <w:jc w:val="both"/>
        <w:rPr>
          <w:rFonts w:eastAsia="Calibri"/>
          <w:sz w:val="28"/>
          <w:szCs w:val="28"/>
        </w:rPr>
      </w:pPr>
      <w:r w:rsidRPr="00E153F9">
        <w:rPr>
          <w:rFonts w:eastAsia="Calibri"/>
        </w:rPr>
        <w:t xml:space="preserve">6. Должность, фамилия, имя, отчество (при наличии) должностного лица (должностных лиц) </w:t>
      </w:r>
      <w:r w:rsidRPr="00E153F9">
        <w:t xml:space="preserve">Комитета по здравоохранению, </w:t>
      </w:r>
      <w:r w:rsidRPr="00E153F9">
        <w:rPr>
          <w:rFonts w:eastAsia="Calibri"/>
        </w:rPr>
        <w:t>проводящего (проводящих) оценку соответствия лицензионным требованиям и заполняющих оценочный лист:</w:t>
      </w:r>
      <w:r w:rsidRPr="00E153F9">
        <w:rPr>
          <w:rFonts w:eastAsia="Calibri"/>
          <w:sz w:val="28"/>
          <w:szCs w:val="28"/>
        </w:rPr>
        <w:t xml:space="preserve"> </w:t>
      </w:r>
    </w:p>
    <w:p w:rsidR="00E153F9" w:rsidRPr="00E153F9" w:rsidRDefault="00E153F9" w:rsidP="00E153F9">
      <w:pPr>
        <w:widowControl w:val="0"/>
        <w:autoSpaceDE w:val="0"/>
        <w:autoSpaceDN w:val="0"/>
        <w:jc w:val="both"/>
        <w:rPr>
          <w:rFonts w:eastAsia="Calibri"/>
          <w:sz w:val="28"/>
          <w:szCs w:val="28"/>
        </w:rPr>
      </w:pPr>
      <w:r w:rsidRPr="00E153F9">
        <w:rPr>
          <w:rFonts w:eastAsia="Calibri"/>
          <w:sz w:val="28"/>
          <w:szCs w:val="28"/>
        </w:rPr>
        <w:t>_____________________________________</w:t>
      </w:r>
      <w:r w:rsidR="00EA1460">
        <w:rPr>
          <w:rFonts w:eastAsia="Calibri"/>
          <w:sz w:val="28"/>
          <w:szCs w:val="28"/>
        </w:rPr>
        <w:t>_____</w:t>
      </w:r>
      <w:r w:rsidRPr="00E153F9">
        <w:rPr>
          <w:rFonts w:eastAsia="Calibri"/>
          <w:sz w:val="28"/>
          <w:szCs w:val="28"/>
        </w:rPr>
        <w:t>_______________________________________________________________</w:t>
      </w:r>
      <w:r w:rsidR="00EA1460">
        <w:rPr>
          <w:rFonts w:eastAsia="Calibri"/>
          <w:sz w:val="28"/>
          <w:szCs w:val="28"/>
        </w:rPr>
        <w:t>_______________________________</w:t>
      </w:r>
    </w:p>
    <w:p w:rsidR="00E153F9" w:rsidRPr="00E153F9" w:rsidRDefault="00E153F9" w:rsidP="00E153F9">
      <w:pPr>
        <w:ind w:firstLine="567"/>
        <w:jc w:val="both"/>
        <w:rPr>
          <w:rFonts w:eastAsia="Calibri"/>
          <w:sz w:val="28"/>
          <w:szCs w:val="28"/>
          <w:lang w:eastAsia="en-US"/>
        </w:rPr>
      </w:pPr>
      <w:r w:rsidRPr="00E153F9">
        <w:rPr>
          <w:rFonts w:eastAsia="Calibri"/>
          <w:sz w:val="28"/>
          <w:szCs w:val="28"/>
          <w:lang w:eastAsia="en-US"/>
        </w:rPr>
        <w:t xml:space="preserve">7. </w:t>
      </w:r>
      <w:r w:rsidRPr="00E153F9">
        <w:rPr>
          <w:rFonts w:eastAsia="Calibri"/>
          <w:lang w:eastAsia="en-US"/>
        </w:rPr>
        <w:t xml:space="preserve">Список контрольных вопросов, ответы на которые должны свидетельствовать </w:t>
      </w:r>
      <w:r w:rsidRPr="00E153F9">
        <w:rPr>
          <w:rFonts w:eastAsia="Calibri"/>
          <w:lang w:eastAsia="en-US"/>
        </w:rPr>
        <w:br/>
        <w:t>о соответствии (несоответствии) соискателя лицензии (лицензиата) лицензионным требованиям:</w:t>
      </w:r>
    </w:p>
    <w:p w:rsidR="00E153F9" w:rsidRPr="00E153F9" w:rsidRDefault="00E153F9" w:rsidP="00E153F9">
      <w:pPr>
        <w:widowControl w:val="0"/>
        <w:autoSpaceDE w:val="0"/>
        <w:autoSpaceDN w:val="0"/>
        <w:jc w:val="both"/>
        <w:rPr>
          <w:sz w:val="22"/>
          <w:szCs w:val="20"/>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181"/>
        <w:gridCol w:w="2268"/>
        <w:gridCol w:w="425"/>
        <w:gridCol w:w="567"/>
        <w:gridCol w:w="1559"/>
        <w:gridCol w:w="1560"/>
      </w:tblGrid>
      <w:tr w:rsidR="00E153F9" w:rsidRPr="00E153F9" w:rsidTr="00434429">
        <w:tc>
          <w:tcPr>
            <w:tcW w:w="567" w:type="dxa"/>
            <w:vMerge w:val="restart"/>
          </w:tcPr>
          <w:p w:rsidR="00E153F9" w:rsidRPr="00E153F9" w:rsidRDefault="00E153F9" w:rsidP="00E153F9">
            <w:pPr>
              <w:widowControl w:val="0"/>
              <w:autoSpaceDE w:val="0"/>
              <w:autoSpaceDN w:val="0"/>
              <w:jc w:val="center"/>
            </w:pPr>
            <w:r w:rsidRPr="00E153F9">
              <w:t>№ п/п</w:t>
            </w:r>
          </w:p>
        </w:tc>
        <w:tc>
          <w:tcPr>
            <w:tcW w:w="3181" w:type="dxa"/>
            <w:vMerge w:val="restart"/>
          </w:tcPr>
          <w:p w:rsidR="00E153F9" w:rsidRPr="00E153F9" w:rsidRDefault="00E153F9" w:rsidP="00E153F9">
            <w:pPr>
              <w:widowControl w:val="0"/>
              <w:autoSpaceDE w:val="0"/>
              <w:autoSpaceDN w:val="0"/>
              <w:jc w:val="center"/>
            </w:pPr>
            <w:r w:rsidRPr="00E153F9">
              <w:t>Список контрольных вопросов, отражающих содержание лицензионных требований</w:t>
            </w:r>
          </w:p>
        </w:tc>
        <w:tc>
          <w:tcPr>
            <w:tcW w:w="2268" w:type="dxa"/>
            <w:vMerge w:val="restart"/>
          </w:tcPr>
          <w:p w:rsidR="00E153F9" w:rsidRPr="00E153F9" w:rsidRDefault="00E153F9" w:rsidP="00E153F9">
            <w:pPr>
              <w:widowControl w:val="0"/>
              <w:autoSpaceDE w:val="0"/>
              <w:autoSpaceDN w:val="0"/>
              <w:jc w:val="center"/>
            </w:pPr>
            <w:r w:rsidRPr="00E153F9">
              <w:t xml:space="preserve">Реквизиты нормативных правовых актов </w:t>
            </w:r>
            <w:r w:rsidRPr="00E153F9">
              <w:br/>
              <w:t xml:space="preserve">с указанием </w:t>
            </w:r>
            <w:r w:rsidRPr="00E153F9">
              <w:br/>
              <w:t>их структурных единиц, содержащих лицензионные требования</w:t>
            </w:r>
          </w:p>
        </w:tc>
        <w:tc>
          <w:tcPr>
            <w:tcW w:w="2551" w:type="dxa"/>
            <w:gridSpan w:val="3"/>
          </w:tcPr>
          <w:p w:rsidR="00E153F9" w:rsidRPr="00E153F9" w:rsidRDefault="00E153F9" w:rsidP="00E153F9">
            <w:pPr>
              <w:widowControl w:val="0"/>
              <w:autoSpaceDE w:val="0"/>
              <w:autoSpaceDN w:val="0"/>
              <w:jc w:val="center"/>
            </w:pPr>
            <w:r w:rsidRPr="00E153F9">
              <w:t>Ответы на вопросы о соответствии (несоответствии) лицензионным требованиям</w:t>
            </w:r>
          </w:p>
        </w:tc>
        <w:tc>
          <w:tcPr>
            <w:tcW w:w="1560" w:type="dxa"/>
            <w:vMerge w:val="restart"/>
          </w:tcPr>
          <w:p w:rsidR="00E153F9" w:rsidRPr="00E153F9" w:rsidRDefault="00E153F9" w:rsidP="00E153F9">
            <w:pPr>
              <w:widowControl w:val="0"/>
              <w:autoSpaceDE w:val="0"/>
              <w:autoSpaceDN w:val="0"/>
              <w:ind w:firstLine="80"/>
            </w:pPr>
            <w:r w:rsidRPr="00E153F9">
              <w:t>Примечание</w:t>
            </w:r>
          </w:p>
        </w:tc>
      </w:tr>
      <w:tr w:rsidR="00E153F9" w:rsidRPr="00E153F9" w:rsidTr="00434429">
        <w:tc>
          <w:tcPr>
            <w:tcW w:w="567" w:type="dxa"/>
            <w:vMerge/>
          </w:tcPr>
          <w:p w:rsidR="00E153F9" w:rsidRPr="00E153F9" w:rsidRDefault="00E153F9" w:rsidP="00E153F9">
            <w:pPr>
              <w:spacing w:after="1" w:line="0" w:lineRule="atLeast"/>
              <w:rPr>
                <w:rFonts w:eastAsia="Calibri"/>
                <w:lang w:eastAsia="en-US"/>
              </w:rPr>
            </w:pPr>
          </w:p>
        </w:tc>
        <w:tc>
          <w:tcPr>
            <w:tcW w:w="3181" w:type="dxa"/>
            <w:vMerge/>
          </w:tcPr>
          <w:p w:rsidR="00E153F9" w:rsidRPr="00E153F9" w:rsidRDefault="00E153F9" w:rsidP="00E153F9">
            <w:pPr>
              <w:spacing w:after="1" w:line="0" w:lineRule="atLeast"/>
              <w:rPr>
                <w:rFonts w:eastAsia="Calibri"/>
                <w:lang w:eastAsia="en-US"/>
              </w:rPr>
            </w:pPr>
          </w:p>
        </w:tc>
        <w:tc>
          <w:tcPr>
            <w:tcW w:w="2268" w:type="dxa"/>
            <w:vMerge/>
          </w:tcPr>
          <w:p w:rsidR="00E153F9" w:rsidRPr="00E153F9" w:rsidRDefault="00E153F9" w:rsidP="00E153F9">
            <w:pPr>
              <w:spacing w:after="1" w:line="0" w:lineRule="atLeast"/>
              <w:rPr>
                <w:rFonts w:eastAsia="Calibri"/>
                <w:lang w:eastAsia="en-US"/>
              </w:rPr>
            </w:pPr>
          </w:p>
        </w:tc>
        <w:tc>
          <w:tcPr>
            <w:tcW w:w="425" w:type="dxa"/>
          </w:tcPr>
          <w:p w:rsidR="00E153F9" w:rsidRPr="00E153F9" w:rsidRDefault="00E153F9" w:rsidP="00E153F9">
            <w:pPr>
              <w:widowControl w:val="0"/>
              <w:autoSpaceDE w:val="0"/>
              <w:autoSpaceDN w:val="0"/>
              <w:jc w:val="center"/>
            </w:pPr>
            <w:r w:rsidRPr="00E153F9">
              <w:t>да</w:t>
            </w:r>
          </w:p>
        </w:tc>
        <w:tc>
          <w:tcPr>
            <w:tcW w:w="567" w:type="dxa"/>
          </w:tcPr>
          <w:p w:rsidR="00E153F9" w:rsidRPr="00E153F9" w:rsidRDefault="00E153F9" w:rsidP="00E153F9">
            <w:pPr>
              <w:widowControl w:val="0"/>
              <w:autoSpaceDE w:val="0"/>
              <w:autoSpaceDN w:val="0"/>
              <w:jc w:val="center"/>
            </w:pPr>
            <w:r w:rsidRPr="00E153F9">
              <w:t>нет</w:t>
            </w:r>
          </w:p>
        </w:tc>
        <w:tc>
          <w:tcPr>
            <w:tcW w:w="1559" w:type="dxa"/>
          </w:tcPr>
          <w:p w:rsidR="00E153F9" w:rsidRPr="00E153F9" w:rsidRDefault="00E153F9" w:rsidP="00E153F9">
            <w:pPr>
              <w:widowControl w:val="0"/>
              <w:autoSpaceDE w:val="0"/>
              <w:autoSpaceDN w:val="0"/>
            </w:pPr>
            <w:r w:rsidRPr="00E153F9">
              <w:t>неприменимо</w:t>
            </w:r>
          </w:p>
        </w:tc>
        <w:tc>
          <w:tcPr>
            <w:tcW w:w="1560" w:type="dxa"/>
            <w:vMerge/>
          </w:tcPr>
          <w:p w:rsidR="00E153F9" w:rsidRPr="00E153F9" w:rsidRDefault="00E153F9" w:rsidP="00E153F9">
            <w:pPr>
              <w:spacing w:after="1" w:line="0" w:lineRule="atLeast"/>
              <w:rPr>
                <w:rFonts w:eastAsia="Calibri"/>
                <w:lang w:eastAsia="en-US"/>
              </w:rPr>
            </w:pPr>
          </w:p>
        </w:tc>
      </w:tr>
      <w:tr w:rsidR="00E153F9" w:rsidRPr="00E153F9" w:rsidTr="00434429">
        <w:trPr>
          <w:trHeight w:val="3299"/>
        </w:trPr>
        <w:tc>
          <w:tcPr>
            <w:tcW w:w="567" w:type="dxa"/>
          </w:tcPr>
          <w:p w:rsidR="00E153F9" w:rsidRPr="00E153F9" w:rsidRDefault="00E153F9" w:rsidP="00E153F9">
            <w:pPr>
              <w:widowControl w:val="0"/>
              <w:autoSpaceDE w:val="0"/>
              <w:autoSpaceDN w:val="0"/>
              <w:jc w:val="center"/>
            </w:pPr>
            <w:r w:rsidRPr="00E153F9">
              <w:t>1</w:t>
            </w:r>
          </w:p>
        </w:tc>
        <w:tc>
          <w:tcPr>
            <w:tcW w:w="3181" w:type="dxa"/>
            <w:tcBorders>
              <w:bottom w:val="single" w:sz="4" w:space="0" w:color="auto"/>
            </w:tcBorders>
          </w:tcPr>
          <w:p w:rsidR="00E153F9" w:rsidRPr="00E153F9" w:rsidRDefault="00E153F9" w:rsidP="00E153F9">
            <w:pPr>
              <w:widowControl w:val="0"/>
              <w:autoSpaceDE w:val="0"/>
              <w:autoSpaceDN w:val="0"/>
            </w:pPr>
            <w:r w:rsidRPr="00E153F9">
              <w:t xml:space="preserve">Наличие у соискателя лицензии (лицензиата) документов (СОПы, инструкции), регламентирующих все процессы деятельности, влияющие на качество, эффективность </w:t>
            </w:r>
            <w:r w:rsidRPr="00E153F9">
              <w:br/>
              <w:t xml:space="preserve">и безопасность лекарственных средств, </w:t>
            </w:r>
            <w:r w:rsidRPr="00E153F9">
              <w:br/>
              <w:t xml:space="preserve">в которых описана последовательность действий работника при осуществлении указанных процессов,  направленных </w:t>
            </w:r>
            <w:r w:rsidRPr="00E153F9">
              <w:br/>
              <w:t>на соблюдение требований Правил хранения лекарственных средств, Правил надлежащей аптечной практики лекарственных препаратов для медицинского применения.</w:t>
            </w:r>
          </w:p>
        </w:tc>
        <w:tc>
          <w:tcPr>
            <w:tcW w:w="2268" w:type="dxa"/>
          </w:tcPr>
          <w:p w:rsidR="00E153F9" w:rsidRPr="00E153F9" w:rsidRDefault="00E153F9" w:rsidP="00E153F9">
            <w:pPr>
              <w:widowControl w:val="0"/>
              <w:autoSpaceDE w:val="0"/>
              <w:autoSpaceDN w:val="0"/>
            </w:pPr>
            <w:r w:rsidRPr="00E153F9">
              <w:t xml:space="preserve">пункт 2 Правил хранения лекарственных средств для медицинского применения, утвержденных приказом Министерства здравоохранения Российской Федерации </w:t>
            </w:r>
            <w:r w:rsidRPr="00E153F9">
              <w:br/>
              <w:t xml:space="preserve">от 29.04.2025 </w:t>
            </w:r>
          </w:p>
          <w:p w:rsidR="00E153F9" w:rsidRPr="00E153F9" w:rsidRDefault="00E153F9" w:rsidP="00E153F9">
            <w:pPr>
              <w:widowControl w:val="0"/>
              <w:autoSpaceDE w:val="0"/>
              <w:autoSpaceDN w:val="0"/>
            </w:pPr>
            <w:r w:rsidRPr="00E153F9">
              <w:t xml:space="preserve">№ 260н </w:t>
            </w:r>
          </w:p>
          <w:p w:rsidR="00E153F9" w:rsidRPr="00E153F9" w:rsidRDefault="00E153F9" w:rsidP="00E153F9">
            <w:pPr>
              <w:widowControl w:val="0"/>
              <w:autoSpaceDE w:val="0"/>
              <w:autoSpaceDN w:val="0"/>
            </w:pPr>
            <w:r w:rsidRPr="00E153F9">
              <w:t xml:space="preserve">«Об утверждении правил хранения лекарственных средств для медицинского применения» </w:t>
            </w:r>
          </w:p>
          <w:p w:rsidR="00E153F9" w:rsidRPr="00E153F9" w:rsidRDefault="00E153F9" w:rsidP="00E153F9">
            <w:pPr>
              <w:widowControl w:val="0"/>
              <w:autoSpaceDE w:val="0"/>
              <w:autoSpaceDN w:val="0"/>
            </w:pPr>
            <w:r w:rsidRPr="00E153F9">
              <w:t>(далее – Правила хранения лекарственных средств)</w:t>
            </w:r>
          </w:p>
          <w:p w:rsidR="00E153F9" w:rsidRPr="00E153F9" w:rsidRDefault="00E153F9" w:rsidP="00E153F9">
            <w:pPr>
              <w:widowControl w:val="0"/>
              <w:autoSpaceDE w:val="0"/>
              <w:autoSpaceDN w:val="0"/>
            </w:pPr>
          </w:p>
          <w:p w:rsidR="00E153F9" w:rsidRPr="00E153F9" w:rsidRDefault="00E153F9" w:rsidP="00E153F9">
            <w:pPr>
              <w:widowControl w:val="0"/>
              <w:autoSpaceDE w:val="0"/>
              <w:autoSpaceDN w:val="0"/>
            </w:pPr>
            <w:r w:rsidRPr="00E153F9">
              <w:t xml:space="preserve">подпункт «б» пункта 7 Правил надлежащей аптечной практики лекарственных препаратов для медицинского применения, утвержденных приказом Министерства здравоохранения Российской Федерации </w:t>
            </w:r>
            <w:r w:rsidRPr="00E153F9">
              <w:br/>
              <w:t xml:space="preserve">от 29.04.2025 </w:t>
            </w:r>
            <w:r w:rsidRPr="00E153F9">
              <w:br/>
              <w:t xml:space="preserve">№ 259н </w:t>
            </w:r>
            <w:r w:rsidRPr="00E153F9">
              <w:br/>
              <w:t xml:space="preserve">«Об утверждении Правил надлежащей аптечной практики лекарственных препаратов для медицинского применения» </w:t>
            </w:r>
          </w:p>
          <w:p w:rsidR="00E153F9" w:rsidRPr="00E153F9" w:rsidRDefault="00E153F9" w:rsidP="00E153F9">
            <w:pPr>
              <w:widowControl w:val="0"/>
              <w:autoSpaceDE w:val="0"/>
              <w:autoSpaceDN w:val="0"/>
            </w:pPr>
            <w:r w:rsidRPr="00E153F9">
              <w:t xml:space="preserve">(далее – Правила надлежащей аптечной практики) </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2172"/>
        </w:trPr>
        <w:tc>
          <w:tcPr>
            <w:tcW w:w="567" w:type="dxa"/>
          </w:tcPr>
          <w:p w:rsidR="00E153F9" w:rsidRPr="00E153F9" w:rsidRDefault="00E153F9" w:rsidP="00E153F9">
            <w:pPr>
              <w:widowControl w:val="0"/>
              <w:autoSpaceDE w:val="0"/>
              <w:autoSpaceDN w:val="0"/>
              <w:jc w:val="center"/>
            </w:pPr>
            <w:r w:rsidRPr="00E153F9">
              <w:t>2</w:t>
            </w:r>
          </w:p>
        </w:tc>
        <w:tc>
          <w:tcPr>
            <w:tcW w:w="3181" w:type="dxa"/>
          </w:tcPr>
          <w:p w:rsidR="00E153F9" w:rsidRPr="00E153F9" w:rsidRDefault="00E153F9" w:rsidP="00EA1460">
            <w:pPr>
              <w:widowControl w:val="0"/>
              <w:autoSpaceDE w:val="0"/>
              <w:autoSpaceDN w:val="0"/>
            </w:pPr>
            <w:r w:rsidRPr="00E153F9">
              <w:t>Наличие у соискателя лицензии (лицензиата), заявившего вид работ  «розничная торговля лекарственными препаратами» документации системы качества.</w:t>
            </w:r>
          </w:p>
        </w:tc>
        <w:tc>
          <w:tcPr>
            <w:tcW w:w="2268" w:type="dxa"/>
          </w:tcPr>
          <w:p w:rsidR="00E153F9" w:rsidRPr="00E153F9" w:rsidRDefault="00C465D0" w:rsidP="00E153F9">
            <w:pPr>
              <w:widowControl w:val="0"/>
              <w:autoSpaceDE w:val="0"/>
              <w:autoSpaceDN w:val="0"/>
            </w:pPr>
            <w:hyperlink r:id="rId13" w:history="1">
              <w:r w:rsidR="00E153F9" w:rsidRPr="00E153F9">
                <w:t>пункты 6,</w:t>
              </w:r>
            </w:hyperlink>
            <w:r w:rsidR="00E153F9" w:rsidRPr="00E153F9">
              <w:t xml:space="preserve"> 7, 8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6119"/>
        </w:trPr>
        <w:tc>
          <w:tcPr>
            <w:tcW w:w="567" w:type="dxa"/>
          </w:tcPr>
          <w:p w:rsidR="00E153F9" w:rsidRPr="00E153F9" w:rsidRDefault="00E153F9" w:rsidP="00E153F9">
            <w:pPr>
              <w:widowControl w:val="0"/>
              <w:autoSpaceDE w:val="0"/>
              <w:autoSpaceDN w:val="0"/>
              <w:jc w:val="center"/>
            </w:pPr>
            <w:r w:rsidRPr="00E153F9">
              <w:t>3</w:t>
            </w:r>
          </w:p>
        </w:tc>
        <w:tc>
          <w:tcPr>
            <w:tcW w:w="3181" w:type="dxa"/>
          </w:tcPr>
          <w:p w:rsidR="00E153F9" w:rsidRPr="00E153F9" w:rsidRDefault="00E153F9" w:rsidP="00E153F9">
            <w:pPr>
              <w:widowControl w:val="0"/>
              <w:autoSpaceDE w:val="0"/>
              <w:autoSpaceDN w:val="0"/>
            </w:pPr>
            <w:r w:rsidRPr="00E153F9">
              <w:t xml:space="preserve">Наличие у субъекта обращения лекарственных средств, назначенного руководителем лица, ответственного </w:t>
            </w:r>
            <w:r w:rsidRPr="00E153F9">
              <w:br/>
              <w:t xml:space="preserve">за внедрение, обеспечение </w:t>
            </w:r>
            <w:r w:rsidRPr="00E153F9">
              <w:br/>
              <w:t xml:space="preserve">и поддержание </w:t>
            </w:r>
            <w:r w:rsidRPr="00E153F9">
              <w:br/>
              <w:t>в актуальном состоянии системы качества.</w:t>
            </w:r>
          </w:p>
        </w:tc>
        <w:tc>
          <w:tcPr>
            <w:tcW w:w="2268" w:type="dxa"/>
          </w:tcPr>
          <w:p w:rsidR="00E153F9" w:rsidRPr="00E153F9" w:rsidRDefault="00E153F9" w:rsidP="00E153F9">
            <w:pPr>
              <w:widowControl w:val="0"/>
              <w:autoSpaceDE w:val="0"/>
              <w:autoSpaceDN w:val="0"/>
              <w:rPr>
                <w:rFonts w:eastAsia="Calibri"/>
                <w:lang w:eastAsia="en-US"/>
              </w:rPr>
            </w:pPr>
            <w:r w:rsidRPr="00E153F9">
              <w:rPr>
                <w:rFonts w:eastAsia="Calibri"/>
                <w:lang w:eastAsia="en-US"/>
              </w:rPr>
              <w:t xml:space="preserve">подпункт «з» </w:t>
            </w:r>
          </w:p>
          <w:p w:rsidR="00E153F9" w:rsidRPr="00E153F9" w:rsidRDefault="00E153F9" w:rsidP="00E153F9">
            <w:pPr>
              <w:widowControl w:val="0"/>
              <w:autoSpaceDE w:val="0"/>
              <w:autoSpaceDN w:val="0"/>
              <w:rPr>
                <w:rFonts w:eastAsia="Calibri"/>
                <w:lang w:eastAsia="en-US"/>
              </w:rPr>
            </w:pPr>
            <w:r w:rsidRPr="00E153F9">
              <w:rPr>
                <w:rFonts w:eastAsia="Calibri"/>
                <w:lang w:eastAsia="en-US"/>
              </w:rPr>
              <w:t>пункта 4,</w:t>
            </w:r>
          </w:p>
          <w:p w:rsidR="00E153F9" w:rsidRPr="00E153F9" w:rsidRDefault="00E153F9" w:rsidP="00E153F9">
            <w:pPr>
              <w:widowControl w:val="0"/>
              <w:autoSpaceDE w:val="0"/>
              <w:autoSpaceDN w:val="0"/>
              <w:rPr>
                <w:rFonts w:eastAsia="Calibri"/>
                <w:lang w:eastAsia="en-US"/>
              </w:rPr>
            </w:pPr>
            <w:r w:rsidRPr="00E153F9">
              <w:rPr>
                <w:rFonts w:eastAsia="Calibri"/>
                <w:lang w:eastAsia="en-US"/>
              </w:rPr>
              <w:t xml:space="preserve">подпункт «л» пункта 6 Положения </w:t>
            </w:r>
            <w:r w:rsidRPr="00E153F9">
              <w:rPr>
                <w:rFonts w:eastAsia="Calibri"/>
                <w:lang w:eastAsia="en-US"/>
              </w:rPr>
              <w:br/>
              <w:t xml:space="preserve">о лицензировании фармацевтической деятельности, утвержденного постановлением Правительства Российской Федерации </w:t>
            </w:r>
          </w:p>
          <w:p w:rsidR="00E153F9" w:rsidRPr="00E153F9" w:rsidRDefault="00E153F9" w:rsidP="00E153F9">
            <w:pPr>
              <w:widowControl w:val="0"/>
              <w:autoSpaceDE w:val="0"/>
              <w:autoSpaceDN w:val="0"/>
              <w:rPr>
                <w:rFonts w:eastAsia="Calibri"/>
                <w:lang w:eastAsia="en-US"/>
              </w:rPr>
            </w:pPr>
            <w:r w:rsidRPr="00E153F9">
              <w:rPr>
                <w:rFonts w:eastAsia="Calibri"/>
                <w:lang w:eastAsia="en-US"/>
              </w:rPr>
              <w:t xml:space="preserve">от 31.03. 2022 </w:t>
            </w:r>
          </w:p>
          <w:p w:rsidR="00E153F9" w:rsidRPr="00E153F9" w:rsidRDefault="00E153F9" w:rsidP="00E153F9">
            <w:pPr>
              <w:widowControl w:val="0"/>
              <w:autoSpaceDE w:val="0"/>
              <w:autoSpaceDN w:val="0"/>
              <w:rPr>
                <w:rFonts w:eastAsia="Calibri"/>
                <w:lang w:eastAsia="en-US"/>
              </w:rPr>
            </w:pPr>
            <w:r w:rsidRPr="00E153F9">
              <w:rPr>
                <w:rFonts w:eastAsia="Calibri"/>
                <w:lang w:eastAsia="en-US"/>
              </w:rPr>
              <w:t xml:space="preserve">№ 547 </w:t>
            </w:r>
          </w:p>
          <w:p w:rsidR="00E153F9" w:rsidRPr="00E153F9" w:rsidRDefault="00E153F9" w:rsidP="00E153F9">
            <w:pPr>
              <w:widowControl w:val="0"/>
              <w:autoSpaceDE w:val="0"/>
              <w:autoSpaceDN w:val="0"/>
              <w:rPr>
                <w:rFonts w:eastAsia="Calibri"/>
                <w:lang w:eastAsia="en-US"/>
              </w:rPr>
            </w:pPr>
            <w:r w:rsidRPr="00E153F9">
              <w:rPr>
                <w:rFonts w:eastAsia="Calibri"/>
                <w:lang w:eastAsia="en-US"/>
              </w:rPr>
              <w:t xml:space="preserve">(далее - Положение </w:t>
            </w:r>
            <w:r w:rsidRPr="00E153F9">
              <w:rPr>
                <w:rFonts w:eastAsia="Calibri"/>
                <w:lang w:eastAsia="en-US"/>
              </w:rPr>
              <w:br/>
              <w:t>о лицензировании фармацевтической деятельности);</w:t>
            </w:r>
          </w:p>
          <w:p w:rsidR="00E153F9" w:rsidRPr="00E153F9" w:rsidRDefault="00E153F9" w:rsidP="00E153F9">
            <w:pPr>
              <w:widowControl w:val="0"/>
              <w:autoSpaceDE w:val="0"/>
              <w:autoSpaceDN w:val="0"/>
              <w:rPr>
                <w:rFonts w:eastAsia="Calibri"/>
                <w:lang w:eastAsia="en-US"/>
              </w:rPr>
            </w:pPr>
            <w:r w:rsidRPr="00E153F9">
              <w:rPr>
                <w:rFonts w:eastAsia="Calibri"/>
                <w:lang w:eastAsia="en-US"/>
              </w:rPr>
              <w:t>пункт 4 Правил хранения лекарственных 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c>
          <w:tcPr>
            <w:tcW w:w="567" w:type="dxa"/>
            <w:vMerge w:val="restart"/>
          </w:tcPr>
          <w:p w:rsidR="00E153F9" w:rsidRPr="00E153F9" w:rsidRDefault="00E153F9" w:rsidP="00E153F9">
            <w:pPr>
              <w:widowControl w:val="0"/>
              <w:autoSpaceDE w:val="0"/>
              <w:autoSpaceDN w:val="0"/>
              <w:jc w:val="center"/>
            </w:pPr>
            <w:r w:rsidRPr="00E153F9">
              <w:t>4</w:t>
            </w:r>
          </w:p>
        </w:tc>
        <w:tc>
          <w:tcPr>
            <w:tcW w:w="3181" w:type="dxa"/>
          </w:tcPr>
          <w:p w:rsidR="00E153F9" w:rsidRPr="00E153F9" w:rsidRDefault="00E153F9" w:rsidP="00E153F9">
            <w:pPr>
              <w:widowControl w:val="0"/>
              <w:autoSpaceDE w:val="0"/>
              <w:autoSpaceDN w:val="0"/>
            </w:pPr>
            <w:r w:rsidRPr="00E153F9">
              <w:t xml:space="preserve">Наличие у соискателя лицензии (лицензиата) производственного объекта или объектов (помещений, зданий, сооружений) </w:t>
            </w:r>
            <w:r w:rsidRPr="00E153F9">
              <w:br/>
              <w:t>по месту осуществления деятельности, принадлежащих:</w:t>
            </w:r>
          </w:p>
        </w:tc>
        <w:tc>
          <w:tcPr>
            <w:tcW w:w="2268" w:type="dxa"/>
            <w:vMerge w:val="restart"/>
          </w:tcPr>
          <w:p w:rsidR="00E153F9" w:rsidRPr="00E153F9" w:rsidRDefault="00E153F9" w:rsidP="00E153F9">
            <w:pPr>
              <w:widowControl w:val="0"/>
              <w:autoSpaceDE w:val="0"/>
              <w:autoSpaceDN w:val="0"/>
              <w:rPr>
                <w:rFonts w:eastAsia="Calibri"/>
                <w:lang w:eastAsia="en-US"/>
              </w:rPr>
            </w:pPr>
            <w:r w:rsidRPr="00E153F9">
              <w:rPr>
                <w:rFonts w:eastAsia="Calibri"/>
                <w:lang w:eastAsia="en-US"/>
              </w:rPr>
              <w:t xml:space="preserve">подпункт «а» </w:t>
            </w:r>
          </w:p>
          <w:p w:rsidR="00E153F9" w:rsidRPr="00E153F9" w:rsidRDefault="00E153F9" w:rsidP="00E153F9">
            <w:pPr>
              <w:widowControl w:val="0"/>
              <w:autoSpaceDE w:val="0"/>
              <w:autoSpaceDN w:val="0"/>
              <w:rPr>
                <w:rFonts w:eastAsia="Calibri"/>
                <w:lang w:eastAsia="en-US"/>
              </w:rPr>
            </w:pPr>
            <w:r w:rsidRPr="00E153F9">
              <w:rPr>
                <w:rFonts w:eastAsia="Calibri"/>
                <w:lang w:eastAsia="en-US"/>
              </w:rPr>
              <w:t xml:space="preserve">пункта 4; </w:t>
            </w:r>
          </w:p>
          <w:p w:rsidR="00E153F9" w:rsidRPr="00E153F9" w:rsidRDefault="00E153F9" w:rsidP="00E153F9">
            <w:pPr>
              <w:widowControl w:val="0"/>
              <w:autoSpaceDE w:val="0"/>
              <w:autoSpaceDN w:val="0"/>
              <w:rPr>
                <w:rFonts w:eastAsia="Calibri"/>
                <w:lang w:eastAsia="en-US"/>
              </w:rPr>
            </w:pPr>
            <w:r w:rsidRPr="00E153F9">
              <w:rPr>
                <w:rFonts w:eastAsia="Calibri"/>
                <w:lang w:eastAsia="en-US"/>
              </w:rPr>
              <w:t xml:space="preserve">подпункт «а» </w:t>
            </w:r>
          </w:p>
          <w:p w:rsidR="00E153F9" w:rsidRPr="00E153F9" w:rsidRDefault="00E153F9" w:rsidP="00E153F9">
            <w:pPr>
              <w:widowControl w:val="0"/>
              <w:autoSpaceDE w:val="0"/>
              <w:autoSpaceDN w:val="0"/>
              <w:rPr>
                <w:rFonts w:ascii="Calibri" w:eastAsia="Calibri" w:hAnsi="Calibri"/>
                <w:lang w:eastAsia="en-US"/>
              </w:rPr>
            </w:pPr>
            <w:r w:rsidRPr="00E153F9">
              <w:rPr>
                <w:rFonts w:eastAsia="Calibri"/>
                <w:lang w:eastAsia="en-US"/>
              </w:rPr>
              <w:t>пункта 6</w:t>
            </w:r>
            <w:r w:rsidRPr="00E153F9">
              <w:rPr>
                <w:rFonts w:ascii="Calibri" w:eastAsia="Calibri" w:hAnsi="Calibri"/>
                <w:lang w:eastAsia="en-US"/>
              </w:rPr>
              <w:t xml:space="preserve"> </w:t>
            </w:r>
          </w:p>
          <w:p w:rsidR="00E153F9" w:rsidRPr="00E153F9" w:rsidRDefault="00E153F9" w:rsidP="00E153F9">
            <w:pPr>
              <w:widowControl w:val="0"/>
              <w:autoSpaceDE w:val="0"/>
              <w:autoSpaceDN w:val="0"/>
              <w:rPr>
                <w:rFonts w:ascii="Calibri" w:eastAsia="Calibri" w:hAnsi="Calibri"/>
                <w:lang w:eastAsia="en-US"/>
              </w:rPr>
            </w:pPr>
            <w:r w:rsidRPr="00E153F9">
              <w:rPr>
                <w:rFonts w:eastAsia="Calibri"/>
                <w:lang w:eastAsia="en-US"/>
              </w:rPr>
              <w:t xml:space="preserve">Положения </w:t>
            </w:r>
            <w:r w:rsidRPr="00E153F9">
              <w:rPr>
                <w:rFonts w:eastAsia="Calibri"/>
                <w:lang w:eastAsia="en-US"/>
              </w:rPr>
              <w:br/>
              <w:t>о лицензировании фармацевтической деятельности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на праве собственности;</w:t>
            </w:r>
          </w:p>
        </w:tc>
        <w:tc>
          <w:tcPr>
            <w:tcW w:w="2268" w:type="dxa"/>
            <w:vMerge/>
          </w:tcPr>
          <w:p w:rsidR="00E153F9" w:rsidRPr="00E153F9" w:rsidRDefault="00E153F9" w:rsidP="00E153F9">
            <w:pPr>
              <w:widowControl w:val="0"/>
              <w:autoSpaceDE w:val="0"/>
              <w:autoSpaceDN w:val="0"/>
              <w:rPr>
                <w:rFonts w:ascii="Calibri" w:eastAsia="Calibri" w:hAnsi="Calibri"/>
                <w:lang w:eastAsia="en-US"/>
              </w:rPr>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EA1460">
        <w:trPr>
          <w:trHeight w:val="110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на ином законном основании, предусматривающем право владения и право пользования.</w:t>
            </w:r>
          </w:p>
        </w:tc>
        <w:tc>
          <w:tcPr>
            <w:tcW w:w="2268" w:type="dxa"/>
            <w:vMerge/>
          </w:tcPr>
          <w:p w:rsidR="00E153F9" w:rsidRPr="00E153F9" w:rsidRDefault="00E153F9" w:rsidP="00E153F9">
            <w:pPr>
              <w:widowControl w:val="0"/>
              <w:autoSpaceDE w:val="0"/>
              <w:autoSpaceDN w:val="0"/>
              <w:rPr>
                <w:rFonts w:ascii="Calibri" w:eastAsia="Calibri" w:hAnsi="Calibri"/>
                <w:lang w:eastAsia="en-US"/>
              </w:rPr>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70"/>
        </w:trPr>
        <w:tc>
          <w:tcPr>
            <w:tcW w:w="567" w:type="dxa"/>
            <w:vMerge w:val="restart"/>
          </w:tcPr>
          <w:p w:rsidR="00E153F9" w:rsidRPr="00E153F9" w:rsidRDefault="00E153F9" w:rsidP="00E153F9">
            <w:pPr>
              <w:widowControl w:val="0"/>
              <w:autoSpaceDE w:val="0"/>
              <w:autoSpaceDN w:val="0"/>
              <w:jc w:val="center"/>
            </w:pPr>
            <w:r w:rsidRPr="00E153F9">
              <w:t>5</w:t>
            </w:r>
          </w:p>
        </w:tc>
        <w:tc>
          <w:tcPr>
            <w:tcW w:w="3181" w:type="dxa"/>
            <w:tcBorders>
              <w:bottom w:val="single" w:sz="4" w:space="0" w:color="auto"/>
            </w:tcBorders>
          </w:tcPr>
          <w:p w:rsidR="00E153F9" w:rsidRPr="00E153F9" w:rsidRDefault="00E153F9" w:rsidP="00E153F9">
            <w:pPr>
              <w:widowControl w:val="0"/>
              <w:autoSpaceDE w:val="0"/>
              <w:autoSpaceDN w:val="0"/>
            </w:pPr>
            <w:r w:rsidRPr="00E153F9">
              <w:t>Все помещения субъекта розничной торговли:</w:t>
            </w:r>
          </w:p>
        </w:tc>
        <w:tc>
          <w:tcPr>
            <w:tcW w:w="2268" w:type="dxa"/>
            <w:vMerge w:val="restart"/>
          </w:tcPr>
          <w:p w:rsidR="00E153F9" w:rsidRPr="00E153F9" w:rsidRDefault="00E153F9" w:rsidP="00E153F9">
            <w:pPr>
              <w:widowControl w:val="0"/>
              <w:autoSpaceDE w:val="0"/>
              <w:autoSpaceDN w:val="0"/>
            </w:pPr>
            <w:r w:rsidRPr="00E153F9">
              <w:t>пункт 18 Правил надлежащей аптечной практики;</w:t>
            </w:r>
          </w:p>
          <w:p w:rsidR="00E153F9" w:rsidRPr="00E153F9" w:rsidRDefault="00E153F9" w:rsidP="00E153F9">
            <w:pPr>
              <w:widowControl w:val="0"/>
              <w:autoSpaceDE w:val="0"/>
              <w:autoSpaceDN w:val="0"/>
            </w:pPr>
            <w:r w:rsidRPr="00E153F9">
              <w:t>пункт 7  Правил хранения лекарственных средств</w:t>
            </w:r>
          </w:p>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922"/>
        </w:trPr>
        <w:tc>
          <w:tcPr>
            <w:tcW w:w="567" w:type="dxa"/>
            <w:vMerge/>
          </w:tcPr>
          <w:p w:rsidR="00E153F9" w:rsidRPr="00E153F9" w:rsidRDefault="00E153F9" w:rsidP="00E153F9">
            <w:pPr>
              <w:widowControl w:val="0"/>
              <w:autoSpaceDE w:val="0"/>
              <w:autoSpaceDN w:val="0"/>
              <w:jc w:val="center"/>
            </w:pPr>
          </w:p>
        </w:tc>
        <w:tc>
          <w:tcPr>
            <w:tcW w:w="3181" w:type="dxa"/>
            <w:tcBorders>
              <w:bottom w:val="single" w:sz="4" w:space="0" w:color="auto"/>
            </w:tcBorders>
          </w:tcPr>
          <w:p w:rsidR="00E153F9" w:rsidRPr="00E153F9" w:rsidRDefault="00E153F9" w:rsidP="00E153F9">
            <w:pPr>
              <w:widowControl w:val="0"/>
              <w:autoSpaceDE w:val="0"/>
              <w:autoSpaceDN w:val="0"/>
            </w:pPr>
            <w:r w:rsidRPr="00E153F9">
              <w:t xml:space="preserve">расположены в здании (строении) </w:t>
            </w:r>
            <w:r w:rsidRPr="00E153F9">
              <w:br/>
              <w:t>и функционально объединены;</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1593"/>
        </w:trPr>
        <w:tc>
          <w:tcPr>
            <w:tcW w:w="567" w:type="dxa"/>
            <w:vMerge/>
          </w:tcPr>
          <w:p w:rsidR="00E153F9" w:rsidRPr="00E153F9" w:rsidRDefault="00E153F9" w:rsidP="00E153F9">
            <w:pPr>
              <w:widowControl w:val="0"/>
              <w:autoSpaceDE w:val="0"/>
              <w:autoSpaceDN w:val="0"/>
              <w:jc w:val="center"/>
            </w:pPr>
          </w:p>
        </w:tc>
        <w:tc>
          <w:tcPr>
            <w:tcW w:w="3181" w:type="dxa"/>
            <w:tcBorders>
              <w:bottom w:val="single" w:sz="4" w:space="0" w:color="auto"/>
            </w:tcBorders>
          </w:tcPr>
          <w:p w:rsidR="00E153F9" w:rsidRPr="00E153F9" w:rsidRDefault="00E153F9" w:rsidP="00E153F9">
            <w:pPr>
              <w:widowControl w:val="0"/>
              <w:autoSpaceDE w:val="0"/>
              <w:autoSpaceDN w:val="0"/>
            </w:pPr>
            <w:r w:rsidRPr="00E153F9">
              <w:t xml:space="preserve">изолированы от других организаций </w:t>
            </w:r>
            <w:r w:rsidRPr="00E153F9">
              <w:br/>
              <w:t xml:space="preserve">и обеспечивают отсутствие несанкционированного доступа посторонних лиц </w:t>
            </w:r>
            <w:r w:rsidRPr="00E153F9">
              <w:br/>
              <w:t>в помещения;</w:t>
            </w:r>
          </w:p>
        </w:tc>
        <w:tc>
          <w:tcPr>
            <w:tcW w:w="2268" w:type="dxa"/>
            <w:vMerge/>
          </w:tcPr>
          <w:p w:rsidR="00E153F9" w:rsidRPr="00E153F9" w:rsidRDefault="00E153F9" w:rsidP="00E153F9">
            <w:pPr>
              <w:widowControl w:val="0"/>
              <w:autoSpaceDE w:val="0"/>
              <w:autoSpaceDN w:val="0"/>
            </w:pPr>
          </w:p>
        </w:tc>
        <w:tc>
          <w:tcPr>
            <w:tcW w:w="425" w:type="dxa"/>
            <w:tcBorders>
              <w:bottom w:val="single" w:sz="4" w:space="0" w:color="auto"/>
            </w:tcBorders>
          </w:tcPr>
          <w:p w:rsidR="00E153F9" w:rsidRPr="00E153F9" w:rsidRDefault="00E153F9" w:rsidP="00E153F9">
            <w:pPr>
              <w:widowControl w:val="0"/>
              <w:autoSpaceDE w:val="0"/>
              <w:autoSpaceDN w:val="0"/>
            </w:pPr>
          </w:p>
        </w:tc>
        <w:tc>
          <w:tcPr>
            <w:tcW w:w="567" w:type="dxa"/>
            <w:tcBorders>
              <w:bottom w:val="single" w:sz="4" w:space="0" w:color="auto"/>
            </w:tcBorders>
          </w:tcPr>
          <w:p w:rsidR="00E153F9" w:rsidRPr="00E153F9" w:rsidRDefault="00E153F9" w:rsidP="00E153F9">
            <w:pPr>
              <w:widowControl w:val="0"/>
              <w:autoSpaceDE w:val="0"/>
              <w:autoSpaceDN w:val="0"/>
            </w:pPr>
          </w:p>
        </w:tc>
        <w:tc>
          <w:tcPr>
            <w:tcW w:w="1559" w:type="dxa"/>
            <w:tcBorders>
              <w:bottom w:val="single" w:sz="4" w:space="0" w:color="auto"/>
            </w:tcBorders>
          </w:tcPr>
          <w:p w:rsidR="00E153F9" w:rsidRPr="00E153F9" w:rsidRDefault="00E153F9" w:rsidP="00E153F9">
            <w:pPr>
              <w:widowControl w:val="0"/>
              <w:autoSpaceDE w:val="0"/>
              <w:autoSpaceDN w:val="0"/>
            </w:pPr>
          </w:p>
        </w:tc>
        <w:tc>
          <w:tcPr>
            <w:tcW w:w="1560" w:type="dxa"/>
            <w:tcBorders>
              <w:bottom w:val="single" w:sz="4" w:space="0" w:color="auto"/>
            </w:tcBorders>
          </w:tcPr>
          <w:p w:rsidR="00E153F9" w:rsidRPr="00E153F9" w:rsidRDefault="00E153F9" w:rsidP="00E153F9">
            <w:pPr>
              <w:widowControl w:val="0"/>
              <w:autoSpaceDE w:val="0"/>
              <w:autoSpaceDN w:val="0"/>
            </w:pPr>
          </w:p>
        </w:tc>
      </w:tr>
      <w:tr w:rsidR="00E153F9" w:rsidRPr="00E153F9" w:rsidTr="00434429">
        <w:trPr>
          <w:trHeight w:val="2087"/>
        </w:trPr>
        <w:tc>
          <w:tcPr>
            <w:tcW w:w="567" w:type="dxa"/>
            <w:vMerge/>
            <w:tcBorders>
              <w:bottom w:val="single" w:sz="4" w:space="0" w:color="auto"/>
            </w:tcBorders>
          </w:tcPr>
          <w:p w:rsidR="00E153F9" w:rsidRPr="00E153F9" w:rsidRDefault="00E153F9" w:rsidP="00E153F9">
            <w:pPr>
              <w:widowControl w:val="0"/>
              <w:autoSpaceDE w:val="0"/>
              <w:autoSpaceDN w:val="0"/>
              <w:jc w:val="center"/>
            </w:pPr>
          </w:p>
        </w:tc>
        <w:tc>
          <w:tcPr>
            <w:tcW w:w="3181" w:type="dxa"/>
            <w:tcBorders>
              <w:bottom w:val="single" w:sz="4" w:space="0" w:color="auto"/>
            </w:tcBorders>
          </w:tcPr>
          <w:p w:rsidR="00E153F9" w:rsidRPr="00E153F9" w:rsidRDefault="00E153F9" w:rsidP="00E153F9">
            <w:pPr>
              <w:widowControl w:val="0"/>
              <w:autoSpaceDE w:val="0"/>
              <w:autoSpaceDN w:val="0"/>
            </w:pPr>
            <w:r w:rsidRPr="00E153F9">
              <w:t xml:space="preserve">изолированы от иных помещений и (или) зон, </w:t>
            </w:r>
          </w:p>
          <w:p w:rsidR="00E153F9" w:rsidRPr="00E153F9" w:rsidRDefault="00E153F9" w:rsidP="00E153F9">
            <w:pPr>
              <w:widowControl w:val="0"/>
              <w:autoSpaceDE w:val="0"/>
              <w:autoSpaceDN w:val="0"/>
            </w:pPr>
            <w:r w:rsidRPr="00E153F9">
              <w:t xml:space="preserve">не предназначенных для хранения лекарственных средств, последовательно взаимосвязаны </w:t>
            </w:r>
          </w:p>
          <w:p w:rsidR="00E153F9" w:rsidRPr="00E153F9" w:rsidRDefault="00E153F9" w:rsidP="00E153F9">
            <w:pPr>
              <w:widowControl w:val="0"/>
              <w:autoSpaceDE w:val="0"/>
              <w:autoSpaceDN w:val="0"/>
            </w:pPr>
            <w:r w:rsidRPr="00E153F9">
              <w:t>и исключают пересечение технологических потоков.</w:t>
            </w:r>
          </w:p>
        </w:tc>
        <w:tc>
          <w:tcPr>
            <w:tcW w:w="2268" w:type="dxa"/>
            <w:vMerge/>
          </w:tcPr>
          <w:p w:rsidR="00E153F9" w:rsidRPr="00E153F9" w:rsidRDefault="00E153F9" w:rsidP="00E153F9">
            <w:pPr>
              <w:widowControl w:val="0"/>
              <w:autoSpaceDE w:val="0"/>
              <w:autoSpaceDN w:val="0"/>
            </w:pPr>
          </w:p>
        </w:tc>
        <w:tc>
          <w:tcPr>
            <w:tcW w:w="425" w:type="dxa"/>
            <w:tcBorders>
              <w:bottom w:val="single" w:sz="4" w:space="0" w:color="auto"/>
            </w:tcBorders>
          </w:tcPr>
          <w:p w:rsidR="00E153F9" w:rsidRPr="00E153F9" w:rsidRDefault="00E153F9" w:rsidP="00E153F9">
            <w:pPr>
              <w:widowControl w:val="0"/>
              <w:autoSpaceDE w:val="0"/>
              <w:autoSpaceDN w:val="0"/>
            </w:pPr>
          </w:p>
        </w:tc>
        <w:tc>
          <w:tcPr>
            <w:tcW w:w="567" w:type="dxa"/>
            <w:tcBorders>
              <w:bottom w:val="single" w:sz="4" w:space="0" w:color="auto"/>
            </w:tcBorders>
          </w:tcPr>
          <w:p w:rsidR="00E153F9" w:rsidRPr="00E153F9" w:rsidRDefault="00E153F9" w:rsidP="00E153F9">
            <w:pPr>
              <w:widowControl w:val="0"/>
              <w:autoSpaceDE w:val="0"/>
              <w:autoSpaceDN w:val="0"/>
            </w:pPr>
          </w:p>
        </w:tc>
        <w:tc>
          <w:tcPr>
            <w:tcW w:w="1559" w:type="dxa"/>
            <w:tcBorders>
              <w:bottom w:val="single" w:sz="4" w:space="0" w:color="auto"/>
            </w:tcBorders>
          </w:tcPr>
          <w:p w:rsidR="00E153F9" w:rsidRPr="00E153F9" w:rsidRDefault="00E153F9" w:rsidP="00E153F9">
            <w:pPr>
              <w:widowControl w:val="0"/>
              <w:autoSpaceDE w:val="0"/>
              <w:autoSpaceDN w:val="0"/>
            </w:pPr>
          </w:p>
        </w:tc>
        <w:tc>
          <w:tcPr>
            <w:tcW w:w="1560" w:type="dxa"/>
            <w:tcBorders>
              <w:bottom w:val="single" w:sz="4" w:space="0" w:color="auto"/>
            </w:tcBorders>
          </w:tcPr>
          <w:p w:rsidR="00E153F9" w:rsidRPr="00E153F9" w:rsidRDefault="00E153F9" w:rsidP="00E153F9">
            <w:pPr>
              <w:widowControl w:val="0"/>
              <w:autoSpaceDE w:val="0"/>
              <w:autoSpaceDN w:val="0"/>
            </w:pPr>
          </w:p>
        </w:tc>
      </w:tr>
      <w:tr w:rsidR="00E153F9" w:rsidRPr="00E153F9" w:rsidTr="00434429">
        <w:trPr>
          <w:trHeight w:val="1389"/>
        </w:trPr>
        <w:tc>
          <w:tcPr>
            <w:tcW w:w="567" w:type="dxa"/>
            <w:vMerge w:val="restart"/>
          </w:tcPr>
          <w:p w:rsidR="00E153F9" w:rsidRPr="00E153F9" w:rsidRDefault="00E153F9" w:rsidP="00E153F9">
            <w:pPr>
              <w:widowControl w:val="0"/>
              <w:autoSpaceDE w:val="0"/>
              <w:autoSpaceDN w:val="0"/>
            </w:pPr>
            <w:r w:rsidRPr="00E153F9">
              <w:t>6</w:t>
            </w:r>
          </w:p>
        </w:tc>
        <w:tc>
          <w:tcPr>
            <w:tcW w:w="3181" w:type="dxa"/>
          </w:tcPr>
          <w:p w:rsidR="00E153F9" w:rsidRPr="00E153F9" w:rsidRDefault="00E153F9" w:rsidP="00E153F9">
            <w:pPr>
              <w:widowControl w:val="0"/>
              <w:autoSpaceDE w:val="0"/>
              <w:autoSpaceDN w:val="0"/>
            </w:pPr>
            <w:r w:rsidRPr="00E153F9">
              <w:t xml:space="preserve">Обеспечение защиты поступающих лекарственных средств </w:t>
            </w:r>
          </w:p>
          <w:p w:rsidR="00E153F9" w:rsidRPr="00E153F9" w:rsidRDefault="00E153F9" w:rsidP="00E153F9">
            <w:pPr>
              <w:widowControl w:val="0"/>
              <w:autoSpaceDE w:val="0"/>
              <w:autoSpaceDN w:val="0"/>
            </w:pPr>
            <w:r w:rsidRPr="00E153F9">
              <w:t xml:space="preserve">при проведении погрузочно-разгрузочных работ: </w:t>
            </w:r>
          </w:p>
        </w:tc>
        <w:tc>
          <w:tcPr>
            <w:tcW w:w="2268" w:type="dxa"/>
            <w:vMerge w:val="restart"/>
          </w:tcPr>
          <w:p w:rsidR="00E153F9" w:rsidRPr="00E153F9" w:rsidRDefault="00E153F9" w:rsidP="00E153F9">
            <w:pPr>
              <w:widowControl w:val="0"/>
              <w:autoSpaceDE w:val="0"/>
              <w:autoSpaceDN w:val="0"/>
            </w:pPr>
            <w:r w:rsidRPr="00E153F9">
              <w:t>пункт 8 Правил хранения лекарственных 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249"/>
        </w:trPr>
        <w:tc>
          <w:tcPr>
            <w:tcW w:w="567" w:type="dxa"/>
            <w:vMerge/>
          </w:tcPr>
          <w:p w:rsidR="00E153F9" w:rsidRPr="00E153F9" w:rsidRDefault="00E153F9" w:rsidP="00E153F9">
            <w:pPr>
              <w:widowControl w:val="0"/>
              <w:autoSpaceDE w:val="0"/>
              <w:autoSpaceDN w:val="0"/>
            </w:pPr>
          </w:p>
        </w:tc>
        <w:tc>
          <w:tcPr>
            <w:tcW w:w="3181" w:type="dxa"/>
          </w:tcPr>
          <w:p w:rsidR="00E153F9" w:rsidRPr="00E153F9" w:rsidRDefault="00E153F9" w:rsidP="00E153F9">
            <w:pPr>
              <w:widowControl w:val="0"/>
              <w:autoSpaceDE w:val="0"/>
              <w:autoSpaceDN w:val="0"/>
            </w:pPr>
            <w:r w:rsidRPr="00E153F9">
              <w:t>от атмосферных осадков;</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485"/>
        </w:trPr>
        <w:tc>
          <w:tcPr>
            <w:tcW w:w="567" w:type="dxa"/>
            <w:vMerge/>
          </w:tcPr>
          <w:p w:rsidR="00E153F9" w:rsidRPr="00E153F9" w:rsidRDefault="00E153F9" w:rsidP="00E153F9">
            <w:pPr>
              <w:widowControl w:val="0"/>
              <w:autoSpaceDE w:val="0"/>
              <w:autoSpaceDN w:val="0"/>
            </w:pPr>
          </w:p>
        </w:tc>
        <w:tc>
          <w:tcPr>
            <w:tcW w:w="3181" w:type="dxa"/>
          </w:tcPr>
          <w:p w:rsidR="00E153F9" w:rsidRPr="00E153F9" w:rsidRDefault="00E153F9" w:rsidP="00E153F9">
            <w:pPr>
              <w:widowControl w:val="0"/>
              <w:autoSpaceDE w:val="0"/>
              <w:autoSpaceDN w:val="0"/>
            </w:pPr>
            <w:r w:rsidRPr="00E153F9">
              <w:t xml:space="preserve">от воздействия низких </w:t>
            </w:r>
            <w:r w:rsidRPr="00E153F9">
              <w:br/>
              <w:t>и высоких температур.</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892"/>
        </w:trPr>
        <w:tc>
          <w:tcPr>
            <w:tcW w:w="567" w:type="dxa"/>
          </w:tcPr>
          <w:p w:rsidR="00E153F9" w:rsidRPr="00E153F9" w:rsidRDefault="00E153F9" w:rsidP="00E153F9">
            <w:pPr>
              <w:widowControl w:val="0"/>
              <w:autoSpaceDE w:val="0"/>
              <w:autoSpaceDN w:val="0"/>
              <w:jc w:val="center"/>
            </w:pPr>
            <w:r w:rsidRPr="00E153F9">
              <w:t>7</w:t>
            </w:r>
          </w:p>
        </w:tc>
        <w:tc>
          <w:tcPr>
            <w:tcW w:w="3181" w:type="dxa"/>
          </w:tcPr>
          <w:p w:rsidR="00E153F9" w:rsidRPr="00E153F9" w:rsidRDefault="00E153F9" w:rsidP="00E153F9">
            <w:pPr>
              <w:widowControl w:val="0"/>
              <w:autoSpaceDE w:val="0"/>
              <w:autoSpaceDN w:val="0"/>
            </w:pPr>
            <w:r w:rsidRPr="00E153F9">
              <w:t>Наличие обозначенной зоны или отдельного помещения для приемки лекарственных препаратов, с выделенной зоной для очистки тары.</w:t>
            </w:r>
          </w:p>
        </w:tc>
        <w:tc>
          <w:tcPr>
            <w:tcW w:w="2268" w:type="dxa"/>
          </w:tcPr>
          <w:p w:rsidR="00E153F9" w:rsidRPr="00E153F9" w:rsidRDefault="00C465D0" w:rsidP="00E153F9">
            <w:pPr>
              <w:widowControl w:val="0"/>
              <w:autoSpaceDE w:val="0"/>
              <w:autoSpaceDN w:val="0"/>
            </w:pPr>
            <w:hyperlink r:id="rId14" w:history="1">
              <w:r w:rsidR="00E153F9" w:rsidRPr="00E153F9">
                <w:t>пункт 20</w:t>
              </w:r>
            </w:hyperlink>
            <w:r w:rsidR="00E153F9" w:rsidRPr="00E153F9">
              <w:t xml:space="preserve"> Правил надлежащей аптечной практики;</w:t>
            </w:r>
          </w:p>
          <w:p w:rsidR="00E153F9" w:rsidRPr="00E153F9" w:rsidRDefault="00E153F9" w:rsidP="00E153F9">
            <w:pPr>
              <w:widowControl w:val="0"/>
              <w:autoSpaceDE w:val="0"/>
              <w:autoSpaceDN w:val="0"/>
            </w:pPr>
            <w:r w:rsidRPr="00E153F9">
              <w:t>подпункт «а»</w:t>
            </w:r>
          </w:p>
          <w:p w:rsidR="00E153F9" w:rsidRPr="00E153F9" w:rsidRDefault="00E153F9" w:rsidP="00E153F9">
            <w:pPr>
              <w:widowControl w:val="0"/>
              <w:autoSpaceDE w:val="0"/>
              <w:autoSpaceDN w:val="0"/>
            </w:pPr>
            <w:r w:rsidRPr="00E153F9">
              <w:t xml:space="preserve">пункта 9 Правил хранения лекарственных </w:t>
            </w:r>
          </w:p>
          <w:p w:rsidR="00E153F9" w:rsidRPr="00E153F9" w:rsidRDefault="00E153F9" w:rsidP="00E153F9">
            <w:pPr>
              <w:widowControl w:val="0"/>
              <w:autoSpaceDE w:val="0"/>
              <w:autoSpaceDN w:val="0"/>
            </w:pPr>
            <w:r w:rsidRPr="00E153F9">
              <w:t>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881"/>
        </w:trPr>
        <w:tc>
          <w:tcPr>
            <w:tcW w:w="567" w:type="dxa"/>
          </w:tcPr>
          <w:p w:rsidR="00E153F9" w:rsidRPr="00E153F9" w:rsidRDefault="00E153F9" w:rsidP="00E153F9">
            <w:pPr>
              <w:widowControl w:val="0"/>
              <w:autoSpaceDE w:val="0"/>
              <w:autoSpaceDN w:val="0"/>
              <w:jc w:val="center"/>
            </w:pPr>
            <w:r w:rsidRPr="00E153F9">
              <w:t>8</w:t>
            </w:r>
          </w:p>
        </w:tc>
        <w:tc>
          <w:tcPr>
            <w:tcW w:w="3181" w:type="dxa"/>
          </w:tcPr>
          <w:p w:rsidR="00E153F9" w:rsidRPr="00E153F9" w:rsidRDefault="00E153F9" w:rsidP="00E153F9">
            <w:pPr>
              <w:widowControl w:val="0"/>
              <w:autoSpaceDE w:val="0"/>
              <w:autoSpaceDN w:val="0"/>
            </w:pPr>
            <w:r w:rsidRPr="00E153F9">
              <w:t>Наличие обозначенной зоны или отдельного помещения для  хранения лекарственных препаратов.</w:t>
            </w:r>
          </w:p>
        </w:tc>
        <w:tc>
          <w:tcPr>
            <w:tcW w:w="2268" w:type="dxa"/>
          </w:tcPr>
          <w:p w:rsidR="00E153F9" w:rsidRPr="00E153F9" w:rsidRDefault="00C465D0" w:rsidP="00E153F9">
            <w:pPr>
              <w:widowControl w:val="0"/>
              <w:autoSpaceDE w:val="0"/>
              <w:autoSpaceDN w:val="0"/>
            </w:pPr>
            <w:hyperlink r:id="rId15" w:history="1">
              <w:r w:rsidR="00E153F9" w:rsidRPr="00E153F9">
                <w:t>пункт 20</w:t>
              </w:r>
            </w:hyperlink>
            <w:r w:rsidR="00E153F9" w:rsidRPr="00E153F9">
              <w:t xml:space="preserve"> Правил надлежащей аптечной практики;</w:t>
            </w:r>
          </w:p>
          <w:p w:rsidR="00E153F9" w:rsidRPr="00E153F9" w:rsidRDefault="00E153F9" w:rsidP="00E153F9">
            <w:pPr>
              <w:widowControl w:val="0"/>
              <w:autoSpaceDE w:val="0"/>
              <w:autoSpaceDN w:val="0"/>
            </w:pPr>
            <w:r w:rsidRPr="00E153F9">
              <w:t>подпункт «б»</w:t>
            </w:r>
          </w:p>
          <w:p w:rsidR="00E153F9" w:rsidRPr="00E153F9" w:rsidRDefault="00E153F9" w:rsidP="00E153F9">
            <w:pPr>
              <w:widowControl w:val="0"/>
              <w:autoSpaceDE w:val="0"/>
              <w:autoSpaceDN w:val="0"/>
            </w:pPr>
            <w:r w:rsidRPr="00E153F9">
              <w:t xml:space="preserve">пункта 9 Правил хранения лекарственных </w:t>
            </w:r>
          </w:p>
          <w:p w:rsidR="00E153F9" w:rsidRPr="00E153F9" w:rsidRDefault="00E153F9" w:rsidP="00E153F9">
            <w:pPr>
              <w:widowControl w:val="0"/>
              <w:autoSpaceDE w:val="0"/>
              <w:autoSpaceDN w:val="0"/>
            </w:pPr>
            <w:r w:rsidRPr="00E153F9">
              <w:t>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640"/>
        </w:trPr>
        <w:tc>
          <w:tcPr>
            <w:tcW w:w="567" w:type="dxa"/>
          </w:tcPr>
          <w:p w:rsidR="00E153F9" w:rsidRPr="00E153F9" w:rsidRDefault="00E153F9" w:rsidP="00E153F9">
            <w:pPr>
              <w:widowControl w:val="0"/>
              <w:autoSpaceDE w:val="0"/>
              <w:autoSpaceDN w:val="0"/>
              <w:jc w:val="center"/>
            </w:pPr>
            <w:r w:rsidRPr="00E153F9">
              <w:t>9</w:t>
            </w:r>
          </w:p>
        </w:tc>
        <w:tc>
          <w:tcPr>
            <w:tcW w:w="3181" w:type="dxa"/>
          </w:tcPr>
          <w:p w:rsidR="00E153F9" w:rsidRPr="00E153F9" w:rsidRDefault="00E153F9" w:rsidP="00E153F9">
            <w:pPr>
              <w:widowControl w:val="0"/>
              <w:autoSpaceDE w:val="0"/>
              <w:autoSpaceDN w:val="0"/>
            </w:pPr>
            <w:r w:rsidRPr="00E153F9">
              <w:t>Наличие обозначенной зоны или отдельного помещения для розничной торговли лекарственными препаратами.</w:t>
            </w:r>
          </w:p>
        </w:tc>
        <w:tc>
          <w:tcPr>
            <w:tcW w:w="2268" w:type="dxa"/>
          </w:tcPr>
          <w:p w:rsidR="00E153F9" w:rsidRPr="00E153F9" w:rsidRDefault="00E153F9" w:rsidP="00E153F9">
            <w:pPr>
              <w:widowControl w:val="0"/>
              <w:autoSpaceDE w:val="0"/>
              <w:autoSpaceDN w:val="0"/>
            </w:pPr>
            <w:r w:rsidRPr="00E153F9">
              <w:t xml:space="preserve">подпункт «а» </w:t>
            </w:r>
            <w:r w:rsidR="00A551DE">
              <w:br/>
            </w:r>
            <w:r w:rsidRPr="00E153F9">
              <w:t>пункта 20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856"/>
        </w:trPr>
        <w:tc>
          <w:tcPr>
            <w:tcW w:w="567" w:type="dxa"/>
          </w:tcPr>
          <w:p w:rsidR="00E153F9" w:rsidRPr="00E153F9" w:rsidRDefault="00E153F9" w:rsidP="00E153F9">
            <w:pPr>
              <w:widowControl w:val="0"/>
              <w:autoSpaceDE w:val="0"/>
              <w:autoSpaceDN w:val="0"/>
              <w:jc w:val="center"/>
            </w:pPr>
            <w:r w:rsidRPr="00E153F9">
              <w:t>10</w:t>
            </w:r>
          </w:p>
        </w:tc>
        <w:tc>
          <w:tcPr>
            <w:tcW w:w="3181" w:type="dxa"/>
          </w:tcPr>
          <w:p w:rsidR="00E153F9" w:rsidRPr="00E153F9" w:rsidRDefault="00E153F9" w:rsidP="00E153F9">
            <w:pPr>
              <w:widowControl w:val="0"/>
              <w:autoSpaceDE w:val="0"/>
              <w:autoSpaceDN w:val="0"/>
            </w:pPr>
            <w:r w:rsidRPr="00E153F9">
              <w:t xml:space="preserve">Отсутствие доступа покупателей </w:t>
            </w:r>
          </w:p>
          <w:p w:rsidR="00E153F9" w:rsidRPr="00E153F9" w:rsidRDefault="00E153F9" w:rsidP="00E153F9">
            <w:pPr>
              <w:widowControl w:val="0"/>
              <w:autoSpaceDE w:val="0"/>
              <w:autoSpaceDN w:val="0"/>
            </w:pPr>
            <w:r w:rsidRPr="00E153F9">
              <w:t xml:space="preserve">к лекарственным препаратам, отпускаемым по рецепту </w:t>
            </w:r>
            <w:r w:rsidRPr="00E153F9">
              <w:br/>
              <w:t>на лекарственный препарат.</w:t>
            </w:r>
          </w:p>
        </w:tc>
        <w:tc>
          <w:tcPr>
            <w:tcW w:w="2268" w:type="dxa"/>
          </w:tcPr>
          <w:p w:rsidR="00E153F9" w:rsidRPr="00E153F9" w:rsidRDefault="00E153F9" w:rsidP="00E153F9">
            <w:pPr>
              <w:widowControl w:val="0"/>
              <w:autoSpaceDE w:val="0"/>
              <w:autoSpaceDN w:val="0"/>
            </w:pPr>
            <w:r w:rsidRPr="00E153F9">
              <w:t>пункт 21 Правил хранения лекарственных 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835"/>
        </w:trPr>
        <w:tc>
          <w:tcPr>
            <w:tcW w:w="567" w:type="dxa"/>
          </w:tcPr>
          <w:p w:rsidR="00E153F9" w:rsidRPr="00E153F9" w:rsidRDefault="00E153F9" w:rsidP="00E153F9">
            <w:pPr>
              <w:widowControl w:val="0"/>
              <w:autoSpaceDE w:val="0"/>
              <w:autoSpaceDN w:val="0"/>
              <w:jc w:val="center"/>
            </w:pPr>
            <w:r w:rsidRPr="00E153F9">
              <w:t>11</w:t>
            </w:r>
          </w:p>
        </w:tc>
        <w:tc>
          <w:tcPr>
            <w:tcW w:w="3181" w:type="dxa"/>
          </w:tcPr>
          <w:p w:rsidR="00E153F9" w:rsidRPr="00E153F9" w:rsidRDefault="00E153F9" w:rsidP="00E153F9">
            <w:pPr>
              <w:widowControl w:val="0"/>
              <w:autoSpaceDE w:val="0"/>
              <w:autoSpaceDN w:val="0"/>
            </w:pPr>
            <w:r w:rsidRPr="00E153F9">
              <w:t xml:space="preserve">Наличие помещения </w:t>
            </w:r>
          </w:p>
          <w:p w:rsidR="00E153F9" w:rsidRPr="00E153F9" w:rsidRDefault="00E153F9" w:rsidP="00E153F9">
            <w:pPr>
              <w:widowControl w:val="0"/>
              <w:autoSpaceDE w:val="0"/>
              <w:autoSpaceDN w:val="0"/>
            </w:pPr>
            <w:r w:rsidRPr="00E153F9">
              <w:t>для изготовления лекарственных препаратов.</w:t>
            </w:r>
          </w:p>
        </w:tc>
        <w:tc>
          <w:tcPr>
            <w:tcW w:w="2268" w:type="dxa"/>
          </w:tcPr>
          <w:p w:rsidR="00E153F9" w:rsidRPr="00E153F9" w:rsidRDefault="00E153F9" w:rsidP="00E153F9">
            <w:pPr>
              <w:widowControl w:val="0"/>
              <w:autoSpaceDE w:val="0"/>
              <w:autoSpaceDN w:val="0"/>
            </w:pPr>
            <w:r w:rsidRPr="00E153F9">
              <w:t xml:space="preserve">подпункт «в» </w:t>
            </w:r>
            <w:hyperlink r:id="rId16" w:history="1">
              <w:r w:rsidRPr="00E153F9">
                <w:t>пункта 20</w:t>
              </w:r>
            </w:hyperlink>
            <w:r w:rsidRPr="00E153F9">
              <w:t xml:space="preserve">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812"/>
        </w:trPr>
        <w:tc>
          <w:tcPr>
            <w:tcW w:w="567" w:type="dxa"/>
          </w:tcPr>
          <w:p w:rsidR="00E153F9" w:rsidRPr="00E153F9" w:rsidRDefault="00E153F9" w:rsidP="00E153F9">
            <w:pPr>
              <w:widowControl w:val="0"/>
              <w:autoSpaceDE w:val="0"/>
              <w:autoSpaceDN w:val="0"/>
              <w:jc w:val="center"/>
            </w:pPr>
            <w:r w:rsidRPr="00E153F9">
              <w:t>12</w:t>
            </w:r>
          </w:p>
        </w:tc>
        <w:tc>
          <w:tcPr>
            <w:tcW w:w="3181" w:type="dxa"/>
          </w:tcPr>
          <w:p w:rsidR="00E153F9" w:rsidRPr="00E153F9" w:rsidRDefault="00E153F9" w:rsidP="00E153F9">
            <w:pPr>
              <w:widowControl w:val="0"/>
              <w:autoSpaceDE w:val="0"/>
              <w:autoSpaceDN w:val="0"/>
            </w:pPr>
            <w:r w:rsidRPr="00E153F9">
              <w:t>Наличие обозначенной зоны или отдельного помещения для отпуска лекарственных препаратов.</w:t>
            </w:r>
          </w:p>
        </w:tc>
        <w:tc>
          <w:tcPr>
            <w:tcW w:w="2268" w:type="dxa"/>
          </w:tcPr>
          <w:p w:rsidR="00E153F9" w:rsidRPr="00E153F9" w:rsidRDefault="00E153F9" w:rsidP="00E153F9">
            <w:pPr>
              <w:widowControl w:val="0"/>
              <w:autoSpaceDE w:val="0"/>
              <w:autoSpaceDN w:val="0"/>
            </w:pPr>
            <w:r w:rsidRPr="00E153F9">
              <w:t xml:space="preserve">подпункт «б» </w:t>
            </w:r>
            <w:hyperlink r:id="rId17" w:history="1">
              <w:r w:rsidRPr="00E153F9">
                <w:t>пункта 20</w:t>
              </w:r>
            </w:hyperlink>
            <w:r w:rsidRPr="00E153F9">
              <w:t xml:space="preserve">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1226"/>
        </w:trPr>
        <w:tc>
          <w:tcPr>
            <w:tcW w:w="567" w:type="dxa"/>
            <w:vMerge w:val="restart"/>
          </w:tcPr>
          <w:p w:rsidR="00E153F9" w:rsidRPr="00E153F9" w:rsidRDefault="00E153F9" w:rsidP="00E153F9">
            <w:pPr>
              <w:widowControl w:val="0"/>
              <w:autoSpaceDE w:val="0"/>
              <w:autoSpaceDN w:val="0"/>
              <w:jc w:val="center"/>
            </w:pPr>
            <w:r w:rsidRPr="00E153F9">
              <w:t>13</w:t>
            </w:r>
          </w:p>
        </w:tc>
        <w:tc>
          <w:tcPr>
            <w:tcW w:w="3181" w:type="dxa"/>
          </w:tcPr>
          <w:p w:rsidR="00E153F9" w:rsidRPr="00E153F9" w:rsidRDefault="00E153F9" w:rsidP="00EA1460">
            <w:pPr>
              <w:widowControl w:val="0"/>
              <w:autoSpaceDE w:val="0"/>
              <w:autoSpaceDN w:val="0"/>
            </w:pPr>
            <w:r w:rsidRPr="00E153F9">
              <w:t xml:space="preserve">Наличие обозначенной зоны или отдельного </w:t>
            </w:r>
            <w:r w:rsidR="00EA1460">
              <w:br/>
            </w:r>
            <w:r w:rsidRPr="00E153F9">
              <w:t>помещения для административно-бытовых целей (для раздельного хранения одежды, приема пищи, санузла), принадлежащих:</w:t>
            </w:r>
          </w:p>
        </w:tc>
        <w:tc>
          <w:tcPr>
            <w:tcW w:w="2268" w:type="dxa"/>
            <w:vMerge w:val="restart"/>
          </w:tcPr>
          <w:p w:rsidR="00E153F9" w:rsidRPr="00E153F9" w:rsidRDefault="00E153F9" w:rsidP="00E153F9">
            <w:pPr>
              <w:widowControl w:val="0"/>
              <w:autoSpaceDE w:val="0"/>
              <w:autoSpaceDN w:val="0"/>
            </w:pPr>
            <w:r w:rsidRPr="00E153F9">
              <w:t xml:space="preserve">подпункт «г» </w:t>
            </w:r>
            <w:r w:rsidR="00A551DE">
              <w:br/>
            </w:r>
            <w:r w:rsidRPr="00E153F9">
              <w:t>пункта 20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28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autoSpaceDE w:val="0"/>
              <w:autoSpaceDN w:val="0"/>
              <w:adjustRightInd w:val="0"/>
              <w:rPr>
                <w:rFonts w:eastAsia="Calibri"/>
                <w:lang w:eastAsia="en-US"/>
              </w:rPr>
            </w:pPr>
            <w:r w:rsidRPr="00E153F9">
              <w:rPr>
                <w:rFonts w:eastAsia="Calibri"/>
                <w:color w:val="000000"/>
                <w:lang w:eastAsia="en-US"/>
              </w:rPr>
              <w:t xml:space="preserve">на праве собственности; </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1058"/>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autoSpaceDE w:val="0"/>
              <w:autoSpaceDN w:val="0"/>
              <w:adjustRightInd w:val="0"/>
            </w:pPr>
            <w:r w:rsidRPr="00E153F9">
              <w:rPr>
                <w:rFonts w:eastAsia="Calibri"/>
                <w:color w:val="000000"/>
                <w:lang w:eastAsia="en-US"/>
              </w:rPr>
              <w:t>на ином законном основании, пре</w:t>
            </w:r>
            <w:r w:rsidR="00EA1460">
              <w:rPr>
                <w:rFonts w:eastAsia="Calibri"/>
                <w:color w:val="000000"/>
                <w:lang w:eastAsia="en-US"/>
              </w:rPr>
              <w:t>дусматривающем право владения и (</w:t>
            </w:r>
            <w:r w:rsidRPr="00E153F9">
              <w:rPr>
                <w:rFonts w:eastAsia="Calibri"/>
                <w:color w:val="000000"/>
                <w:lang w:eastAsia="en-US"/>
              </w:rPr>
              <w:t>или</w:t>
            </w:r>
            <w:r w:rsidR="00EA1460">
              <w:rPr>
                <w:rFonts w:eastAsia="Calibri"/>
                <w:color w:val="000000"/>
                <w:lang w:eastAsia="en-US"/>
              </w:rPr>
              <w:t>)</w:t>
            </w:r>
            <w:r w:rsidRPr="00E153F9">
              <w:rPr>
                <w:rFonts w:eastAsia="Calibri"/>
                <w:color w:val="000000"/>
                <w:lang w:eastAsia="en-US"/>
              </w:rPr>
              <w:t xml:space="preserve"> право пользования.</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889"/>
        </w:trPr>
        <w:tc>
          <w:tcPr>
            <w:tcW w:w="567" w:type="dxa"/>
          </w:tcPr>
          <w:p w:rsidR="00E153F9" w:rsidRPr="00E153F9" w:rsidRDefault="00E153F9" w:rsidP="00E153F9">
            <w:pPr>
              <w:widowControl w:val="0"/>
              <w:autoSpaceDE w:val="0"/>
              <w:autoSpaceDN w:val="0"/>
              <w:jc w:val="center"/>
            </w:pPr>
            <w:r w:rsidRPr="00E153F9">
              <w:t>14</w:t>
            </w:r>
          </w:p>
        </w:tc>
        <w:tc>
          <w:tcPr>
            <w:tcW w:w="3181" w:type="dxa"/>
          </w:tcPr>
          <w:p w:rsidR="00E153F9" w:rsidRPr="00E153F9" w:rsidRDefault="00E153F9" w:rsidP="00E153F9">
            <w:pPr>
              <w:widowControl w:val="0"/>
              <w:autoSpaceDE w:val="0"/>
              <w:autoSpaceDN w:val="0"/>
            </w:pPr>
            <w:r w:rsidRPr="00E153F9">
              <w:t xml:space="preserve">Наличие обозначенной зоны или отдельного помещения для карантинного хранения лекарственных средств (отдельно, с ограничением доступа в соответствующем закрытом помещении </w:t>
            </w:r>
            <w:r w:rsidRPr="00E153F9">
              <w:br/>
              <w:t>и (или) зоне или запирающемся шкафу).</w:t>
            </w:r>
          </w:p>
        </w:tc>
        <w:tc>
          <w:tcPr>
            <w:tcW w:w="2268" w:type="dxa"/>
          </w:tcPr>
          <w:p w:rsidR="00E153F9" w:rsidRPr="00E153F9" w:rsidRDefault="00E153F9" w:rsidP="00E153F9">
            <w:pPr>
              <w:widowControl w:val="0"/>
              <w:autoSpaceDE w:val="0"/>
              <w:autoSpaceDN w:val="0"/>
            </w:pPr>
            <w:r w:rsidRPr="00E153F9">
              <w:t>подпункт «д» пункта 9 Правил хранения лекарственных 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EA1460">
        <w:trPr>
          <w:trHeight w:val="2440"/>
        </w:trPr>
        <w:tc>
          <w:tcPr>
            <w:tcW w:w="567" w:type="dxa"/>
            <w:vMerge w:val="restart"/>
          </w:tcPr>
          <w:p w:rsidR="00E153F9" w:rsidRPr="00E153F9" w:rsidRDefault="00E153F9" w:rsidP="00E153F9">
            <w:pPr>
              <w:widowControl w:val="0"/>
              <w:autoSpaceDE w:val="0"/>
              <w:autoSpaceDN w:val="0"/>
              <w:jc w:val="center"/>
            </w:pPr>
            <w:r w:rsidRPr="00E153F9">
              <w:t>15</w:t>
            </w:r>
          </w:p>
        </w:tc>
        <w:tc>
          <w:tcPr>
            <w:tcW w:w="3181" w:type="dxa"/>
          </w:tcPr>
          <w:p w:rsidR="00E153F9" w:rsidRPr="00E153F9" w:rsidRDefault="00E153F9" w:rsidP="00EA1460">
            <w:pPr>
              <w:widowControl w:val="0"/>
              <w:autoSpaceDE w:val="0"/>
              <w:autoSpaceDN w:val="0"/>
              <w:contextualSpacing/>
            </w:pPr>
            <w:r w:rsidRPr="00E153F9">
              <w:t xml:space="preserve">Наличие обозначенной </w:t>
            </w:r>
            <w:r w:rsidR="00EA1460">
              <w:br/>
            </w:r>
            <w:r w:rsidRPr="00E153F9">
              <w:t xml:space="preserve">зоны или отдельного помещения (отдельно, с ограничением доступа в соответствующем закрытом помещении </w:t>
            </w:r>
            <w:r w:rsidRPr="00E153F9">
              <w:br/>
              <w:t xml:space="preserve">и (или) зоне или запирающемся шкафу) для хранения лекарственных препаратов: </w:t>
            </w:r>
          </w:p>
        </w:tc>
        <w:tc>
          <w:tcPr>
            <w:tcW w:w="2268" w:type="dxa"/>
            <w:vMerge w:val="restart"/>
          </w:tcPr>
          <w:p w:rsidR="00E153F9" w:rsidRPr="00E153F9" w:rsidRDefault="00E153F9" w:rsidP="00E153F9">
            <w:pPr>
              <w:widowControl w:val="0"/>
              <w:autoSpaceDE w:val="0"/>
              <w:autoSpaceDN w:val="0"/>
            </w:pPr>
            <w:r w:rsidRPr="00E153F9">
              <w:t xml:space="preserve">подпункт «г» </w:t>
            </w:r>
            <w:r w:rsidR="00A551DE">
              <w:br/>
            </w:r>
            <w:r w:rsidRPr="00E153F9">
              <w:t>пункта 9 Правил хранения лекарственных 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EA1460">
        <w:trPr>
          <w:trHeight w:val="734"/>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contextualSpacing/>
            </w:pPr>
            <w:r w:rsidRPr="00E153F9">
              <w:t>- фальсифицированных, недоброкачественных, контрафактных;</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1366"/>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contextualSpacing/>
            </w:pPr>
            <w:r w:rsidRPr="00E153F9">
              <w:t xml:space="preserve">- в отношении которых </w:t>
            </w:r>
            <w:r w:rsidRPr="00E153F9">
              <w:br/>
              <w:t xml:space="preserve">в системе мониторинга движения лекарственных препаратов для медицинского применения отсутствуют сведения </w:t>
            </w:r>
            <w:r w:rsidRPr="00E153F9">
              <w:br/>
              <w:t xml:space="preserve">о нанесении средств идентификации и (или) сведения о вводе </w:t>
            </w:r>
            <w:r w:rsidRPr="00E153F9">
              <w:br/>
              <w:t>в гражданский оборот;</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356"/>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contextualSpacing/>
            </w:pPr>
            <w:r w:rsidRPr="00E153F9">
              <w:t xml:space="preserve">- в отношении которых осуществлена блокировка внесения в систему мониторинга движения лекарственных препаратов для медицинского применения сведений </w:t>
            </w:r>
            <w:r w:rsidRPr="00E153F9">
              <w:br/>
              <w:t xml:space="preserve">о вводе в гражданский оборот, об обороте или </w:t>
            </w:r>
            <w:r w:rsidRPr="00E153F9">
              <w:br/>
              <w:t>о прекращении оборота;</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1366"/>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contextualSpacing/>
            </w:pPr>
            <w:r w:rsidRPr="00E153F9">
              <w:t xml:space="preserve">- применение которых приостановлено </w:t>
            </w:r>
            <w:r w:rsidRPr="00E153F9">
              <w:br/>
              <w:t xml:space="preserve">по решению уполномоченного федерального органа исполнительной власти; </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308"/>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contextualSpacing/>
            </w:pPr>
            <w:r w:rsidRPr="00E153F9">
              <w:t>- срок годности которых истек;</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640"/>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contextualSpacing/>
            </w:pPr>
            <w:r w:rsidRPr="00E153F9">
              <w:t>- в отношении которых</w:t>
            </w:r>
            <w:r w:rsidRPr="00E153F9">
              <w:br/>
              <w:t xml:space="preserve">не соблюдены требования </w:t>
            </w:r>
            <w:r w:rsidRPr="00E153F9">
              <w:br/>
              <w:t xml:space="preserve">к характеристике средства идентификации, порядку его нанесения и требования </w:t>
            </w:r>
          </w:p>
          <w:p w:rsidR="00E153F9" w:rsidRPr="00E153F9" w:rsidRDefault="00E153F9" w:rsidP="00E153F9">
            <w:pPr>
              <w:widowControl w:val="0"/>
              <w:autoSpaceDE w:val="0"/>
              <w:autoSpaceDN w:val="0"/>
              <w:contextualSpacing/>
            </w:pPr>
            <w:r w:rsidRPr="00E153F9">
              <w:t>к структуре и формату информации, которую содержит средство идентификации;</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495"/>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contextualSpacing/>
            </w:pPr>
            <w:r w:rsidRPr="00E153F9">
              <w:t>- гражданский оборот которых прекращен.</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c>
          <w:tcPr>
            <w:tcW w:w="567" w:type="dxa"/>
          </w:tcPr>
          <w:p w:rsidR="00E153F9" w:rsidRPr="00E153F9" w:rsidRDefault="00E153F9" w:rsidP="00E153F9">
            <w:pPr>
              <w:widowControl w:val="0"/>
              <w:autoSpaceDE w:val="0"/>
              <w:autoSpaceDN w:val="0"/>
              <w:jc w:val="center"/>
            </w:pPr>
            <w:r w:rsidRPr="00E153F9">
              <w:t>16</w:t>
            </w:r>
          </w:p>
        </w:tc>
        <w:tc>
          <w:tcPr>
            <w:tcW w:w="3181" w:type="dxa"/>
          </w:tcPr>
          <w:p w:rsidR="00E153F9" w:rsidRPr="00E153F9" w:rsidRDefault="00E153F9" w:rsidP="00E153F9">
            <w:pPr>
              <w:widowControl w:val="0"/>
              <w:autoSpaceDE w:val="0"/>
              <w:autoSpaceDN w:val="0"/>
            </w:pPr>
            <w:r w:rsidRPr="00E153F9">
              <w:t xml:space="preserve">Наличие определенного руководителем аптечной организации порядка доступа работников </w:t>
            </w:r>
            <w:r w:rsidRPr="00E153F9">
              <w:br/>
              <w:t>в помещения и зоны.</w:t>
            </w:r>
          </w:p>
        </w:tc>
        <w:tc>
          <w:tcPr>
            <w:tcW w:w="2268" w:type="dxa"/>
          </w:tcPr>
          <w:p w:rsidR="00E153F9" w:rsidRPr="00E153F9" w:rsidRDefault="00E153F9" w:rsidP="00E153F9">
            <w:pPr>
              <w:widowControl w:val="0"/>
              <w:autoSpaceDE w:val="0"/>
              <w:autoSpaceDN w:val="0"/>
            </w:pPr>
            <w:r w:rsidRPr="00E153F9">
              <w:t>пункт 21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vMerge w:val="restart"/>
          </w:tcPr>
          <w:p w:rsidR="00E153F9" w:rsidRPr="00E153F9" w:rsidRDefault="00E153F9" w:rsidP="00E153F9">
            <w:pPr>
              <w:widowControl w:val="0"/>
              <w:autoSpaceDE w:val="0"/>
              <w:autoSpaceDN w:val="0"/>
              <w:jc w:val="center"/>
            </w:pPr>
            <w:r w:rsidRPr="00E153F9">
              <w:t>17</w:t>
            </w:r>
          </w:p>
        </w:tc>
        <w:tc>
          <w:tcPr>
            <w:tcW w:w="3181" w:type="dxa"/>
          </w:tcPr>
          <w:p w:rsidR="00E153F9" w:rsidRPr="00E153F9" w:rsidRDefault="00E153F9" w:rsidP="00E153F9">
            <w:pPr>
              <w:widowControl w:val="0"/>
              <w:autoSpaceDE w:val="0"/>
              <w:autoSpaceDN w:val="0"/>
            </w:pPr>
            <w:r w:rsidRPr="00E153F9">
              <w:t>Оснащение помещений аптечных организаций:</w:t>
            </w:r>
          </w:p>
        </w:tc>
        <w:tc>
          <w:tcPr>
            <w:tcW w:w="2268" w:type="dxa"/>
            <w:vMerge w:val="restart"/>
          </w:tcPr>
          <w:p w:rsidR="00E153F9" w:rsidRPr="00E153F9" w:rsidRDefault="00E153F9" w:rsidP="00E153F9">
            <w:pPr>
              <w:widowControl w:val="0"/>
              <w:autoSpaceDE w:val="0"/>
              <w:autoSpaceDN w:val="0"/>
            </w:pPr>
            <w:r w:rsidRPr="00E153F9">
              <w:t>подпункты «а», «в», «г», «з» пункта 11 Правил хранения лекарственных 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системой кондиционирования;</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естественной вентиляцией;</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приточно-вытяжной вентиляцией;</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охранной сигнализацией;</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пожарной сигнализацией;</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системой контроля доступа;</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387"/>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autoSpaceDE w:val="0"/>
              <w:autoSpaceDN w:val="0"/>
              <w:adjustRightInd w:val="0"/>
            </w:pPr>
            <w:r w:rsidRPr="00E153F9">
              <w:rPr>
                <w:rFonts w:eastAsia="Calibri"/>
                <w:lang w:eastAsia="en-US"/>
              </w:rPr>
              <w:t>автоматизированной системой хранения, учета лекарственных средств.</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387"/>
        </w:trPr>
        <w:tc>
          <w:tcPr>
            <w:tcW w:w="567" w:type="dxa"/>
            <w:vMerge w:val="restart"/>
          </w:tcPr>
          <w:p w:rsidR="00E153F9" w:rsidRPr="00E153F9" w:rsidRDefault="00E153F9" w:rsidP="00E153F9">
            <w:pPr>
              <w:widowControl w:val="0"/>
              <w:autoSpaceDE w:val="0"/>
              <w:autoSpaceDN w:val="0"/>
              <w:jc w:val="center"/>
            </w:pPr>
            <w:r w:rsidRPr="00E153F9">
              <w:t>18</w:t>
            </w:r>
          </w:p>
        </w:tc>
        <w:tc>
          <w:tcPr>
            <w:tcW w:w="3181" w:type="dxa"/>
          </w:tcPr>
          <w:p w:rsidR="00E153F9" w:rsidRPr="00E153F9" w:rsidRDefault="00E153F9" w:rsidP="00E153F9">
            <w:pPr>
              <w:autoSpaceDE w:val="0"/>
              <w:autoSpaceDN w:val="0"/>
              <w:adjustRightInd w:val="0"/>
              <w:rPr>
                <w:rFonts w:eastAsia="Calibri"/>
                <w:lang w:eastAsia="en-US"/>
              </w:rPr>
            </w:pPr>
            <w:r w:rsidRPr="00E153F9">
              <w:rPr>
                <w:rFonts w:eastAsia="Calibri"/>
                <w:lang w:eastAsia="en-US"/>
              </w:rPr>
              <w:t>Оснащение помещений аптечных организаций:</w:t>
            </w:r>
          </w:p>
        </w:tc>
        <w:tc>
          <w:tcPr>
            <w:tcW w:w="2268" w:type="dxa"/>
            <w:vMerge w:val="restart"/>
          </w:tcPr>
          <w:p w:rsidR="00E153F9" w:rsidRPr="00E153F9" w:rsidRDefault="00E153F9" w:rsidP="00E153F9">
            <w:pPr>
              <w:widowControl w:val="0"/>
              <w:autoSpaceDE w:val="0"/>
              <w:autoSpaceDN w:val="0"/>
            </w:pPr>
            <w:r w:rsidRPr="00E153F9">
              <w:t>пункт 23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387"/>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autoSpaceDE w:val="0"/>
              <w:autoSpaceDN w:val="0"/>
              <w:adjustRightInd w:val="0"/>
              <w:rPr>
                <w:rFonts w:eastAsia="Calibri"/>
                <w:lang w:eastAsia="en-US"/>
              </w:rPr>
            </w:pPr>
            <w:r w:rsidRPr="00E153F9">
              <w:rPr>
                <w:rFonts w:eastAsia="Calibri"/>
                <w:lang w:eastAsia="en-US"/>
              </w:rPr>
              <w:t>системой отопления;</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387"/>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autoSpaceDE w:val="0"/>
              <w:autoSpaceDN w:val="0"/>
              <w:adjustRightInd w:val="0"/>
              <w:rPr>
                <w:rFonts w:eastAsia="Calibri"/>
                <w:lang w:eastAsia="en-US"/>
              </w:rPr>
            </w:pPr>
            <w:r w:rsidRPr="00E153F9">
              <w:rPr>
                <w:rFonts w:eastAsia="Calibri"/>
                <w:lang w:eastAsia="en-US"/>
              </w:rPr>
              <w:t>естественной вентиляцией или приточно-вытяжной вентиляцией.</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EA1460">
        <w:trPr>
          <w:trHeight w:val="3291"/>
        </w:trPr>
        <w:tc>
          <w:tcPr>
            <w:tcW w:w="567" w:type="dxa"/>
            <w:vMerge w:val="restart"/>
          </w:tcPr>
          <w:p w:rsidR="00E153F9" w:rsidRPr="00E153F9" w:rsidRDefault="00E153F9" w:rsidP="00E153F9">
            <w:pPr>
              <w:widowControl w:val="0"/>
              <w:autoSpaceDE w:val="0"/>
              <w:autoSpaceDN w:val="0"/>
              <w:jc w:val="center"/>
            </w:pPr>
            <w:r w:rsidRPr="00E153F9">
              <w:t>19</w:t>
            </w:r>
          </w:p>
        </w:tc>
        <w:tc>
          <w:tcPr>
            <w:tcW w:w="3181" w:type="dxa"/>
          </w:tcPr>
          <w:p w:rsidR="00E153F9" w:rsidRPr="00E153F9" w:rsidRDefault="00E153F9" w:rsidP="00E153F9">
            <w:pPr>
              <w:widowControl w:val="0"/>
              <w:autoSpaceDE w:val="0"/>
              <w:autoSpaceDN w:val="0"/>
            </w:pPr>
            <w:r w:rsidRPr="00E153F9">
              <w:t xml:space="preserve">Наличие у соискателя лицензии (лицензиата) необходимого оборудования, принадлежащего на праве собственности или на ином законном основании, предусматривающем право владения и право пользования: </w:t>
            </w:r>
          </w:p>
        </w:tc>
        <w:tc>
          <w:tcPr>
            <w:tcW w:w="2268" w:type="dxa"/>
            <w:vMerge w:val="restart"/>
          </w:tcPr>
          <w:p w:rsidR="00E153F9" w:rsidRPr="00E153F9" w:rsidRDefault="00E153F9" w:rsidP="00E153F9">
            <w:pPr>
              <w:widowControl w:val="0"/>
              <w:autoSpaceDE w:val="0"/>
              <w:autoSpaceDN w:val="0"/>
            </w:pPr>
            <w:r w:rsidRPr="00E153F9">
              <w:t xml:space="preserve">подпункт «а» </w:t>
            </w:r>
          </w:p>
          <w:p w:rsidR="00E153F9" w:rsidRPr="00E153F9" w:rsidRDefault="00E153F9" w:rsidP="00E153F9">
            <w:pPr>
              <w:widowControl w:val="0"/>
              <w:autoSpaceDE w:val="0"/>
              <w:autoSpaceDN w:val="0"/>
            </w:pPr>
            <w:r w:rsidRPr="00E153F9">
              <w:t xml:space="preserve">пункта 4, </w:t>
            </w:r>
          </w:p>
          <w:p w:rsidR="00E153F9" w:rsidRPr="00E153F9" w:rsidRDefault="00E153F9" w:rsidP="00E153F9">
            <w:pPr>
              <w:widowControl w:val="0"/>
              <w:autoSpaceDE w:val="0"/>
              <w:autoSpaceDN w:val="0"/>
            </w:pPr>
            <w:r w:rsidRPr="00E153F9">
              <w:t>подпункт «а»</w:t>
            </w:r>
          </w:p>
          <w:p w:rsidR="00E153F9" w:rsidRPr="00E153F9" w:rsidRDefault="00E153F9" w:rsidP="00E153F9">
            <w:pPr>
              <w:widowControl w:val="0"/>
              <w:autoSpaceDE w:val="0"/>
              <w:autoSpaceDN w:val="0"/>
            </w:pPr>
            <w:r w:rsidRPr="00E153F9">
              <w:t>пункта 6 Положения о лицензировании фармацевтической деятельности;</w:t>
            </w:r>
          </w:p>
          <w:p w:rsidR="00E153F9" w:rsidRPr="00E153F9" w:rsidRDefault="00E153F9" w:rsidP="00E153F9">
            <w:pPr>
              <w:widowControl w:val="0"/>
              <w:autoSpaceDE w:val="0"/>
              <w:autoSpaceDN w:val="0"/>
            </w:pPr>
            <w:r w:rsidRPr="00E153F9">
              <w:t>пункты 24, 25 Правил надлежащей аптечной практики;</w:t>
            </w:r>
          </w:p>
          <w:p w:rsidR="00E153F9" w:rsidRPr="00E153F9" w:rsidRDefault="00E153F9" w:rsidP="00E153F9">
            <w:pPr>
              <w:widowControl w:val="0"/>
              <w:autoSpaceDE w:val="0"/>
              <w:autoSpaceDN w:val="0"/>
            </w:pPr>
            <w:r w:rsidRPr="00E153F9">
              <w:t>подпункты «б», «д», «е», «ж» пункта 11 Правил хранения лекарственных 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83"/>
        </w:trPr>
        <w:tc>
          <w:tcPr>
            <w:tcW w:w="567" w:type="dxa"/>
            <w:vMerge/>
          </w:tcPr>
          <w:p w:rsidR="00E153F9" w:rsidRPr="00E153F9" w:rsidRDefault="00E153F9" w:rsidP="00E153F9">
            <w:pPr>
              <w:widowControl w:val="0"/>
              <w:autoSpaceDE w:val="0"/>
              <w:autoSpaceDN w:val="0"/>
              <w:jc w:val="center"/>
            </w:pPr>
          </w:p>
        </w:tc>
        <w:tc>
          <w:tcPr>
            <w:tcW w:w="3181" w:type="dxa"/>
            <w:tcBorders>
              <w:bottom w:val="single" w:sz="4" w:space="0" w:color="auto"/>
            </w:tcBorders>
          </w:tcPr>
          <w:p w:rsidR="00E153F9" w:rsidRPr="00E153F9" w:rsidRDefault="00E153F9" w:rsidP="00E153F9">
            <w:pPr>
              <w:widowControl w:val="0"/>
              <w:autoSpaceDE w:val="0"/>
              <w:autoSpaceDN w:val="0"/>
            </w:pPr>
            <w:r w:rsidRPr="00E153F9">
              <w:t xml:space="preserve">холодильных камер </w:t>
            </w:r>
            <w:r w:rsidRPr="00E153F9">
              <w:br/>
              <w:t>и (или) холодильников</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357"/>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spacing w:after="160" w:line="259" w:lineRule="auto"/>
              <w:rPr>
                <w:rFonts w:ascii="Calibri" w:eastAsia="Calibri" w:hAnsi="Calibri"/>
                <w:sz w:val="22"/>
                <w:szCs w:val="22"/>
                <w:lang w:eastAsia="en-US"/>
              </w:rPr>
            </w:pPr>
            <w:r w:rsidRPr="00E153F9">
              <w:rPr>
                <w:rFonts w:eastAsia="Calibri"/>
                <w:lang w:eastAsia="en-US"/>
              </w:rPr>
              <w:t xml:space="preserve">средств измерений для регистрации температуры </w:t>
            </w:r>
            <w:r w:rsidRPr="00E153F9">
              <w:rPr>
                <w:rFonts w:eastAsia="Calibri"/>
                <w:lang w:eastAsia="en-US"/>
              </w:rPr>
              <w:br/>
              <w:t xml:space="preserve">и относительной влажности воздуха либо автоматизированные системы круглосуточного мониторинга </w:t>
            </w:r>
            <w:r w:rsidR="00E261DD">
              <w:rPr>
                <w:rFonts w:eastAsia="Calibri"/>
                <w:lang w:eastAsia="en-US"/>
              </w:rPr>
              <w:br/>
            </w:r>
            <w:r w:rsidRPr="00E153F9">
              <w:rPr>
                <w:rFonts w:eastAsia="Calibri"/>
                <w:lang w:eastAsia="en-US"/>
              </w:rPr>
              <w:t>климат</w:t>
            </w:r>
            <w:r w:rsidR="00E261DD">
              <w:rPr>
                <w:rFonts w:eastAsia="Calibri"/>
                <w:lang w:eastAsia="en-US"/>
              </w:rPr>
              <w:t xml:space="preserve"> </w:t>
            </w:r>
            <w:r w:rsidRPr="00E153F9">
              <w:rPr>
                <w:rFonts w:eastAsia="Calibri"/>
                <w:lang w:eastAsia="en-US"/>
              </w:rPr>
              <w:t xml:space="preserve">-контроля температуры </w:t>
            </w:r>
            <w:r w:rsidRPr="00E153F9">
              <w:rPr>
                <w:rFonts w:eastAsia="Calibri"/>
                <w:lang w:eastAsia="en-US"/>
              </w:rPr>
              <w:br/>
              <w:t>и относительной влажности воздуха;</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EA1460">
        <w:trPr>
          <w:trHeight w:val="688"/>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spacing w:after="160" w:line="259" w:lineRule="auto"/>
              <w:rPr>
                <w:rFonts w:ascii="Calibri" w:eastAsia="Calibri" w:hAnsi="Calibri"/>
                <w:sz w:val="22"/>
                <w:szCs w:val="22"/>
                <w:lang w:eastAsia="en-US"/>
              </w:rPr>
            </w:pPr>
            <w:r w:rsidRPr="00E153F9">
              <w:rPr>
                <w:rFonts w:eastAsia="Calibri"/>
                <w:lang w:eastAsia="en-US"/>
              </w:rPr>
              <w:t>стеллажей, шкафов, поддонов, подтоварников</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62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погрузочно-разгрузочных средств.</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vMerge w:val="restart"/>
          </w:tcPr>
          <w:p w:rsidR="00E153F9" w:rsidRPr="00E153F9" w:rsidRDefault="00E153F9" w:rsidP="00E153F9">
            <w:pPr>
              <w:widowControl w:val="0"/>
              <w:autoSpaceDE w:val="0"/>
              <w:autoSpaceDN w:val="0"/>
              <w:jc w:val="center"/>
            </w:pPr>
            <w:r w:rsidRPr="00E153F9">
              <w:t>20</w:t>
            </w:r>
          </w:p>
        </w:tc>
        <w:tc>
          <w:tcPr>
            <w:tcW w:w="3181" w:type="dxa"/>
          </w:tcPr>
          <w:p w:rsidR="00E153F9" w:rsidRPr="00E153F9" w:rsidRDefault="00E153F9" w:rsidP="00E153F9">
            <w:pPr>
              <w:widowControl w:val="0"/>
              <w:autoSpaceDE w:val="0"/>
              <w:autoSpaceDN w:val="0"/>
            </w:pPr>
            <w:r w:rsidRPr="00E153F9">
              <w:t>Наличие у соискателя лицензии (лицензиата) необходимого оборудования, принадлежащего на праве собственности или на ином законном основании, предусматривающем право владения и право пользования:</w:t>
            </w:r>
          </w:p>
        </w:tc>
        <w:tc>
          <w:tcPr>
            <w:tcW w:w="2268" w:type="dxa"/>
            <w:vMerge w:val="restart"/>
          </w:tcPr>
          <w:p w:rsidR="00E153F9" w:rsidRPr="00E153F9" w:rsidRDefault="00E153F9" w:rsidP="00E153F9">
            <w:pPr>
              <w:widowControl w:val="0"/>
              <w:autoSpaceDE w:val="0"/>
              <w:autoSpaceDN w:val="0"/>
            </w:pPr>
            <w:r w:rsidRPr="00E153F9">
              <w:t xml:space="preserve">подпункт «а» </w:t>
            </w:r>
          </w:p>
          <w:p w:rsidR="00E153F9" w:rsidRPr="00E153F9" w:rsidRDefault="00E153F9" w:rsidP="00E153F9">
            <w:pPr>
              <w:widowControl w:val="0"/>
              <w:autoSpaceDE w:val="0"/>
              <w:autoSpaceDN w:val="0"/>
            </w:pPr>
            <w:r w:rsidRPr="00E153F9">
              <w:t xml:space="preserve">пункта 4, </w:t>
            </w:r>
          </w:p>
          <w:p w:rsidR="00E153F9" w:rsidRPr="00E153F9" w:rsidRDefault="00E153F9" w:rsidP="00E153F9">
            <w:pPr>
              <w:widowControl w:val="0"/>
              <w:autoSpaceDE w:val="0"/>
              <w:autoSpaceDN w:val="0"/>
            </w:pPr>
            <w:r w:rsidRPr="00E153F9">
              <w:t xml:space="preserve">подпункт «а» </w:t>
            </w:r>
          </w:p>
          <w:p w:rsidR="00E153F9" w:rsidRPr="00E153F9" w:rsidRDefault="00E153F9" w:rsidP="00E153F9">
            <w:pPr>
              <w:widowControl w:val="0"/>
              <w:autoSpaceDE w:val="0"/>
              <w:autoSpaceDN w:val="0"/>
            </w:pPr>
            <w:r w:rsidRPr="00E153F9">
              <w:t>пункта 6 Положения о лицензировании фармацевтической деятельности;</w:t>
            </w:r>
          </w:p>
          <w:p w:rsidR="00E153F9" w:rsidRPr="00E153F9" w:rsidRDefault="00E153F9" w:rsidP="00E153F9">
            <w:pPr>
              <w:widowControl w:val="0"/>
              <w:autoSpaceDE w:val="0"/>
              <w:autoSpaceDN w:val="0"/>
            </w:pPr>
            <w:r w:rsidRPr="00E153F9">
              <w:t>пункты 24, 25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 xml:space="preserve">технического </w:t>
            </w:r>
          </w:p>
          <w:p w:rsidR="00E153F9" w:rsidRPr="00E153F9" w:rsidRDefault="00E153F9" w:rsidP="00E153F9">
            <w:pPr>
              <w:widowControl w:val="0"/>
              <w:autoSpaceDE w:val="0"/>
              <w:autoSpaceDN w:val="0"/>
            </w:pPr>
            <w:r w:rsidRPr="00E153F9">
              <w:t>и программного оборудования (в том числе для комплексной автоматизации системы хранения, учета лекарственных средств, торговой деятельности):</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 xml:space="preserve">кассовой техники </w:t>
            </w:r>
          </w:p>
          <w:p w:rsidR="00E153F9" w:rsidRPr="00E153F9" w:rsidRDefault="00E153F9" w:rsidP="00E153F9">
            <w:pPr>
              <w:widowControl w:val="0"/>
              <w:autoSpaceDE w:val="0"/>
              <w:autoSpaceDN w:val="0"/>
            </w:pPr>
            <w:r w:rsidRPr="00E153F9">
              <w:t>(в том числе с учетом мониторинга движения лекарственных препаратов);</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vMerge/>
          </w:tcPr>
          <w:p w:rsidR="00E153F9" w:rsidRPr="00E153F9" w:rsidRDefault="00E153F9" w:rsidP="00E153F9">
            <w:pPr>
              <w:widowControl w:val="0"/>
              <w:autoSpaceDE w:val="0"/>
              <w:autoSpaceDN w:val="0"/>
              <w:jc w:val="center"/>
            </w:pPr>
          </w:p>
        </w:tc>
        <w:tc>
          <w:tcPr>
            <w:tcW w:w="3181" w:type="dxa"/>
          </w:tcPr>
          <w:p w:rsidR="00E153F9" w:rsidRPr="00E153F9" w:rsidRDefault="00E153F9" w:rsidP="00E153F9">
            <w:pPr>
              <w:widowControl w:val="0"/>
              <w:autoSpaceDE w:val="0"/>
              <w:autoSpaceDN w:val="0"/>
            </w:pPr>
            <w:r w:rsidRPr="00E153F9">
              <w:t>оборудования, необходимого</w:t>
            </w:r>
          </w:p>
          <w:p w:rsidR="00E153F9" w:rsidRPr="00E153F9" w:rsidRDefault="00E153F9" w:rsidP="00E153F9">
            <w:pPr>
              <w:widowControl w:val="0"/>
              <w:autoSpaceDE w:val="0"/>
              <w:autoSpaceDN w:val="0"/>
            </w:pPr>
            <w:r w:rsidRPr="00E153F9">
              <w:t>для изготовления лекарственных препаратов, контроля качества изготовленных лекарственных препаратов.</w:t>
            </w:r>
          </w:p>
        </w:tc>
        <w:tc>
          <w:tcPr>
            <w:tcW w:w="2268" w:type="dxa"/>
            <w:vMerge/>
          </w:tcPr>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tcPr>
          <w:p w:rsidR="00E153F9" w:rsidRPr="00E153F9" w:rsidRDefault="00E153F9" w:rsidP="00E153F9">
            <w:pPr>
              <w:widowControl w:val="0"/>
              <w:autoSpaceDE w:val="0"/>
              <w:autoSpaceDN w:val="0"/>
              <w:jc w:val="center"/>
            </w:pPr>
            <w:r w:rsidRPr="00E153F9">
              <w:t>21</w:t>
            </w:r>
          </w:p>
        </w:tc>
        <w:tc>
          <w:tcPr>
            <w:tcW w:w="3181" w:type="dxa"/>
          </w:tcPr>
          <w:p w:rsidR="00E153F9" w:rsidRPr="00E153F9" w:rsidRDefault="00E153F9" w:rsidP="00E153F9">
            <w:pPr>
              <w:widowControl w:val="0"/>
              <w:autoSpaceDE w:val="0"/>
              <w:autoSpaceDN w:val="0"/>
            </w:pPr>
            <w:r w:rsidRPr="00E153F9">
              <w:t>Наличие у соискателя лицензии (лицензиата) принадлежащих на праве собственности или на ином законном основании, предусматривающем право владения и право пользования, в торговом помещении и (или) зоне витрин, стеллажей (гондол).</w:t>
            </w:r>
          </w:p>
        </w:tc>
        <w:tc>
          <w:tcPr>
            <w:tcW w:w="2268" w:type="dxa"/>
          </w:tcPr>
          <w:p w:rsidR="00E153F9" w:rsidRPr="00E153F9" w:rsidRDefault="00E153F9" w:rsidP="00E153F9">
            <w:pPr>
              <w:widowControl w:val="0"/>
              <w:autoSpaceDE w:val="0"/>
              <w:autoSpaceDN w:val="0"/>
            </w:pPr>
            <w:r w:rsidRPr="00E153F9">
              <w:t xml:space="preserve">подпункт «а» </w:t>
            </w:r>
          </w:p>
          <w:p w:rsidR="00E153F9" w:rsidRPr="00E153F9" w:rsidRDefault="00E153F9" w:rsidP="00E153F9">
            <w:pPr>
              <w:widowControl w:val="0"/>
              <w:autoSpaceDE w:val="0"/>
              <w:autoSpaceDN w:val="0"/>
            </w:pPr>
            <w:r w:rsidRPr="00E153F9">
              <w:t xml:space="preserve">пункта 4, </w:t>
            </w:r>
          </w:p>
          <w:p w:rsidR="00E153F9" w:rsidRPr="00E153F9" w:rsidRDefault="00E153F9" w:rsidP="00E153F9">
            <w:pPr>
              <w:widowControl w:val="0"/>
              <w:autoSpaceDE w:val="0"/>
              <w:autoSpaceDN w:val="0"/>
            </w:pPr>
            <w:r w:rsidRPr="00E153F9">
              <w:t xml:space="preserve">подпункт «а» </w:t>
            </w:r>
          </w:p>
          <w:p w:rsidR="00E153F9" w:rsidRPr="00E153F9" w:rsidRDefault="00E153F9" w:rsidP="00E153F9">
            <w:pPr>
              <w:widowControl w:val="0"/>
              <w:autoSpaceDE w:val="0"/>
              <w:autoSpaceDN w:val="0"/>
            </w:pPr>
            <w:r w:rsidRPr="00E153F9">
              <w:t>пункта 6 Положения о лицензировании фармацевтической деятельности;</w:t>
            </w:r>
          </w:p>
          <w:p w:rsidR="00E153F9" w:rsidRPr="00E153F9" w:rsidRDefault="00E153F9" w:rsidP="00E153F9">
            <w:pPr>
              <w:widowControl w:val="0"/>
              <w:autoSpaceDE w:val="0"/>
              <w:autoSpaceDN w:val="0"/>
            </w:pPr>
            <w:r w:rsidRPr="00E153F9">
              <w:t>пункты 24, 25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tcPr>
          <w:p w:rsidR="00E153F9" w:rsidRPr="00E153F9" w:rsidRDefault="00E153F9" w:rsidP="00E153F9">
            <w:pPr>
              <w:widowControl w:val="0"/>
              <w:autoSpaceDE w:val="0"/>
              <w:autoSpaceDN w:val="0"/>
              <w:jc w:val="center"/>
            </w:pPr>
            <w:r w:rsidRPr="00E153F9">
              <w:t>22</w:t>
            </w:r>
          </w:p>
        </w:tc>
        <w:tc>
          <w:tcPr>
            <w:tcW w:w="3181" w:type="dxa"/>
          </w:tcPr>
          <w:p w:rsidR="00E153F9" w:rsidRPr="00E153F9" w:rsidRDefault="00E153F9" w:rsidP="00E153F9">
            <w:pPr>
              <w:widowControl w:val="0"/>
              <w:autoSpaceDE w:val="0"/>
              <w:autoSpaceDN w:val="0"/>
            </w:pPr>
            <w:r w:rsidRPr="00E153F9">
              <w:t xml:space="preserve">Наличие у соискателя лицензии (лицензиата) принадлежащих на праве собственности или на ином законном основании, предусматривающем право владения и право пользования, сейфов, металлических шкафов, деревянных шкафов или отдельных помещений, опечатываемых или пломбируемых в конце рабочего дня, для хранения лекарственных средств, подлежащих </w:t>
            </w:r>
          </w:p>
          <w:p w:rsidR="00E153F9" w:rsidRPr="00E153F9" w:rsidRDefault="00E153F9" w:rsidP="00E153F9">
            <w:pPr>
              <w:widowControl w:val="0"/>
              <w:autoSpaceDE w:val="0"/>
              <w:autoSpaceDN w:val="0"/>
            </w:pPr>
            <w:r w:rsidRPr="00E153F9">
              <w:t xml:space="preserve">предметно-количественному учету в соответствии </w:t>
            </w:r>
          </w:p>
          <w:p w:rsidR="00E153F9" w:rsidRPr="00E153F9" w:rsidRDefault="00E153F9" w:rsidP="00E153F9">
            <w:pPr>
              <w:widowControl w:val="0"/>
              <w:autoSpaceDE w:val="0"/>
              <w:autoSpaceDN w:val="0"/>
            </w:pPr>
            <w:r w:rsidRPr="00E153F9">
              <w:t xml:space="preserve">с разделами II - IV Перечня лекарственных средств, </w:t>
            </w:r>
            <w:r w:rsidR="00A06B3E">
              <w:br/>
            </w:r>
            <w:r w:rsidRPr="00E153F9">
              <w:t xml:space="preserve">для медицинского применения, подлежащих </w:t>
            </w:r>
          </w:p>
          <w:p w:rsidR="00E153F9" w:rsidRPr="00E153F9" w:rsidRDefault="00E153F9" w:rsidP="00E153F9">
            <w:pPr>
              <w:widowControl w:val="0"/>
              <w:autoSpaceDE w:val="0"/>
              <w:autoSpaceDN w:val="0"/>
            </w:pPr>
            <w:r w:rsidRPr="00E153F9">
              <w:t>предметно-</w:t>
            </w:r>
            <w:r w:rsidR="00A06B3E">
              <w:t>к</w:t>
            </w:r>
            <w:r w:rsidRPr="00E153F9">
              <w:t>оличественному учету, утвержденного приказом Министерства здравоохранения</w:t>
            </w:r>
            <w:r w:rsidR="00A551DE">
              <w:t xml:space="preserve"> Российской Федерации от 01.09.</w:t>
            </w:r>
            <w:r w:rsidRPr="00E153F9">
              <w:t xml:space="preserve">2023 </w:t>
            </w:r>
          </w:p>
          <w:p w:rsidR="00E153F9" w:rsidRDefault="00E153F9" w:rsidP="00E153F9">
            <w:pPr>
              <w:widowControl w:val="0"/>
              <w:autoSpaceDE w:val="0"/>
              <w:autoSpaceDN w:val="0"/>
            </w:pPr>
            <w:r w:rsidRPr="00E153F9">
              <w:t xml:space="preserve">№ 459н </w:t>
            </w:r>
          </w:p>
          <w:p w:rsidR="00E153F9" w:rsidRPr="00E153F9" w:rsidRDefault="00E153F9" w:rsidP="00E153F9">
            <w:pPr>
              <w:widowControl w:val="0"/>
              <w:autoSpaceDE w:val="0"/>
              <w:autoSpaceDN w:val="0"/>
            </w:pPr>
          </w:p>
        </w:tc>
        <w:tc>
          <w:tcPr>
            <w:tcW w:w="2268" w:type="dxa"/>
          </w:tcPr>
          <w:p w:rsidR="00E153F9" w:rsidRPr="00E153F9" w:rsidRDefault="00E153F9" w:rsidP="00E153F9">
            <w:pPr>
              <w:widowControl w:val="0"/>
              <w:autoSpaceDE w:val="0"/>
              <w:autoSpaceDN w:val="0"/>
            </w:pPr>
            <w:r w:rsidRPr="00E153F9">
              <w:t xml:space="preserve">подпункт "а" </w:t>
            </w:r>
            <w:r w:rsidR="00941198">
              <w:br/>
            </w:r>
            <w:r w:rsidRPr="00E153F9">
              <w:t xml:space="preserve">пункта 4, подпункт "а" пункта 6 Положения </w:t>
            </w:r>
            <w:r w:rsidRPr="00E153F9">
              <w:br/>
              <w:t>о лицензировании фармацевтической деятельности;</w:t>
            </w:r>
          </w:p>
          <w:p w:rsidR="00E153F9" w:rsidRPr="00E153F9" w:rsidRDefault="00E153F9" w:rsidP="00E153F9">
            <w:pPr>
              <w:widowControl w:val="0"/>
              <w:autoSpaceDE w:val="0"/>
              <w:autoSpaceDN w:val="0"/>
            </w:pPr>
            <w:r w:rsidRPr="00E153F9">
              <w:t>пункты 24, 25 Правил надлежащей аптечной практики;</w:t>
            </w:r>
          </w:p>
          <w:p w:rsidR="00E153F9" w:rsidRPr="00E153F9" w:rsidRDefault="00E153F9" w:rsidP="00E153F9">
            <w:pPr>
              <w:widowControl w:val="0"/>
              <w:autoSpaceDE w:val="0"/>
              <w:autoSpaceDN w:val="0"/>
            </w:pPr>
            <w:r w:rsidRPr="00E153F9">
              <w:t>пункт 27 Правил хранения лекарственных 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tcPr>
          <w:p w:rsidR="00E153F9" w:rsidRPr="00E153F9" w:rsidRDefault="00E153F9" w:rsidP="00E153F9">
            <w:pPr>
              <w:widowControl w:val="0"/>
              <w:autoSpaceDE w:val="0"/>
              <w:autoSpaceDN w:val="0"/>
              <w:jc w:val="center"/>
            </w:pPr>
            <w:r w:rsidRPr="00E153F9">
              <w:t>23</w:t>
            </w:r>
          </w:p>
        </w:tc>
        <w:tc>
          <w:tcPr>
            <w:tcW w:w="3181" w:type="dxa"/>
          </w:tcPr>
          <w:p w:rsidR="00E153F9" w:rsidRPr="00E153F9" w:rsidRDefault="00E153F9" w:rsidP="00E153F9">
            <w:pPr>
              <w:widowControl w:val="0"/>
              <w:autoSpaceDE w:val="0"/>
              <w:autoSpaceDN w:val="0"/>
            </w:pPr>
            <w:r w:rsidRPr="00E153F9">
              <w:t xml:space="preserve">Наличие у соискателя лицензии (лицензиата) технических паспортов (инструкций, руководств) </w:t>
            </w:r>
          </w:p>
          <w:p w:rsidR="00E153F9" w:rsidRPr="00E153F9" w:rsidRDefault="00E153F9" w:rsidP="00E153F9">
            <w:pPr>
              <w:widowControl w:val="0"/>
              <w:autoSpaceDE w:val="0"/>
              <w:autoSpaceDN w:val="0"/>
            </w:pPr>
            <w:r w:rsidRPr="00E153F9">
              <w:t>к используемому оборудованию.</w:t>
            </w:r>
          </w:p>
          <w:p w:rsidR="00E153F9" w:rsidRPr="00E153F9" w:rsidRDefault="00E153F9" w:rsidP="00E153F9">
            <w:pPr>
              <w:widowControl w:val="0"/>
              <w:autoSpaceDE w:val="0"/>
              <w:autoSpaceDN w:val="0"/>
            </w:pPr>
          </w:p>
        </w:tc>
        <w:tc>
          <w:tcPr>
            <w:tcW w:w="2268" w:type="dxa"/>
          </w:tcPr>
          <w:p w:rsidR="00E153F9" w:rsidRPr="00E153F9" w:rsidRDefault="00E153F9" w:rsidP="00E153F9">
            <w:pPr>
              <w:widowControl w:val="0"/>
              <w:autoSpaceDE w:val="0"/>
              <w:autoSpaceDN w:val="0"/>
            </w:pPr>
            <w:r w:rsidRPr="00E153F9">
              <w:t>пункт 26 Правил хранения лекарственных 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tcPr>
          <w:p w:rsidR="00E153F9" w:rsidRPr="00E153F9" w:rsidRDefault="00E153F9" w:rsidP="00E153F9">
            <w:pPr>
              <w:widowControl w:val="0"/>
              <w:autoSpaceDE w:val="0"/>
              <w:autoSpaceDN w:val="0"/>
              <w:jc w:val="center"/>
            </w:pPr>
            <w:r w:rsidRPr="00E153F9">
              <w:t>24</w:t>
            </w:r>
          </w:p>
        </w:tc>
        <w:tc>
          <w:tcPr>
            <w:tcW w:w="3181" w:type="dxa"/>
          </w:tcPr>
          <w:p w:rsidR="00E153F9" w:rsidRPr="00E153F9" w:rsidRDefault="00E153F9" w:rsidP="00A551DE">
            <w:pPr>
              <w:widowControl w:val="0"/>
              <w:autoSpaceDE w:val="0"/>
              <w:autoSpaceDN w:val="0"/>
            </w:pPr>
            <w:r w:rsidRPr="00E153F9">
              <w:t>Наличие у соискателя лицензии (лицензиата) средств измерений, используемых для контроля или мониторинга условий</w:t>
            </w:r>
            <w:r w:rsidR="00856FB6">
              <w:t xml:space="preserve"> </w:t>
            </w:r>
            <w:r w:rsidRPr="00E153F9">
              <w:t xml:space="preserve"> хранения лекарственных средств, прошедших поверку (калибровку) в порядке, установленном законодательством Российской Федерации </w:t>
            </w:r>
            <w:r w:rsidRPr="00E153F9">
              <w:br/>
              <w:t>об обеспечении единства измерений, законодательством государств</w:t>
            </w:r>
            <w:r w:rsidR="00E261DD">
              <w:t xml:space="preserve"> </w:t>
            </w:r>
            <w:r w:rsidRPr="00E153F9">
              <w:t>-</w:t>
            </w:r>
            <w:r w:rsidR="00E261DD">
              <w:t xml:space="preserve"> </w:t>
            </w:r>
            <w:r w:rsidRPr="00E153F9">
              <w:t>членов Евразийского экономического союза.</w:t>
            </w:r>
          </w:p>
        </w:tc>
        <w:tc>
          <w:tcPr>
            <w:tcW w:w="2268" w:type="dxa"/>
          </w:tcPr>
          <w:p w:rsidR="00E153F9" w:rsidRPr="00E153F9" w:rsidRDefault="00E153F9" w:rsidP="00E153F9">
            <w:pPr>
              <w:widowControl w:val="0"/>
              <w:autoSpaceDE w:val="0"/>
              <w:autoSpaceDN w:val="0"/>
            </w:pPr>
            <w:r w:rsidRPr="00E153F9">
              <w:t>подпункт «д» пункта 11 Правил хранения лекарственных средств;</w:t>
            </w:r>
          </w:p>
          <w:p w:rsidR="00E153F9" w:rsidRPr="00E153F9" w:rsidRDefault="00E153F9" w:rsidP="00E153F9">
            <w:pPr>
              <w:widowControl w:val="0"/>
              <w:autoSpaceDE w:val="0"/>
              <w:autoSpaceDN w:val="0"/>
            </w:pPr>
            <w:r w:rsidRPr="00E153F9">
              <w:t>пункт 18 Правил хранения лекарственных средств;</w:t>
            </w:r>
          </w:p>
          <w:p w:rsidR="00E153F9" w:rsidRPr="00E153F9" w:rsidRDefault="00E153F9" w:rsidP="00E153F9">
            <w:pPr>
              <w:widowControl w:val="0"/>
              <w:autoSpaceDE w:val="0"/>
              <w:autoSpaceDN w:val="0"/>
            </w:pPr>
            <w:r w:rsidRPr="00E153F9">
              <w:t>пункт 26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tcPr>
          <w:p w:rsidR="00E153F9" w:rsidRPr="00E153F9" w:rsidRDefault="00E153F9" w:rsidP="00E153F9">
            <w:pPr>
              <w:widowControl w:val="0"/>
              <w:autoSpaceDE w:val="0"/>
              <w:autoSpaceDN w:val="0"/>
              <w:jc w:val="center"/>
            </w:pPr>
            <w:r w:rsidRPr="00E153F9">
              <w:t>25</w:t>
            </w:r>
          </w:p>
        </w:tc>
        <w:tc>
          <w:tcPr>
            <w:tcW w:w="3181" w:type="dxa"/>
          </w:tcPr>
          <w:p w:rsidR="00E153F9" w:rsidRPr="00E153F9" w:rsidRDefault="00E153F9" w:rsidP="00E153F9">
            <w:pPr>
              <w:widowControl w:val="0"/>
              <w:autoSpaceDE w:val="0"/>
              <w:autoSpaceDN w:val="0"/>
            </w:pPr>
            <w:r w:rsidRPr="00E153F9">
              <w:t>Наличие у соискателя лицензии (лицензиата), осуществляющего изготовление лекарственных препаратов, несгораемых шкафов для хранения фармацевтических субстанций, обладающих легковоспламеняющимися</w:t>
            </w:r>
            <w:r w:rsidRPr="00E153F9">
              <w:br/>
              <w:t xml:space="preserve">и горючими свойствами, </w:t>
            </w:r>
            <w:r w:rsidRPr="00E153F9">
              <w:br/>
              <w:t>в объеме до 10 кг</w:t>
            </w:r>
            <w:r w:rsidR="00A06B3E">
              <w:t>.</w:t>
            </w:r>
            <w:r w:rsidRPr="00E153F9">
              <w:t xml:space="preserve"> </w:t>
            </w:r>
            <w:r w:rsidR="00A06B3E">
              <w:br/>
            </w:r>
            <w:r w:rsidRPr="00E153F9">
              <w:t>вне помещений для хранения огнеопасных фармацевтических субстанций и взрывоопасных лекарственных средств.</w:t>
            </w:r>
          </w:p>
        </w:tc>
        <w:tc>
          <w:tcPr>
            <w:tcW w:w="2268" w:type="dxa"/>
          </w:tcPr>
          <w:p w:rsidR="00E153F9" w:rsidRPr="00E153F9" w:rsidRDefault="00E153F9" w:rsidP="00E153F9">
            <w:pPr>
              <w:widowControl w:val="0"/>
              <w:autoSpaceDE w:val="0"/>
              <w:autoSpaceDN w:val="0"/>
            </w:pPr>
            <w:r w:rsidRPr="00E153F9">
              <w:t>пункт 32 Правил хранения лекарственных 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51"/>
        </w:trPr>
        <w:tc>
          <w:tcPr>
            <w:tcW w:w="567" w:type="dxa"/>
          </w:tcPr>
          <w:p w:rsidR="00E153F9" w:rsidRPr="00E153F9" w:rsidRDefault="00E153F9" w:rsidP="00E153F9">
            <w:pPr>
              <w:widowControl w:val="0"/>
              <w:autoSpaceDE w:val="0"/>
              <w:autoSpaceDN w:val="0"/>
              <w:jc w:val="center"/>
            </w:pPr>
            <w:r w:rsidRPr="00E153F9">
              <w:t>26</w:t>
            </w:r>
          </w:p>
        </w:tc>
        <w:tc>
          <w:tcPr>
            <w:tcW w:w="3181" w:type="dxa"/>
          </w:tcPr>
          <w:p w:rsidR="00E153F9" w:rsidRPr="00E153F9" w:rsidRDefault="00E153F9" w:rsidP="00A06B3E">
            <w:pPr>
              <w:widowControl w:val="0"/>
              <w:autoSpaceDE w:val="0"/>
              <w:autoSpaceDN w:val="0"/>
            </w:pPr>
            <w:r w:rsidRPr="00E153F9">
              <w:t xml:space="preserve">Наличие у соискателя лицензии (лицензиата) отдельного помещения (здания), оборудованного несгораемыми поддонами, для хранения лекарственного препарата с международным непатентованным наименованием «Этанол» </w:t>
            </w:r>
            <w:r w:rsidRPr="00E153F9">
              <w:br/>
              <w:t>в количестве свыше 100 кг.</w:t>
            </w:r>
          </w:p>
        </w:tc>
        <w:tc>
          <w:tcPr>
            <w:tcW w:w="2268" w:type="dxa"/>
          </w:tcPr>
          <w:p w:rsidR="00E153F9" w:rsidRPr="00E153F9" w:rsidRDefault="00E153F9" w:rsidP="00E153F9">
            <w:pPr>
              <w:widowControl w:val="0"/>
              <w:autoSpaceDE w:val="0"/>
              <w:autoSpaceDN w:val="0"/>
            </w:pPr>
            <w:r w:rsidRPr="00E153F9">
              <w:t>пункт 32 Правил хранения лекарственных средств</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A06B3E">
        <w:trPr>
          <w:trHeight w:val="881"/>
        </w:trPr>
        <w:tc>
          <w:tcPr>
            <w:tcW w:w="567" w:type="dxa"/>
          </w:tcPr>
          <w:p w:rsidR="00E153F9" w:rsidRPr="00E153F9" w:rsidRDefault="00E153F9" w:rsidP="00E153F9">
            <w:pPr>
              <w:widowControl w:val="0"/>
              <w:autoSpaceDE w:val="0"/>
              <w:autoSpaceDN w:val="0"/>
              <w:jc w:val="center"/>
            </w:pPr>
            <w:r w:rsidRPr="00E153F9">
              <w:t>27</w:t>
            </w:r>
          </w:p>
        </w:tc>
        <w:tc>
          <w:tcPr>
            <w:tcW w:w="3181" w:type="dxa"/>
          </w:tcPr>
          <w:p w:rsidR="00E153F9" w:rsidRPr="00E153F9" w:rsidRDefault="00E153F9" w:rsidP="00E153F9">
            <w:pPr>
              <w:widowControl w:val="0"/>
              <w:autoSpaceDE w:val="0"/>
              <w:autoSpaceDN w:val="0"/>
            </w:pPr>
            <w:r w:rsidRPr="00E153F9">
              <w:t xml:space="preserve">Обеспечение ежедневного, </w:t>
            </w:r>
            <w:r w:rsidRPr="00E153F9">
              <w:br/>
              <w:t xml:space="preserve">в том числе в выходные </w:t>
            </w:r>
            <w:r w:rsidRPr="00E153F9">
              <w:br/>
              <w:t xml:space="preserve">и праздничные дни, контроля за соблюдением условий хранения лекарственных средств (температуры </w:t>
            </w:r>
            <w:r w:rsidRPr="00E153F9">
              <w:br/>
              <w:t xml:space="preserve">и относительной влажности), в том числе внутри холодильного оборудования, </w:t>
            </w:r>
            <w:r w:rsidRPr="00E153F9">
              <w:br/>
              <w:t xml:space="preserve">с регистрацией </w:t>
            </w:r>
            <w:r w:rsidRPr="00E153F9">
              <w:br/>
              <w:t xml:space="preserve">в специальном журнале </w:t>
            </w:r>
            <w:r w:rsidRPr="00E153F9">
              <w:br/>
              <w:t xml:space="preserve">на бумажном носителе или </w:t>
            </w:r>
            <w:r w:rsidRPr="00E153F9">
              <w:br/>
              <w:t xml:space="preserve">в электронном виде </w:t>
            </w:r>
            <w:r w:rsidRPr="00E153F9">
              <w:br/>
              <w:t>с архивацией.</w:t>
            </w:r>
          </w:p>
        </w:tc>
        <w:tc>
          <w:tcPr>
            <w:tcW w:w="2268" w:type="dxa"/>
          </w:tcPr>
          <w:p w:rsidR="00E153F9" w:rsidRPr="00E153F9" w:rsidRDefault="00C465D0" w:rsidP="00E153F9">
            <w:pPr>
              <w:widowControl w:val="0"/>
              <w:autoSpaceDE w:val="0"/>
              <w:autoSpaceDN w:val="0"/>
            </w:pPr>
            <w:hyperlink r:id="rId18" w:history="1">
              <w:r w:rsidR="00E153F9" w:rsidRPr="00E153F9">
                <w:t>пункт 18</w:t>
              </w:r>
            </w:hyperlink>
            <w:r w:rsidR="00E153F9" w:rsidRPr="00E153F9">
              <w:t xml:space="preserve"> Правил хранения лекарственных средств;</w:t>
            </w:r>
          </w:p>
          <w:p w:rsidR="00E153F9" w:rsidRPr="00E153F9" w:rsidRDefault="00E153F9" w:rsidP="00E153F9">
            <w:pPr>
              <w:widowControl w:val="0"/>
              <w:autoSpaceDE w:val="0"/>
              <w:autoSpaceDN w:val="0"/>
            </w:pPr>
            <w:r w:rsidRPr="00E153F9">
              <w:t xml:space="preserve">подпункты «а» </w:t>
            </w:r>
            <w:r w:rsidRPr="00E153F9">
              <w:br/>
              <w:t>и «б» пункта 8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1632"/>
        </w:trPr>
        <w:tc>
          <w:tcPr>
            <w:tcW w:w="567" w:type="dxa"/>
          </w:tcPr>
          <w:p w:rsidR="00E153F9" w:rsidRPr="00E153F9" w:rsidRDefault="00E153F9" w:rsidP="00E153F9">
            <w:pPr>
              <w:widowControl w:val="0"/>
              <w:autoSpaceDE w:val="0"/>
              <w:autoSpaceDN w:val="0"/>
              <w:jc w:val="center"/>
            </w:pPr>
            <w:r w:rsidRPr="00E153F9">
              <w:t>28</w:t>
            </w:r>
          </w:p>
        </w:tc>
        <w:tc>
          <w:tcPr>
            <w:tcW w:w="3181" w:type="dxa"/>
          </w:tcPr>
          <w:p w:rsidR="00E153F9" w:rsidRPr="00E153F9" w:rsidRDefault="00E153F9" w:rsidP="00E153F9">
            <w:pPr>
              <w:widowControl w:val="0"/>
              <w:autoSpaceDE w:val="0"/>
              <w:autoSpaceDN w:val="0"/>
            </w:pPr>
            <w:r w:rsidRPr="00E153F9">
              <w:t>Наличие у соискателя лицензии (лицензиата) плана внутреннего аудита утвержденного руководителем субъекта розничной торговли.</w:t>
            </w:r>
          </w:p>
        </w:tc>
        <w:tc>
          <w:tcPr>
            <w:tcW w:w="2268" w:type="dxa"/>
          </w:tcPr>
          <w:p w:rsidR="00E153F9" w:rsidRPr="00E153F9" w:rsidRDefault="00E153F9" w:rsidP="00E153F9">
            <w:pPr>
              <w:widowControl w:val="0"/>
              <w:autoSpaceDE w:val="0"/>
              <w:autoSpaceDN w:val="0"/>
              <w:rPr>
                <w:rFonts w:eastAsia="Calibri"/>
                <w:lang w:eastAsia="en-US"/>
              </w:rPr>
            </w:pPr>
            <w:r w:rsidRPr="00E153F9">
              <w:rPr>
                <w:rFonts w:eastAsia="Calibri"/>
                <w:lang w:eastAsia="en-US"/>
              </w:rPr>
              <w:t>пункт 42 Правил надлежащей аптечной практики</w:t>
            </w:r>
          </w:p>
        </w:tc>
        <w:tc>
          <w:tcPr>
            <w:tcW w:w="425" w:type="dxa"/>
          </w:tcPr>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3390"/>
        </w:trPr>
        <w:tc>
          <w:tcPr>
            <w:tcW w:w="567" w:type="dxa"/>
            <w:vMerge w:val="restart"/>
          </w:tcPr>
          <w:p w:rsidR="00E153F9" w:rsidRPr="00E153F9" w:rsidRDefault="00E153F9" w:rsidP="00E153F9">
            <w:pPr>
              <w:widowControl w:val="0"/>
              <w:autoSpaceDE w:val="0"/>
              <w:autoSpaceDN w:val="0"/>
              <w:jc w:val="center"/>
            </w:pPr>
            <w:r w:rsidRPr="00E153F9">
              <w:t>29</w:t>
            </w:r>
          </w:p>
          <w:p w:rsidR="00E153F9" w:rsidRPr="00E153F9" w:rsidRDefault="00E153F9" w:rsidP="00E153F9">
            <w:pPr>
              <w:widowControl w:val="0"/>
              <w:autoSpaceDE w:val="0"/>
              <w:autoSpaceDN w:val="0"/>
              <w:jc w:val="center"/>
            </w:pPr>
          </w:p>
        </w:tc>
        <w:tc>
          <w:tcPr>
            <w:tcW w:w="3181" w:type="dxa"/>
            <w:tcBorders>
              <w:bottom w:val="single" w:sz="4" w:space="0" w:color="auto"/>
            </w:tcBorders>
          </w:tcPr>
          <w:p w:rsidR="00E153F9" w:rsidRPr="00E153F9" w:rsidRDefault="00E153F9" w:rsidP="00E153F9">
            <w:pPr>
              <w:widowControl w:val="0"/>
              <w:autoSpaceDE w:val="0"/>
              <w:autoSpaceDN w:val="0"/>
            </w:pPr>
            <w:r w:rsidRPr="00E153F9">
              <w:t xml:space="preserve">Наличие у соискателя лицензии (лицензиата) работников, заключивших </w:t>
            </w:r>
            <w:r w:rsidRPr="00E153F9">
              <w:br/>
              <w:t xml:space="preserve">с ним трудовые договоры, деятельность которых непосредственно связана </w:t>
            </w:r>
            <w:r w:rsidRPr="00E153F9">
              <w:br/>
              <w:t xml:space="preserve">с розничной торговлей лекарственными препаратами для медицинского применения, их отпуском, хранением </w:t>
            </w:r>
            <w:r w:rsidRPr="00E153F9">
              <w:br/>
              <w:t>и изготовлением, имеющих:</w:t>
            </w:r>
          </w:p>
        </w:tc>
        <w:tc>
          <w:tcPr>
            <w:tcW w:w="2268" w:type="dxa"/>
            <w:vMerge w:val="restart"/>
          </w:tcPr>
          <w:p w:rsidR="00E153F9" w:rsidRPr="00E153F9" w:rsidRDefault="00C465D0" w:rsidP="00E153F9">
            <w:pPr>
              <w:widowControl w:val="0"/>
              <w:autoSpaceDE w:val="0"/>
              <w:autoSpaceDN w:val="0"/>
            </w:pPr>
            <w:hyperlink r:id="rId19" w:history="1">
              <w:r w:rsidR="00E153F9" w:rsidRPr="00E153F9">
                <w:t>подпункт «к» пункта 4</w:t>
              </w:r>
            </w:hyperlink>
            <w:r w:rsidR="00E153F9" w:rsidRPr="00E153F9">
              <w:t xml:space="preserve">, </w:t>
            </w:r>
          </w:p>
          <w:p w:rsidR="00E153F9" w:rsidRPr="00E153F9" w:rsidRDefault="00C465D0" w:rsidP="00E153F9">
            <w:pPr>
              <w:widowControl w:val="0"/>
              <w:autoSpaceDE w:val="0"/>
              <w:autoSpaceDN w:val="0"/>
            </w:pPr>
            <w:hyperlink r:id="rId20" w:history="1">
              <w:r w:rsidR="00E153F9" w:rsidRPr="00E153F9">
                <w:t>подпункт «н» пункта 6</w:t>
              </w:r>
            </w:hyperlink>
            <w:r w:rsidR="00E153F9" w:rsidRPr="00E153F9">
              <w:t xml:space="preserve"> Положения</w:t>
            </w:r>
          </w:p>
          <w:p w:rsidR="00E153F9" w:rsidRPr="00E153F9" w:rsidRDefault="00E153F9" w:rsidP="00E153F9">
            <w:pPr>
              <w:widowControl w:val="0"/>
              <w:autoSpaceDE w:val="0"/>
              <w:autoSpaceDN w:val="0"/>
            </w:pPr>
            <w:r w:rsidRPr="00E153F9">
              <w:t>о лицензировании фармацевтической деятельности</w:t>
            </w:r>
          </w:p>
          <w:p w:rsidR="00E153F9" w:rsidRPr="00E153F9" w:rsidRDefault="00E153F9" w:rsidP="00E153F9">
            <w:pPr>
              <w:widowControl w:val="0"/>
              <w:autoSpaceDE w:val="0"/>
              <w:autoSpaceDN w:val="0"/>
            </w:pPr>
          </w:p>
        </w:tc>
        <w:tc>
          <w:tcPr>
            <w:tcW w:w="425" w:type="dxa"/>
          </w:tcPr>
          <w:p w:rsidR="00E153F9" w:rsidRPr="00E153F9" w:rsidRDefault="00E153F9" w:rsidP="00E153F9">
            <w:pPr>
              <w:widowControl w:val="0"/>
              <w:autoSpaceDE w:val="0"/>
              <w:autoSpaceDN w:val="0"/>
            </w:pPr>
          </w:p>
          <w:p w:rsidR="00E153F9" w:rsidRPr="00E153F9" w:rsidRDefault="00E153F9" w:rsidP="00E153F9">
            <w:pPr>
              <w:widowControl w:val="0"/>
              <w:autoSpaceDE w:val="0"/>
              <w:autoSpaceDN w:val="0"/>
            </w:pPr>
          </w:p>
          <w:p w:rsidR="00E153F9" w:rsidRPr="00E153F9" w:rsidRDefault="00E153F9" w:rsidP="00E153F9">
            <w:pPr>
              <w:widowControl w:val="0"/>
              <w:autoSpaceDE w:val="0"/>
              <w:autoSpaceDN w:val="0"/>
            </w:pPr>
          </w:p>
        </w:tc>
        <w:tc>
          <w:tcPr>
            <w:tcW w:w="567" w:type="dxa"/>
          </w:tcPr>
          <w:p w:rsidR="00E153F9" w:rsidRPr="00E153F9" w:rsidRDefault="00E153F9" w:rsidP="00E153F9">
            <w:pPr>
              <w:widowControl w:val="0"/>
              <w:autoSpaceDE w:val="0"/>
              <w:autoSpaceDN w:val="0"/>
            </w:pPr>
          </w:p>
          <w:p w:rsidR="00E153F9" w:rsidRPr="00E153F9" w:rsidRDefault="00E153F9" w:rsidP="00E153F9">
            <w:pPr>
              <w:widowControl w:val="0"/>
              <w:autoSpaceDE w:val="0"/>
              <w:autoSpaceDN w:val="0"/>
            </w:pPr>
          </w:p>
          <w:p w:rsidR="00E153F9" w:rsidRPr="00E153F9" w:rsidRDefault="00E153F9" w:rsidP="00E153F9">
            <w:pPr>
              <w:widowControl w:val="0"/>
              <w:autoSpaceDE w:val="0"/>
              <w:autoSpaceDN w:val="0"/>
            </w:pPr>
          </w:p>
        </w:tc>
        <w:tc>
          <w:tcPr>
            <w:tcW w:w="1559" w:type="dxa"/>
          </w:tcPr>
          <w:p w:rsidR="00E153F9" w:rsidRPr="00E153F9" w:rsidRDefault="00E153F9" w:rsidP="00E153F9">
            <w:pPr>
              <w:widowControl w:val="0"/>
              <w:autoSpaceDE w:val="0"/>
              <w:autoSpaceDN w:val="0"/>
            </w:pPr>
          </w:p>
          <w:p w:rsidR="00E153F9" w:rsidRPr="00E153F9" w:rsidRDefault="00E153F9" w:rsidP="00E153F9">
            <w:pPr>
              <w:widowControl w:val="0"/>
              <w:autoSpaceDE w:val="0"/>
              <w:autoSpaceDN w:val="0"/>
            </w:pPr>
          </w:p>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456"/>
        </w:trPr>
        <w:tc>
          <w:tcPr>
            <w:tcW w:w="567" w:type="dxa"/>
            <w:vMerge/>
          </w:tcPr>
          <w:p w:rsidR="00E153F9" w:rsidRPr="00E153F9" w:rsidRDefault="00E153F9" w:rsidP="00E153F9">
            <w:pPr>
              <w:widowControl w:val="0"/>
              <w:autoSpaceDE w:val="0"/>
              <w:autoSpaceDN w:val="0"/>
              <w:jc w:val="center"/>
            </w:pPr>
          </w:p>
        </w:tc>
        <w:tc>
          <w:tcPr>
            <w:tcW w:w="3181" w:type="dxa"/>
            <w:tcBorders>
              <w:bottom w:val="single" w:sz="4" w:space="0" w:color="auto"/>
            </w:tcBorders>
          </w:tcPr>
          <w:p w:rsidR="00E153F9" w:rsidRPr="00E153F9" w:rsidRDefault="00E153F9" w:rsidP="00E153F9">
            <w:pPr>
              <w:widowControl w:val="0"/>
              <w:autoSpaceDE w:val="0"/>
              <w:autoSpaceDN w:val="0"/>
            </w:pPr>
            <w:r w:rsidRPr="00E153F9">
              <w:t>высшее или среднее фармацевтическое образование;</w:t>
            </w:r>
          </w:p>
        </w:tc>
        <w:tc>
          <w:tcPr>
            <w:tcW w:w="2268" w:type="dxa"/>
            <w:vMerge/>
          </w:tcPr>
          <w:p w:rsidR="00E153F9" w:rsidRPr="00E153F9" w:rsidRDefault="00E153F9" w:rsidP="00E153F9">
            <w:pPr>
              <w:widowControl w:val="0"/>
              <w:autoSpaceDE w:val="0"/>
              <w:autoSpaceDN w:val="0"/>
            </w:pPr>
          </w:p>
        </w:tc>
        <w:tc>
          <w:tcPr>
            <w:tcW w:w="425" w:type="dxa"/>
            <w:tcBorders>
              <w:bottom w:val="single" w:sz="4" w:space="0" w:color="auto"/>
            </w:tcBorders>
          </w:tcPr>
          <w:p w:rsidR="00E153F9" w:rsidRPr="00E153F9" w:rsidRDefault="00E153F9" w:rsidP="00E153F9">
            <w:pPr>
              <w:widowControl w:val="0"/>
              <w:autoSpaceDE w:val="0"/>
              <w:autoSpaceDN w:val="0"/>
            </w:pPr>
          </w:p>
        </w:tc>
        <w:tc>
          <w:tcPr>
            <w:tcW w:w="567" w:type="dxa"/>
            <w:tcBorders>
              <w:bottom w:val="single" w:sz="4" w:space="0" w:color="auto"/>
            </w:tcBorders>
          </w:tcPr>
          <w:p w:rsidR="00E153F9" w:rsidRPr="00E153F9" w:rsidRDefault="00E153F9" w:rsidP="00E153F9">
            <w:pPr>
              <w:widowControl w:val="0"/>
              <w:autoSpaceDE w:val="0"/>
              <w:autoSpaceDN w:val="0"/>
            </w:pPr>
          </w:p>
        </w:tc>
        <w:tc>
          <w:tcPr>
            <w:tcW w:w="1559" w:type="dxa"/>
            <w:tcBorders>
              <w:bottom w:val="single" w:sz="4" w:space="0" w:color="auto"/>
            </w:tcBorders>
          </w:tcPr>
          <w:p w:rsidR="00E153F9" w:rsidRPr="00E153F9" w:rsidRDefault="00E153F9" w:rsidP="00E153F9">
            <w:pPr>
              <w:widowControl w:val="0"/>
              <w:autoSpaceDE w:val="0"/>
              <w:autoSpaceDN w:val="0"/>
            </w:pPr>
          </w:p>
        </w:tc>
        <w:tc>
          <w:tcPr>
            <w:tcW w:w="1560" w:type="dxa"/>
          </w:tcPr>
          <w:p w:rsidR="00E153F9" w:rsidRPr="00E153F9" w:rsidRDefault="00E153F9" w:rsidP="00E153F9">
            <w:pPr>
              <w:widowControl w:val="0"/>
              <w:autoSpaceDE w:val="0"/>
              <w:autoSpaceDN w:val="0"/>
            </w:pPr>
          </w:p>
        </w:tc>
      </w:tr>
      <w:tr w:rsidR="00E153F9" w:rsidRPr="00E153F9" w:rsidTr="00434429">
        <w:trPr>
          <w:trHeight w:val="904"/>
        </w:trPr>
        <w:tc>
          <w:tcPr>
            <w:tcW w:w="567" w:type="dxa"/>
            <w:vMerge/>
            <w:tcBorders>
              <w:bottom w:val="single" w:sz="4" w:space="0" w:color="auto"/>
            </w:tcBorders>
          </w:tcPr>
          <w:p w:rsidR="00E153F9" w:rsidRPr="00E153F9" w:rsidRDefault="00E153F9" w:rsidP="00E153F9">
            <w:pPr>
              <w:widowControl w:val="0"/>
              <w:autoSpaceDE w:val="0"/>
              <w:autoSpaceDN w:val="0"/>
              <w:jc w:val="center"/>
            </w:pPr>
          </w:p>
        </w:tc>
        <w:tc>
          <w:tcPr>
            <w:tcW w:w="3181" w:type="dxa"/>
            <w:tcBorders>
              <w:bottom w:val="single" w:sz="4" w:space="0" w:color="auto"/>
            </w:tcBorders>
          </w:tcPr>
          <w:p w:rsidR="00E153F9" w:rsidRPr="00E153F9" w:rsidRDefault="00E153F9" w:rsidP="00E153F9">
            <w:pPr>
              <w:widowControl w:val="0"/>
              <w:autoSpaceDE w:val="0"/>
              <w:autoSpaceDN w:val="0"/>
            </w:pPr>
            <w:r w:rsidRPr="00E153F9">
              <w:t xml:space="preserve">сертификат специалиста (свидетельство </w:t>
            </w:r>
            <w:r w:rsidRPr="00E153F9">
              <w:br/>
              <w:t>об аккредитации специалиста);</w:t>
            </w:r>
          </w:p>
        </w:tc>
        <w:tc>
          <w:tcPr>
            <w:tcW w:w="2268" w:type="dxa"/>
            <w:vMerge/>
            <w:tcBorders>
              <w:bottom w:val="single" w:sz="4" w:space="0" w:color="auto"/>
            </w:tcBorders>
          </w:tcPr>
          <w:p w:rsidR="00E153F9" w:rsidRPr="00E153F9" w:rsidRDefault="00E153F9" w:rsidP="00E153F9">
            <w:pPr>
              <w:widowControl w:val="0"/>
              <w:autoSpaceDE w:val="0"/>
              <w:autoSpaceDN w:val="0"/>
            </w:pPr>
          </w:p>
        </w:tc>
        <w:tc>
          <w:tcPr>
            <w:tcW w:w="425" w:type="dxa"/>
            <w:tcBorders>
              <w:bottom w:val="single" w:sz="4" w:space="0" w:color="auto"/>
            </w:tcBorders>
          </w:tcPr>
          <w:p w:rsidR="00E153F9" w:rsidRPr="00E153F9" w:rsidRDefault="00E153F9" w:rsidP="00E153F9">
            <w:pPr>
              <w:widowControl w:val="0"/>
              <w:autoSpaceDE w:val="0"/>
              <w:autoSpaceDN w:val="0"/>
            </w:pPr>
          </w:p>
        </w:tc>
        <w:tc>
          <w:tcPr>
            <w:tcW w:w="567" w:type="dxa"/>
            <w:tcBorders>
              <w:bottom w:val="single" w:sz="4" w:space="0" w:color="auto"/>
            </w:tcBorders>
          </w:tcPr>
          <w:p w:rsidR="00E153F9" w:rsidRPr="00E153F9" w:rsidRDefault="00E153F9" w:rsidP="00E153F9">
            <w:pPr>
              <w:widowControl w:val="0"/>
              <w:autoSpaceDE w:val="0"/>
              <w:autoSpaceDN w:val="0"/>
            </w:pPr>
          </w:p>
        </w:tc>
        <w:tc>
          <w:tcPr>
            <w:tcW w:w="1559" w:type="dxa"/>
            <w:tcBorders>
              <w:bottom w:val="single" w:sz="4" w:space="0" w:color="auto"/>
            </w:tcBorders>
          </w:tcPr>
          <w:p w:rsidR="00E153F9" w:rsidRPr="00E153F9" w:rsidRDefault="00E153F9" w:rsidP="00E153F9">
            <w:pPr>
              <w:widowControl w:val="0"/>
              <w:autoSpaceDE w:val="0"/>
              <w:autoSpaceDN w:val="0"/>
            </w:pPr>
          </w:p>
        </w:tc>
        <w:tc>
          <w:tcPr>
            <w:tcW w:w="1560" w:type="dxa"/>
            <w:tcBorders>
              <w:bottom w:val="single" w:sz="4" w:space="0" w:color="auto"/>
            </w:tcBorders>
          </w:tcPr>
          <w:p w:rsidR="00E153F9" w:rsidRPr="00E153F9" w:rsidRDefault="00E153F9" w:rsidP="00E153F9">
            <w:pPr>
              <w:widowControl w:val="0"/>
              <w:autoSpaceDE w:val="0"/>
              <w:autoSpaceDN w:val="0"/>
            </w:pPr>
          </w:p>
        </w:tc>
      </w:tr>
      <w:tr w:rsidR="00E153F9" w:rsidRPr="00E153F9" w:rsidTr="00434429">
        <w:trPr>
          <w:trHeight w:val="904"/>
        </w:trPr>
        <w:tc>
          <w:tcPr>
            <w:tcW w:w="567" w:type="dxa"/>
            <w:vMerge w:val="restart"/>
          </w:tcPr>
          <w:p w:rsidR="00E153F9" w:rsidRPr="00E153F9" w:rsidRDefault="00E153F9" w:rsidP="00E153F9">
            <w:pPr>
              <w:widowControl w:val="0"/>
              <w:autoSpaceDE w:val="0"/>
              <w:autoSpaceDN w:val="0"/>
              <w:jc w:val="center"/>
            </w:pPr>
            <w:r w:rsidRPr="00E153F9">
              <w:t>30</w:t>
            </w:r>
          </w:p>
        </w:tc>
        <w:tc>
          <w:tcPr>
            <w:tcW w:w="3181" w:type="dxa"/>
            <w:tcBorders>
              <w:bottom w:val="single" w:sz="4" w:space="0" w:color="auto"/>
            </w:tcBorders>
          </w:tcPr>
          <w:p w:rsidR="00E153F9" w:rsidRPr="00E153F9" w:rsidRDefault="00E153F9" w:rsidP="00E153F9">
            <w:pPr>
              <w:widowControl w:val="0"/>
              <w:autoSpaceDE w:val="0"/>
              <w:autoSpaceDN w:val="0"/>
            </w:pPr>
            <w:r w:rsidRPr="00E153F9">
              <w:t>Наличие у соискателя лицензии (лицензиата), имеющего намерение осуществлять</w:t>
            </w:r>
          </w:p>
          <w:p w:rsidR="00E153F9" w:rsidRPr="00E153F9" w:rsidRDefault="00E153F9" w:rsidP="00E153F9">
            <w:pPr>
              <w:widowControl w:val="0"/>
              <w:autoSpaceDE w:val="0"/>
              <w:autoSpaceDN w:val="0"/>
            </w:pPr>
            <w:r w:rsidRPr="00E153F9">
              <w:t xml:space="preserve">(осуществляющего) изготовление радиофармацевтических лекарственных препаратов, работников, заключивших </w:t>
            </w:r>
            <w:r w:rsidRPr="00E153F9">
              <w:br/>
              <w:t xml:space="preserve">с ним трудовые договоры, деятельность которых непосредственно связана </w:t>
            </w:r>
            <w:r w:rsidRPr="00E153F9">
              <w:br/>
              <w:t>с изготовлением радиофармацевтических лекарственных препаратов, имеющих:</w:t>
            </w:r>
          </w:p>
        </w:tc>
        <w:tc>
          <w:tcPr>
            <w:tcW w:w="2268" w:type="dxa"/>
            <w:vMerge w:val="restart"/>
          </w:tcPr>
          <w:p w:rsidR="00E153F9" w:rsidRPr="00E153F9" w:rsidRDefault="00E153F9" w:rsidP="00E153F9">
            <w:pPr>
              <w:widowControl w:val="0"/>
              <w:autoSpaceDE w:val="0"/>
              <w:autoSpaceDN w:val="0"/>
            </w:pPr>
            <w:r w:rsidRPr="00E153F9">
              <w:t xml:space="preserve">подпункт «к» пункта 4, </w:t>
            </w:r>
          </w:p>
          <w:p w:rsidR="00E153F9" w:rsidRPr="00E153F9" w:rsidRDefault="00E153F9" w:rsidP="00E153F9">
            <w:pPr>
              <w:widowControl w:val="0"/>
              <w:autoSpaceDE w:val="0"/>
              <w:autoSpaceDN w:val="0"/>
            </w:pPr>
            <w:r w:rsidRPr="00E153F9">
              <w:t>подпункт «н» пункта 6 Положения о лицензировании фармацевтической деятельности</w:t>
            </w:r>
          </w:p>
        </w:tc>
        <w:tc>
          <w:tcPr>
            <w:tcW w:w="425" w:type="dxa"/>
            <w:tcBorders>
              <w:bottom w:val="single" w:sz="4" w:space="0" w:color="auto"/>
            </w:tcBorders>
          </w:tcPr>
          <w:p w:rsidR="00E153F9" w:rsidRPr="00E153F9" w:rsidRDefault="00E153F9" w:rsidP="00E153F9">
            <w:pPr>
              <w:widowControl w:val="0"/>
              <w:autoSpaceDE w:val="0"/>
              <w:autoSpaceDN w:val="0"/>
            </w:pPr>
          </w:p>
        </w:tc>
        <w:tc>
          <w:tcPr>
            <w:tcW w:w="567" w:type="dxa"/>
            <w:tcBorders>
              <w:bottom w:val="single" w:sz="4" w:space="0" w:color="auto"/>
            </w:tcBorders>
          </w:tcPr>
          <w:p w:rsidR="00E153F9" w:rsidRPr="00E153F9" w:rsidRDefault="00E153F9" w:rsidP="00E153F9">
            <w:pPr>
              <w:widowControl w:val="0"/>
              <w:autoSpaceDE w:val="0"/>
              <w:autoSpaceDN w:val="0"/>
            </w:pPr>
          </w:p>
        </w:tc>
        <w:tc>
          <w:tcPr>
            <w:tcW w:w="1559" w:type="dxa"/>
            <w:tcBorders>
              <w:bottom w:val="single" w:sz="4" w:space="0" w:color="auto"/>
            </w:tcBorders>
          </w:tcPr>
          <w:p w:rsidR="00E153F9" w:rsidRPr="00E153F9" w:rsidRDefault="00E153F9" w:rsidP="00E153F9">
            <w:pPr>
              <w:widowControl w:val="0"/>
              <w:autoSpaceDE w:val="0"/>
              <w:autoSpaceDN w:val="0"/>
            </w:pPr>
          </w:p>
        </w:tc>
        <w:tc>
          <w:tcPr>
            <w:tcW w:w="1560" w:type="dxa"/>
            <w:tcBorders>
              <w:bottom w:val="single" w:sz="4" w:space="0" w:color="auto"/>
            </w:tcBorders>
          </w:tcPr>
          <w:p w:rsidR="00E153F9" w:rsidRPr="00E153F9" w:rsidRDefault="00E153F9" w:rsidP="00E153F9">
            <w:pPr>
              <w:widowControl w:val="0"/>
              <w:autoSpaceDE w:val="0"/>
              <w:autoSpaceDN w:val="0"/>
            </w:pPr>
          </w:p>
        </w:tc>
      </w:tr>
      <w:tr w:rsidR="00E153F9" w:rsidRPr="00E153F9" w:rsidTr="00434429">
        <w:trPr>
          <w:trHeight w:val="904"/>
        </w:trPr>
        <w:tc>
          <w:tcPr>
            <w:tcW w:w="567" w:type="dxa"/>
            <w:vMerge/>
          </w:tcPr>
          <w:p w:rsidR="00E153F9" w:rsidRPr="00E153F9" w:rsidRDefault="00E153F9" w:rsidP="00E153F9">
            <w:pPr>
              <w:widowControl w:val="0"/>
              <w:autoSpaceDE w:val="0"/>
              <w:autoSpaceDN w:val="0"/>
              <w:jc w:val="center"/>
            </w:pPr>
          </w:p>
        </w:tc>
        <w:tc>
          <w:tcPr>
            <w:tcW w:w="3181" w:type="dxa"/>
            <w:tcBorders>
              <w:bottom w:val="single" w:sz="4" w:space="0" w:color="auto"/>
            </w:tcBorders>
          </w:tcPr>
          <w:p w:rsidR="00E153F9" w:rsidRPr="00E153F9" w:rsidRDefault="00E153F9" w:rsidP="00E153F9">
            <w:pPr>
              <w:widowControl w:val="0"/>
              <w:autoSpaceDE w:val="0"/>
              <w:autoSpaceDN w:val="0"/>
            </w:pPr>
            <w:r w:rsidRPr="00E153F9">
              <w:t>высшее или среднее фармацевтическое или медицинское образование;</w:t>
            </w:r>
          </w:p>
        </w:tc>
        <w:tc>
          <w:tcPr>
            <w:tcW w:w="2268" w:type="dxa"/>
            <w:vMerge/>
          </w:tcPr>
          <w:p w:rsidR="00E153F9" w:rsidRPr="00E153F9" w:rsidRDefault="00E153F9" w:rsidP="00E153F9">
            <w:pPr>
              <w:widowControl w:val="0"/>
              <w:autoSpaceDE w:val="0"/>
              <w:autoSpaceDN w:val="0"/>
            </w:pPr>
          </w:p>
        </w:tc>
        <w:tc>
          <w:tcPr>
            <w:tcW w:w="425" w:type="dxa"/>
            <w:tcBorders>
              <w:bottom w:val="single" w:sz="4" w:space="0" w:color="auto"/>
            </w:tcBorders>
          </w:tcPr>
          <w:p w:rsidR="00E153F9" w:rsidRPr="00E153F9" w:rsidRDefault="00E153F9" w:rsidP="00E153F9">
            <w:pPr>
              <w:widowControl w:val="0"/>
              <w:autoSpaceDE w:val="0"/>
              <w:autoSpaceDN w:val="0"/>
            </w:pPr>
          </w:p>
        </w:tc>
        <w:tc>
          <w:tcPr>
            <w:tcW w:w="567" w:type="dxa"/>
            <w:tcBorders>
              <w:bottom w:val="single" w:sz="4" w:space="0" w:color="auto"/>
            </w:tcBorders>
          </w:tcPr>
          <w:p w:rsidR="00E153F9" w:rsidRPr="00E153F9" w:rsidRDefault="00E153F9" w:rsidP="00E153F9">
            <w:pPr>
              <w:widowControl w:val="0"/>
              <w:autoSpaceDE w:val="0"/>
              <w:autoSpaceDN w:val="0"/>
            </w:pPr>
          </w:p>
        </w:tc>
        <w:tc>
          <w:tcPr>
            <w:tcW w:w="1559" w:type="dxa"/>
            <w:tcBorders>
              <w:bottom w:val="single" w:sz="4" w:space="0" w:color="auto"/>
            </w:tcBorders>
          </w:tcPr>
          <w:p w:rsidR="00E153F9" w:rsidRPr="00E153F9" w:rsidRDefault="00E153F9" w:rsidP="00E153F9">
            <w:pPr>
              <w:widowControl w:val="0"/>
              <w:autoSpaceDE w:val="0"/>
              <w:autoSpaceDN w:val="0"/>
            </w:pPr>
          </w:p>
        </w:tc>
        <w:tc>
          <w:tcPr>
            <w:tcW w:w="1560" w:type="dxa"/>
            <w:tcBorders>
              <w:bottom w:val="single" w:sz="4" w:space="0" w:color="auto"/>
            </w:tcBorders>
          </w:tcPr>
          <w:p w:rsidR="00E153F9" w:rsidRPr="00E153F9" w:rsidRDefault="00E153F9" w:rsidP="00E153F9">
            <w:pPr>
              <w:widowControl w:val="0"/>
              <w:autoSpaceDE w:val="0"/>
              <w:autoSpaceDN w:val="0"/>
            </w:pPr>
          </w:p>
        </w:tc>
      </w:tr>
      <w:tr w:rsidR="00E153F9" w:rsidRPr="00E153F9" w:rsidTr="00434429">
        <w:trPr>
          <w:trHeight w:val="904"/>
        </w:trPr>
        <w:tc>
          <w:tcPr>
            <w:tcW w:w="567" w:type="dxa"/>
            <w:vMerge/>
            <w:tcBorders>
              <w:bottom w:val="single" w:sz="4" w:space="0" w:color="auto"/>
            </w:tcBorders>
          </w:tcPr>
          <w:p w:rsidR="00E153F9" w:rsidRPr="00E153F9" w:rsidRDefault="00E153F9" w:rsidP="00E153F9">
            <w:pPr>
              <w:widowControl w:val="0"/>
              <w:autoSpaceDE w:val="0"/>
              <w:autoSpaceDN w:val="0"/>
              <w:jc w:val="center"/>
            </w:pPr>
          </w:p>
        </w:tc>
        <w:tc>
          <w:tcPr>
            <w:tcW w:w="3181" w:type="dxa"/>
            <w:tcBorders>
              <w:bottom w:val="single" w:sz="4" w:space="0" w:color="auto"/>
            </w:tcBorders>
          </w:tcPr>
          <w:p w:rsidR="00E153F9" w:rsidRPr="00E153F9" w:rsidRDefault="00E153F9" w:rsidP="00E153F9">
            <w:pPr>
              <w:widowControl w:val="0"/>
              <w:autoSpaceDE w:val="0"/>
              <w:autoSpaceDN w:val="0"/>
            </w:pPr>
            <w:r w:rsidRPr="00E153F9">
              <w:t xml:space="preserve">дополнительное профессиональное образование в области радиохимии, радиационной безопасности с учетом особенностей, установленных законодательством Российской Федерации </w:t>
            </w:r>
            <w:r w:rsidRPr="00E153F9">
              <w:br/>
              <w:t>в области обеспечения радиационной безопасности.</w:t>
            </w:r>
          </w:p>
        </w:tc>
        <w:tc>
          <w:tcPr>
            <w:tcW w:w="2268" w:type="dxa"/>
            <w:vMerge/>
            <w:tcBorders>
              <w:bottom w:val="single" w:sz="4" w:space="0" w:color="auto"/>
            </w:tcBorders>
          </w:tcPr>
          <w:p w:rsidR="00E153F9" w:rsidRPr="00E153F9" w:rsidRDefault="00E153F9" w:rsidP="00E153F9">
            <w:pPr>
              <w:widowControl w:val="0"/>
              <w:autoSpaceDE w:val="0"/>
              <w:autoSpaceDN w:val="0"/>
            </w:pPr>
          </w:p>
        </w:tc>
        <w:tc>
          <w:tcPr>
            <w:tcW w:w="425" w:type="dxa"/>
            <w:tcBorders>
              <w:bottom w:val="single" w:sz="4" w:space="0" w:color="auto"/>
            </w:tcBorders>
          </w:tcPr>
          <w:p w:rsidR="00E153F9" w:rsidRPr="00E153F9" w:rsidRDefault="00E153F9" w:rsidP="00E153F9">
            <w:pPr>
              <w:widowControl w:val="0"/>
              <w:autoSpaceDE w:val="0"/>
              <w:autoSpaceDN w:val="0"/>
            </w:pPr>
          </w:p>
        </w:tc>
        <w:tc>
          <w:tcPr>
            <w:tcW w:w="567" w:type="dxa"/>
            <w:tcBorders>
              <w:bottom w:val="single" w:sz="4" w:space="0" w:color="auto"/>
            </w:tcBorders>
          </w:tcPr>
          <w:p w:rsidR="00E153F9" w:rsidRPr="00E153F9" w:rsidRDefault="00E153F9" w:rsidP="00E153F9">
            <w:pPr>
              <w:widowControl w:val="0"/>
              <w:autoSpaceDE w:val="0"/>
              <w:autoSpaceDN w:val="0"/>
            </w:pPr>
          </w:p>
        </w:tc>
        <w:tc>
          <w:tcPr>
            <w:tcW w:w="1559" w:type="dxa"/>
            <w:tcBorders>
              <w:bottom w:val="single" w:sz="4" w:space="0" w:color="auto"/>
            </w:tcBorders>
          </w:tcPr>
          <w:p w:rsidR="00E153F9" w:rsidRPr="00E153F9" w:rsidRDefault="00E153F9" w:rsidP="00E153F9">
            <w:pPr>
              <w:widowControl w:val="0"/>
              <w:autoSpaceDE w:val="0"/>
              <w:autoSpaceDN w:val="0"/>
            </w:pPr>
          </w:p>
        </w:tc>
        <w:tc>
          <w:tcPr>
            <w:tcW w:w="1560" w:type="dxa"/>
            <w:tcBorders>
              <w:bottom w:val="single" w:sz="4" w:space="0" w:color="auto"/>
            </w:tcBorders>
          </w:tcPr>
          <w:p w:rsidR="00E153F9" w:rsidRPr="00E153F9" w:rsidRDefault="00E153F9" w:rsidP="00E153F9">
            <w:pPr>
              <w:widowControl w:val="0"/>
              <w:autoSpaceDE w:val="0"/>
              <w:autoSpaceDN w:val="0"/>
            </w:pPr>
          </w:p>
        </w:tc>
      </w:tr>
      <w:tr w:rsidR="00E153F9" w:rsidRPr="00E153F9" w:rsidTr="00434429">
        <w:tc>
          <w:tcPr>
            <w:tcW w:w="567" w:type="dxa"/>
            <w:tcBorders>
              <w:bottom w:val="single" w:sz="4" w:space="0" w:color="auto"/>
            </w:tcBorders>
          </w:tcPr>
          <w:p w:rsidR="00E153F9" w:rsidRPr="00E153F9" w:rsidRDefault="00E153F9" w:rsidP="00E153F9">
            <w:pPr>
              <w:widowControl w:val="0"/>
              <w:autoSpaceDE w:val="0"/>
              <w:autoSpaceDN w:val="0"/>
              <w:jc w:val="center"/>
            </w:pPr>
            <w:r w:rsidRPr="00E153F9">
              <w:t>31</w:t>
            </w:r>
          </w:p>
        </w:tc>
        <w:tc>
          <w:tcPr>
            <w:tcW w:w="3181" w:type="dxa"/>
            <w:tcBorders>
              <w:bottom w:val="single" w:sz="4" w:space="0" w:color="auto"/>
            </w:tcBorders>
          </w:tcPr>
          <w:p w:rsidR="00E153F9" w:rsidRPr="00E153F9" w:rsidRDefault="00E153F9" w:rsidP="00E153F9">
            <w:pPr>
              <w:widowControl w:val="0"/>
              <w:autoSpaceDE w:val="0"/>
              <w:autoSpaceDN w:val="0"/>
            </w:pPr>
            <w:r w:rsidRPr="00E153F9">
              <w:t xml:space="preserve">Размещение лицензиатом </w:t>
            </w:r>
          </w:p>
          <w:p w:rsidR="00E153F9" w:rsidRPr="00E153F9" w:rsidRDefault="00E153F9" w:rsidP="00E153F9">
            <w:pPr>
              <w:widowControl w:val="0"/>
              <w:autoSpaceDE w:val="0"/>
              <w:autoSpaceDN w:val="0"/>
            </w:pPr>
            <w:r w:rsidRPr="00E153F9">
              <w:t xml:space="preserve">в единой государственной информационной системе </w:t>
            </w:r>
          </w:p>
          <w:p w:rsidR="00E153F9" w:rsidRPr="00E153F9" w:rsidRDefault="00E153F9" w:rsidP="00E153F9">
            <w:pPr>
              <w:widowControl w:val="0"/>
              <w:autoSpaceDE w:val="0"/>
              <w:autoSpaceDN w:val="0"/>
            </w:pPr>
            <w:r w:rsidRPr="00E153F9">
              <w:t xml:space="preserve">в сфере здравоохранения сведений </w:t>
            </w:r>
          </w:p>
          <w:p w:rsidR="00E153F9" w:rsidRPr="00E153F9" w:rsidRDefault="00E153F9" w:rsidP="00E153F9">
            <w:pPr>
              <w:widowControl w:val="0"/>
              <w:autoSpaceDE w:val="0"/>
              <w:autoSpaceDN w:val="0"/>
            </w:pPr>
            <w:r w:rsidRPr="00E153F9">
              <w:t xml:space="preserve">о фармацевтической организации и работниках, заключивших с ним трудовые договоры, деятельность которых непосредственно связана </w:t>
            </w:r>
          </w:p>
          <w:p w:rsidR="00E153F9" w:rsidRPr="00E153F9" w:rsidRDefault="00E153F9" w:rsidP="00E153F9">
            <w:pPr>
              <w:widowControl w:val="0"/>
              <w:autoSpaceDE w:val="0"/>
              <w:autoSpaceDN w:val="0"/>
            </w:pPr>
            <w:r w:rsidRPr="00E153F9">
              <w:t>с розничной торговлей лекарственными средствами для медицинского применения, их хранением, имеющих:</w:t>
            </w:r>
          </w:p>
          <w:p w:rsidR="00E153F9" w:rsidRPr="00E153F9" w:rsidRDefault="00E153F9" w:rsidP="00E153F9">
            <w:pPr>
              <w:widowControl w:val="0"/>
              <w:autoSpaceDE w:val="0"/>
              <w:autoSpaceDN w:val="0"/>
            </w:pPr>
            <w:r w:rsidRPr="00E153F9">
              <w:t xml:space="preserve">для осуществления фармацевтической деятельности в сфере обращения лекарственных средств для медицинского применения </w:t>
            </w:r>
            <w:r w:rsidRPr="00E153F9">
              <w:br/>
              <w:t>(за исключением обособленных подразделений медицинских организаций) - высшее или среднее фармацевтическое образование, а также сертификат специалиста или пройденную аккредитацию специалиста.</w:t>
            </w:r>
          </w:p>
        </w:tc>
        <w:tc>
          <w:tcPr>
            <w:tcW w:w="2268" w:type="dxa"/>
            <w:tcBorders>
              <w:bottom w:val="single" w:sz="4" w:space="0" w:color="auto"/>
            </w:tcBorders>
          </w:tcPr>
          <w:p w:rsidR="00E153F9" w:rsidRPr="00E153F9" w:rsidRDefault="00E153F9" w:rsidP="00E153F9">
            <w:pPr>
              <w:widowControl w:val="0"/>
              <w:autoSpaceDE w:val="0"/>
              <w:autoSpaceDN w:val="0"/>
            </w:pPr>
            <w:r w:rsidRPr="00E153F9">
              <w:t>подпункт «р» пункта 6 Положения о лицензировании фармацевтической деятельности</w:t>
            </w:r>
          </w:p>
        </w:tc>
        <w:tc>
          <w:tcPr>
            <w:tcW w:w="425" w:type="dxa"/>
            <w:tcBorders>
              <w:bottom w:val="single" w:sz="4" w:space="0" w:color="auto"/>
            </w:tcBorders>
          </w:tcPr>
          <w:p w:rsidR="00E153F9" w:rsidRPr="00E153F9" w:rsidRDefault="00E153F9" w:rsidP="00E153F9">
            <w:pPr>
              <w:widowControl w:val="0"/>
              <w:autoSpaceDE w:val="0"/>
              <w:autoSpaceDN w:val="0"/>
            </w:pPr>
          </w:p>
          <w:p w:rsidR="00E153F9" w:rsidRPr="00E153F9" w:rsidRDefault="00E153F9" w:rsidP="00E153F9">
            <w:pPr>
              <w:widowControl w:val="0"/>
              <w:autoSpaceDE w:val="0"/>
              <w:autoSpaceDN w:val="0"/>
            </w:pPr>
          </w:p>
        </w:tc>
        <w:tc>
          <w:tcPr>
            <w:tcW w:w="567" w:type="dxa"/>
            <w:tcBorders>
              <w:bottom w:val="single" w:sz="4" w:space="0" w:color="auto"/>
            </w:tcBorders>
          </w:tcPr>
          <w:p w:rsidR="00E153F9" w:rsidRPr="00E153F9" w:rsidRDefault="00E153F9" w:rsidP="00E153F9">
            <w:pPr>
              <w:widowControl w:val="0"/>
              <w:autoSpaceDE w:val="0"/>
              <w:autoSpaceDN w:val="0"/>
            </w:pPr>
          </w:p>
          <w:p w:rsidR="00E153F9" w:rsidRPr="00E153F9" w:rsidRDefault="00E153F9" w:rsidP="00E153F9">
            <w:pPr>
              <w:widowControl w:val="0"/>
              <w:autoSpaceDE w:val="0"/>
              <w:autoSpaceDN w:val="0"/>
            </w:pPr>
          </w:p>
        </w:tc>
        <w:tc>
          <w:tcPr>
            <w:tcW w:w="1559" w:type="dxa"/>
            <w:tcBorders>
              <w:bottom w:val="single" w:sz="4" w:space="0" w:color="auto"/>
            </w:tcBorders>
          </w:tcPr>
          <w:p w:rsidR="00E153F9" w:rsidRPr="00E153F9" w:rsidRDefault="00E153F9" w:rsidP="00E153F9">
            <w:pPr>
              <w:widowControl w:val="0"/>
              <w:autoSpaceDE w:val="0"/>
              <w:autoSpaceDN w:val="0"/>
            </w:pPr>
          </w:p>
          <w:p w:rsidR="00E153F9" w:rsidRPr="00E153F9" w:rsidRDefault="00E153F9" w:rsidP="00E153F9">
            <w:pPr>
              <w:widowControl w:val="0"/>
              <w:autoSpaceDE w:val="0"/>
              <w:autoSpaceDN w:val="0"/>
            </w:pPr>
          </w:p>
        </w:tc>
        <w:tc>
          <w:tcPr>
            <w:tcW w:w="1560" w:type="dxa"/>
            <w:tcBorders>
              <w:bottom w:val="single" w:sz="4" w:space="0" w:color="auto"/>
            </w:tcBorders>
          </w:tcPr>
          <w:p w:rsidR="00E153F9" w:rsidRPr="00E153F9" w:rsidRDefault="00E153F9" w:rsidP="00E153F9">
            <w:pPr>
              <w:widowControl w:val="0"/>
              <w:autoSpaceDE w:val="0"/>
              <w:autoSpaceDN w:val="0"/>
            </w:pPr>
          </w:p>
        </w:tc>
      </w:tr>
      <w:tr w:rsidR="00E153F9" w:rsidRPr="00E153F9" w:rsidTr="00434429">
        <w:tc>
          <w:tcPr>
            <w:tcW w:w="567" w:type="dxa"/>
            <w:tcBorders>
              <w:bottom w:val="single" w:sz="4" w:space="0" w:color="auto"/>
            </w:tcBorders>
          </w:tcPr>
          <w:p w:rsidR="00E153F9" w:rsidRPr="00E153F9" w:rsidRDefault="00E153F9" w:rsidP="00E153F9">
            <w:pPr>
              <w:widowControl w:val="0"/>
              <w:autoSpaceDE w:val="0"/>
              <w:autoSpaceDN w:val="0"/>
              <w:jc w:val="center"/>
            </w:pPr>
            <w:r w:rsidRPr="00E153F9">
              <w:t>32</w:t>
            </w:r>
          </w:p>
        </w:tc>
        <w:tc>
          <w:tcPr>
            <w:tcW w:w="3181" w:type="dxa"/>
            <w:tcBorders>
              <w:bottom w:val="single" w:sz="4" w:space="0" w:color="auto"/>
            </w:tcBorders>
          </w:tcPr>
          <w:p w:rsidR="00E153F9" w:rsidRPr="00E153F9" w:rsidRDefault="00E153F9" w:rsidP="00E153F9">
            <w:pPr>
              <w:widowControl w:val="0"/>
              <w:autoSpaceDE w:val="0"/>
              <w:autoSpaceDN w:val="0"/>
            </w:pPr>
            <w:r w:rsidRPr="00E153F9">
              <w:t xml:space="preserve">Наличие у медицинской организации - соискателя лицензии (лицензиата) лицензии на осуществление медицинской деятельности. </w:t>
            </w:r>
          </w:p>
          <w:p w:rsidR="00E153F9" w:rsidRPr="00E153F9" w:rsidRDefault="00E153F9" w:rsidP="00E153F9">
            <w:pPr>
              <w:widowControl w:val="0"/>
              <w:autoSpaceDE w:val="0"/>
              <w:autoSpaceDN w:val="0"/>
            </w:pPr>
          </w:p>
        </w:tc>
        <w:tc>
          <w:tcPr>
            <w:tcW w:w="2268" w:type="dxa"/>
            <w:tcBorders>
              <w:bottom w:val="single" w:sz="4" w:space="0" w:color="auto"/>
            </w:tcBorders>
          </w:tcPr>
          <w:p w:rsidR="00E153F9" w:rsidRPr="00E153F9" w:rsidRDefault="00E153F9" w:rsidP="00E153F9">
            <w:pPr>
              <w:widowControl w:val="0"/>
              <w:autoSpaceDE w:val="0"/>
              <w:autoSpaceDN w:val="0"/>
            </w:pPr>
            <w:r w:rsidRPr="00E153F9">
              <w:t xml:space="preserve">подпункт «ж» пункта 4, </w:t>
            </w:r>
          </w:p>
          <w:p w:rsidR="00E153F9" w:rsidRPr="00E153F9" w:rsidRDefault="00E153F9" w:rsidP="00E153F9">
            <w:pPr>
              <w:widowControl w:val="0"/>
              <w:autoSpaceDE w:val="0"/>
              <w:autoSpaceDN w:val="0"/>
            </w:pPr>
            <w:r w:rsidRPr="00E153F9">
              <w:t>подпункт «г»</w:t>
            </w:r>
          </w:p>
          <w:p w:rsidR="00E153F9" w:rsidRPr="00E153F9" w:rsidRDefault="00E153F9" w:rsidP="00E153F9">
            <w:pPr>
              <w:widowControl w:val="0"/>
              <w:autoSpaceDE w:val="0"/>
              <w:autoSpaceDN w:val="0"/>
            </w:pPr>
            <w:r w:rsidRPr="00E153F9">
              <w:t>пункта 6 Положения о лицензировании фармацевтической деятельности</w:t>
            </w:r>
          </w:p>
        </w:tc>
        <w:tc>
          <w:tcPr>
            <w:tcW w:w="425" w:type="dxa"/>
            <w:tcBorders>
              <w:bottom w:val="single" w:sz="4" w:space="0" w:color="auto"/>
            </w:tcBorders>
          </w:tcPr>
          <w:p w:rsidR="00E153F9" w:rsidRPr="00E153F9" w:rsidRDefault="00E153F9" w:rsidP="00E153F9">
            <w:pPr>
              <w:widowControl w:val="0"/>
              <w:autoSpaceDE w:val="0"/>
              <w:autoSpaceDN w:val="0"/>
            </w:pPr>
          </w:p>
        </w:tc>
        <w:tc>
          <w:tcPr>
            <w:tcW w:w="567" w:type="dxa"/>
            <w:tcBorders>
              <w:bottom w:val="single" w:sz="4" w:space="0" w:color="auto"/>
            </w:tcBorders>
          </w:tcPr>
          <w:p w:rsidR="00E153F9" w:rsidRPr="00E153F9" w:rsidRDefault="00E153F9" w:rsidP="00E153F9">
            <w:pPr>
              <w:widowControl w:val="0"/>
              <w:autoSpaceDE w:val="0"/>
              <w:autoSpaceDN w:val="0"/>
            </w:pPr>
          </w:p>
        </w:tc>
        <w:tc>
          <w:tcPr>
            <w:tcW w:w="1559" w:type="dxa"/>
            <w:tcBorders>
              <w:bottom w:val="single" w:sz="4" w:space="0" w:color="auto"/>
            </w:tcBorders>
          </w:tcPr>
          <w:p w:rsidR="00E153F9" w:rsidRPr="00E153F9" w:rsidRDefault="00E153F9" w:rsidP="00E153F9">
            <w:pPr>
              <w:widowControl w:val="0"/>
              <w:autoSpaceDE w:val="0"/>
              <w:autoSpaceDN w:val="0"/>
            </w:pPr>
          </w:p>
        </w:tc>
        <w:tc>
          <w:tcPr>
            <w:tcW w:w="1560" w:type="dxa"/>
            <w:tcBorders>
              <w:bottom w:val="single" w:sz="4" w:space="0" w:color="auto"/>
            </w:tcBorders>
          </w:tcPr>
          <w:p w:rsidR="00E153F9" w:rsidRPr="00E153F9" w:rsidRDefault="00E153F9" w:rsidP="00E153F9">
            <w:pPr>
              <w:widowControl w:val="0"/>
              <w:autoSpaceDE w:val="0"/>
              <w:autoSpaceDN w:val="0"/>
            </w:pPr>
          </w:p>
          <w:p w:rsidR="00E153F9" w:rsidRPr="00E153F9" w:rsidRDefault="00E153F9" w:rsidP="00E153F9">
            <w:pPr>
              <w:widowControl w:val="0"/>
              <w:autoSpaceDE w:val="0"/>
              <w:autoSpaceDN w:val="0"/>
            </w:pPr>
          </w:p>
        </w:tc>
      </w:tr>
    </w:tbl>
    <w:p w:rsidR="00E153F9" w:rsidRPr="00E153F9" w:rsidRDefault="00E153F9" w:rsidP="00E153F9">
      <w:pPr>
        <w:widowControl w:val="0"/>
        <w:autoSpaceDE w:val="0"/>
        <w:autoSpaceDN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10"/>
      </w:tblGrid>
      <w:tr w:rsidR="00E153F9" w:rsidRPr="00E153F9" w:rsidTr="00434429">
        <w:trPr>
          <w:trHeight w:val="1112"/>
        </w:trPr>
        <w:tc>
          <w:tcPr>
            <w:tcW w:w="9910" w:type="dxa"/>
            <w:tcBorders>
              <w:top w:val="nil"/>
              <w:left w:val="nil"/>
              <w:bottom w:val="nil"/>
              <w:right w:val="nil"/>
            </w:tcBorders>
          </w:tcPr>
          <w:p w:rsidR="00E153F9" w:rsidRPr="00E153F9" w:rsidRDefault="00E153F9" w:rsidP="00E153F9">
            <w:pPr>
              <w:widowControl w:val="0"/>
              <w:autoSpaceDE w:val="0"/>
              <w:autoSpaceDN w:val="0"/>
              <w:ind w:firstLine="283"/>
              <w:jc w:val="both"/>
            </w:pPr>
            <w:r w:rsidRPr="00E153F9">
              <w:t xml:space="preserve">Установлено соответствие/несоответствие соискателя лицензии / лицензиата лицензионным требованиям, предусмотренным </w:t>
            </w:r>
            <w:hyperlink r:id="rId21" w:history="1">
              <w:r w:rsidRPr="00E153F9">
                <w:t>постановлением</w:t>
              </w:r>
            </w:hyperlink>
            <w:r w:rsidRPr="00E153F9">
              <w:t xml:space="preserve"> Правительства Российской Федерации </w:t>
            </w:r>
            <w:r w:rsidRPr="00E153F9">
              <w:br/>
              <w:t>от 31.03 2022 г. № 547 «О лицензировании фармацевтической деятельности» (нужное выделить).</w:t>
            </w:r>
          </w:p>
        </w:tc>
      </w:tr>
    </w:tbl>
    <w:p w:rsidR="00E153F9" w:rsidRPr="00E153F9" w:rsidRDefault="00E153F9" w:rsidP="00E153F9">
      <w:pPr>
        <w:widowControl w:val="0"/>
        <w:autoSpaceDE w:val="0"/>
        <w:autoSpaceDN w:v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2097"/>
        <w:gridCol w:w="2323"/>
      </w:tblGrid>
      <w:tr w:rsidR="00E153F9" w:rsidRPr="00E153F9" w:rsidTr="00434429">
        <w:tc>
          <w:tcPr>
            <w:tcW w:w="4649" w:type="dxa"/>
            <w:tcBorders>
              <w:top w:val="nil"/>
              <w:left w:val="nil"/>
              <w:bottom w:val="single" w:sz="4" w:space="0" w:color="auto"/>
              <w:right w:val="nil"/>
            </w:tcBorders>
          </w:tcPr>
          <w:p w:rsidR="00E153F9" w:rsidRPr="00E153F9" w:rsidRDefault="00E153F9" w:rsidP="00E153F9">
            <w:pPr>
              <w:widowControl w:val="0"/>
              <w:autoSpaceDE w:val="0"/>
              <w:autoSpaceDN w:val="0"/>
            </w:pPr>
          </w:p>
        </w:tc>
        <w:tc>
          <w:tcPr>
            <w:tcW w:w="2097" w:type="dxa"/>
            <w:tcBorders>
              <w:top w:val="nil"/>
              <w:left w:val="nil"/>
              <w:bottom w:val="nil"/>
              <w:right w:val="nil"/>
            </w:tcBorders>
          </w:tcPr>
          <w:p w:rsidR="00E153F9" w:rsidRPr="00E153F9" w:rsidRDefault="00E153F9" w:rsidP="00E153F9">
            <w:pPr>
              <w:widowControl w:val="0"/>
              <w:autoSpaceDE w:val="0"/>
              <w:autoSpaceDN w:val="0"/>
            </w:pPr>
          </w:p>
        </w:tc>
        <w:tc>
          <w:tcPr>
            <w:tcW w:w="2323" w:type="dxa"/>
            <w:tcBorders>
              <w:top w:val="nil"/>
              <w:left w:val="nil"/>
              <w:bottom w:val="single" w:sz="4" w:space="0" w:color="auto"/>
              <w:right w:val="nil"/>
            </w:tcBorders>
          </w:tcPr>
          <w:p w:rsidR="00E153F9" w:rsidRPr="00E153F9" w:rsidRDefault="00E153F9" w:rsidP="00E153F9">
            <w:pPr>
              <w:widowControl w:val="0"/>
              <w:autoSpaceDE w:val="0"/>
              <w:autoSpaceDN w:val="0"/>
            </w:pPr>
          </w:p>
        </w:tc>
      </w:tr>
      <w:tr w:rsidR="00E153F9" w:rsidRPr="00E153F9" w:rsidTr="00434429">
        <w:tc>
          <w:tcPr>
            <w:tcW w:w="4649" w:type="dxa"/>
            <w:tcBorders>
              <w:top w:val="nil"/>
              <w:left w:val="nil"/>
              <w:bottom w:val="single" w:sz="4" w:space="0" w:color="auto"/>
              <w:right w:val="nil"/>
            </w:tcBorders>
          </w:tcPr>
          <w:p w:rsidR="00E153F9" w:rsidRPr="00E153F9" w:rsidRDefault="00E153F9" w:rsidP="00E153F9">
            <w:pPr>
              <w:widowControl w:val="0"/>
              <w:autoSpaceDE w:val="0"/>
              <w:autoSpaceDN w:val="0"/>
            </w:pPr>
          </w:p>
        </w:tc>
        <w:tc>
          <w:tcPr>
            <w:tcW w:w="2097" w:type="dxa"/>
            <w:tcBorders>
              <w:top w:val="nil"/>
              <w:left w:val="nil"/>
              <w:bottom w:val="nil"/>
              <w:right w:val="nil"/>
            </w:tcBorders>
          </w:tcPr>
          <w:p w:rsidR="00E153F9" w:rsidRPr="00E153F9" w:rsidRDefault="00E153F9" w:rsidP="00E153F9">
            <w:pPr>
              <w:widowControl w:val="0"/>
              <w:autoSpaceDE w:val="0"/>
              <w:autoSpaceDN w:val="0"/>
            </w:pPr>
          </w:p>
        </w:tc>
        <w:tc>
          <w:tcPr>
            <w:tcW w:w="2323" w:type="dxa"/>
            <w:tcBorders>
              <w:top w:val="nil"/>
              <w:left w:val="nil"/>
              <w:bottom w:val="single" w:sz="4" w:space="0" w:color="auto"/>
              <w:right w:val="nil"/>
            </w:tcBorders>
          </w:tcPr>
          <w:p w:rsidR="00E153F9" w:rsidRPr="00E153F9" w:rsidRDefault="00E153F9" w:rsidP="00E153F9">
            <w:pPr>
              <w:widowControl w:val="0"/>
              <w:autoSpaceDE w:val="0"/>
              <w:autoSpaceDN w:val="0"/>
            </w:pPr>
          </w:p>
        </w:tc>
      </w:tr>
      <w:tr w:rsidR="00E153F9" w:rsidRPr="00E153F9" w:rsidTr="00434429">
        <w:tblPrEx>
          <w:tblBorders>
            <w:insideH w:val="none" w:sz="0" w:space="0" w:color="auto"/>
          </w:tblBorders>
        </w:tblPrEx>
        <w:tc>
          <w:tcPr>
            <w:tcW w:w="4649" w:type="dxa"/>
            <w:tcBorders>
              <w:top w:val="single" w:sz="4" w:space="0" w:color="auto"/>
              <w:left w:val="nil"/>
              <w:bottom w:val="nil"/>
              <w:right w:val="nil"/>
            </w:tcBorders>
          </w:tcPr>
          <w:p w:rsidR="00E153F9" w:rsidRPr="00E153F9" w:rsidRDefault="00E153F9" w:rsidP="00E153F9">
            <w:pPr>
              <w:widowControl w:val="0"/>
              <w:autoSpaceDE w:val="0"/>
              <w:autoSpaceDN w:val="0"/>
              <w:rPr>
                <w:sz w:val="20"/>
                <w:szCs w:val="20"/>
              </w:rPr>
            </w:pPr>
            <w:r w:rsidRPr="00E153F9">
              <w:rPr>
                <w:sz w:val="20"/>
                <w:szCs w:val="20"/>
              </w:rPr>
              <w:t>(должностное лицо, проводившее оценку соответствия и заполнившее оценочный лист)</w:t>
            </w:r>
          </w:p>
        </w:tc>
        <w:tc>
          <w:tcPr>
            <w:tcW w:w="2097" w:type="dxa"/>
            <w:tcBorders>
              <w:top w:val="nil"/>
              <w:left w:val="nil"/>
              <w:bottom w:val="nil"/>
              <w:right w:val="nil"/>
            </w:tcBorders>
          </w:tcPr>
          <w:p w:rsidR="00E153F9" w:rsidRPr="00E153F9" w:rsidRDefault="00E153F9" w:rsidP="00E153F9">
            <w:pPr>
              <w:widowControl w:val="0"/>
              <w:autoSpaceDE w:val="0"/>
              <w:autoSpaceDN w:val="0"/>
            </w:pPr>
          </w:p>
        </w:tc>
        <w:tc>
          <w:tcPr>
            <w:tcW w:w="2323" w:type="dxa"/>
            <w:tcBorders>
              <w:top w:val="single" w:sz="4" w:space="0" w:color="auto"/>
              <w:left w:val="nil"/>
              <w:bottom w:val="nil"/>
              <w:right w:val="nil"/>
            </w:tcBorders>
          </w:tcPr>
          <w:p w:rsidR="00E153F9" w:rsidRPr="00E153F9" w:rsidRDefault="00E153F9" w:rsidP="00E153F9">
            <w:pPr>
              <w:widowControl w:val="0"/>
              <w:autoSpaceDE w:val="0"/>
              <w:autoSpaceDN w:val="0"/>
              <w:jc w:val="center"/>
              <w:rPr>
                <w:sz w:val="20"/>
                <w:szCs w:val="20"/>
              </w:rPr>
            </w:pPr>
            <w:r w:rsidRPr="00E153F9">
              <w:rPr>
                <w:sz w:val="20"/>
                <w:szCs w:val="20"/>
              </w:rPr>
              <w:t>(подпись)</w:t>
            </w:r>
          </w:p>
        </w:tc>
      </w:tr>
      <w:tr w:rsidR="00E153F9" w:rsidRPr="00E153F9" w:rsidTr="00434429">
        <w:tblPrEx>
          <w:tblBorders>
            <w:insideH w:val="none" w:sz="0" w:space="0" w:color="auto"/>
          </w:tblBorders>
        </w:tblPrEx>
        <w:tc>
          <w:tcPr>
            <w:tcW w:w="9069" w:type="dxa"/>
            <w:gridSpan w:val="3"/>
            <w:tcBorders>
              <w:top w:val="nil"/>
              <w:left w:val="nil"/>
              <w:bottom w:val="nil"/>
              <w:right w:val="nil"/>
            </w:tcBorders>
          </w:tcPr>
          <w:p w:rsidR="00E153F9" w:rsidRPr="00E153F9" w:rsidRDefault="00E153F9" w:rsidP="00E153F9">
            <w:pPr>
              <w:widowControl w:val="0"/>
              <w:autoSpaceDE w:val="0"/>
              <w:autoSpaceDN w:val="0"/>
              <w:jc w:val="both"/>
            </w:pPr>
            <w:r w:rsidRPr="00E153F9">
              <w:t>Дата заполнения оценочного листа</w:t>
            </w:r>
          </w:p>
          <w:p w:rsidR="00E153F9" w:rsidRPr="00E153F9" w:rsidRDefault="00E153F9" w:rsidP="00E153F9">
            <w:pPr>
              <w:widowControl w:val="0"/>
              <w:autoSpaceDE w:val="0"/>
              <w:autoSpaceDN w:val="0"/>
              <w:jc w:val="both"/>
            </w:pPr>
            <w:r w:rsidRPr="00E153F9">
              <w:t>«__» ___________ 20__ г.</w:t>
            </w:r>
          </w:p>
        </w:tc>
      </w:tr>
    </w:tbl>
    <w:p w:rsidR="00E153F9" w:rsidRPr="00E153F9" w:rsidRDefault="00E153F9" w:rsidP="00E153F9">
      <w:pPr>
        <w:spacing w:after="160" w:line="259" w:lineRule="auto"/>
        <w:rPr>
          <w:rFonts w:ascii="Calibri" w:eastAsia="Calibri" w:hAnsi="Calibri"/>
          <w:lang w:eastAsia="en-US"/>
        </w:rPr>
      </w:pPr>
    </w:p>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Pr="00E153F9" w:rsidRDefault="00E153F9" w:rsidP="00E153F9">
      <w:pPr>
        <w:suppressAutoHyphens/>
        <w:jc w:val="both"/>
        <w:rPr>
          <w:szCs w:val="20"/>
        </w:rPr>
      </w:pPr>
    </w:p>
    <w:p w:rsidR="00E153F9" w:rsidRPr="00CF2884" w:rsidRDefault="00E153F9" w:rsidP="00AC3715">
      <w:pPr>
        <w:rPr>
          <w:rFonts w:eastAsia="Calibri"/>
          <w:b/>
          <w:sz w:val="20"/>
          <w:szCs w:val="20"/>
          <w:lang w:eastAsia="en-US"/>
        </w:rPr>
      </w:pPr>
    </w:p>
    <w:sectPr w:rsidR="00E153F9" w:rsidRPr="00CF2884" w:rsidSect="004C49DE">
      <w:headerReference w:type="even" r:id="rId22"/>
      <w:headerReference w:type="default" r:id="rId23"/>
      <w:footnotePr>
        <w:numRestart w:val="eachPage"/>
      </w:footnotePr>
      <w:pgSz w:w="11906" w:h="16838"/>
      <w:pgMar w:top="993" w:right="849" w:bottom="993" w:left="1418" w:header="71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5D0" w:rsidRDefault="00C465D0">
      <w:r>
        <w:separator/>
      </w:r>
    </w:p>
  </w:endnote>
  <w:endnote w:type="continuationSeparator" w:id="0">
    <w:p w:rsidR="00C465D0" w:rsidRDefault="00C46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5D0" w:rsidRDefault="00C465D0">
      <w:r>
        <w:separator/>
      </w:r>
    </w:p>
  </w:footnote>
  <w:footnote w:type="continuationSeparator" w:id="0">
    <w:p w:rsidR="00C465D0" w:rsidRDefault="00C465D0">
      <w:r>
        <w:continuationSeparator/>
      </w:r>
    </w:p>
  </w:footnote>
  <w:footnote w:id="1">
    <w:p w:rsidR="00DF69DD" w:rsidRPr="00591ACC" w:rsidRDefault="00DF69DD" w:rsidP="00E153F9">
      <w:pPr>
        <w:pStyle w:val="af"/>
        <w:rPr>
          <w:rFonts w:ascii="Times New Roman" w:hAnsi="Times New Roman"/>
          <w:sz w:val="14"/>
        </w:rPr>
      </w:pPr>
      <w:r w:rsidRPr="00591ACC">
        <w:rPr>
          <w:rStyle w:val="af1"/>
          <w:rFonts w:ascii="Times New Roman" w:hAnsi="Times New Roman"/>
        </w:rPr>
        <w:footnoteRef/>
      </w:r>
      <w:r w:rsidRPr="00591ACC">
        <w:rPr>
          <w:rFonts w:ascii="Times New Roman" w:hAnsi="Times New Roman"/>
        </w:rPr>
        <w:t xml:space="preserve"> </w:t>
      </w:r>
      <w:r w:rsidRPr="00591ACC">
        <w:rPr>
          <w:rFonts w:ascii="Times New Roman" w:hAnsi="Times New Roman"/>
          <w:szCs w:val="26"/>
        </w:rPr>
        <w:t>Единый реестр лицензий, предоставленных Федеральной службой по надзору в сфере здравоохранения, территориальными органами Федеральной службы по надзору в сфере здравоохранения,             а также органами государственной власти субъектов Российской Федерации при осуществлении полномочия, переданного в соответствии с пунктом 1 части 1 статьи 15 Федерального закона «Об основах охраны здоровья граждан в Российской Федерации»</w:t>
      </w:r>
    </w:p>
  </w:footnote>
  <w:footnote w:id="2">
    <w:p w:rsidR="00DF69DD" w:rsidRDefault="00DF69DD" w:rsidP="00E153F9">
      <w:pPr>
        <w:pStyle w:val="af"/>
      </w:pPr>
      <w:r>
        <w:rPr>
          <w:rStyle w:val="af1"/>
        </w:rPr>
        <w:footnoteRef/>
      </w:r>
      <w:r>
        <w:t xml:space="preserve"> </w:t>
      </w:r>
      <w:r w:rsidRPr="00591ACC">
        <w:rPr>
          <w:rFonts w:ascii="Times New Roman" w:hAnsi="Times New Roman"/>
          <w:szCs w:val="26"/>
        </w:rPr>
        <w:t>Единый реестр лицензий, предоставленных Федеральной службой по надзору в сфере здравоохранения, территориальными органами Федеральной службы по надзору в сфере здравоохранения,              а также органами государственной власти субъектов Российской Федерации при осуществлении переданного полномочия,  в соответствии с пунктом 1 части 1 статьи 15 Федерального закона «Об основах охраны здоровья граждан в Российской Федерации»</w:t>
      </w:r>
    </w:p>
  </w:footnote>
  <w:footnote w:id="3">
    <w:p w:rsidR="00DF69DD" w:rsidRPr="000E7D9E" w:rsidRDefault="00DF69DD" w:rsidP="00E153F9">
      <w:pPr>
        <w:pStyle w:val="af"/>
        <w:rPr>
          <w:color w:val="C0504D" w:themeColor="accent2"/>
        </w:rPr>
      </w:pPr>
      <w:r>
        <w:rPr>
          <w:rStyle w:val="af1"/>
        </w:rPr>
        <w:footnoteRef/>
      </w:r>
      <w:r w:rsidRPr="00591ACC">
        <w:rPr>
          <w:rFonts w:ascii="Times New Roman" w:hAnsi="Times New Roman"/>
        </w:rPr>
        <w:t xml:space="preserve"> </w:t>
      </w:r>
      <w:r w:rsidRPr="00591ACC">
        <w:rPr>
          <w:rFonts w:ascii="Times New Roman" w:hAnsi="Times New Roman"/>
          <w:szCs w:val="26"/>
        </w:rPr>
        <w:t>Единый реестр лицензий, предоставленных Федеральной службой по надзору в сфере здравоохранения, территориальными органами Федеральной службы по надзору в сфере здравоохранения,               а также органами государственной власти субъектов Российской Федерации при осуществлении переданного полномочия, в соответствии с пунктом 1 части 1 статьи 15 Федерального закона «Об основах охраны здоровья граждан в Российской Федерации»</w:t>
      </w:r>
    </w:p>
  </w:footnote>
  <w:footnote w:id="4">
    <w:p w:rsidR="00DF69DD" w:rsidRPr="00E153F9" w:rsidRDefault="00DF69DD" w:rsidP="00EA1460">
      <w:pPr>
        <w:pStyle w:val="af"/>
        <w:jc w:val="both"/>
        <w:rPr>
          <w:rFonts w:ascii="Times New Roman" w:hAnsi="Times New Roman"/>
          <w:color w:val="C0504D" w:themeColor="accent2"/>
        </w:rPr>
      </w:pPr>
      <w:r>
        <w:rPr>
          <w:rStyle w:val="af1"/>
        </w:rPr>
        <w:footnoteRef/>
      </w:r>
      <w:r w:rsidRPr="00E153F9">
        <w:rPr>
          <w:rFonts w:ascii="Times New Roman" w:hAnsi="Times New Roman"/>
          <w:szCs w:val="26"/>
        </w:rPr>
        <w:t xml:space="preserve">Единый реестр лицензий, предоставленных Федеральной службой по надзору в сфере здравоохранения, территориальными органами Федеральной службы по надзору в сфере здравоохранения,   а также органами государственной власти субъектов Российской Федерации при осуществлении переданного полномочия,  </w:t>
      </w:r>
      <w:r>
        <w:rPr>
          <w:rFonts w:ascii="Times New Roman" w:hAnsi="Times New Roman"/>
          <w:szCs w:val="26"/>
        </w:rPr>
        <w:br/>
      </w:r>
      <w:r w:rsidRPr="00E153F9">
        <w:rPr>
          <w:rFonts w:ascii="Times New Roman" w:hAnsi="Times New Roman"/>
          <w:szCs w:val="26"/>
        </w:rPr>
        <w:t xml:space="preserve">в соответствии с пунктом 1 части 1 статьи 15 Федерального закона «Об основах охраны здоровья граждан </w:t>
      </w:r>
      <w:r>
        <w:rPr>
          <w:rFonts w:ascii="Times New Roman" w:hAnsi="Times New Roman"/>
          <w:szCs w:val="26"/>
        </w:rPr>
        <w:br/>
      </w:r>
      <w:r w:rsidRPr="00E153F9">
        <w:rPr>
          <w:rFonts w:ascii="Times New Roman" w:hAnsi="Times New Roman"/>
          <w:szCs w:val="26"/>
        </w:rPr>
        <w:t>в Российской Федерации»</w:t>
      </w:r>
    </w:p>
    <w:p w:rsidR="00DF69DD" w:rsidRDefault="00DF69DD" w:rsidP="00E153F9">
      <w:pPr>
        <w:pStyle w:val="af"/>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DD" w:rsidRDefault="00DF69DD">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F69DD" w:rsidRDefault="00DF69DD">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DD" w:rsidRDefault="00DF69DD">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2CAD"/>
    <w:multiLevelType w:val="hybridMultilevel"/>
    <w:tmpl w:val="62F6DE7C"/>
    <w:lvl w:ilvl="0" w:tplc="C46E285A">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
    <w:nsid w:val="1F582D3D"/>
    <w:multiLevelType w:val="hybridMultilevel"/>
    <w:tmpl w:val="1CAAE8C4"/>
    <w:lvl w:ilvl="0" w:tplc="60FCFBDE">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24B15E6D"/>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5CD5F19"/>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72917A5"/>
    <w:multiLevelType w:val="hybridMultilevel"/>
    <w:tmpl w:val="F762F92C"/>
    <w:lvl w:ilvl="0" w:tplc="6DD620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DC471C4"/>
    <w:multiLevelType w:val="hybridMultilevel"/>
    <w:tmpl w:val="7E24B5BA"/>
    <w:lvl w:ilvl="0" w:tplc="0419000F">
      <w:start w:val="1"/>
      <w:numFmt w:val="decimal"/>
      <w:lvlText w:val="%1."/>
      <w:lvlJc w:val="left"/>
      <w:pPr>
        <w:tabs>
          <w:tab w:val="num" w:pos="11"/>
        </w:tabs>
        <w:ind w:left="11" w:hanging="360"/>
      </w:p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6">
    <w:nsid w:val="305A1E93"/>
    <w:multiLevelType w:val="hybridMultilevel"/>
    <w:tmpl w:val="205021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18A4088"/>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19E2687"/>
    <w:multiLevelType w:val="hybridMultilevel"/>
    <w:tmpl w:val="84623FE6"/>
    <w:lvl w:ilvl="0" w:tplc="04190001">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580"/>
        </w:tabs>
        <w:ind w:left="2580" w:hanging="360"/>
      </w:pPr>
      <w:rPr>
        <w:rFonts w:ascii="Courier New" w:hAnsi="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9">
    <w:nsid w:val="34A607D1"/>
    <w:multiLevelType w:val="hybridMultilevel"/>
    <w:tmpl w:val="1CAAE8C4"/>
    <w:lvl w:ilvl="0" w:tplc="60FCFBDE">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37B3093E"/>
    <w:multiLevelType w:val="hybridMultilevel"/>
    <w:tmpl w:val="B8342D80"/>
    <w:lvl w:ilvl="0" w:tplc="43A6C846">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1">
    <w:nsid w:val="4B2D4790"/>
    <w:multiLevelType w:val="hybridMultilevel"/>
    <w:tmpl w:val="ED9618E4"/>
    <w:lvl w:ilvl="0" w:tplc="25802A30">
      <w:start w:val="1"/>
      <w:numFmt w:val="decimal"/>
      <w:lvlText w:val="%1."/>
      <w:lvlJc w:val="left"/>
      <w:pPr>
        <w:ind w:left="927" w:hanging="360"/>
      </w:pPr>
      <w:rPr>
        <w:b w:val="0"/>
        <w:color w:val="FF0000"/>
        <w:sz w:val="22"/>
        <w:szCs w:val="22"/>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nsid w:val="4ECA6D6C"/>
    <w:multiLevelType w:val="hybridMultilevel"/>
    <w:tmpl w:val="7ACC6A7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476739D"/>
    <w:multiLevelType w:val="hybridMultilevel"/>
    <w:tmpl w:val="137E231E"/>
    <w:lvl w:ilvl="0" w:tplc="87BEE7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584D5729"/>
    <w:multiLevelType w:val="hybridMultilevel"/>
    <w:tmpl w:val="F404C410"/>
    <w:lvl w:ilvl="0" w:tplc="32FE8F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5">
    <w:nsid w:val="5D5A01DB"/>
    <w:multiLevelType w:val="hybridMultilevel"/>
    <w:tmpl w:val="45F080DE"/>
    <w:lvl w:ilvl="0" w:tplc="FEFE244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nsid w:val="5E081A09"/>
    <w:multiLevelType w:val="hybridMultilevel"/>
    <w:tmpl w:val="F0F80C24"/>
    <w:lvl w:ilvl="0" w:tplc="0C22E92C">
      <w:start w:val="4"/>
      <w:numFmt w:val="bullet"/>
      <w:lvlText w:val=""/>
      <w:lvlJc w:val="left"/>
      <w:pPr>
        <w:ind w:left="720" w:hanging="360"/>
      </w:pPr>
      <w:rPr>
        <w:rFonts w:ascii="Symbol" w:eastAsia="Times New Roman"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234157B"/>
    <w:multiLevelType w:val="hybridMultilevel"/>
    <w:tmpl w:val="FCB2C564"/>
    <w:lvl w:ilvl="0" w:tplc="27A8B86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7B4013FF"/>
    <w:multiLevelType w:val="hybridMultilevel"/>
    <w:tmpl w:val="EF6A6D0E"/>
    <w:lvl w:ilvl="0" w:tplc="0419000F">
      <w:start w:val="4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7CED6C26"/>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5"/>
  </w:num>
  <w:num w:numId="3">
    <w:abstractNumId w:val="0"/>
  </w:num>
  <w:num w:numId="4">
    <w:abstractNumId w:val="2"/>
  </w:num>
  <w:num w:numId="5">
    <w:abstractNumId w:val="9"/>
  </w:num>
  <w:num w:numId="6">
    <w:abstractNumId w:val="4"/>
  </w:num>
  <w:num w:numId="7">
    <w:abstractNumId w:val="17"/>
  </w:num>
  <w:num w:numId="8">
    <w:abstractNumId w:val="15"/>
  </w:num>
  <w:num w:numId="9">
    <w:abstractNumId w:val="7"/>
  </w:num>
  <w:num w:numId="10">
    <w:abstractNumId w:val="3"/>
  </w:num>
  <w:num w:numId="11">
    <w:abstractNumId w:val="1"/>
  </w:num>
  <w:num w:numId="12">
    <w:abstractNumId w:val="19"/>
  </w:num>
  <w:num w:numId="13">
    <w:abstractNumId w:val="10"/>
  </w:num>
  <w:num w:numId="14">
    <w:abstractNumId w:val="14"/>
  </w:num>
  <w:num w:numId="15">
    <w:abstractNumId w:val="8"/>
  </w:num>
  <w:num w:numId="16">
    <w:abstractNumId w:val="13"/>
  </w:num>
  <w:num w:numId="17">
    <w:abstractNumId w:val="16"/>
  </w:num>
  <w:num w:numId="18">
    <w:abstractNumId w:val="11"/>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4C0"/>
    <w:rsid w:val="00004163"/>
    <w:rsid w:val="00007B18"/>
    <w:rsid w:val="00013D4F"/>
    <w:rsid w:val="00014F71"/>
    <w:rsid w:val="00016613"/>
    <w:rsid w:val="00023A57"/>
    <w:rsid w:val="0002556C"/>
    <w:rsid w:val="000332EE"/>
    <w:rsid w:val="00037884"/>
    <w:rsid w:val="00041031"/>
    <w:rsid w:val="000433C9"/>
    <w:rsid w:val="00063980"/>
    <w:rsid w:val="00065B70"/>
    <w:rsid w:val="00075436"/>
    <w:rsid w:val="00091B21"/>
    <w:rsid w:val="000923B5"/>
    <w:rsid w:val="000941E0"/>
    <w:rsid w:val="00096046"/>
    <w:rsid w:val="000A1966"/>
    <w:rsid w:val="000A6F58"/>
    <w:rsid w:val="000A77B6"/>
    <w:rsid w:val="000B6CBD"/>
    <w:rsid w:val="000D66CA"/>
    <w:rsid w:val="000E0B80"/>
    <w:rsid w:val="000F1F63"/>
    <w:rsid w:val="000F4F51"/>
    <w:rsid w:val="000F58F2"/>
    <w:rsid w:val="00104141"/>
    <w:rsid w:val="00121A27"/>
    <w:rsid w:val="00123EEE"/>
    <w:rsid w:val="00131C18"/>
    <w:rsid w:val="00133C16"/>
    <w:rsid w:val="00136B1D"/>
    <w:rsid w:val="00143008"/>
    <w:rsid w:val="001445FE"/>
    <w:rsid w:val="001651E6"/>
    <w:rsid w:val="00167587"/>
    <w:rsid w:val="001710C0"/>
    <w:rsid w:val="00175039"/>
    <w:rsid w:val="00176475"/>
    <w:rsid w:val="00176B13"/>
    <w:rsid w:val="001811FB"/>
    <w:rsid w:val="001A6520"/>
    <w:rsid w:val="001A7FA3"/>
    <w:rsid w:val="001B64E6"/>
    <w:rsid w:val="001B7BD2"/>
    <w:rsid w:val="001C03C5"/>
    <w:rsid w:val="001C4C8B"/>
    <w:rsid w:val="001C5FA2"/>
    <w:rsid w:val="001D2CDB"/>
    <w:rsid w:val="001D30BD"/>
    <w:rsid w:val="001D6D7B"/>
    <w:rsid w:val="001E1231"/>
    <w:rsid w:val="001E7C16"/>
    <w:rsid w:val="001F0ABD"/>
    <w:rsid w:val="001F1E86"/>
    <w:rsid w:val="002009C5"/>
    <w:rsid w:val="00202C95"/>
    <w:rsid w:val="00202D6F"/>
    <w:rsid w:val="00211A79"/>
    <w:rsid w:val="00214F13"/>
    <w:rsid w:val="00221970"/>
    <w:rsid w:val="0022230E"/>
    <w:rsid w:val="00233E78"/>
    <w:rsid w:val="002360EF"/>
    <w:rsid w:val="0024242D"/>
    <w:rsid w:val="002512E2"/>
    <w:rsid w:val="002514C0"/>
    <w:rsid w:val="00253C4C"/>
    <w:rsid w:val="00257CC5"/>
    <w:rsid w:val="002742C7"/>
    <w:rsid w:val="00274AEF"/>
    <w:rsid w:val="00276828"/>
    <w:rsid w:val="00276BC2"/>
    <w:rsid w:val="00290EC6"/>
    <w:rsid w:val="00295DA6"/>
    <w:rsid w:val="002A21FD"/>
    <w:rsid w:val="002A42BE"/>
    <w:rsid w:val="002D1560"/>
    <w:rsid w:val="002E1B25"/>
    <w:rsid w:val="00300351"/>
    <w:rsid w:val="003014D5"/>
    <w:rsid w:val="003032CF"/>
    <w:rsid w:val="00305F0A"/>
    <w:rsid w:val="00306516"/>
    <w:rsid w:val="00331D29"/>
    <w:rsid w:val="0034150C"/>
    <w:rsid w:val="00346CFC"/>
    <w:rsid w:val="0034755F"/>
    <w:rsid w:val="0034756A"/>
    <w:rsid w:val="00353664"/>
    <w:rsid w:val="00354F25"/>
    <w:rsid w:val="00357C8F"/>
    <w:rsid w:val="003671A9"/>
    <w:rsid w:val="00370620"/>
    <w:rsid w:val="00373813"/>
    <w:rsid w:val="003762D9"/>
    <w:rsid w:val="00377958"/>
    <w:rsid w:val="00383276"/>
    <w:rsid w:val="003842B5"/>
    <w:rsid w:val="0038463C"/>
    <w:rsid w:val="00390FDF"/>
    <w:rsid w:val="00395313"/>
    <w:rsid w:val="003B0E1A"/>
    <w:rsid w:val="003B6B70"/>
    <w:rsid w:val="003C4673"/>
    <w:rsid w:val="003D0D57"/>
    <w:rsid w:val="003D3FD7"/>
    <w:rsid w:val="003D4394"/>
    <w:rsid w:val="003D56E2"/>
    <w:rsid w:val="003D5DA1"/>
    <w:rsid w:val="003D62A3"/>
    <w:rsid w:val="003F649F"/>
    <w:rsid w:val="004144EB"/>
    <w:rsid w:val="00421DD4"/>
    <w:rsid w:val="00422A71"/>
    <w:rsid w:val="00423890"/>
    <w:rsid w:val="00424A48"/>
    <w:rsid w:val="00426AEF"/>
    <w:rsid w:val="00434429"/>
    <w:rsid w:val="004369AC"/>
    <w:rsid w:val="00437DFA"/>
    <w:rsid w:val="00452B97"/>
    <w:rsid w:val="00452C0B"/>
    <w:rsid w:val="004541AF"/>
    <w:rsid w:val="00460020"/>
    <w:rsid w:val="004613B2"/>
    <w:rsid w:val="00461E18"/>
    <w:rsid w:val="0046217C"/>
    <w:rsid w:val="0047152E"/>
    <w:rsid w:val="00497C95"/>
    <w:rsid w:val="004A3F0C"/>
    <w:rsid w:val="004A5C2E"/>
    <w:rsid w:val="004A6DCA"/>
    <w:rsid w:val="004B28F5"/>
    <w:rsid w:val="004B4621"/>
    <w:rsid w:val="004B5982"/>
    <w:rsid w:val="004B654A"/>
    <w:rsid w:val="004C1163"/>
    <w:rsid w:val="004C49DE"/>
    <w:rsid w:val="004C729B"/>
    <w:rsid w:val="004D0A77"/>
    <w:rsid w:val="004D71A3"/>
    <w:rsid w:val="004E32BD"/>
    <w:rsid w:val="004F2E3A"/>
    <w:rsid w:val="004F4134"/>
    <w:rsid w:val="00507059"/>
    <w:rsid w:val="00515306"/>
    <w:rsid w:val="00515661"/>
    <w:rsid w:val="00517240"/>
    <w:rsid w:val="0052119F"/>
    <w:rsid w:val="00523904"/>
    <w:rsid w:val="00527F3E"/>
    <w:rsid w:val="00527F93"/>
    <w:rsid w:val="0053156A"/>
    <w:rsid w:val="0054077C"/>
    <w:rsid w:val="00545413"/>
    <w:rsid w:val="0054581A"/>
    <w:rsid w:val="00547BA8"/>
    <w:rsid w:val="00561875"/>
    <w:rsid w:val="00574BDC"/>
    <w:rsid w:val="00575696"/>
    <w:rsid w:val="00587905"/>
    <w:rsid w:val="00591ACC"/>
    <w:rsid w:val="005B5CE6"/>
    <w:rsid w:val="005D53B1"/>
    <w:rsid w:val="005E47F4"/>
    <w:rsid w:val="005F2FCD"/>
    <w:rsid w:val="005F37FB"/>
    <w:rsid w:val="005F667D"/>
    <w:rsid w:val="00617242"/>
    <w:rsid w:val="0062286B"/>
    <w:rsid w:val="00624840"/>
    <w:rsid w:val="00624F85"/>
    <w:rsid w:val="00634670"/>
    <w:rsid w:val="006351C5"/>
    <w:rsid w:val="00642318"/>
    <w:rsid w:val="00645626"/>
    <w:rsid w:val="006461B6"/>
    <w:rsid w:val="00647C6A"/>
    <w:rsid w:val="006514C2"/>
    <w:rsid w:val="00652C3F"/>
    <w:rsid w:val="0065667F"/>
    <w:rsid w:val="006602B6"/>
    <w:rsid w:val="00663EDF"/>
    <w:rsid w:val="006709F2"/>
    <w:rsid w:val="00671000"/>
    <w:rsid w:val="0068108B"/>
    <w:rsid w:val="00684A14"/>
    <w:rsid w:val="00685712"/>
    <w:rsid w:val="006977A4"/>
    <w:rsid w:val="006A23D7"/>
    <w:rsid w:val="006A3752"/>
    <w:rsid w:val="006B0EA8"/>
    <w:rsid w:val="006B7E57"/>
    <w:rsid w:val="006C7057"/>
    <w:rsid w:val="006D06F3"/>
    <w:rsid w:val="006D1847"/>
    <w:rsid w:val="006D1E39"/>
    <w:rsid w:val="006D28A3"/>
    <w:rsid w:val="006D3298"/>
    <w:rsid w:val="006E0ADE"/>
    <w:rsid w:val="006E5F61"/>
    <w:rsid w:val="006E6541"/>
    <w:rsid w:val="006E7EB8"/>
    <w:rsid w:val="006F4524"/>
    <w:rsid w:val="00703722"/>
    <w:rsid w:val="00712186"/>
    <w:rsid w:val="00712A83"/>
    <w:rsid w:val="007230D9"/>
    <w:rsid w:val="00734EF0"/>
    <w:rsid w:val="00736A3E"/>
    <w:rsid w:val="00747396"/>
    <w:rsid w:val="00760E40"/>
    <w:rsid w:val="00761310"/>
    <w:rsid w:val="00772A49"/>
    <w:rsid w:val="00772C0F"/>
    <w:rsid w:val="00781615"/>
    <w:rsid w:val="0078334C"/>
    <w:rsid w:val="00784026"/>
    <w:rsid w:val="007869AC"/>
    <w:rsid w:val="00791CCC"/>
    <w:rsid w:val="00792641"/>
    <w:rsid w:val="007A7532"/>
    <w:rsid w:val="007B7583"/>
    <w:rsid w:val="007D200F"/>
    <w:rsid w:val="007D310F"/>
    <w:rsid w:val="007D44E9"/>
    <w:rsid w:val="007E23C6"/>
    <w:rsid w:val="007F47EE"/>
    <w:rsid w:val="007F4DDF"/>
    <w:rsid w:val="008125AB"/>
    <w:rsid w:val="00821CA5"/>
    <w:rsid w:val="0083318C"/>
    <w:rsid w:val="008404C7"/>
    <w:rsid w:val="008469E8"/>
    <w:rsid w:val="00856FB6"/>
    <w:rsid w:val="0087044E"/>
    <w:rsid w:val="00871071"/>
    <w:rsid w:val="0087268C"/>
    <w:rsid w:val="00873568"/>
    <w:rsid w:val="00876F71"/>
    <w:rsid w:val="00883F78"/>
    <w:rsid w:val="008847EC"/>
    <w:rsid w:val="00890D5D"/>
    <w:rsid w:val="00895454"/>
    <w:rsid w:val="0089615E"/>
    <w:rsid w:val="00896BC3"/>
    <w:rsid w:val="008A6D87"/>
    <w:rsid w:val="008C6D22"/>
    <w:rsid w:val="008D0225"/>
    <w:rsid w:val="008D115A"/>
    <w:rsid w:val="008D51DB"/>
    <w:rsid w:val="008D79CC"/>
    <w:rsid w:val="008E046A"/>
    <w:rsid w:val="008E7CEF"/>
    <w:rsid w:val="0090069B"/>
    <w:rsid w:val="009008F9"/>
    <w:rsid w:val="00903C69"/>
    <w:rsid w:val="00911C3F"/>
    <w:rsid w:val="00913C1D"/>
    <w:rsid w:val="00920731"/>
    <w:rsid w:val="00926ED2"/>
    <w:rsid w:val="009373E4"/>
    <w:rsid w:val="00941198"/>
    <w:rsid w:val="00965F67"/>
    <w:rsid w:val="009664F8"/>
    <w:rsid w:val="00967117"/>
    <w:rsid w:val="00967BD4"/>
    <w:rsid w:val="00977D4E"/>
    <w:rsid w:val="00981397"/>
    <w:rsid w:val="00982A87"/>
    <w:rsid w:val="00987ABA"/>
    <w:rsid w:val="00995F9E"/>
    <w:rsid w:val="009976FC"/>
    <w:rsid w:val="009A63A5"/>
    <w:rsid w:val="009B3AEE"/>
    <w:rsid w:val="009B58F7"/>
    <w:rsid w:val="009C0805"/>
    <w:rsid w:val="009C29C9"/>
    <w:rsid w:val="009C406D"/>
    <w:rsid w:val="009C6726"/>
    <w:rsid w:val="009D72A8"/>
    <w:rsid w:val="009E2AC9"/>
    <w:rsid w:val="009F0FEB"/>
    <w:rsid w:val="009F1B0A"/>
    <w:rsid w:val="009F5530"/>
    <w:rsid w:val="00A028D0"/>
    <w:rsid w:val="00A046D9"/>
    <w:rsid w:val="00A05D94"/>
    <w:rsid w:val="00A06B3E"/>
    <w:rsid w:val="00A11428"/>
    <w:rsid w:val="00A11682"/>
    <w:rsid w:val="00A14A70"/>
    <w:rsid w:val="00A23FF3"/>
    <w:rsid w:val="00A34343"/>
    <w:rsid w:val="00A36576"/>
    <w:rsid w:val="00A42709"/>
    <w:rsid w:val="00A45ED9"/>
    <w:rsid w:val="00A551DE"/>
    <w:rsid w:val="00A56FEF"/>
    <w:rsid w:val="00A62C36"/>
    <w:rsid w:val="00A711D9"/>
    <w:rsid w:val="00A77AA3"/>
    <w:rsid w:val="00A81C50"/>
    <w:rsid w:val="00A939EE"/>
    <w:rsid w:val="00AA0CF0"/>
    <w:rsid w:val="00AA19A9"/>
    <w:rsid w:val="00AB1F99"/>
    <w:rsid w:val="00AC0F9A"/>
    <w:rsid w:val="00AC3715"/>
    <w:rsid w:val="00AC6D81"/>
    <w:rsid w:val="00AC7DA6"/>
    <w:rsid w:val="00AD79C2"/>
    <w:rsid w:val="00AE1D90"/>
    <w:rsid w:val="00AF47D7"/>
    <w:rsid w:val="00B0488A"/>
    <w:rsid w:val="00B059DF"/>
    <w:rsid w:val="00B132C4"/>
    <w:rsid w:val="00B13BFE"/>
    <w:rsid w:val="00B15DE8"/>
    <w:rsid w:val="00B3111A"/>
    <w:rsid w:val="00B3199F"/>
    <w:rsid w:val="00B33B8E"/>
    <w:rsid w:val="00B40A9F"/>
    <w:rsid w:val="00B53519"/>
    <w:rsid w:val="00B5569A"/>
    <w:rsid w:val="00B56D32"/>
    <w:rsid w:val="00B6164A"/>
    <w:rsid w:val="00B804A2"/>
    <w:rsid w:val="00B82AC4"/>
    <w:rsid w:val="00B84A14"/>
    <w:rsid w:val="00B9659B"/>
    <w:rsid w:val="00BA2591"/>
    <w:rsid w:val="00BB3653"/>
    <w:rsid w:val="00BB3FF2"/>
    <w:rsid w:val="00BC0BB5"/>
    <w:rsid w:val="00BC2913"/>
    <w:rsid w:val="00BD2A41"/>
    <w:rsid w:val="00BD322A"/>
    <w:rsid w:val="00BD6585"/>
    <w:rsid w:val="00BE3417"/>
    <w:rsid w:val="00BE6884"/>
    <w:rsid w:val="00BF0566"/>
    <w:rsid w:val="00BF0AD9"/>
    <w:rsid w:val="00BF309B"/>
    <w:rsid w:val="00BF3737"/>
    <w:rsid w:val="00BF729E"/>
    <w:rsid w:val="00C00B8B"/>
    <w:rsid w:val="00C01684"/>
    <w:rsid w:val="00C132F0"/>
    <w:rsid w:val="00C436AC"/>
    <w:rsid w:val="00C465D0"/>
    <w:rsid w:val="00C55E43"/>
    <w:rsid w:val="00C70589"/>
    <w:rsid w:val="00C76511"/>
    <w:rsid w:val="00C77142"/>
    <w:rsid w:val="00C815C8"/>
    <w:rsid w:val="00C85F33"/>
    <w:rsid w:val="00C91E46"/>
    <w:rsid w:val="00C94752"/>
    <w:rsid w:val="00C95DC4"/>
    <w:rsid w:val="00CA65FE"/>
    <w:rsid w:val="00CA6739"/>
    <w:rsid w:val="00CB1ACD"/>
    <w:rsid w:val="00CB2302"/>
    <w:rsid w:val="00CB3DCE"/>
    <w:rsid w:val="00CC1AF4"/>
    <w:rsid w:val="00CD1777"/>
    <w:rsid w:val="00CD2644"/>
    <w:rsid w:val="00CD2917"/>
    <w:rsid w:val="00CD42AA"/>
    <w:rsid w:val="00CE38E4"/>
    <w:rsid w:val="00CE3C6C"/>
    <w:rsid w:val="00CE6EDF"/>
    <w:rsid w:val="00CF2884"/>
    <w:rsid w:val="00CF2A3E"/>
    <w:rsid w:val="00CF5B0A"/>
    <w:rsid w:val="00D02B1C"/>
    <w:rsid w:val="00D13C4D"/>
    <w:rsid w:val="00D1507D"/>
    <w:rsid w:val="00D276BC"/>
    <w:rsid w:val="00D27DBF"/>
    <w:rsid w:val="00D4192A"/>
    <w:rsid w:val="00D472B9"/>
    <w:rsid w:val="00D50673"/>
    <w:rsid w:val="00D513C9"/>
    <w:rsid w:val="00D51EC6"/>
    <w:rsid w:val="00D63F7C"/>
    <w:rsid w:val="00D818BB"/>
    <w:rsid w:val="00D83786"/>
    <w:rsid w:val="00D8571F"/>
    <w:rsid w:val="00D9470F"/>
    <w:rsid w:val="00D976A5"/>
    <w:rsid w:val="00DB6E05"/>
    <w:rsid w:val="00DD0BDA"/>
    <w:rsid w:val="00DD5242"/>
    <w:rsid w:val="00DE40A7"/>
    <w:rsid w:val="00DE6E9A"/>
    <w:rsid w:val="00DF4169"/>
    <w:rsid w:val="00DF41D8"/>
    <w:rsid w:val="00DF5527"/>
    <w:rsid w:val="00DF69DD"/>
    <w:rsid w:val="00E029D8"/>
    <w:rsid w:val="00E050F0"/>
    <w:rsid w:val="00E153F9"/>
    <w:rsid w:val="00E2174F"/>
    <w:rsid w:val="00E261DD"/>
    <w:rsid w:val="00E315F7"/>
    <w:rsid w:val="00E34235"/>
    <w:rsid w:val="00E351F0"/>
    <w:rsid w:val="00E4143A"/>
    <w:rsid w:val="00E414D8"/>
    <w:rsid w:val="00E41C5E"/>
    <w:rsid w:val="00E47BAD"/>
    <w:rsid w:val="00E6087F"/>
    <w:rsid w:val="00E60DE5"/>
    <w:rsid w:val="00E678E9"/>
    <w:rsid w:val="00E711FB"/>
    <w:rsid w:val="00E82407"/>
    <w:rsid w:val="00E96744"/>
    <w:rsid w:val="00EA1460"/>
    <w:rsid w:val="00EA1FB4"/>
    <w:rsid w:val="00EB1F54"/>
    <w:rsid w:val="00EB356C"/>
    <w:rsid w:val="00EC2D8B"/>
    <w:rsid w:val="00EC7E1E"/>
    <w:rsid w:val="00ED0B36"/>
    <w:rsid w:val="00EE53A1"/>
    <w:rsid w:val="00EF464A"/>
    <w:rsid w:val="00EF4C32"/>
    <w:rsid w:val="00EF5DCC"/>
    <w:rsid w:val="00EF747B"/>
    <w:rsid w:val="00F02852"/>
    <w:rsid w:val="00F0596C"/>
    <w:rsid w:val="00F06B20"/>
    <w:rsid w:val="00F07595"/>
    <w:rsid w:val="00F1097B"/>
    <w:rsid w:val="00F1247C"/>
    <w:rsid w:val="00F1589B"/>
    <w:rsid w:val="00F167E4"/>
    <w:rsid w:val="00F26562"/>
    <w:rsid w:val="00F2779D"/>
    <w:rsid w:val="00F46503"/>
    <w:rsid w:val="00F545DB"/>
    <w:rsid w:val="00F5742C"/>
    <w:rsid w:val="00F6231B"/>
    <w:rsid w:val="00F67097"/>
    <w:rsid w:val="00F6748F"/>
    <w:rsid w:val="00F73451"/>
    <w:rsid w:val="00F924E3"/>
    <w:rsid w:val="00F97196"/>
    <w:rsid w:val="00FA5020"/>
    <w:rsid w:val="00FB4338"/>
    <w:rsid w:val="00FB792F"/>
    <w:rsid w:val="00FC37A3"/>
    <w:rsid w:val="00FD4B03"/>
    <w:rsid w:val="00FD6A56"/>
    <w:rsid w:val="00FE267D"/>
    <w:rsid w:val="00FE37A7"/>
    <w:rsid w:val="00FE5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3FF3"/>
    <w:rPr>
      <w:sz w:val="24"/>
      <w:szCs w:val="24"/>
    </w:rPr>
  </w:style>
  <w:style w:type="paragraph" w:styleId="1">
    <w:name w:val="heading 1"/>
    <w:basedOn w:val="a"/>
    <w:next w:val="a"/>
    <w:qFormat/>
    <w:pPr>
      <w:keepNext/>
      <w:jc w:val="center"/>
      <w:outlineLvl w:val="0"/>
    </w:pPr>
    <w:rPr>
      <w:b/>
      <w:bCs/>
      <w:color w:val="000000"/>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link w:val="30"/>
    <w:qFormat/>
    <w:rsid w:val="00E153F9"/>
    <w:pPr>
      <w:suppressAutoHyphens/>
      <w:spacing w:line="336" w:lineRule="auto"/>
      <w:ind w:left="851" w:firstLine="567"/>
      <w:jc w:val="both"/>
      <w:outlineLvl w:val="2"/>
    </w:pPr>
    <w:rPr>
      <w:b/>
      <w:szCs w:val="20"/>
      <w:lang w:val="uk-UA"/>
    </w:rPr>
  </w:style>
  <w:style w:type="paragraph" w:styleId="4">
    <w:name w:val="heading 4"/>
    <w:basedOn w:val="a"/>
    <w:next w:val="a"/>
    <w:link w:val="40"/>
    <w:qFormat/>
    <w:rsid w:val="00E153F9"/>
    <w:pPr>
      <w:suppressAutoHyphens/>
      <w:spacing w:line="336" w:lineRule="auto"/>
      <w:ind w:firstLine="567"/>
      <w:jc w:val="center"/>
      <w:outlineLvl w:val="3"/>
    </w:pPr>
    <w:rPr>
      <w:b/>
      <w:szCs w:val="20"/>
      <w:lang w:val="uk-UA"/>
    </w:rPr>
  </w:style>
  <w:style w:type="paragraph" w:styleId="9">
    <w:name w:val="heading 9"/>
    <w:basedOn w:val="a"/>
    <w:next w:val="a"/>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jc w:val="both"/>
    </w:pPr>
    <w:rPr>
      <w:szCs w:val="20"/>
      <w:lang w:val="uk-UA"/>
    </w:rPr>
  </w:style>
  <w:style w:type="paragraph" w:styleId="20">
    <w:name w:val="Body Text 2"/>
    <w:basedOn w:val="a"/>
    <w:rPr>
      <w:sz w:val="28"/>
    </w:rPr>
  </w:style>
  <w:style w:type="paragraph" w:styleId="a5">
    <w:name w:val="Body Text"/>
    <w:basedOn w:val="a"/>
    <w:pPr>
      <w:jc w:val="both"/>
    </w:pPr>
  </w:style>
  <w:style w:type="paragraph" w:styleId="31">
    <w:name w:val="Body Text 3"/>
    <w:basedOn w:val="a"/>
    <w:pPr>
      <w:jc w:val="both"/>
    </w:pPr>
    <w:rPr>
      <w:sz w:val="28"/>
    </w:rPr>
  </w:style>
  <w:style w:type="paragraph" w:styleId="a6">
    <w:name w:val="Body Text Indent"/>
    <w:basedOn w:val="a"/>
    <w:pPr>
      <w:autoSpaceDE w:val="0"/>
      <w:autoSpaceDN w:val="0"/>
      <w:adjustRightInd w:val="0"/>
      <w:ind w:left="720"/>
      <w:jc w:val="both"/>
    </w:pPr>
    <w:rPr>
      <w:color w:val="000000"/>
    </w:rPr>
  </w:style>
  <w:style w:type="paragraph" w:styleId="21">
    <w:name w:val="Body Text Indent 2"/>
    <w:basedOn w:val="a"/>
    <w:pPr>
      <w:ind w:firstLine="708"/>
      <w:jc w:val="both"/>
    </w:pPr>
  </w:style>
  <w:style w:type="paragraph" w:styleId="32">
    <w:name w:val="Body Text Indent 3"/>
    <w:basedOn w:val="a"/>
    <w:pPr>
      <w:ind w:firstLine="708"/>
      <w:jc w:val="both"/>
    </w:pPr>
    <w:rPr>
      <w:u w:val="single"/>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Cell">
    <w:name w:val="ConsPlusCell"/>
    <w:pPr>
      <w:widowControl w:val="0"/>
      <w:autoSpaceDE w:val="0"/>
      <w:autoSpaceDN w:val="0"/>
      <w:adjustRightInd w:val="0"/>
    </w:pPr>
    <w:rPr>
      <w:rFonts w:ascii="Arial" w:hAnsi="Arial" w:cs="Arial"/>
    </w:rPr>
  </w:style>
  <w:style w:type="character" w:styleId="a7">
    <w:name w:val="page number"/>
    <w:basedOn w:val="a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paragraph" w:styleId="a8">
    <w:name w:val="List Paragraph"/>
    <w:basedOn w:val="a"/>
    <w:uiPriority w:val="34"/>
    <w:qFormat/>
    <w:rsid w:val="00B13BFE"/>
    <w:pPr>
      <w:ind w:left="720"/>
      <w:contextualSpacing/>
      <w:jc w:val="both"/>
    </w:pPr>
    <w:rPr>
      <w:szCs w:val="20"/>
    </w:rPr>
  </w:style>
  <w:style w:type="paragraph" w:styleId="a9">
    <w:name w:val="Balloon Text"/>
    <w:basedOn w:val="a"/>
    <w:link w:val="aa"/>
    <w:rsid w:val="00CD2917"/>
    <w:rPr>
      <w:rFonts w:ascii="Tahoma" w:hAnsi="Tahoma" w:cs="Tahoma"/>
      <w:sz w:val="16"/>
      <w:szCs w:val="16"/>
    </w:rPr>
  </w:style>
  <w:style w:type="character" w:customStyle="1" w:styleId="aa">
    <w:name w:val="Текст выноски Знак"/>
    <w:link w:val="a9"/>
    <w:rsid w:val="00CD2917"/>
    <w:rPr>
      <w:rFonts w:ascii="Tahoma" w:hAnsi="Tahoma" w:cs="Tahoma"/>
      <w:sz w:val="16"/>
      <w:szCs w:val="16"/>
    </w:rPr>
  </w:style>
  <w:style w:type="character" w:styleId="ab">
    <w:name w:val="Hyperlink"/>
    <w:uiPriority w:val="99"/>
    <w:unhideWhenUsed/>
    <w:rsid w:val="00BE3417"/>
    <w:rPr>
      <w:color w:val="0000FF"/>
      <w:u w:val="single"/>
    </w:rPr>
  </w:style>
  <w:style w:type="paragraph" w:styleId="ac">
    <w:name w:val="footer"/>
    <w:basedOn w:val="a"/>
    <w:link w:val="ad"/>
    <w:uiPriority w:val="99"/>
    <w:rsid w:val="00772C0F"/>
    <w:pPr>
      <w:tabs>
        <w:tab w:val="center" w:pos="4677"/>
        <w:tab w:val="right" w:pos="9355"/>
      </w:tabs>
    </w:pPr>
  </w:style>
  <w:style w:type="character" w:customStyle="1" w:styleId="ad">
    <w:name w:val="Нижний колонтитул Знак"/>
    <w:link w:val="ac"/>
    <w:uiPriority w:val="99"/>
    <w:rsid w:val="00772C0F"/>
    <w:rPr>
      <w:sz w:val="24"/>
      <w:szCs w:val="24"/>
    </w:rPr>
  </w:style>
  <w:style w:type="table" w:styleId="ae">
    <w:name w:val="Table Grid"/>
    <w:basedOn w:val="a1"/>
    <w:uiPriority w:val="99"/>
    <w:rsid w:val="00F545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e"/>
    <w:uiPriority w:val="59"/>
    <w:rsid w:val="006D28A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nhideWhenUsed/>
    <w:rsid w:val="00BB3653"/>
    <w:rPr>
      <w:rFonts w:ascii="Calibri" w:eastAsia="Calibri" w:hAnsi="Calibri"/>
      <w:sz w:val="20"/>
      <w:szCs w:val="20"/>
      <w:lang w:eastAsia="en-US"/>
    </w:rPr>
  </w:style>
  <w:style w:type="character" w:customStyle="1" w:styleId="af0">
    <w:name w:val="Текст сноски Знак"/>
    <w:link w:val="af"/>
    <w:rsid w:val="00BB3653"/>
    <w:rPr>
      <w:rFonts w:ascii="Calibri" w:eastAsia="Calibri" w:hAnsi="Calibri"/>
      <w:lang w:eastAsia="en-US"/>
    </w:rPr>
  </w:style>
  <w:style w:type="character" w:styleId="af1">
    <w:name w:val="footnote reference"/>
    <w:unhideWhenUsed/>
    <w:rsid w:val="00BB3653"/>
    <w:rPr>
      <w:vertAlign w:val="superscript"/>
    </w:rPr>
  </w:style>
  <w:style w:type="character" w:customStyle="1" w:styleId="30">
    <w:name w:val="Заголовок 3 Знак"/>
    <w:basedOn w:val="a0"/>
    <w:link w:val="3"/>
    <w:rsid w:val="00E153F9"/>
    <w:rPr>
      <w:b/>
      <w:sz w:val="24"/>
      <w:lang w:val="uk-UA"/>
    </w:rPr>
  </w:style>
  <w:style w:type="character" w:customStyle="1" w:styleId="40">
    <w:name w:val="Заголовок 4 Знак"/>
    <w:basedOn w:val="a0"/>
    <w:link w:val="4"/>
    <w:rsid w:val="00E153F9"/>
    <w:rPr>
      <w:b/>
      <w:sz w:val="24"/>
      <w:lang w:val="uk-UA"/>
    </w:rPr>
  </w:style>
  <w:style w:type="numbering" w:customStyle="1" w:styleId="11">
    <w:name w:val="Нет списка1"/>
    <w:next w:val="a2"/>
    <w:uiPriority w:val="99"/>
    <w:semiHidden/>
    <w:unhideWhenUsed/>
    <w:rsid w:val="00E153F9"/>
  </w:style>
  <w:style w:type="paragraph" w:styleId="af2">
    <w:name w:val="caption"/>
    <w:basedOn w:val="a"/>
    <w:next w:val="a"/>
    <w:qFormat/>
    <w:rsid w:val="00E153F9"/>
    <w:pPr>
      <w:suppressAutoHyphens/>
      <w:spacing w:line="336" w:lineRule="auto"/>
      <w:ind w:firstLine="567"/>
      <w:jc w:val="center"/>
    </w:pPr>
    <w:rPr>
      <w:szCs w:val="20"/>
      <w:lang w:val="uk-UA"/>
    </w:rPr>
  </w:style>
  <w:style w:type="paragraph" w:styleId="12">
    <w:name w:val="toc 1"/>
    <w:basedOn w:val="a"/>
    <w:next w:val="a"/>
    <w:autoRedefine/>
    <w:rsid w:val="00E153F9"/>
    <w:pPr>
      <w:tabs>
        <w:tab w:val="right" w:leader="dot" w:pos="9355"/>
      </w:tabs>
      <w:spacing w:line="336" w:lineRule="auto"/>
      <w:ind w:right="851" w:firstLine="567"/>
    </w:pPr>
    <w:rPr>
      <w:caps/>
      <w:szCs w:val="20"/>
    </w:rPr>
  </w:style>
  <w:style w:type="paragraph" w:styleId="22">
    <w:name w:val="toc 2"/>
    <w:basedOn w:val="a"/>
    <w:next w:val="a"/>
    <w:autoRedefine/>
    <w:rsid w:val="00E153F9"/>
    <w:pPr>
      <w:tabs>
        <w:tab w:val="right" w:leader="dot" w:pos="9355"/>
      </w:tabs>
      <w:spacing w:line="336" w:lineRule="auto"/>
      <w:ind w:left="284" w:right="851" w:firstLine="567"/>
    </w:pPr>
    <w:rPr>
      <w:szCs w:val="20"/>
    </w:rPr>
  </w:style>
  <w:style w:type="paragraph" w:styleId="33">
    <w:name w:val="toc 3"/>
    <w:basedOn w:val="a"/>
    <w:next w:val="a"/>
    <w:autoRedefine/>
    <w:rsid w:val="00E153F9"/>
    <w:pPr>
      <w:tabs>
        <w:tab w:val="right" w:leader="dot" w:pos="9355"/>
      </w:tabs>
      <w:spacing w:line="336" w:lineRule="auto"/>
      <w:ind w:left="567" w:right="851" w:firstLine="567"/>
    </w:pPr>
    <w:rPr>
      <w:szCs w:val="20"/>
    </w:rPr>
  </w:style>
  <w:style w:type="paragraph" w:styleId="41">
    <w:name w:val="toc 4"/>
    <w:basedOn w:val="a"/>
    <w:next w:val="a"/>
    <w:autoRedefine/>
    <w:rsid w:val="00E153F9"/>
    <w:pPr>
      <w:tabs>
        <w:tab w:val="right" w:leader="dot" w:pos="9356"/>
      </w:tabs>
      <w:spacing w:line="336" w:lineRule="auto"/>
      <w:ind w:left="284" w:right="851" w:firstLine="567"/>
    </w:pPr>
    <w:rPr>
      <w:szCs w:val="20"/>
    </w:rPr>
  </w:style>
  <w:style w:type="paragraph" w:customStyle="1" w:styleId="af3">
    <w:name w:val="Переменные"/>
    <w:basedOn w:val="a5"/>
    <w:rsid w:val="00E153F9"/>
    <w:pPr>
      <w:tabs>
        <w:tab w:val="left" w:pos="482"/>
      </w:tabs>
      <w:spacing w:line="336" w:lineRule="auto"/>
      <w:ind w:left="482" w:hanging="482"/>
    </w:pPr>
    <w:rPr>
      <w:szCs w:val="20"/>
    </w:rPr>
  </w:style>
  <w:style w:type="paragraph" w:styleId="af4">
    <w:name w:val="Document Map"/>
    <w:basedOn w:val="a"/>
    <w:link w:val="af5"/>
    <w:rsid w:val="00E153F9"/>
    <w:pPr>
      <w:shd w:val="clear" w:color="auto" w:fill="000080"/>
      <w:ind w:firstLine="567"/>
      <w:jc w:val="both"/>
    </w:pPr>
    <w:rPr>
      <w:szCs w:val="20"/>
    </w:rPr>
  </w:style>
  <w:style w:type="character" w:customStyle="1" w:styleId="af5">
    <w:name w:val="Схема документа Знак"/>
    <w:basedOn w:val="a0"/>
    <w:link w:val="af4"/>
    <w:rsid w:val="00E153F9"/>
    <w:rPr>
      <w:sz w:val="24"/>
      <w:shd w:val="clear" w:color="auto" w:fill="000080"/>
    </w:rPr>
  </w:style>
  <w:style w:type="paragraph" w:customStyle="1" w:styleId="af6">
    <w:name w:val="Формула"/>
    <w:basedOn w:val="a5"/>
    <w:rsid w:val="00E153F9"/>
    <w:pPr>
      <w:tabs>
        <w:tab w:val="center" w:pos="4536"/>
        <w:tab w:val="right" w:pos="9356"/>
      </w:tabs>
      <w:spacing w:line="336" w:lineRule="auto"/>
    </w:pPr>
    <w:rPr>
      <w:szCs w:val="20"/>
    </w:rPr>
  </w:style>
  <w:style w:type="paragraph" w:customStyle="1" w:styleId="af7">
    <w:name w:val="Чертежный"/>
    <w:rsid w:val="00E153F9"/>
    <w:pPr>
      <w:ind w:firstLine="567"/>
      <w:jc w:val="both"/>
    </w:pPr>
    <w:rPr>
      <w:rFonts w:ascii="ISOCPEUR" w:hAnsi="ISOCPEUR"/>
      <w:i/>
      <w:sz w:val="28"/>
      <w:lang w:val="uk-UA"/>
    </w:rPr>
  </w:style>
  <w:style w:type="paragraph" w:customStyle="1" w:styleId="af8">
    <w:name w:val="Листинг программы"/>
    <w:rsid w:val="00E153F9"/>
    <w:pPr>
      <w:suppressAutoHyphens/>
      <w:ind w:firstLine="567"/>
      <w:jc w:val="both"/>
    </w:pPr>
    <w:rPr>
      <w:noProof/>
    </w:rPr>
  </w:style>
  <w:style w:type="paragraph" w:styleId="af9">
    <w:name w:val="annotation text"/>
    <w:basedOn w:val="a"/>
    <w:link w:val="afa"/>
    <w:rsid w:val="00E153F9"/>
    <w:pPr>
      <w:ind w:firstLine="567"/>
      <w:jc w:val="both"/>
    </w:pPr>
    <w:rPr>
      <w:rFonts w:ascii="Journal" w:hAnsi="Journal"/>
      <w:szCs w:val="20"/>
    </w:rPr>
  </w:style>
  <w:style w:type="character" w:customStyle="1" w:styleId="afa">
    <w:name w:val="Текст примечания Знак"/>
    <w:basedOn w:val="a0"/>
    <w:link w:val="af9"/>
    <w:rsid w:val="00E153F9"/>
    <w:rPr>
      <w:rFonts w:ascii="Journal" w:hAnsi="Journal"/>
      <w:sz w:val="24"/>
    </w:rPr>
  </w:style>
  <w:style w:type="character" w:customStyle="1" w:styleId="a4">
    <w:name w:val="Верхний колонтитул Знак"/>
    <w:basedOn w:val="a0"/>
    <w:link w:val="a3"/>
    <w:uiPriority w:val="99"/>
    <w:rsid w:val="00E153F9"/>
    <w:rPr>
      <w:sz w:val="24"/>
      <w:lang w:val="uk-UA"/>
    </w:rPr>
  </w:style>
  <w:style w:type="table" w:customStyle="1" w:styleId="23">
    <w:name w:val="Сетка таблицы2"/>
    <w:basedOn w:val="a1"/>
    <w:next w:val="ae"/>
    <w:uiPriority w:val="99"/>
    <w:rsid w:val="00E153F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E153F9"/>
    <w:rPr>
      <w:color w:val="000000"/>
      <w:sz w:val="24"/>
      <w:szCs w:val="24"/>
    </w:rPr>
    <w:tblPr>
      <w:tblCellMar>
        <w:top w:w="0" w:type="dxa"/>
        <w:left w:w="0" w:type="dxa"/>
        <w:bottom w:w="0" w:type="dxa"/>
        <w:right w:w="0" w:type="dxa"/>
      </w:tblCellMar>
    </w:tblPr>
  </w:style>
  <w:style w:type="table" w:customStyle="1" w:styleId="TableNormal1">
    <w:name w:val="Table Normal1"/>
    <w:rsid w:val="00E153F9"/>
    <w:pPr>
      <w:pBdr>
        <w:top w:val="nil"/>
        <w:left w:val="nil"/>
        <w:bottom w:val="nil"/>
        <w:right w:val="nil"/>
        <w:between w:val="nil"/>
      </w:pBdr>
    </w:pPr>
    <w:rPr>
      <w:color w:val="000000"/>
      <w:sz w:val="24"/>
      <w:szCs w:val="24"/>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3FF3"/>
    <w:rPr>
      <w:sz w:val="24"/>
      <w:szCs w:val="24"/>
    </w:rPr>
  </w:style>
  <w:style w:type="paragraph" w:styleId="1">
    <w:name w:val="heading 1"/>
    <w:basedOn w:val="a"/>
    <w:next w:val="a"/>
    <w:qFormat/>
    <w:pPr>
      <w:keepNext/>
      <w:jc w:val="center"/>
      <w:outlineLvl w:val="0"/>
    </w:pPr>
    <w:rPr>
      <w:b/>
      <w:bCs/>
      <w:color w:val="000000"/>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link w:val="30"/>
    <w:qFormat/>
    <w:rsid w:val="00E153F9"/>
    <w:pPr>
      <w:suppressAutoHyphens/>
      <w:spacing w:line="336" w:lineRule="auto"/>
      <w:ind w:left="851" w:firstLine="567"/>
      <w:jc w:val="both"/>
      <w:outlineLvl w:val="2"/>
    </w:pPr>
    <w:rPr>
      <w:b/>
      <w:szCs w:val="20"/>
      <w:lang w:val="uk-UA"/>
    </w:rPr>
  </w:style>
  <w:style w:type="paragraph" w:styleId="4">
    <w:name w:val="heading 4"/>
    <w:basedOn w:val="a"/>
    <w:next w:val="a"/>
    <w:link w:val="40"/>
    <w:qFormat/>
    <w:rsid w:val="00E153F9"/>
    <w:pPr>
      <w:suppressAutoHyphens/>
      <w:spacing w:line="336" w:lineRule="auto"/>
      <w:ind w:firstLine="567"/>
      <w:jc w:val="center"/>
      <w:outlineLvl w:val="3"/>
    </w:pPr>
    <w:rPr>
      <w:b/>
      <w:szCs w:val="20"/>
      <w:lang w:val="uk-UA"/>
    </w:rPr>
  </w:style>
  <w:style w:type="paragraph" w:styleId="9">
    <w:name w:val="heading 9"/>
    <w:basedOn w:val="a"/>
    <w:next w:val="a"/>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jc w:val="both"/>
    </w:pPr>
    <w:rPr>
      <w:szCs w:val="20"/>
      <w:lang w:val="uk-UA"/>
    </w:rPr>
  </w:style>
  <w:style w:type="paragraph" w:styleId="20">
    <w:name w:val="Body Text 2"/>
    <w:basedOn w:val="a"/>
    <w:rPr>
      <w:sz w:val="28"/>
    </w:rPr>
  </w:style>
  <w:style w:type="paragraph" w:styleId="a5">
    <w:name w:val="Body Text"/>
    <w:basedOn w:val="a"/>
    <w:pPr>
      <w:jc w:val="both"/>
    </w:pPr>
  </w:style>
  <w:style w:type="paragraph" w:styleId="31">
    <w:name w:val="Body Text 3"/>
    <w:basedOn w:val="a"/>
    <w:pPr>
      <w:jc w:val="both"/>
    </w:pPr>
    <w:rPr>
      <w:sz w:val="28"/>
    </w:rPr>
  </w:style>
  <w:style w:type="paragraph" w:styleId="a6">
    <w:name w:val="Body Text Indent"/>
    <w:basedOn w:val="a"/>
    <w:pPr>
      <w:autoSpaceDE w:val="0"/>
      <w:autoSpaceDN w:val="0"/>
      <w:adjustRightInd w:val="0"/>
      <w:ind w:left="720"/>
      <w:jc w:val="both"/>
    </w:pPr>
    <w:rPr>
      <w:color w:val="000000"/>
    </w:rPr>
  </w:style>
  <w:style w:type="paragraph" w:styleId="21">
    <w:name w:val="Body Text Indent 2"/>
    <w:basedOn w:val="a"/>
    <w:pPr>
      <w:ind w:firstLine="708"/>
      <w:jc w:val="both"/>
    </w:pPr>
  </w:style>
  <w:style w:type="paragraph" w:styleId="32">
    <w:name w:val="Body Text Indent 3"/>
    <w:basedOn w:val="a"/>
    <w:pPr>
      <w:ind w:firstLine="708"/>
      <w:jc w:val="both"/>
    </w:pPr>
    <w:rPr>
      <w:u w:val="single"/>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Cell">
    <w:name w:val="ConsPlusCell"/>
    <w:pPr>
      <w:widowControl w:val="0"/>
      <w:autoSpaceDE w:val="0"/>
      <w:autoSpaceDN w:val="0"/>
      <w:adjustRightInd w:val="0"/>
    </w:pPr>
    <w:rPr>
      <w:rFonts w:ascii="Arial" w:hAnsi="Arial" w:cs="Arial"/>
    </w:rPr>
  </w:style>
  <w:style w:type="character" w:styleId="a7">
    <w:name w:val="page number"/>
    <w:basedOn w:val="a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paragraph" w:styleId="a8">
    <w:name w:val="List Paragraph"/>
    <w:basedOn w:val="a"/>
    <w:uiPriority w:val="34"/>
    <w:qFormat/>
    <w:rsid w:val="00B13BFE"/>
    <w:pPr>
      <w:ind w:left="720"/>
      <w:contextualSpacing/>
      <w:jc w:val="both"/>
    </w:pPr>
    <w:rPr>
      <w:szCs w:val="20"/>
    </w:rPr>
  </w:style>
  <w:style w:type="paragraph" w:styleId="a9">
    <w:name w:val="Balloon Text"/>
    <w:basedOn w:val="a"/>
    <w:link w:val="aa"/>
    <w:rsid w:val="00CD2917"/>
    <w:rPr>
      <w:rFonts w:ascii="Tahoma" w:hAnsi="Tahoma" w:cs="Tahoma"/>
      <w:sz w:val="16"/>
      <w:szCs w:val="16"/>
    </w:rPr>
  </w:style>
  <w:style w:type="character" w:customStyle="1" w:styleId="aa">
    <w:name w:val="Текст выноски Знак"/>
    <w:link w:val="a9"/>
    <w:rsid w:val="00CD2917"/>
    <w:rPr>
      <w:rFonts w:ascii="Tahoma" w:hAnsi="Tahoma" w:cs="Tahoma"/>
      <w:sz w:val="16"/>
      <w:szCs w:val="16"/>
    </w:rPr>
  </w:style>
  <w:style w:type="character" w:styleId="ab">
    <w:name w:val="Hyperlink"/>
    <w:uiPriority w:val="99"/>
    <w:unhideWhenUsed/>
    <w:rsid w:val="00BE3417"/>
    <w:rPr>
      <w:color w:val="0000FF"/>
      <w:u w:val="single"/>
    </w:rPr>
  </w:style>
  <w:style w:type="paragraph" w:styleId="ac">
    <w:name w:val="footer"/>
    <w:basedOn w:val="a"/>
    <w:link w:val="ad"/>
    <w:uiPriority w:val="99"/>
    <w:rsid w:val="00772C0F"/>
    <w:pPr>
      <w:tabs>
        <w:tab w:val="center" w:pos="4677"/>
        <w:tab w:val="right" w:pos="9355"/>
      </w:tabs>
    </w:pPr>
  </w:style>
  <w:style w:type="character" w:customStyle="1" w:styleId="ad">
    <w:name w:val="Нижний колонтитул Знак"/>
    <w:link w:val="ac"/>
    <w:uiPriority w:val="99"/>
    <w:rsid w:val="00772C0F"/>
    <w:rPr>
      <w:sz w:val="24"/>
      <w:szCs w:val="24"/>
    </w:rPr>
  </w:style>
  <w:style w:type="table" w:styleId="ae">
    <w:name w:val="Table Grid"/>
    <w:basedOn w:val="a1"/>
    <w:uiPriority w:val="99"/>
    <w:rsid w:val="00F545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e"/>
    <w:uiPriority w:val="59"/>
    <w:rsid w:val="006D28A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nhideWhenUsed/>
    <w:rsid w:val="00BB3653"/>
    <w:rPr>
      <w:rFonts w:ascii="Calibri" w:eastAsia="Calibri" w:hAnsi="Calibri"/>
      <w:sz w:val="20"/>
      <w:szCs w:val="20"/>
      <w:lang w:eastAsia="en-US"/>
    </w:rPr>
  </w:style>
  <w:style w:type="character" w:customStyle="1" w:styleId="af0">
    <w:name w:val="Текст сноски Знак"/>
    <w:link w:val="af"/>
    <w:rsid w:val="00BB3653"/>
    <w:rPr>
      <w:rFonts w:ascii="Calibri" w:eastAsia="Calibri" w:hAnsi="Calibri"/>
      <w:lang w:eastAsia="en-US"/>
    </w:rPr>
  </w:style>
  <w:style w:type="character" w:styleId="af1">
    <w:name w:val="footnote reference"/>
    <w:unhideWhenUsed/>
    <w:rsid w:val="00BB3653"/>
    <w:rPr>
      <w:vertAlign w:val="superscript"/>
    </w:rPr>
  </w:style>
  <w:style w:type="character" w:customStyle="1" w:styleId="30">
    <w:name w:val="Заголовок 3 Знак"/>
    <w:basedOn w:val="a0"/>
    <w:link w:val="3"/>
    <w:rsid w:val="00E153F9"/>
    <w:rPr>
      <w:b/>
      <w:sz w:val="24"/>
      <w:lang w:val="uk-UA"/>
    </w:rPr>
  </w:style>
  <w:style w:type="character" w:customStyle="1" w:styleId="40">
    <w:name w:val="Заголовок 4 Знак"/>
    <w:basedOn w:val="a0"/>
    <w:link w:val="4"/>
    <w:rsid w:val="00E153F9"/>
    <w:rPr>
      <w:b/>
      <w:sz w:val="24"/>
      <w:lang w:val="uk-UA"/>
    </w:rPr>
  </w:style>
  <w:style w:type="numbering" w:customStyle="1" w:styleId="11">
    <w:name w:val="Нет списка1"/>
    <w:next w:val="a2"/>
    <w:uiPriority w:val="99"/>
    <w:semiHidden/>
    <w:unhideWhenUsed/>
    <w:rsid w:val="00E153F9"/>
  </w:style>
  <w:style w:type="paragraph" w:styleId="af2">
    <w:name w:val="caption"/>
    <w:basedOn w:val="a"/>
    <w:next w:val="a"/>
    <w:qFormat/>
    <w:rsid w:val="00E153F9"/>
    <w:pPr>
      <w:suppressAutoHyphens/>
      <w:spacing w:line="336" w:lineRule="auto"/>
      <w:ind w:firstLine="567"/>
      <w:jc w:val="center"/>
    </w:pPr>
    <w:rPr>
      <w:szCs w:val="20"/>
      <w:lang w:val="uk-UA"/>
    </w:rPr>
  </w:style>
  <w:style w:type="paragraph" w:styleId="12">
    <w:name w:val="toc 1"/>
    <w:basedOn w:val="a"/>
    <w:next w:val="a"/>
    <w:autoRedefine/>
    <w:rsid w:val="00E153F9"/>
    <w:pPr>
      <w:tabs>
        <w:tab w:val="right" w:leader="dot" w:pos="9355"/>
      </w:tabs>
      <w:spacing w:line="336" w:lineRule="auto"/>
      <w:ind w:right="851" w:firstLine="567"/>
    </w:pPr>
    <w:rPr>
      <w:caps/>
      <w:szCs w:val="20"/>
    </w:rPr>
  </w:style>
  <w:style w:type="paragraph" w:styleId="22">
    <w:name w:val="toc 2"/>
    <w:basedOn w:val="a"/>
    <w:next w:val="a"/>
    <w:autoRedefine/>
    <w:rsid w:val="00E153F9"/>
    <w:pPr>
      <w:tabs>
        <w:tab w:val="right" w:leader="dot" w:pos="9355"/>
      </w:tabs>
      <w:spacing w:line="336" w:lineRule="auto"/>
      <w:ind w:left="284" w:right="851" w:firstLine="567"/>
    </w:pPr>
    <w:rPr>
      <w:szCs w:val="20"/>
    </w:rPr>
  </w:style>
  <w:style w:type="paragraph" w:styleId="33">
    <w:name w:val="toc 3"/>
    <w:basedOn w:val="a"/>
    <w:next w:val="a"/>
    <w:autoRedefine/>
    <w:rsid w:val="00E153F9"/>
    <w:pPr>
      <w:tabs>
        <w:tab w:val="right" w:leader="dot" w:pos="9355"/>
      </w:tabs>
      <w:spacing w:line="336" w:lineRule="auto"/>
      <w:ind w:left="567" w:right="851" w:firstLine="567"/>
    </w:pPr>
    <w:rPr>
      <w:szCs w:val="20"/>
    </w:rPr>
  </w:style>
  <w:style w:type="paragraph" w:styleId="41">
    <w:name w:val="toc 4"/>
    <w:basedOn w:val="a"/>
    <w:next w:val="a"/>
    <w:autoRedefine/>
    <w:rsid w:val="00E153F9"/>
    <w:pPr>
      <w:tabs>
        <w:tab w:val="right" w:leader="dot" w:pos="9356"/>
      </w:tabs>
      <w:spacing w:line="336" w:lineRule="auto"/>
      <w:ind w:left="284" w:right="851" w:firstLine="567"/>
    </w:pPr>
    <w:rPr>
      <w:szCs w:val="20"/>
    </w:rPr>
  </w:style>
  <w:style w:type="paragraph" w:customStyle="1" w:styleId="af3">
    <w:name w:val="Переменные"/>
    <w:basedOn w:val="a5"/>
    <w:rsid w:val="00E153F9"/>
    <w:pPr>
      <w:tabs>
        <w:tab w:val="left" w:pos="482"/>
      </w:tabs>
      <w:spacing w:line="336" w:lineRule="auto"/>
      <w:ind w:left="482" w:hanging="482"/>
    </w:pPr>
    <w:rPr>
      <w:szCs w:val="20"/>
    </w:rPr>
  </w:style>
  <w:style w:type="paragraph" w:styleId="af4">
    <w:name w:val="Document Map"/>
    <w:basedOn w:val="a"/>
    <w:link w:val="af5"/>
    <w:rsid w:val="00E153F9"/>
    <w:pPr>
      <w:shd w:val="clear" w:color="auto" w:fill="000080"/>
      <w:ind w:firstLine="567"/>
      <w:jc w:val="both"/>
    </w:pPr>
    <w:rPr>
      <w:szCs w:val="20"/>
    </w:rPr>
  </w:style>
  <w:style w:type="character" w:customStyle="1" w:styleId="af5">
    <w:name w:val="Схема документа Знак"/>
    <w:basedOn w:val="a0"/>
    <w:link w:val="af4"/>
    <w:rsid w:val="00E153F9"/>
    <w:rPr>
      <w:sz w:val="24"/>
      <w:shd w:val="clear" w:color="auto" w:fill="000080"/>
    </w:rPr>
  </w:style>
  <w:style w:type="paragraph" w:customStyle="1" w:styleId="af6">
    <w:name w:val="Формула"/>
    <w:basedOn w:val="a5"/>
    <w:rsid w:val="00E153F9"/>
    <w:pPr>
      <w:tabs>
        <w:tab w:val="center" w:pos="4536"/>
        <w:tab w:val="right" w:pos="9356"/>
      </w:tabs>
      <w:spacing w:line="336" w:lineRule="auto"/>
    </w:pPr>
    <w:rPr>
      <w:szCs w:val="20"/>
    </w:rPr>
  </w:style>
  <w:style w:type="paragraph" w:customStyle="1" w:styleId="af7">
    <w:name w:val="Чертежный"/>
    <w:rsid w:val="00E153F9"/>
    <w:pPr>
      <w:ind w:firstLine="567"/>
      <w:jc w:val="both"/>
    </w:pPr>
    <w:rPr>
      <w:rFonts w:ascii="ISOCPEUR" w:hAnsi="ISOCPEUR"/>
      <w:i/>
      <w:sz w:val="28"/>
      <w:lang w:val="uk-UA"/>
    </w:rPr>
  </w:style>
  <w:style w:type="paragraph" w:customStyle="1" w:styleId="af8">
    <w:name w:val="Листинг программы"/>
    <w:rsid w:val="00E153F9"/>
    <w:pPr>
      <w:suppressAutoHyphens/>
      <w:ind w:firstLine="567"/>
      <w:jc w:val="both"/>
    </w:pPr>
    <w:rPr>
      <w:noProof/>
    </w:rPr>
  </w:style>
  <w:style w:type="paragraph" w:styleId="af9">
    <w:name w:val="annotation text"/>
    <w:basedOn w:val="a"/>
    <w:link w:val="afa"/>
    <w:rsid w:val="00E153F9"/>
    <w:pPr>
      <w:ind w:firstLine="567"/>
      <w:jc w:val="both"/>
    </w:pPr>
    <w:rPr>
      <w:rFonts w:ascii="Journal" w:hAnsi="Journal"/>
      <w:szCs w:val="20"/>
    </w:rPr>
  </w:style>
  <w:style w:type="character" w:customStyle="1" w:styleId="afa">
    <w:name w:val="Текст примечания Знак"/>
    <w:basedOn w:val="a0"/>
    <w:link w:val="af9"/>
    <w:rsid w:val="00E153F9"/>
    <w:rPr>
      <w:rFonts w:ascii="Journal" w:hAnsi="Journal"/>
      <w:sz w:val="24"/>
    </w:rPr>
  </w:style>
  <w:style w:type="character" w:customStyle="1" w:styleId="a4">
    <w:name w:val="Верхний колонтитул Знак"/>
    <w:basedOn w:val="a0"/>
    <w:link w:val="a3"/>
    <w:uiPriority w:val="99"/>
    <w:rsid w:val="00E153F9"/>
    <w:rPr>
      <w:sz w:val="24"/>
      <w:lang w:val="uk-UA"/>
    </w:rPr>
  </w:style>
  <w:style w:type="table" w:customStyle="1" w:styleId="23">
    <w:name w:val="Сетка таблицы2"/>
    <w:basedOn w:val="a1"/>
    <w:next w:val="ae"/>
    <w:uiPriority w:val="99"/>
    <w:rsid w:val="00E153F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E153F9"/>
    <w:rPr>
      <w:color w:val="000000"/>
      <w:sz w:val="24"/>
      <w:szCs w:val="24"/>
    </w:rPr>
    <w:tblPr>
      <w:tblCellMar>
        <w:top w:w="0" w:type="dxa"/>
        <w:left w:w="0" w:type="dxa"/>
        <w:bottom w:w="0" w:type="dxa"/>
        <w:right w:w="0" w:type="dxa"/>
      </w:tblCellMar>
    </w:tblPr>
  </w:style>
  <w:style w:type="table" w:customStyle="1" w:styleId="TableNormal1">
    <w:name w:val="Table Normal1"/>
    <w:rsid w:val="00E153F9"/>
    <w:pPr>
      <w:pBdr>
        <w:top w:val="nil"/>
        <w:left w:val="nil"/>
        <w:bottom w:val="nil"/>
        <w:right w:val="nil"/>
        <w:between w:val="nil"/>
      </w:pBdr>
    </w:pPr>
    <w:rPr>
      <w:color w:val="000000"/>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40475">
      <w:bodyDiv w:val="1"/>
      <w:marLeft w:val="0"/>
      <w:marRight w:val="0"/>
      <w:marTop w:val="0"/>
      <w:marBottom w:val="0"/>
      <w:divBdr>
        <w:top w:val="none" w:sz="0" w:space="0" w:color="auto"/>
        <w:left w:val="none" w:sz="0" w:space="0" w:color="auto"/>
        <w:bottom w:val="none" w:sz="0" w:space="0" w:color="auto"/>
        <w:right w:val="none" w:sz="0" w:space="0" w:color="auto"/>
      </w:divBdr>
    </w:div>
    <w:div w:id="416631511">
      <w:bodyDiv w:val="1"/>
      <w:marLeft w:val="0"/>
      <w:marRight w:val="0"/>
      <w:marTop w:val="0"/>
      <w:marBottom w:val="0"/>
      <w:divBdr>
        <w:top w:val="none" w:sz="0" w:space="0" w:color="auto"/>
        <w:left w:val="none" w:sz="0" w:space="0" w:color="auto"/>
        <w:bottom w:val="none" w:sz="0" w:space="0" w:color="auto"/>
        <w:right w:val="none" w:sz="0" w:space="0" w:color="auto"/>
      </w:divBdr>
    </w:div>
    <w:div w:id="500514072">
      <w:bodyDiv w:val="1"/>
      <w:marLeft w:val="0"/>
      <w:marRight w:val="0"/>
      <w:marTop w:val="0"/>
      <w:marBottom w:val="0"/>
      <w:divBdr>
        <w:top w:val="none" w:sz="0" w:space="0" w:color="auto"/>
        <w:left w:val="none" w:sz="0" w:space="0" w:color="auto"/>
        <w:bottom w:val="none" w:sz="0" w:space="0" w:color="auto"/>
        <w:right w:val="none" w:sz="0" w:space="0" w:color="auto"/>
      </w:divBdr>
    </w:div>
    <w:div w:id="882904546">
      <w:bodyDiv w:val="1"/>
      <w:marLeft w:val="0"/>
      <w:marRight w:val="0"/>
      <w:marTop w:val="0"/>
      <w:marBottom w:val="0"/>
      <w:divBdr>
        <w:top w:val="none" w:sz="0" w:space="0" w:color="auto"/>
        <w:left w:val="none" w:sz="0" w:space="0" w:color="auto"/>
        <w:bottom w:val="none" w:sz="0" w:space="0" w:color="auto"/>
        <w:right w:val="none" w:sz="0" w:space="0" w:color="auto"/>
      </w:divBdr>
    </w:div>
    <w:div w:id="1253859824">
      <w:bodyDiv w:val="1"/>
      <w:marLeft w:val="0"/>
      <w:marRight w:val="0"/>
      <w:marTop w:val="0"/>
      <w:marBottom w:val="0"/>
      <w:divBdr>
        <w:top w:val="none" w:sz="0" w:space="0" w:color="auto"/>
        <w:left w:val="none" w:sz="0" w:space="0" w:color="auto"/>
        <w:bottom w:val="none" w:sz="0" w:space="0" w:color="auto"/>
        <w:right w:val="none" w:sz="0" w:space="0" w:color="auto"/>
      </w:divBdr>
    </w:div>
    <w:div w:id="1300309143">
      <w:bodyDiv w:val="1"/>
      <w:marLeft w:val="0"/>
      <w:marRight w:val="0"/>
      <w:marTop w:val="0"/>
      <w:marBottom w:val="0"/>
      <w:divBdr>
        <w:top w:val="none" w:sz="0" w:space="0" w:color="auto"/>
        <w:left w:val="none" w:sz="0" w:space="0" w:color="auto"/>
        <w:bottom w:val="none" w:sz="0" w:space="0" w:color="auto"/>
        <w:right w:val="none" w:sz="0" w:space="0" w:color="auto"/>
      </w:divBdr>
    </w:div>
    <w:div w:id="1364138782">
      <w:bodyDiv w:val="1"/>
      <w:marLeft w:val="0"/>
      <w:marRight w:val="0"/>
      <w:marTop w:val="0"/>
      <w:marBottom w:val="0"/>
      <w:divBdr>
        <w:top w:val="none" w:sz="0" w:space="0" w:color="auto"/>
        <w:left w:val="none" w:sz="0" w:space="0" w:color="auto"/>
        <w:bottom w:val="none" w:sz="0" w:space="0" w:color="auto"/>
        <w:right w:val="none" w:sz="0" w:space="0" w:color="auto"/>
      </w:divBdr>
    </w:div>
    <w:div w:id="1729566756">
      <w:bodyDiv w:val="1"/>
      <w:marLeft w:val="0"/>
      <w:marRight w:val="0"/>
      <w:marTop w:val="0"/>
      <w:marBottom w:val="0"/>
      <w:divBdr>
        <w:top w:val="none" w:sz="0" w:space="0" w:color="auto"/>
        <w:left w:val="none" w:sz="0" w:space="0" w:color="auto"/>
        <w:bottom w:val="none" w:sz="0" w:space="0" w:color="auto"/>
        <w:right w:val="none" w:sz="0" w:space="0" w:color="auto"/>
      </w:divBdr>
    </w:div>
    <w:div w:id="1866819684">
      <w:bodyDiv w:val="1"/>
      <w:marLeft w:val="0"/>
      <w:marRight w:val="0"/>
      <w:marTop w:val="0"/>
      <w:marBottom w:val="0"/>
      <w:divBdr>
        <w:top w:val="none" w:sz="0" w:space="0" w:color="auto"/>
        <w:left w:val="none" w:sz="0" w:space="0" w:color="auto"/>
        <w:bottom w:val="none" w:sz="0" w:space="0" w:color="auto"/>
        <w:right w:val="none" w:sz="0" w:space="0" w:color="auto"/>
      </w:divBdr>
    </w:div>
    <w:div w:id="1922135188">
      <w:bodyDiv w:val="1"/>
      <w:marLeft w:val="0"/>
      <w:marRight w:val="0"/>
      <w:marTop w:val="0"/>
      <w:marBottom w:val="0"/>
      <w:divBdr>
        <w:top w:val="none" w:sz="0" w:space="0" w:color="auto"/>
        <w:left w:val="none" w:sz="0" w:space="0" w:color="auto"/>
        <w:bottom w:val="none" w:sz="0" w:space="0" w:color="auto"/>
        <w:right w:val="none" w:sz="0" w:space="0" w:color="auto"/>
      </w:divBdr>
    </w:div>
    <w:div w:id="2036733926">
      <w:bodyDiv w:val="1"/>
      <w:marLeft w:val="0"/>
      <w:marRight w:val="0"/>
      <w:marTop w:val="0"/>
      <w:marBottom w:val="0"/>
      <w:divBdr>
        <w:top w:val="none" w:sz="0" w:space="0" w:color="auto"/>
        <w:left w:val="none" w:sz="0" w:space="0" w:color="auto"/>
        <w:bottom w:val="none" w:sz="0" w:space="0" w:color="auto"/>
        <w:right w:val="none" w:sz="0" w:space="0" w:color="auto"/>
      </w:divBdr>
    </w:div>
    <w:div w:id="208764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CFBC71064A53521C2B0FB65A1DF7161A26BD85FDCB5DDC04DD1A858E97836B6A0A7F7521253689BC9D11287F6A6C4F4E322F245748E9E98pE70M" TargetMode="External"/><Relationship Id="rId18" Type="http://schemas.openxmlformats.org/officeDocument/2006/relationships/hyperlink" Target="consultantplus://offline/ref=6CFBC71064A53521C2B0FB65A1DF7161A16BD85DD8BCDDC04DD1A858E97836B6A0A7F7521253689ACCD11287F6A6C4F4E322F245748E9E98pE70M" TargetMode="External"/><Relationship Id="rId3" Type="http://schemas.openxmlformats.org/officeDocument/2006/relationships/styles" Target="styles.xml"/><Relationship Id="rId21" Type="http://schemas.openxmlformats.org/officeDocument/2006/relationships/hyperlink" Target="consultantplus://offline/ref=6CFBC71064A53521C2B0FB65A1DF7161A46BD95ADBB8DDC04DD1A858E97836B6B2A7AF5E12547698CBC444D6B0pF71M" TargetMode="External"/><Relationship Id="rId7" Type="http://schemas.openxmlformats.org/officeDocument/2006/relationships/footnotes" Target="footnotes.xml"/><Relationship Id="rId12" Type="http://schemas.openxmlformats.org/officeDocument/2006/relationships/hyperlink" Target="http://lic2.roszdravnadzor.ru/?can_create_business=1&amp;id_voc_licenser=740&amp;type=licenses&amp;id=679213&amp;__last_query=2&amp;can_view_mo=1&amp;salt=40.0305988303128" TargetMode="External"/><Relationship Id="rId17" Type="http://schemas.openxmlformats.org/officeDocument/2006/relationships/hyperlink" Target="consultantplus://offline/ref=6CFBC71064A53521C2B0FB65A1DF7161A26BD85FDCB5DDC04DD1A858E97836B6A0A7F7521253699CCCD11287F6A6C4F4E322F245748E9E98pE70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CFBC71064A53521C2B0FB65A1DF7161A26BD85FDCB5DDC04DD1A858E97836B6A0A7F7521253699CCCD11287F6A6C4F4E322F245748E9E98pE70M" TargetMode="External"/><Relationship Id="rId20" Type="http://schemas.openxmlformats.org/officeDocument/2006/relationships/hyperlink" Target="consultantplus://offline/ref=6CFBC71064A53521C2B0FB65A1DF7161A46BD95ADBB8DDC04DD1A858E97836B6A0A7F7521253689ECED11287F6A6C4F4E322F245748E9E98pE70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c2.roszdravnadzor.ru/?can_create_business=1&amp;id_voc_licenser=740&amp;type=licenses&amp;id=679213&amp;__last_query=2&amp;can_view_mo=1&amp;salt=40.0305988303128"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CFBC71064A53521C2B0FB65A1DF7161A26BD85FDCB5DDC04DD1A858E97836B6A0A7F7521253699CCCD11287F6A6C4F4E322F245748E9E98pE70M" TargetMode="External"/><Relationship Id="rId23" Type="http://schemas.openxmlformats.org/officeDocument/2006/relationships/header" Target="header2.xml"/><Relationship Id="rId10" Type="http://schemas.openxmlformats.org/officeDocument/2006/relationships/hyperlink" Target="consultantplus://offline/ref=CA4ECB8DB563429D341128648C612F03D598431153F46B48B339537D2F1DC2116C30E70C1CB809934B8BAA1E4CBB1E41D8B75714E1E1D8E7o6d0J" TargetMode="External"/><Relationship Id="rId19" Type="http://schemas.openxmlformats.org/officeDocument/2006/relationships/hyperlink" Target="consultantplus://offline/ref=6CFBC71064A53521C2B0FB65A1DF7161A46BD95ADBB8DDC04DD1A858E97836B6A0A7F7521253689BCBD11287F6A6C4F4E322F245748E9E98pE70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6CFBC71064A53521C2B0FB65A1DF7161A26BD85FDCB5DDC04DD1A858E97836B6A0A7F7521253699CCCD11287F6A6C4F4E322F245748E9E98pE70M"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12CCB-2300-4B65-9AD8-B6F228885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5147</Words>
  <Characters>29342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здравоохранению</Company>
  <LinksUpToDate>false</LinksUpToDate>
  <CharactersWithSpaces>34421</CharactersWithSpaces>
  <SharedDoc>false</SharedDoc>
  <HLinks>
    <vt:vector size="6" baseType="variant">
      <vt:variant>
        <vt:i4>7798833</vt:i4>
      </vt:variant>
      <vt:variant>
        <vt:i4>0</vt:i4>
      </vt:variant>
      <vt:variant>
        <vt:i4>0</vt:i4>
      </vt:variant>
      <vt:variant>
        <vt:i4>5</vt:i4>
      </vt:variant>
      <vt:variant>
        <vt:lpwstr>consultantplus://offline/ref=CA4ECB8DB563429D341128648C612F03D598431153F46B48B339537D2F1DC2116C30E70C1CB809934B8BAA1E4CBB1E41D8B75714E1E1D8E7o6d0J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MMF</dc:creator>
  <cp:lastModifiedBy>Рябинина Ольга Николаевна</cp:lastModifiedBy>
  <cp:revision>2</cp:revision>
  <cp:lastPrinted>2026-02-06T13:33:00Z</cp:lastPrinted>
  <dcterms:created xsi:type="dcterms:W3CDTF">2026-02-09T06:24:00Z</dcterms:created>
  <dcterms:modified xsi:type="dcterms:W3CDTF">2026-02-09T06:24:00Z</dcterms:modified>
</cp:coreProperties>
</file>