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03" w:rsidRDefault="008E2C03" w:rsidP="008E2C03">
      <w:pPr>
        <w:ind w:right="120"/>
        <w:jc w:val="right"/>
      </w:pPr>
      <w:r>
        <w:t xml:space="preserve">Приложение </w:t>
      </w:r>
      <w:r w:rsidR="00400412">
        <w:t>3</w:t>
      </w:r>
    </w:p>
    <w:p w:rsidR="008E2C03" w:rsidRDefault="008E2C03" w:rsidP="008E2C03">
      <w:pPr>
        <w:ind w:right="120"/>
        <w:jc w:val="right"/>
      </w:pPr>
    </w:p>
    <w:p w:rsidR="008E2C03" w:rsidRDefault="008E2C03" w:rsidP="008E2C03">
      <w:pPr>
        <w:ind w:right="120"/>
        <w:jc w:val="right"/>
      </w:pPr>
      <w:r>
        <w:t>к распоряжению Комитета по природопользованию,</w:t>
      </w:r>
    </w:p>
    <w:p w:rsidR="008E2C03" w:rsidRDefault="008E2C03" w:rsidP="008E2C03">
      <w:pPr>
        <w:ind w:right="120"/>
        <w:jc w:val="right"/>
      </w:pPr>
      <w:r>
        <w:t>охране окружающей среды и обеспечению</w:t>
      </w:r>
    </w:p>
    <w:p w:rsidR="004B5C88" w:rsidRDefault="008E2C03" w:rsidP="008E2C03">
      <w:pPr>
        <w:ind w:right="120"/>
        <w:jc w:val="right"/>
      </w:pPr>
      <w:r>
        <w:t>экологической безопасности</w:t>
      </w:r>
      <w:r>
        <w:tab/>
        <w:t xml:space="preserve">от               №      </w:t>
      </w:r>
    </w:p>
    <w:p w:rsidR="008E2C03" w:rsidRPr="001D2D6C" w:rsidRDefault="008E2C03" w:rsidP="008E2C03">
      <w:pPr>
        <w:ind w:right="120"/>
        <w:jc w:val="right"/>
      </w:pPr>
    </w:p>
    <w:p w:rsidR="004B5C88" w:rsidRPr="004B5C88" w:rsidRDefault="000A363E" w:rsidP="004B5C88">
      <w:pPr>
        <w:ind w:right="120"/>
        <w:jc w:val="center"/>
        <w:rPr>
          <w:b/>
          <w:bCs/>
        </w:rPr>
      </w:pPr>
      <w:r>
        <w:rPr>
          <w:b/>
          <w:color w:val="000000"/>
          <w:sz w:val="28"/>
          <w:szCs w:val="28"/>
        </w:rPr>
        <w:t>Местоположение</w:t>
      </w:r>
      <w:r w:rsidRPr="00D57537">
        <w:rPr>
          <w:b/>
          <w:sz w:val="28"/>
          <w:szCs w:val="28"/>
        </w:rPr>
        <w:t xml:space="preserve"> </w:t>
      </w:r>
      <w:r w:rsidR="00400412">
        <w:rPr>
          <w:b/>
          <w:sz w:val="28"/>
          <w:szCs w:val="28"/>
        </w:rPr>
        <w:t>прибрежной защитной полосы</w:t>
      </w:r>
      <w:r w:rsidR="004B5C88">
        <w:rPr>
          <w:b/>
          <w:color w:val="000000"/>
          <w:sz w:val="28"/>
          <w:szCs w:val="28"/>
        </w:rPr>
        <w:t xml:space="preserve"> </w:t>
      </w:r>
      <w:r w:rsidR="008E2C03">
        <w:rPr>
          <w:b/>
          <w:color w:val="000000"/>
          <w:sz w:val="28"/>
          <w:szCs w:val="28"/>
        </w:rPr>
        <w:br/>
      </w:r>
      <w:r w:rsidR="00FA4879" w:rsidRPr="002D3F69">
        <w:rPr>
          <w:b/>
          <w:color w:val="000000"/>
          <w:sz w:val="28"/>
          <w:szCs w:val="28"/>
        </w:rPr>
        <w:t xml:space="preserve">ручья без названия (ИД </w:t>
      </w:r>
      <w:r w:rsidR="009B77A1">
        <w:rPr>
          <w:b/>
          <w:color w:val="000000"/>
          <w:sz w:val="28"/>
          <w:szCs w:val="28"/>
        </w:rPr>
        <w:t>1553</w:t>
      </w:r>
      <w:r w:rsidR="00FA4879" w:rsidRPr="002D3F69">
        <w:rPr>
          <w:b/>
          <w:color w:val="000000"/>
          <w:sz w:val="28"/>
          <w:szCs w:val="28"/>
        </w:rPr>
        <w:t>)</w:t>
      </w:r>
      <w:r w:rsidR="008E2C03">
        <w:rPr>
          <w:b/>
          <w:sz w:val="28"/>
          <w:szCs w:val="28"/>
        </w:rPr>
        <w:t xml:space="preserve"> </w:t>
      </w:r>
      <w:r w:rsidR="004B5C88">
        <w:rPr>
          <w:b/>
          <w:sz w:val="28"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400412" w:rsidP="00FA2C91">
      <w:pPr>
        <w:spacing w:line="276" w:lineRule="auto"/>
        <w:ind w:firstLine="708"/>
        <w:jc w:val="both"/>
      </w:pPr>
      <w:r>
        <w:t>ПЗП</w:t>
      </w:r>
      <w:r w:rsidR="00A451E4" w:rsidRPr="002776DA">
        <w:t xml:space="preserve"> – </w:t>
      </w:r>
      <w:r>
        <w:t>прибрежная защитная полоса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Pr="00FA2C91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400412">
        <w:rPr>
          <w:b/>
        </w:rPr>
        <w:t>ПЗП</w:t>
      </w:r>
      <w:r w:rsidR="004B5C88" w:rsidRPr="00FA2C91">
        <w:rPr>
          <w:b/>
        </w:rPr>
        <w:t xml:space="preserve"> </w:t>
      </w:r>
      <w:r w:rsidR="00FA4879" w:rsidRPr="00FA4879">
        <w:rPr>
          <w:b/>
        </w:rPr>
        <w:t xml:space="preserve">ручья без названия (ИД </w:t>
      </w:r>
      <w:r w:rsidR="009B77A1">
        <w:rPr>
          <w:b/>
        </w:rPr>
        <w:t>1553</w:t>
      </w:r>
      <w:r w:rsidR="00FA4879" w:rsidRPr="00FA4879">
        <w:rPr>
          <w:b/>
        </w:rPr>
        <w:t>)</w:t>
      </w:r>
      <w:r w:rsidR="00A06294" w:rsidRPr="00FA2C91">
        <w:rPr>
          <w:b/>
        </w:rPr>
        <w:t>.</w:t>
      </w:r>
    </w:p>
    <w:p w:rsidR="00A451E4" w:rsidRPr="00FA2C91" w:rsidRDefault="00A451E4" w:rsidP="00A451E4">
      <w:pPr>
        <w:rPr>
          <w:b/>
        </w:rPr>
      </w:pPr>
    </w:p>
    <w:tbl>
      <w:tblPr>
        <w:tblW w:w="9746" w:type="dxa"/>
        <w:jc w:val="right"/>
        <w:tblLook w:val="04A0" w:firstRow="1" w:lastRow="0" w:firstColumn="1" w:lastColumn="0" w:noHBand="0" w:noVBand="1"/>
      </w:tblPr>
      <w:tblGrid>
        <w:gridCol w:w="9746"/>
      </w:tblGrid>
      <w:tr w:rsidR="00A451E4" w:rsidRPr="001D2D6C" w:rsidTr="001D6447">
        <w:trPr>
          <w:trHeight w:val="255"/>
          <w:jc w:val="right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E650A1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1. </w:t>
            </w:r>
            <w:r w:rsidR="000A363E" w:rsidRPr="000A363E">
              <w:rPr>
                <w:rFonts w:eastAsia="Times New Roman"/>
                <w:sz w:val="20"/>
                <w:szCs w:val="20"/>
                <w:lang w:eastAsia="ru-RU"/>
              </w:rPr>
              <w:t>СК-1964</w:t>
            </w:r>
          </w:p>
        </w:tc>
      </w:tr>
      <w:tr w:rsidR="00A451E4" w:rsidRPr="001D2D6C" w:rsidTr="001D6447">
        <w:trPr>
          <w:trHeight w:val="437"/>
          <w:jc w:val="right"/>
        </w:trPr>
        <w:tc>
          <w:tcPr>
            <w:tcW w:w="9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51E4" w:rsidRPr="001D2D6C" w:rsidRDefault="00A451E4" w:rsidP="00400412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D2D6C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</w:t>
            </w:r>
            <w:r w:rsidR="00400412">
              <w:rPr>
                <w:rFonts w:eastAsia="Times New Roman"/>
                <w:sz w:val="20"/>
                <w:szCs w:val="20"/>
                <w:lang w:eastAsia="ru-RU"/>
              </w:rPr>
              <w:t>ПЗП</w:t>
            </w:r>
            <w:r w:rsidR="00D13048" w:rsidRPr="00D13048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FA4879" w:rsidRPr="00FA4879">
              <w:rPr>
                <w:rFonts w:eastAsia="Times New Roman"/>
                <w:sz w:val="20"/>
                <w:szCs w:val="20"/>
                <w:lang w:eastAsia="ru-RU"/>
              </w:rPr>
              <w:t xml:space="preserve">ручья без названия (ИД </w:t>
            </w:r>
            <w:r w:rsidR="009B77A1">
              <w:rPr>
                <w:rFonts w:eastAsia="Times New Roman"/>
                <w:sz w:val="20"/>
                <w:szCs w:val="20"/>
                <w:lang w:eastAsia="ru-RU"/>
              </w:rPr>
              <w:t>1553</w:t>
            </w:r>
            <w:r w:rsidR="00FA4879" w:rsidRPr="00FA4879">
              <w:rPr>
                <w:rFonts w:eastAsia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ED57E9" w:rsidRPr="00463A90" w:rsidRDefault="00ED57E9" w:rsidP="00463A90">
      <w:pPr>
        <w:rPr>
          <w:sz w:val="2"/>
        </w:rPr>
        <w:sectPr w:rsidR="00ED57E9" w:rsidRPr="00463A90" w:rsidSect="00A1003E">
          <w:headerReference w:type="default" r:id="rId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2970" w:type="dxa"/>
        <w:tblInd w:w="-5" w:type="dxa"/>
        <w:tblLook w:val="04A0" w:firstRow="1" w:lastRow="0" w:firstColumn="1" w:lastColumn="0" w:noHBand="0" w:noVBand="1"/>
      </w:tblPr>
      <w:tblGrid>
        <w:gridCol w:w="953"/>
        <w:gridCol w:w="959"/>
        <w:gridCol w:w="1058"/>
      </w:tblGrid>
      <w:tr w:rsidR="00463A90" w:rsidRPr="009B77A1" w:rsidTr="009B77A1">
        <w:trPr>
          <w:trHeight w:val="227"/>
          <w:tblHeader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A90" w:rsidRPr="009B77A1" w:rsidRDefault="00463A90" w:rsidP="00463A90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№ точки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A90" w:rsidRPr="009B77A1" w:rsidRDefault="00463A90" w:rsidP="00463A90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Х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A90" w:rsidRPr="009B77A1" w:rsidRDefault="00463A90" w:rsidP="00463A90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У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color w:val="000000"/>
                <w:sz w:val="18"/>
                <w:szCs w:val="20"/>
              </w:rPr>
              <w:t>76920,27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120140,08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76928,73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120150,41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76934,24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120162,35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76936,59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120174,66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76935,8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120187,17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76931,93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120199,09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76928,33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120210,98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76926,06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120224,94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76924,31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120231,95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76920,44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120243,87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76917,8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120249,89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76914,87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120259,5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76910,52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120274,37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76906,65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120286,29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76904,53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120291,89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76900,78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120303,45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76900,07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120310,28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76899,15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120319,38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76894,63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120333,22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76887,45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120344,54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76878,31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120353,12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76867,33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120359,16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76861,73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120360,6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76865,61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120363,41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76874,52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120374,31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76879,85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120385,65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76882,2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120397,96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76881,41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120410,47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76877,54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120422,39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76870,83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120432,97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76861,71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120441,78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76852,57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120450,36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76841,42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120459,3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76824,46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120475,28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76814,48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120485,55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76805,34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120494,13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76791,21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120507,61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76782,07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120516,19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76778,12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120519,04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76767,14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120525,08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76760,35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120528,27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76752,43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120530,99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76735,24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120535,35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76720,62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120539,45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76704,56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120543,34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76694,49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120549,86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76687,7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120554,79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76676,72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120560,83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76670,28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120564,32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76659,57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120570,21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76655,4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120571,97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76650,99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120573,31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76638,85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120576,43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76632,72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120577,49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76625,01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120578,68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76593,43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120582,67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76587,33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120583,4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76574,79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120583,4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59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76562,65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120580,28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76551,67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120574,24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76544,14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120567,15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76576,55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120543,11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76579,65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120538,73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76581,06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120533,79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76585,04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120533,31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76587,16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120533,06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76618,74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120529,07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76626,45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120527,88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69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76632,58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120526,82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76636,99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120525,48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76641,16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120523,72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76647,54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120520,18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76658,31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120514,34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76665,1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120509,41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76674,19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120503,48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76680,95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120499,05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76686,15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120496,85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76696,47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120493,8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76702,21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120492,96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76720,64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120487,79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76734,02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120484,5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76741,94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120481,78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76746,37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120479,84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76748,73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120478,59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76752,68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120475,74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76763,76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120464,99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76775,95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120453,68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76785,93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120443,41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76800,73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120429,48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76811,65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120419,16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76823,18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120409,91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76832,3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120401,1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76831,38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120399,86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76822,26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120408,67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76810,25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120417,81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76799,45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120428,13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76784,8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120442,35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76774,66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120452,55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76762,56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120463,63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76751,75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120474,09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76747,97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120476,89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76745,56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120478,3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lastRenderedPageBreak/>
              <w:t>103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76741,19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120480,19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76733,43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120482,5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76720,15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120486,15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76701,83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120490,86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76696,09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120491,94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76685,81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120495,23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76680,33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120497,66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76672,46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120502,62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76664,75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120507,63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76657,21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120512,89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76646,9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120518,63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76640,37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120522,22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76636,55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120524,1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76632,03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120525,17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76625,6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120526,16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76619,09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76614,7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76611,04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120526,95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76606,91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120527,21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76603,97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120527,77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76600,56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120528,52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76596,46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120528,95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76592,72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120529,32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76589,88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120529,8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76588,55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120530,2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76587,5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120530,81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76587,13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120531,31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76586,59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120532,27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76584,57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120532,42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76581,28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120531,79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76581,63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120528,57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76580,26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120514,54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76577,68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120489,49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76577,18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120481,45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76577,45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120481,37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76580,29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120480,89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139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76590,16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120479,64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76594,48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120478,78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76606,91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120477,21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76611,04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120476,95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76614,7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120476,88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76619,2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120476,8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76622,81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120474,81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76633,12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120469,07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147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76640,66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120463,81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76648,37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120458,8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149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76656,24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120453,84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76661,72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120451,41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76673,38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120446,8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76683,66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120443,51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76689,4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120442,43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76707,72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120437,72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76721,31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120433,98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76728,33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120427,18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76740,43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120416,1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76750,57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120405,9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159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76765,22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120391,68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76776,02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120381,36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76788,03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120372,22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76797,15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120363,41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76807,29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120356,04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76817,8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120351,88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76809,42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120344,02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76802,71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120333,44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76798,84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120321,52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76798,05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120309,01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169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76798,42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120297,32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76801,2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120282,62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76804,03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120272,02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76806,48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120263,32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76810,4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120254,64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76812,36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120248,79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76816,67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120234,19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76822,31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120214,41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76825,6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120206,93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76827,21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120198,2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179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76829,56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120185,89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76831,45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120178,54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76836,46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120162,15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76841,79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120150,81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76851,35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120139,69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76861,49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120132,32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76873,15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120127,71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76885,58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120126,14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76898,01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120127,71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76909,67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120132,32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189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76886,04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120176,53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76886,51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120177,2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76886,69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120177,8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76885,7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120180,57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76880,16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120197,42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76879,22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120201,61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76876,95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120215,57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196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76875,2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120222,58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197</w:t>
            </w:r>
          </w:p>
        </w:tc>
        <w:tc>
          <w:tcPr>
            <w:tcW w:w="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76871,78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120230,39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76865,76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120250,13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199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76861,41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120265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76857,88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120273,31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76857,52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120275,22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76856,33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120278,4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76855,42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120282,52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76853,52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120288,24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76851,7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120293,83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120298,82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120300,91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120302,69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209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76850,47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120304,27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76850,22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120308,12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76849,76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120310,81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76848,92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120312,67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76847,95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120312,15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120309,78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120307,66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120304,78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120302,89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120300,46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219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76848,75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120298,07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76849,85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120293,27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76851,58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120287,47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76853,41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120281,87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76854,03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120278,77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76855,88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120274,5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225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76857,05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120272,8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76859,91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120264,24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227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76864,22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120249,64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228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76869,86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120229,86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229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76873,15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120222,38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76875,01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120214,78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76877,11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120201,34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120193,99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76884,01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120177,6</w:t>
            </w:r>
          </w:p>
        </w:tc>
      </w:tr>
      <w:tr w:rsidR="009B77A1" w:rsidRPr="009B77A1" w:rsidTr="009B77A1">
        <w:trPr>
          <w:trHeight w:val="227"/>
        </w:trPr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77A1" w:rsidRPr="009B77A1" w:rsidRDefault="009B77A1" w:rsidP="009B77A1">
            <w:pPr>
              <w:jc w:val="right"/>
              <w:rPr>
                <w:rFonts w:eastAsia="Times New Roman"/>
                <w:color w:val="000000"/>
                <w:sz w:val="18"/>
                <w:szCs w:val="20"/>
                <w:lang w:eastAsia="ru-RU"/>
              </w:rPr>
            </w:pPr>
            <w:r w:rsidRPr="009B77A1">
              <w:rPr>
                <w:rFonts w:eastAsia="Times New Roman"/>
                <w:color w:val="000000"/>
                <w:sz w:val="18"/>
                <w:szCs w:val="20"/>
                <w:lang w:eastAsia="ru-RU"/>
              </w:rPr>
              <w:t>234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76885,58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B77A1" w:rsidRPr="009B77A1" w:rsidRDefault="009B77A1" w:rsidP="009B77A1">
            <w:pPr>
              <w:jc w:val="center"/>
              <w:rPr>
                <w:color w:val="000000"/>
                <w:sz w:val="18"/>
                <w:szCs w:val="20"/>
              </w:rPr>
            </w:pPr>
            <w:r w:rsidRPr="009B77A1">
              <w:rPr>
                <w:color w:val="000000"/>
                <w:sz w:val="18"/>
                <w:szCs w:val="20"/>
              </w:rPr>
              <w:t>120176,14</w:t>
            </w:r>
          </w:p>
        </w:tc>
      </w:tr>
    </w:tbl>
    <w:p w:rsidR="00463A90" w:rsidRDefault="00463A90" w:rsidP="00463A90">
      <w:pPr>
        <w:sectPr w:rsidR="00463A90" w:rsidSect="000903DD">
          <w:type w:val="continuous"/>
          <w:pgSz w:w="11906" w:h="16838"/>
          <w:pgMar w:top="1134" w:right="851" w:bottom="1134" w:left="1276" w:header="709" w:footer="709" w:gutter="0"/>
          <w:cols w:num="3" w:space="427"/>
          <w:docGrid w:linePitch="360"/>
        </w:sectPr>
      </w:pPr>
    </w:p>
    <w:p w:rsidR="00ED57E9" w:rsidRDefault="00ED57E9" w:rsidP="00ED57E9">
      <w:pPr>
        <w:ind w:left="142" w:firstLine="709"/>
        <w:sectPr w:rsidR="00ED57E9" w:rsidSect="000903DD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</w:t>
      </w:r>
      <w:r w:rsidR="00400412">
        <w:rPr>
          <w:b/>
        </w:rPr>
        <w:t>ПЗП</w:t>
      </w:r>
      <w:r w:rsidR="00FA2C91">
        <w:rPr>
          <w:b/>
        </w:rPr>
        <w:t xml:space="preserve"> </w:t>
      </w:r>
      <w:r w:rsidR="00FA4879" w:rsidRPr="00FA4879">
        <w:rPr>
          <w:b/>
        </w:rPr>
        <w:t xml:space="preserve">ручья без названия (ИД </w:t>
      </w:r>
      <w:r w:rsidR="009B77A1">
        <w:rPr>
          <w:b/>
        </w:rPr>
        <w:t>1553</w:t>
      </w:r>
      <w:r w:rsidR="00FA4879" w:rsidRPr="00FA4879">
        <w:rPr>
          <w:b/>
        </w:rPr>
        <w:t>)</w:t>
      </w:r>
      <w:r w:rsidR="00FA2C91">
        <w:rPr>
          <w:b/>
        </w:rPr>
        <w:t>.</w:t>
      </w:r>
    </w:p>
    <w:p w:rsidR="00FA4879" w:rsidRPr="00FA4879" w:rsidRDefault="00FA4879" w:rsidP="00FA4879">
      <w:pPr>
        <w:ind w:firstLine="708"/>
        <w:jc w:val="both"/>
      </w:pPr>
      <w:r w:rsidRPr="00FA4879">
        <w:t xml:space="preserve">Ширина </w:t>
      </w:r>
      <w:r w:rsidR="00400412">
        <w:t>ПЗП</w:t>
      </w:r>
      <w:r w:rsidRPr="00FA4879">
        <w:t xml:space="preserve"> ручья без названия (ИД </w:t>
      </w:r>
      <w:r w:rsidR="009B77A1">
        <w:t>1553</w:t>
      </w:r>
      <w:r w:rsidRPr="00FA4879">
        <w:t>) составляет 50 м.</w:t>
      </w:r>
    </w:p>
    <w:p w:rsidR="009B77A1" w:rsidRPr="009B77A1" w:rsidRDefault="00400412" w:rsidP="009B77A1">
      <w:pPr>
        <w:ind w:firstLine="708"/>
        <w:jc w:val="both"/>
      </w:pPr>
      <w:r>
        <w:t>ПЗП</w:t>
      </w:r>
      <w:r w:rsidR="009B77A1" w:rsidRPr="009B77A1">
        <w:t xml:space="preserve"> Ручья б/н (ИД 1553) начинается с истока самого ручья, </w:t>
      </w:r>
      <w:r w:rsidR="009B77A1">
        <w:br/>
      </w:r>
      <w:r w:rsidR="009B77A1" w:rsidRPr="009B77A1">
        <w:t xml:space="preserve">в пос. </w:t>
      </w:r>
      <w:proofErr w:type="spellStart"/>
      <w:r w:rsidR="009B77A1" w:rsidRPr="009B77A1">
        <w:t>Шушары</w:t>
      </w:r>
      <w:proofErr w:type="spellEnd"/>
      <w:r w:rsidR="009B77A1" w:rsidRPr="009B77A1">
        <w:t xml:space="preserve">, Пушкинском р-не, </w:t>
      </w:r>
      <w:proofErr w:type="spellStart"/>
      <w:r w:rsidR="009B77A1" w:rsidRPr="009B77A1">
        <w:t>г.Санкт</w:t>
      </w:r>
      <w:proofErr w:type="spellEnd"/>
      <w:r w:rsidR="009B77A1" w:rsidRPr="009B77A1">
        <w:t xml:space="preserve">-Петербург в 430 м на ЮЗ от пересечения Курьерского проезда и Московского шоссе. Далее протекает в направлении с В на ЮЗ </w:t>
      </w:r>
      <w:r w:rsidR="009B77A1">
        <w:br/>
      </w:r>
      <w:r w:rsidR="009B77A1" w:rsidRPr="009B77A1">
        <w:t>и впадает в Ручей без названия (ИД 1752).</w:t>
      </w:r>
    </w:p>
    <w:p w:rsidR="00FA4879" w:rsidRPr="009B77A1" w:rsidRDefault="009B77A1" w:rsidP="009B77A1">
      <w:pPr>
        <w:ind w:firstLine="708"/>
        <w:jc w:val="both"/>
      </w:pPr>
      <w:r w:rsidRPr="009B77A1">
        <w:t xml:space="preserve">Описание </w:t>
      </w:r>
      <w:r w:rsidR="00400412">
        <w:t>ПЗП</w:t>
      </w:r>
      <w:r w:rsidRPr="009B77A1">
        <w:t xml:space="preserve"> ручья начинается с т.1 в месте истока Ручья б/н (ИД 1553) </w:t>
      </w:r>
      <w:r>
        <w:br/>
      </w:r>
      <w:r w:rsidRPr="009B77A1">
        <w:t xml:space="preserve">в пос. </w:t>
      </w:r>
      <w:proofErr w:type="spellStart"/>
      <w:r w:rsidRPr="009B77A1">
        <w:t>Шушары</w:t>
      </w:r>
      <w:proofErr w:type="spellEnd"/>
      <w:r w:rsidRPr="009B77A1">
        <w:t xml:space="preserve">, Пушкинском р-не, </w:t>
      </w:r>
      <w:proofErr w:type="spellStart"/>
      <w:r w:rsidRPr="009B77A1">
        <w:t>г.Санкт</w:t>
      </w:r>
      <w:proofErr w:type="spellEnd"/>
      <w:r w:rsidRPr="009B77A1">
        <w:t xml:space="preserve">-Петербург в 430 м на ЮЗ от пересечения Курьерского проезда и Московского шоссе. Далее </w:t>
      </w:r>
      <w:r w:rsidR="00400412">
        <w:t>ПЗП</w:t>
      </w:r>
      <w:r w:rsidRPr="009B77A1">
        <w:t xml:space="preserve"> начинает двигаться в ВЮВ направлении. Далее </w:t>
      </w:r>
      <w:r w:rsidR="00400412">
        <w:t>ПЗП</w:t>
      </w:r>
      <w:r w:rsidRPr="009B77A1">
        <w:t xml:space="preserve"> меняет свое направление и движется на ЮЮВ параллельно </w:t>
      </w:r>
      <w:r w:rsidRPr="009B77A1">
        <w:lastRenderedPageBreak/>
        <w:t xml:space="preserve">Московскому ш. до места впадения в Ручей без названия (ИД 1752). Замыкается </w:t>
      </w:r>
      <w:r w:rsidR="00400412">
        <w:t>ПЗП</w:t>
      </w:r>
      <w:r>
        <w:br/>
      </w:r>
      <w:r w:rsidRPr="009B77A1">
        <w:t>в исходной т.1. Ширина ВОЗ составляет 50 метров.</w:t>
      </w:r>
    </w:p>
    <w:p w:rsidR="00FA4879" w:rsidRDefault="00FA4879" w:rsidP="0019014C">
      <w:pPr>
        <w:ind w:firstLine="708"/>
        <w:jc w:val="both"/>
        <w:rPr>
          <w:b/>
        </w:rPr>
      </w:pPr>
    </w:p>
    <w:p w:rsidR="00FA4879" w:rsidRDefault="00FA4879" w:rsidP="0019014C">
      <w:pPr>
        <w:ind w:firstLine="708"/>
        <w:jc w:val="both"/>
        <w:rPr>
          <w:b/>
        </w:rPr>
      </w:pPr>
    </w:p>
    <w:p w:rsidR="00A06294" w:rsidRPr="00FA2C91" w:rsidRDefault="00463A90" w:rsidP="004902E1">
      <w:pPr>
        <w:ind w:firstLine="708"/>
        <w:jc w:val="both"/>
        <w:rPr>
          <w:b/>
          <w:bCs/>
          <w:spacing w:val="-2"/>
        </w:rPr>
      </w:pPr>
      <w:r>
        <w:rPr>
          <w:b/>
        </w:rPr>
        <w:t>3</w:t>
      </w:r>
      <w:r w:rsidR="00A06294" w:rsidRPr="00FA2C91">
        <w:rPr>
          <w:b/>
        </w:rPr>
        <w:t xml:space="preserve">. Карта-схема местоположения </w:t>
      </w:r>
      <w:r w:rsidR="00FA4879" w:rsidRPr="00FA4879">
        <w:rPr>
          <w:b/>
        </w:rPr>
        <w:t xml:space="preserve">ручья без названия (ИД </w:t>
      </w:r>
      <w:r w:rsidR="009B77A1">
        <w:rPr>
          <w:b/>
        </w:rPr>
        <w:t>1553</w:t>
      </w:r>
      <w:r w:rsidR="00FA4879" w:rsidRPr="00FA4879">
        <w:rPr>
          <w:b/>
        </w:rPr>
        <w:t>)</w:t>
      </w:r>
      <w:r w:rsidR="00A06294" w:rsidRPr="00FA2C91">
        <w:rPr>
          <w:b/>
          <w:bCs/>
          <w:spacing w:val="-2"/>
        </w:rPr>
        <w:t>.</w:t>
      </w:r>
    </w:p>
    <w:p w:rsidR="004902E1" w:rsidRPr="00FA2C91" w:rsidRDefault="004902E1" w:rsidP="004902E1">
      <w:pPr>
        <w:ind w:firstLine="708"/>
        <w:jc w:val="both"/>
        <w:rPr>
          <w:b/>
        </w:rPr>
      </w:pPr>
    </w:p>
    <w:p w:rsidR="00FA4879" w:rsidRPr="0030140E" w:rsidRDefault="009B77A1" w:rsidP="00FA4879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03C2F08C" wp14:editId="6892CCA6">
            <wp:extent cx="4488180" cy="4747653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5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350" cy="4751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02E1" w:rsidRPr="00FA2C91" w:rsidRDefault="004902E1" w:rsidP="00BD3B60">
      <w:pPr>
        <w:jc w:val="center"/>
        <w:rPr>
          <w:b/>
        </w:rPr>
      </w:pP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400412">
        <w:rPr>
          <w:b/>
        </w:rPr>
        <w:t>ПЗП</w:t>
      </w:r>
      <w:r w:rsidRPr="00FA2C91">
        <w:rPr>
          <w:b/>
        </w:rPr>
        <w:t xml:space="preserve"> </w:t>
      </w:r>
      <w:r w:rsidR="00FA4879" w:rsidRPr="00FA4879">
        <w:rPr>
          <w:b/>
        </w:rPr>
        <w:t xml:space="preserve">ручья без названия (ИД </w:t>
      </w:r>
      <w:r w:rsidR="009B77A1">
        <w:rPr>
          <w:b/>
        </w:rPr>
        <w:t>1553</w:t>
      </w:r>
      <w:r w:rsidR="00FA4879" w:rsidRPr="00FA4879">
        <w:rPr>
          <w:b/>
        </w:rPr>
        <w:t>)</w:t>
      </w:r>
      <w:r w:rsidRPr="00FA2C91">
        <w:rPr>
          <w:b/>
          <w:bCs/>
          <w:spacing w:val="-2"/>
        </w:rPr>
        <w:t>.</w:t>
      </w:r>
    </w:p>
    <w:p w:rsidR="00826974" w:rsidRDefault="00826974" w:rsidP="004902E1">
      <w:pPr>
        <w:ind w:firstLine="708"/>
        <w:jc w:val="both"/>
        <w:rPr>
          <w:b/>
          <w:bCs/>
          <w:spacing w:val="-2"/>
        </w:rPr>
      </w:pPr>
    </w:p>
    <w:p w:rsidR="00826974" w:rsidRPr="00FA2C91" w:rsidRDefault="00400412" w:rsidP="00793887">
      <w:pPr>
        <w:jc w:val="both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3985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ЗП лист 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39851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ЗП лист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26974" w:rsidRPr="00FA2C91" w:rsidSect="00A0629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CC4" w:rsidRDefault="00E76CC4" w:rsidP="00A451E4">
      <w:r>
        <w:separator/>
      </w:r>
    </w:p>
  </w:endnote>
  <w:endnote w:type="continuationSeparator" w:id="0">
    <w:p w:rsidR="00E76CC4" w:rsidRDefault="00E76CC4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CC4" w:rsidRDefault="00E76CC4" w:rsidP="00A451E4">
      <w:r>
        <w:separator/>
      </w:r>
    </w:p>
  </w:footnote>
  <w:footnote w:type="continuationSeparator" w:id="0">
    <w:p w:rsidR="00E76CC4" w:rsidRDefault="00E76CC4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EB2DA3" w:rsidRDefault="00EB2DA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0412">
          <w:rPr>
            <w:noProof/>
          </w:rPr>
          <w:t>5</w:t>
        </w:r>
        <w:r>
          <w:fldChar w:fldCharType="end"/>
        </w:r>
      </w:p>
    </w:sdtContent>
  </w:sdt>
  <w:p w:rsidR="00EB2DA3" w:rsidRDefault="00EB2D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903DD"/>
    <w:rsid w:val="000A363E"/>
    <w:rsid w:val="000B42E7"/>
    <w:rsid w:val="000B7691"/>
    <w:rsid w:val="000B7BB6"/>
    <w:rsid w:val="00117A4B"/>
    <w:rsid w:val="0012786D"/>
    <w:rsid w:val="00127A4A"/>
    <w:rsid w:val="001477D8"/>
    <w:rsid w:val="0019014C"/>
    <w:rsid w:val="001A2C3E"/>
    <w:rsid w:val="001B0263"/>
    <w:rsid w:val="001C0DF3"/>
    <w:rsid w:val="001D6447"/>
    <w:rsid w:val="001E21B4"/>
    <w:rsid w:val="00201AF0"/>
    <w:rsid w:val="00217B70"/>
    <w:rsid w:val="002217B6"/>
    <w:rsid w:val="00223EAC"/>
    <w:rsid w:val="0023193E"/>
    <w:rsid w:val="00237CC4"/>
    <w:rsid w:val="00240771"/>
    <w:rsid w:val="00245FFA"/>
    <w:rsid w:val="00247A10"/>
    <w:rsid w:val="00276B65"/>
    <w:rsid w:val="00290FBB"/>
    <w:rsid w:val="00291584"/>
    <w:rsid w:val="002A5438"/>
    <w:rsid w:val="002B2719"/>
    <w:rsid w:val="002C3A7A"/>
    <w:rsid w:val="002C6E28"/>
    <w:rsid w:val="002D7006"/>
    <w:rsid w:val="002F04F5"/>
    <w:rsid w:val="00380F19"/>
    <w:rsid w:val="003815E5"/>
    <w:rsid w:val="00391B3D"/>
    <w:rsid w:val="00395F8B"/>
    <w:rsid w:val="003B555C"/>
    <w:rsid w:val="003C2BF3"/>
    <w:rsid w:val="003D55D4"/>
    <w:rsid w:val="00400412"/>
    <w:rsid w:val="0043298A"/>
    <w:rsid w:val="00433F69"/>
    <w:rsid w:val="00451717"/>
    <w:rsid w:val="00463A90"/>
    <w:rsid w:val="004650E8"/>
    <w:rsid w:val="00473873"/>
    <w:rsid w:val="004902E1"/>
    <w:rsid w:val="004B5C88"/>
    <w:rsid w:val="004D4440"/>
    <w:rsid w:val="004D734F"/>
    <w:rsid w:val="004E5687"/>
    <w:rsid w:val="00504CB5"/>
    <w:rsid w:val="00527115"/>
    <w:rsid w:val="00532326"/>
    <w:rsid w:val="0053486F"/>
    <w:rsid w:val="0055632F"/>
    <w:rsid w:val="00584463"/>
    <w:rsid w:val="005850DE"/>
    <w:rsid w:val="005869CD"/>
    <w:rsid w:val="005B003A"/>
    <w:rsid w:val="005B3878"/>
    <w:rsid w:val="005F1724"/>
    <w:rsid w:val="005F7A90"/>
    <w:rsid w:val="00621706"/>
    <w:rsid w:val="00647C18"/>
    <w:rsid w:val="00677806"/>
    <w:rsid w:val="006B719A"/>
    <w:rsid w:val="006C3537"/>
    <w:rsid w:val="006E1BC6"/>
    <w:rsid w:val="006E5E7D"/>
    <w:rsid w:val="006F317C"/>
    <w:rsid w:val="006F580C"/>
    <w:rsid w:val="00700F11"/>
    <w:rsid w:val="00701855"/>
    <w:rsid w:val="0070304D"/>
    <w:rsid w:val="00707677"/>
    <w:rsid w:val="00715DCE"/>
    <w:rsid w:val="00722D77"/>
    <w:rsid w:val="007422A0"/>
    <w:rsid w:val="00763C84"/>
    <w:rsid w:val="00763F28"/>
    <w:rsid w:val="00765462"/>
    <w:rsid w:val="00793887"/>
    <w:rsid w:val="007A0CEF"/>
    <w:rsid w:val="007C44F9"/>
    <w:rsid w:val="007D13A6"/>
    <w:rsid w:val="007D4D14"/>
    <w:rsid w:val="007F1827"/>
    <w:rsid w:val="00826974"/>
    <w:rsid w:val="0087419D"/>
    <w:rsid w:val="00874E1C"/>
    <w:rsid w:val="0087665E"/>
    <w:rsid w:val="0088770F"/>
    <w:rsid w:val="00887A8E"/>
    <w:rsid w:val="00892F8D"/>
    <w:rsid w:val="008974A2"/>
    <w:rsid w:val="008974BD"/>
    <w:rsid w:val="008A685F"/>
    <w:rsid w:val="008A7F2A"/>
    <w:rsid w:val="008B7F0F"/>
    <w:rsid w:val="008E230F"/>
    <w:rsid w:val="008E2C03"/>
    <w:rsid w:val="00931384"/>
    <w:rsid w:val="00934856"/>
    <w:rsid w:val="00935B1F"/>
    <w:rsid w:val="009434FA"/>
    <w:rsid w:val="009465D7"/>
    <w:rsid w:val="00955E41"/>
    <w:rsid w:val="009648F7"/>
    <w:rsid w:val="009674B6"/>
    <w:rsid w:val="009A7687"/>
    <w:rsid w:val="009A7918"/>
    <w:rsid w:val="009B31AA"/>
    <w:rsid w:val="009B77A1"/>
    <w:rsid w:val="009C5CF0"/>
    <w:rsid w:val="009E6784"/>
    <w:rsid w:val="00A06294"/>
    <w:rsid w:val="00A1003E"/>
    <w:rsid w:val="00A33488"/>
    <w:rsid w:val="00A3383D"/>
    <w:rsid w:val="00A42EFB"/>
    <w:rsid w:val="00A451E4"/>
    <w:rsid w:val="00A507C1"/>
    <w:rsid w:val="00A6054F"/>
    <w:rsid w:val="00A76DBF"/>
    <w:rsid w:val="00A863E2"/>
    <w:rsid w:val="00A910B0"/>
    <w:rsid w:val="00AA6B1E"/>
    <w:rsid w:val="00AD6A28"/>
    <w:rsid w:val="00AE299F"/>
    <w:rsid w:val="00AE4133"/>
    <w:rsid w:val="00B03CF5"/>
    <w:rsid w:val="00B12A69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C782D"/>
    <w:rsid w:val="00BD3B60"/>
    <w:rsid w:val="00BD40E2"/>
    <w:rsid w:val="00C15F54"/>
    <w:rsid w:val="00C31CC2"/>
    <w:rsid w:val="00C44C36"/>
    <w:rsid w:val="00C471A3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429FF"/>
    <w:rsid w:val="00D5684B"/>
    <w:rsid w:val="00D648C1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650A1"/>
    <w:rsid w:val="00E76CC4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32426"/>
    <w:rsid w:val="00F37A8E"/>
    <w:rsid w:val="00F72409"/>
    <w:rsid w:val="00F72B63"/>
    <w:rsid w:val="00F80BC5"/>
    <w:rsid w:val="00F86BEA"/>
    <w:rsid w:val="00FA0C0E"/>
    <w:rsid w:val="00FA2C91"/>
    <w:rsid w:val="00FA4879"/>
    <w:rsid w:val="00FA6C41"/>
    <w:rsid w:val="00FA750A"/>
    <w:rsid w:val="00FB2B4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3368"/>
  <w15:docId w15:val="{BCC61725-339E-469E-B4E4-9BDA7B51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D429FF"/>
  </w:style>
  <w:style w:type="table" w:customStyle="1" w:styleId="230">
    <w:name w:val="Сетка таблицы23"/>
    <w:basedOn w:val="a1"/>
    <w:next w:val="ab"/>
    <w:uiPriority w:val="59"/>
    <w:rsid w:val="00D429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FA4879"/>
    <w:pPr>
      <w:spacing w:before="100" w:beforeAutospacing="1" w:after="100" w:afterAutospacing="1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10</cp:revision>
  <cp:lastPrinted>2016-11-15T14:20:00Z</cp:lastPrinted>
  <dcterms:created xsi:type="dcterms:W3CDTF">2025-10-30T12:21:00Z</dcterms:created>
  <dcterms:modified xsi:type="dcterms:W3CDTF">2026-02-02T14:16:00Z</dcterms:modified>
</cp:coreProperties>
</file>