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65" w:rsidRDefault="00CD3724">
      <w:pPr>
        <w:ind w:left="-993"/>
        <w:jc w:val="center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7" behindDoc="0" locked="0" layoutInCell="0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2208530</wp:posOffset>
                </wp:positionV>
                <wp:extent cx="4301490" cy="561340"/>
                <wp:effectExtent l="0" t="0" r="0" b="0"/>
                <wp:wrapNone/>
                <wp:docPr id="1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1640" cy="561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11E65" w:rsidRDefault="00CD3724">
                            <w:pPr>
                              <w:pStyle w:val="af7"/>
                              <w:rPr>
                                <w:b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</w:rPr>
                              <w:t xml:space="preserve">О внесении изменений в распоряжение </w:t>
                            </w:r>
                          </w:p>
                          <w:p w:rsidR="00A11E65" w:rsidRDefault="00CD3724">
                            <w:pPr>
                              <w:pStyle w:val="af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Комитета по социальной политике </w:t>
                            </w:r>
                          </w:p>
                          <w:p w:rsidR="00A11E65" w:rsidRDefault="00CD3724">
                            <w:pPr>
                              <w:pStyle w:val="af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Санкт-Петербурга от 06.03.2023 № 290-р</w:t>
                            </w:r>
                            <w:bookmarkEnd w:id="0"/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2" o:spid="_x0000_s1026" style="position:absolute;left:0;text-align:left;margin-left:.05pt;margin-top:173.9pt;width:338.7pt;height:44.2pt;z-index: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Wak3QEAACAEAAAOAAAAZHJzL2Uyb0RvYy54bWysU8Fu2zAMvQ/YPwi6L06yLhiMOMWwosOA&#10;YQvW7QMUWYoFSKJAKbHz96Nkx+22U4teZIrieyQf6e3t4Cw7K4wGfMNXiyVnyktojT82/Pev+3cf&#10;OYtJ+FZY8KrhFxX57e7tm20farWGDmyrkBGJj3UfGt6lFOqqirJTTsQFBOXpUQM6keiKx6pF0RO7&#10;s9V6udxUPWAbEKSKkbx34yPfFX6tlUw/tI4qMdtwqi2VE8t5yGe124r6iCJ0Rk5liBdU4YTxlHSm&#10;uhNJsBOa/6ickQgRdFpIcBVobaQqPVA3q+U/3Tx0IqjSC4kTwyxTfD1a+f28R2Zamh1nXjga0d7I&#10;dELF1lmcPsSaYh7CHqdbJDN3Omh0+Us9sKEIepkFVUNikpw375erzQ3pLuntw2a1Jptoqkd0wJi+&#10;KHAsGw1HGljRUZy/xTSGXkNyMg/3xlryi9p61ueEf7mJ2XpKkMseCy1Wulg1Yn4qTd2WerMjSjwe&#10;Pltk40rQzlKx18UoZATIgZrSPhM7QTJalU18Jn4Glfzg04x3xgMWIZ90l800HIZpTAdoLzRZ+9XT&#10;tuTNvxp4NQ5XQ3jZAQkwKu/h0ymBNkX9TDoyTaLSGpb5Tb9M3vOn9xL1+GPv/gAAAP//AwBQSwME&#10;FAAGAAgAAAAhAJXLUhTeAAAACAEAAA8AAABkcnMvZG93bnJldi54bWxMjzFPwzAUhHek/gfrVepG&#10;HdqSQIhTVY0iwQaFhc2NH0lE/JzYbhL+Pe4E4+lOd99l+1l3bETrWkMC7tYRMKTKqJZqAR/v5e0D&#10;MOclKdkZQgE/6GCfL24ymSoz0RuOJ1+zUEIulQIa7/uUc1c1qKVbmx4peF/GaumDtDVXVk6hXHd8&#10;E0Ux17KlsNDIHo8NVt+nixZQ2FiV7vhclI+fU+FfXodx4IMQq+V8eALmcfZ/YbjiB3TIA9PZXEg5&#10;1l018wK2uyQcCHacJPfAzgJ223gDPM/4/wP5LwAAAP//AwBQSwECLQAUAAYACAAAACEAtoM4kv4A&#10;AADhAQAAEwAAAAAAAAAAAAAAAAAAAAAAW0NvbnRlbnRfVHlwZXNdLnhtbFBLAQItABQABgAIAAAA&#10;IQA4/SH/1gAAAJQBAAALAAAAAAAAAAAAAAAAAC8BAABfcmVscy8ucmVsc1BLAQItABQABgAIAAAA&#10;IQBGPWak3QEAACAEAAAOAAAAAAAAAAAAAAAAAC4CAABkcnMvZTJvRG9jLnhtbFBLAQItABQABgAI&#10;AAAAIQCVy1IU3gAAAAgBAAAPAAAAAAAAAAAAAAAAADcEAABkcnMvZG93bnJldi54bWxQSwUGAAAA&#10;AAQABADzAAAAQgUAAAAA&#10;" o:allowincell="f" filled="f" stroked="f" strokeweight="0">
                <v:textbox inset="0,0,0,0">
                  <w:txbxContent>
                    <w:p w:rsidR="00A11E65" w:rsidRDefault="00CD3724">
                      <w:pPr>
                        <w:pStyle w:val="af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О внесении изменений в распоряжение </w:t>
                      </w:r>
                    </w:p>
                    <w:p w:rsidR="00A11E65" w:rsidRDefault="00CD3724">
                      <w:pPr>
                        <w:pStyle w:val="af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Комитета по социальной политике </w:t>
                      </w:r>
                    </w:p>
                    <w:p w:rsidR="00A11E65" w:rsidRDefault="00CD3724">
                      <w:pPr>
                        <w:pStyle w:val="af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Санкт-Петербурга от 06.03.2023 № 290-р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 w:bidi="ar-SA"/>
        </w:rPr>
        <w:drawing>
          <wp:inline distT="0" distB="0" distL="0" distR="0">
            <wp:extent cx="6742430" cy="2218690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column">
                  <wp:posOffset>6019800</wp:posOffset>
                </wp:positionH>
                <wp:positionV relativeFrom="paragraph">
                  <wp:posOffset>1308100</wp:posOffset>
                </wp:positionV>
                <wp:extent cx="914400" cy="114300"/>
                <wp:effectExtent l="0" t="0" r="0" b="0"/>
                <wp:wrapNone/>
                <wp:docPr id="4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11E65" w:rsidRDefault="00A11E65">
                            <w:pPr>
                              <w:pStyle w:val="af7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5" o:spid="_x0000_s1027" style="position:absolute;left:0;text-align:left;margin-left:474pt;margin-top:103pt;width:1in;height:9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GA4QEAACYEAAAOAAAAZHJzL2Uyb0RvYy54bWysU1GP0zAMfkfiP0R5Z+1OAx3VuhPidAgJ&#10;wcTBD8jSZI2UxJGTrd2/x0nXHgdPh3hJHcef7c+fu70bnWVnhdGAb/l6VXOmvITO+GPLf/54eHPL&#10;WUzCd8KCVy2/qMjvdq9fbYfQqBvowXYKGSXxsRlCy/uUQlNVUfbKibiCoDw9akAnEl3xWHUoBsru&#10;bHVT1++qAbALCFLFSN776ZHvSn6tlUzftI4qMdty6i2VE8t5yGe124rmiCL0Rl7bEP/QhRPGU9El&#10;1b1Igp3Q/JXKGYkQQaeVBFeB1kaqwoHYrOs/2Dz2IqjChYYTwzKm+P/Syq/nPTLTtXzDmReOJNob&#10;mU6o2Ns8nCHEhmIewx6vt0hmZjpqdPlLHNhYBnpZBqrGxCQ53683m5rGLulpTfZtGXj1BA4Y0ycF&#10;jmWj5Uh6lTGK85eYqCCFziG5locHY23RzHo25HrP3BRuPaFy11OfxUoXq3Kc9d+VJrKl3eyIEo+H&#10;jxbZtBG0stTsvBclGQFyoKayL8ReIRmtyiK+EL+ASn3wacE74wGzOBPPiV0mmsbDWLRcz9IdoLuQ&#10;vvazp53J+z8bOBuH2RBe9kBzmATw8OGUQJsiQs49ZbrWpGUs2lx/nLztv99L1NPvvfsFAAD//wMA&#10;UEsDBBQABgAIAAAAIQAjCvNq3wAAAAwBAAAPAAAAZHJzL2Rvd25yZXYueG1sTI9BT4QwEIXvJv6H&#10;Zky8ua1kQxakbMwSEr3prhdvXVqBSKfQdgH/vbMnvb2ZeXnzvWK/2oHNxofeoYTHjQBmsHG6x1bC&#10;x6l+2AELUaFWg0Mj4ccE2Je3N4XKtVvw3czH2DIKwZArCV2MY855aDpjVdi40SDdvpy3KtLoW669&#10;WijcDjwRIuVW9UgfOjWaQ2ea7+PFSqh8qutweKnq7HOp4uvbNE98kvL+bn1+AhbNGv/McMUndCiJ&#10;6ewuqAMbJGTbHXWJEhKRkrg6RJaQOtMq2QrgZcH/lyh/AQAA//8DAFBLAQItABQABgAIAAAAIQC2&#10;gziS/gAAAOEBAAATAAAAAAAAAAAAAAAAAAAAAABbQ29udGVudF9UeXBlc10ueG1sUEsBAi0AFAAG&#10;AAgAAAAhADj9If/WAAAAlAEAAAsAAAAAAAAAAAAAAAAALwEAAF9yZWxzLy5yZWxzUEsBAi0AFAAG&#10;AAgAAAAhAJOxEYDhAQAAJgQAAA4AAAAAAAAAAAAAAAAALgIAAGRycy9lMm9Eb2MueG1sUEsBAi0A&#10;FAAGAAgAAAAhACMK82rfAAAADAEAAA8AAAAAAAAAAAAAAAAAOwQAAGRycy9kb3ducmV2LnhtbFBL&#10;BQYAAAAABAAEAPMAAABHBQAAAAA=&#10;" o:allowincell="f" filled="f" stroked="f" strokeweight="0">
                <v:textbox inset="0,0,0,0">
                  <w:txbxContent>
                    <w:p w:rsidR="00A11E65" w:rsidRDefault="00A11E65">
                      <w:pPr>
                        <w:pStyle w:val="afa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A11E65" w:rsidRDefault="00A11E65"/>
    <w:p w:rsidR="00A11E65" w:rsidRDefault="00A11E65">
      <w:pPr>
        <w:ind w:firstLine="712"/>
        <w:jc w:val="both"/>
      </w:pPr>
    </w:p>
    <w:p w:rsidR="00A11E65" w:rsidRDefault="00A11E65">
      <w:pPr>
        <w:ind w:firstLine="712"/>
        <w:jc w:val="both"/>
      </w:pPr>
    </w:p>
    <w:p w:rsidR="00A11E65" w:rsidRDefault="00A11E65">
      <w:pPr>
        <w:jc w:val="both"/>
      </w:pPr>
    </w:p>
    <w:p w:rsidR="00A11E65" w:rsidRDefault="00A11E65">
      <w:pPr>
        <w:ind w:firstLine="851"/>
        <w:jc w:val="both"/>
      </w:pPr>
    </w:p>
    <w:p w:rsidR="00A11E65" w:rsidRDefault="00CD3724">
      <w:pPr>
        <w:ind w:firstLine="851"/>
        <w:jc w:val="both"/>
      </w:pPr>
      <w:r>
        <w:t>1. Внести в распоряжение Комитета по социальной политике Санкт-Петербурга</w:t>
      </w:r>
      <w:r>
        <w:br/>
        <w:t>от 06.03.2023 № 290-р «О проведении регионального этапа Всероссийского конкурса профессионального мастерства в сфере социального обслуживания» следующие изменения:</w:t>
      </w:r>
    </w:p>
    <w:p w:rsidR="00EA2664" w:rsidRDefault="00E37EF2" w:rsidP="00EA2664">
      <w:pPr>
        <w:ind w:firstLine="851"/>
        <w:jc w:val="both"/>
      </w:pPr>
      <w:r>
        <w:t xml:space="preserve">1.1. </w:t>
      </w:r>
      <w:r w:rsidR="00EA2664">
        <w:t>В пункте</w:t>
      </w:r>
      <w:r w:rsidR="00550FA4">
        <w:t xml:space="preserve"> 3 </w:t>
      </w:r>
      <w:r w:rsidR="00E23287">
        <w:t>По</w:t>
      </w:r>
      <w:r w:rsidR="00EA2664">
        <w:t xml:space="preserve">ложения, утвержденного указанным распоряжением, в абзаце первом после слов </w:t>
      </w:r>
      <w:r w:rsidR="00EA2664" w:rsidRPr="00290265">
        <w:t>«в Санкт-Петербурге» добавить слова «(далее - Реестр)».</w:t>
      </w:r>
    </w:p>
    <w:p w:rsidR="00070AFA" w:rsidRDefault="00E37EF2" w:rsidP="00EA2664">
      <w:pPr>
        <w:ind w:firstLine="851"/>
        <w:jc w:val="both"/>
      </w:pPr>
      <w:r>
        <w:t>1.2.</w:t>
      </w:r>
      <w:r w:rsidR="00070AFA">
        <w:t xml:space="preserve"> </w:t>
      </w:r>
      <w:r>
        <w:t>В пункте</w:t>
      </w:r>
      <w:r w:rsidR="00070AFA">
        <w:t xml:space="preserve"> 4</w:t>
      </w:r>
      <w:r w:rsidR="00E23287">
        <w:t xml:space="preserve"> Положения</w:t>
      </w:r>
      <w:r>
        <w:t>:</w:t>
      </w:r>
    </w:p>
    <w:p w:rsidR="00070AFA" w:rsidRDefault="00E37EF2" w:rsidP="00290265">
      <w:pPr>
        <w:ind w:firstLine="851"/>
        <w:jc w:val="both"/>
      </w:pPr>
      <w:r>
        <w:t>1.2.1.</w:t>
      </w:r>
      <w:r w:rsidR="00070AFA">
        <w:t xml:space="preserve"> </w:t>
      </w:r>
      <w:r w:rsidR="00550FA4">
        <w:t>Подпункт</w:t>
      </w:r>
      <w:r>
        <w:t>ы</w:t>
      </w:r>
      <w:r w:rsidR="00550FA4">
        <w:t xml:space="preserve"> 2-5</w:t>
      </w:r>
      <w:r w:rsidR="00EA2664">
        <w:t xml:space="preserve"> </w:t>
      </w:r>
      <w:r w:rsidR="00550FA4">
        <w:t xml:space="preserve">изложить в следующей редакции: </w:t>
      </w:r>
    </w:p>
    <w:p w:rsidR="00550FA4" w:rsidRDefault="00550FA4" w:rsidP="00550FA4">
      <w:pPr>
        <w:ind w:firstLine="851"/>
        <w:jc w:val="both"/>
      </w:pPr>
      <w:r>
        <w:t>«2) лучшая практика по семейной медиации;</w:t>
      </w:r>
    </w:p>
    <w:p w:rsidR="00550FA4" w:rsidRDefault="00550FA4" w:rsidP="00550FA4">
      <w:pPr>
        <w:ind w:firstLine="851"/>
        <w:jc w:val="both"/>
      </w:pPr>
      <w:r>
        <w:t xml:space="preserve">3) лучшая практика по реализации стационарозамещающих технологий </w:t>
      </w:r>
      <w:r>
        <w:br/>
        <w:t>для граждан пожилого возраста;</w:t>
      </w:r>
    </w:p>
    <w:p w:rsidR="00550FA4" w:rsidRDefault="00550FA4" w:rsidP="00550FA4">
      <w:pPr>
        <w:ind w:firstLine="851"/>
        <w:jc w:val="both"/>
      </w:pPr>
      <w:r>
        <w:t>4) лучшая практика по предоставлению социальных услуг беременным женщинам, находящимся в трудной жизненной ситуации, в том числе с привлечением ресурсов негосударственных организаций;</w:t>
      </w:r>
    </w:p>
    <w:p w:rsidR="00550FA4" w:rsidRDefault="00550FA4" w:rsidP="00550FA4">
      <w:pPr>
        <w:ind w:firstLine="851"/>
        <w:jc w:val="both"/>
      </w:pPr>
      <w:r>
        <w:t>5) лучшая практика социальной реабилитации родителей, лишенных родительских прав или ограниченных в них;</w:t>
      </w:r>
      <w:r w:rsidR="00EA2664">
        <w:t>».</w:t>
      </w:r>
    </w:p>
    <w:p w:rsidR="00EA2664" w:rsidRDefault="00E37EF2" w:rsidP="00EA2664">
      <w:pPr>
        <w:ind w:firstLine="851"/>
        <w:jc w:val="both"/>
      </w:pPr>
      <w:r>
        <w:t>1.2.2</w:t>
      </w:r>
      <w:r w:rsidR="00EA2664">
        <w:t>. Подпункт 7 изложить в следующей редакции:</w:t>
      </w:r>
    </w:p>
    <w:p w:rsidR="00E37EF2" w:rsidRDefault="00EA2664" w:rsidP="00E37EF2">
      <w:pPr>
        <w:ind w:firstLine="851"/>
        <w:jc w:val="both"/>
      </w:pPr>
      <w:r>
        <w:t>«</w:t>
      </w:r>
      <w:r w:rsidR="00550FA4">
        <w:t>7) лучшая практика по реализации технологий сопровождаемого проживания;</w:t>
      </w:r>
      <w:r>
        <w:t>»</w:t>
      </w:r>
      <w:r w:rsidR="00E37EF2">
        <w:t>.</w:t>
      </w:r>
    </w:p>
    <w:p w:rsidR="00EA2664" w:rsidRDefault="00E37EF2" w:rsidP="00E37EF2">
      <w:pPr>
        <w:ind w:firstLine="851"/>
        <w:jc w:val="both"/>
      </w:pPr>
      <w:r>
        <w:t>1.2.</w:t>
      </w:r>
      <w:r w:rsidR="00EA2664">
        <w:t xml:space="preserve">3. </w:t>
      </w:r>
      <w:r w:rsidR="00EA2664" w:rsidRPr="00EA2664">
        <w:t xml:space="preserve">Подпункт </w:t>
      </w:r>
      <w:r w:rsidR="00EA2664">
        <w:t>9</w:t>
      </w:r>
      <w:r w:rsidR="00EA2664" w:rsidRPr="00EA2664">
        <w:t xml:space="preserve"> изложить в следующей редакции:</w:t>
      </w:r>
    </w:p>
    <w:p w:rsidR="00070AFA" w:rsidRDefault="00EA2664" w:rsidP="00E23287">
      <w:pPr>
        <w:ind w:firstLine="851"/>
        <w:jc w:val="both"/>
      </w:pPr>
      <w:r>
        <w:t>«</w:t>
      </w:r>
      <w:r w:rsidR="00550FA4">
        <w:t xml:space="preserve">9) лучшая практика внедрения принципов бережливого производства </w:t>
      </w:r>
      <w:r w:rsidR="00550FA4">
        <w:br/>
        <w:t>в организациях социального обслуживания;».</w:t>
      </w:r>
    </w:p>
    <w:p w:rsidR="001B4F82" w:rsidRPr="00E23287" w:rsidRDefault="00E37EF2" w:rsidP="00222082">
      <w:pPr>
        <w:ind w:firstLine="851"/>
        <w:jc w:val="both"/>
        <w:rPr>
          <w:color w:val="auto"/>
        </w:rPr>
      </w:pPr>
      <w:r>
        <w:rPr>
          <w:color w:val="auto"/>
        </w:rPr>
        <w:t>1.3</w:t>
      </w:r>
      <w:r w:rsidR="00E9422C" w:rsidRPr="00E23287">
        <w:rPr>
          <w:color w:val="auto"/>
        </w:rPr>
        <w:t xml:space="preserve">. </w:t>
      </w:r>
      <w:r w:rsidR="001B4F82" w:rsidRPr="00E23287">
        <w:rPr>
          <w:color w:val="auto"/>
        </w:rPr>
        <w:t xml:space="preserve">В пункте 18 </w:t>
      </w:r>
      <w:r w:rsidR="00E23287" w:rsidRPr="00E23287">
        <w:rPr>
          <w:color w:val="auto"/>
        </w:rPr>
        <w:t>Положения слова</w:t>
      </w:r>
      <w:r w:rsidR="001B4F82" w:rsidRPr="00E23287">
        <w:rPr>
          <w:color w:val="auto"/>
        </w:rPr>
        <w:t xml:space="preserve"> «1 </w:t>
      </w:r>
      <w:r w:rsidR="00E23287" w:rsidRPr="00E23287">
        <w:rPr>
          <w:color w:val="auto"/>
        </w:rPr>
        <w:t>апреля» заменить словами «</w:t>
      </w:r>
      <w:r w:rsidR="001B4F82" w:rsidRPr="00E23287">
        <w:rPr>
          <w:color w:val="auto"/>
        </w:rPr>
        <w:t>1 марта»</w:t>
      </w:r>
      <w:r w:rsidR="00EA2664">
        <w:rPr>
          <w:color w:val="auto"/>
        </w:rPr>
        <w:t>.</w:t>
      </w:r>
    </w:p>
    <w:p w:rsidR="00A11E65" w:rsidRPr="00E23287" w:rsidRDefault="00E37EF2">
      <w:pPr>
        <w:ind w:firstLine="851"/>
        <w:jc w:val="both"/>
        <w:rPr>
          <w:color w:val="auto"/>
        </w:rPr>
      </w:pPr>
      <w:r>
        <w:rPr>
          <w:color w:val="auto"/>
        </w:rPr>
        <w:t>1.4</w:t>
      </w:r>
      <w:r w:rsidR="00CD3724" w:rsidRPr="00E23287">
        <w:rPr>
          <w:color w:val="auto"/>
        </w:rPr>
        <w:t xml:space="preserve">. В пункте 19 Положения слова «15 </w:t>
      </w:r>
      <w:r w:rsidR="001B4F82" w:rsidRPr="00E23287">
        <w:rPr>
          <w:color w:val="auto"/>
        </w:rPr>
        <w:t>апреля</w:t>
      </w:r>
      <w:r w:rsidR="00CD3724" w:rsidRPr="00E23287">
        <w:rPr>
          <w:color w:val="auto"/>
        </w:rPr>
        <w:t xml:space="preserve">» заменить словами «15 </w:t>
      </w:r>
      <w:r w:rsidR="001B4F82" w:rsidRPr="00E23287">
        <w:rPr>
          <w:color w:val="auto"/>
        </w:rPr>
        <w:t>марта</w:t>
      </w:r>
      <w:r w:rsidR="00CD3724" w:rsidRPr="00E23287">
        <w:rPr>
          <w:color w:val="auto"/>
        </w:rPr>
        <w:t xml:space="preserve">». </w:t>
      </w:r>
    </w:p>
    <w:p w:rsidR="00BE4FDD" w:rsidRPr="00E23287" w:rsidRDefault="00E37EF2" w:rsidP="00BE4FDD">
      <w:pPr>
        <w:ind w:firstLine="851"/>
        <w:jc w:val="both"/>
        <w:rPr>
          <w:color w:val="auto"/>
        </w:rPr>
      </w:pPr>
      <w:r>
        <w:rPr>
          <w:color w:val="auto"/>
        </w:rPr>
        <w:t>1.5</w:t>
      </w:r>
      <w:r w:rsidR="00CD3724" w:rsidRPr="00E23287">
        <w:rPr>
          <w:color w:val="auto"/>
        </w:rPr>
        <w:t>. В пункте 22 Положения слова «</w:t>
      </w:r>
      <w:r w:rsidR="001B4F82" w:rsidRPr="00E23287">
        <w:rPr>
          <w:color w:val="auto"/>
        </w:rPr>
        <w:t>не позднее 1 июня</w:t>
      </w:r>
      <w:r w:rsidR="00CD3724" w:rsidRPr="00E23287">
        <w:rPr>
          <w:color w:val="auto"/>
        </w:rPr>
        <w:t xml:space="preserve">» заменить словами </w:t>
      </w:r>
      <w:r w:rsidR="001B4F82" w:rsidRPr="00E23287">
        <w:rPr>
          <w:color w:val="auto"/>
        </w:rPr>
        <w:br/>
      </w:r>
      <w:r w:rsidR="00CD3724" w:rsidRPr="00E23287">
        <w:rPr>
          <w:color w:val="auto"/>
        </w:rPr>
        <w:t>«</w:t>
      </w:r>
      <w:r w:rsidR="001B4F82" w:rsidRPr="00E23287">
        <w:rPr>
          <w:color w:val="auto"/>
        </w:rPr>
        <w:t>до 29 мая</w:t>
      </w:r>
      <w:r w:rsidR="00E61A3A" w:rsidRPr="00E23287">
        <w:rPr>
          <w:color w:val="auto"/>
        </w:rPr>
        <w:t xml:space="preserve"> 2026 года</w:t>
      </w:r>
      <w:r w:rsidR="00CD3724" w:rsidRPr="00E23287">
        <w:rPr>
          <w:color w:val="auto"/>
        </w:rPr>
        <w:t xml:space="preserve">». </w:t>
      </w:r>
    </w:p>
    <w:p w:rsidR="00A11E65" w:rsidRDefault="00E37EF2">
      <w:pPr>
        <w:ind w:firstLine="851"/>
        <w:jc w:val="both"/>
      </w:pPr>
      <w:r>
        <w:t>2</w:t>
      </w:r>
      <w:r w:rsidR="00CD3724">
        <w:t>. Контроль за выполнением распоряжения остается за председателем Комитета</w:t>
      </w:r>
      <w:r w:rsidR="00CD3724">
        <w:br/>
        <w:t xml:space="preserve">по социальной политике Санкт-Петербурга. </w:t>
      </w:r>
    </w:p>
    <w:p w:rsidR="00A11E65" w:rsidRDefault="00A11E65">
      <w:pPr>
        <w:ind w:left="709"/>
        <w:jc w:val="both"/>
        <w:rPr>
          <w:sz w:val="28"/>
        </w:rPr>
      </w:pPr>
    </w:p>
    <w:p w:rsidR="00A11E65" w:rsidRDefault="00CD3724">
      <w:pPr>
        <w:tabs>
          <w:tab w:val="left" w:pos="7095"/>
        </w:tabs>
        <w:jc w:val="both"/>
        <w:rPr>
          <w:b/>
        </w:rPr>
      </w:pPr>
      <w:r>
        <w:rPr>
          <w:b/>
        </w:rPr>
        <w:t xml:space="preserve">Председатель Комитета </w:t>
      </w:r>
    </w:p>
    <w:p w:rsidR="00A11E65" w:rsidRDefault="00CD3724">
      <w:pPr>
        <w:tabs>
          <w:tab w:val="left" w:pos="7095"/>
        </w:tabs>
        <w:jc w:val="both"/>
        <w:rPr>
          <w:b/>
        </w:rPr>
      </w:pPr>
      <w:r>
        <w:rPr>
          <w:b/>
        </w:rPr>
        <w:t>по социальной политике Санкт-Петербурга</w:t>
      </w:r>
      <w:r>
        <w:rPr>
          <w:b/>
        </w:rPr>
        <w:tab/>
        <w:t xml:space="preserve">         Е.Н.Фидрикова</w:t>
      </w:r>
    </w:p>
    <w:p w:rsidR="00495824" w:rsidRDefault="00495824">
      <w:pPr>
        <w:tabs>
          <w:tab w:val="left" w:pos="7095"/>
        </w:tabs>
        <w:jc w:val="both"/>
        <w:rPr>
          <w:b/>
        </w:rPr>
      </w:pPr>
    </w:p>
    <w:sectPr w:rsidR="00495824">
      <w:footerReference w:type="first" r:id="rId7"/>
      <w:pgSz w:w="11906" w:h="16838"/>
      <w:pgMar w:top="1134" w:right="851" w:bottom="1389" w:left="1701" w:header="0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2C8" w:rsidRDefault="005E02C8">
      <w:r>
        <w:separator/>
      </w:r>
    </w:p>
  </w:endnote>
  <w:endnote w:type="continuationSeparator" w:id="0">
    <w:p w:rsidR="005E02C8" w:rsidRDefault="005E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E65" w:rsidRDefault="00CD3724">
    <w:pPr>
      <w:pStyle w:val="afe"/>
      <w:rPr>
        <w:sz w:val="26"/>
      </w:rPr>
    </w:pPr>
    <w:r>
      <w:rPr>
        <w:noProof/>
        <w:sz w:val="26"/>
        <w:lang w:eastAsia="ru-RU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6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11E65" w:rsidRDefault="00A11E65">
                          <w:pPr>
                            <w:pStyle w:val="afe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Picture 1" o:spid="_x0000_s1028" style="position:absolute;margin-left:0;margin-top:.05pt;width:1.15pt;height:13.7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NH3wEAAB4EAAAOAAAAZHJzL2Uyb0RvYy54bWysU9tu2zAMfR/QfxD03jjuhjQw4hTDihYD&#10;hi1Ytw+QZSkWoBsoJXb+fpR86dY9teiLTFE8JM8hvbsbjCZnAUE5W9NytaZEWO5aZY81/f3r4XpL&#10;SYjMtkw7K2p6EYHe7a8+7HpfiRvXOd0KIJjEhqr3Ne1i9FVRBN4Jw8LKeWHxUTowLOIVjkULrMfs&#10;Rhc36/Wm6B20HhwXIaD3fnyk+5xfSsHjDymDiETXFHuL+YR8Nuks9jtWHYH5TvGpDfaGLgxTFosu&#10;qe5ZZOQE6r9URnFwwcm44s4UTkrFReaAbMr1CzZPHfMic0Fxgl9kCu+Xln8/H4CotqYbSiwzOKKD&#10;4vEEgpRJnN6HCmOe/AGmW0AzMR0kmPRFDmTIgl4WQcUQCUdn+el2g6pzfClvP263We/iGeshxEfh&#10;DElGTQHHlVVk528hYj0MnUNSKeselNZ5ZNqSPpX7x43h2iIqNT22ma140SLFaftTSOSau02OwOHY&#10;fNFAxoXAjcVm57XIyRCQAiWWfSV2giS0yHv4SvwCyvWdjQveKOsgzWbkObJLROPQDNOQGtdecK76&#10;q8VdSXs/GzAbzWwwyzuHAozKB//5FFHmrH5KOmaaiuES5qFMP0za8r/vOer5t97/AQAA//8DAFBL&#10;AwQUAAYACAAAACEA/qquzdUAAAACAQAADwAAAGRycy9kb3ducmV2LnhtbEyPQU/DMAyF70j8h8hI&#10;3FiyIQiUphNC7A6DA0evMW2gcaom28q/xzvByXp+1nuf6/UcB3WgKYfEDpYLA4q4TT5w5+D9bXN1&#10;ByoXZI9DYnLwQxnWzflZjZVPR36lw7Z0SkI4V+igL2WstM5tTxHzIo3E4n2mKWIROXXaT3iU8Djo&#10;lTG3OmJgaehxpKee2u/tPjrQIXzZj7g0z7iZX/p7a4MJ1rnLi/nxAVShufwdwwlf0KERpl3as89q&#10;cCCPlNNWibe6BrWTYW9AN7X+j978AgAA//8DAFBLAQItABQABgAIAAAAIQC2gziS/gAAAOEBAAAT&#10;AAAAAAAAAAAAAAAAAAAAAABbQ29udGVudF9UeXBlc10ueG1sUEsBAi0AFAAGAAgAAAAhADj9If/W&#10;AAAAlAEAAAsAAAAAAAAAAAAAAAAALwEAAF9yZWxzLy5yZWxzUEsBAi0AFAAGAAgAAAAhAFtcs0ff&#10;AQAAHgQAAA4AAAAAAAAAAAAAAAAALgIAAGRycy9lMm9Eb2MueG1sUEsBAi0AFAAGAAgAAAAhAP6q&#10;rs3VAAAAAgEAAA8AAAAAAAAAAAAAAAAAOQQAAGRycy9kb3ducmV2LnhtbFBLBQYAAAAABAAEAPMA&#10;AAA7BQAAAAA=&#10;" o:allowincell="f" filled="f" stroked="f" strokeweight="0">
              <v:textbox style="mso-fit-shape-to-text:t" inset="0,0,0,0">
                <w:txbxContent>
                  <w:p w:rsidR="00A11E65" w:rsidRDefault="00A11E65">
                    <w:pPr>
                      <w:pStyle w:val="aff0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2C8" w:rsidRDefault="005E02C8">
      <w:r>
        <w:separator/>
      </w:r>
    </w:p>
  </w:footnote>
  <w:footnote w:type="continuationSeparator" w:id="0">
    <w:p w:rsidR="005E02C8" w:rsidRDefault="005E0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65"/>
    <w:rsid w:val="000510E3"/>
    <w:rsid w:val="00070AFA"/>
    <w:rsid w:val="001152B1"/>
    <w:rsid w:val="001B4F82"/>
    <w:rsid w:val="00201463"/>
    <w:rsid w:val="00201BE5"/>
    <w:rsid w:val="00222082"/>
    <w:rsid w:val="00290265"/>
    <w:rsid w:val="002F3F76"/>
    <w:rsid w:val="00421A48"/>
    <w:rsid w:val="00491F9B"/>
    <w:rsid w:val="00495824"/>
    <w:rsid w:val="004B2706"/>
    <w:rsid w:val="004C46AC"/>
    <w:rsid w:val="00537B0F"/>
    <w:rsid w:val="00550FA4"/>
    <w:rsid w:val="005E02C8"/>
    <w:rsid w:val="005F5876"/>
    <w:rsid w:val="006225D4"/>
    <w:rsid w:val="0088237C"/>
    <w:rsid w:val="008D502C"/>
    <w:rsid w:val="00A11E65"/>
    <w:rsid w:val="00A242DF"/>
    <w:rsid w:val="00A71114"/>
    <w:rsid w:val="00B61C65"/>
    <w:rsid w:val="00BE4FDD"/>
    <w:rsid w:val="00C55619"/>
    <w:rsid w:val="00CA0EAB"/>
    <w:rsid w:val="00CB5AEB"/>
    <w:rsid w:val="00CD3724"/>
    <w:rsid w:val="00E23287"/>
    <w:rsid w:val="00E2556E"/>
    <w:rsid w:val="00E37EF2"/>
    <w:rsid w:val="00E40303"/>
    <w:rsid w:val="00E61A3A"/>
    <w:rsid w:val="00E9422C"/>
    <w:rsid w:val="00EA10E2"/>
    <w:rsid w:val="00EA2664"/>
    <w:rsid w:val="00F7458B"/>
    <w:rsid w:val="00FE3A7A"/>
    <w:rsid w:val="00F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DD12F-8CC5-4FFC-92B2-3A51E4CD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Droid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40"/>
      <w:outlineLvl w:val="1"/>
    </w:pPr>
    <w:rPr>
      <w:rFonts w:ascii="Cambria" w:hAnsi="Cambria"/>
      <w:color w:val="365F91"/>
      <w:sz w:val="26"/>
    </w:rPr>
  </w:style>
  <w:style w:type="paragraph" w:styleId="3">
    <w:name w:val="heading 3"/>
    <w:basedOn w:val="a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ерхний колонтитул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3">
    <w:name w:val="Колонтитул"/>
    <w:link w:val="a4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-">
    <w:name w:val="Интернет-ссылка"/>
    <w:basedOn w:val="a0"/>
    <w:link w:val="-0"/>
    <w:rPr>
      <w:color w:val="0000FF"/>
      <w:u w:val="single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styleId="a5">
    <w:name w:val="page number"/>
    <w:link w:val="11"/>
    <w:qFormat/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2">
    <w:name w:val="Название объекта1"/>
    <w:qFormat/>
    <w:rPr>
      <w:i/>
      <w:sz w:val="24"/>
    </w:rPr>
  </w:style>
  <w:style w:type="character" w:customStyle="1" w:styleId="20">
    <w:name w:val="Заголовок 2 Знак"/>
    <w:link w:val="21"/>
    <w:qFormat/>
    <w:rPr>
      <w:rFonts w:ascii="Cambria" w:hAnsi="Cambria"/>
      <w:color w:val="365F91"/>
      <w:sz w:val="26"/>
    </w:rPr>
  </w:style>
  <w:style w:type="character" w:customStyle="1" w:styleId="a6">
    <w:name w:val="Абзац списка Знак"/>
    <w:link w:val="a7"/>
    <w:qFormat/>
    <w:rPr>
      <w:rFonts w:ascii="Calibri" w:hAnsi="Calibri"/>
      <w:sz w:val="22"/>
    </w:rPr>
  </w:style>
  <w:style w:type="character" w:customStyle="1" w:styleId="31">
    <w:name w:val="Заголовок 31"/>
    <w:qFormat/>
    <w:rPr>
      <w:b/>
      <w:sz w:val="27"/>
    </w:rPr>
  </w:style>
  <w:style w:type="character" w:customStyle="1" w:styleId="a8">
    <w:name w:val="Заголовок таблицы"/>
    <w:basedOn w:val="a9"/>
    <w:link w:val="aa"/>
    <w:qFormat/>
    <w:rPr>
      <w:b/>
    </w:rPr>
  </w:style>
  <w:style w:type="character" w:customStyle="1" w:styleId="Exact">
    <w:name w:val="Основной текст + Полужирный Exact"/>
    <w:link w:val="Exact0"/>
    <w:qFormat/>
    <w:rPr>
      <w:b/>
      <w:sz w:val="26"/>
    </w:rPr>
  </w:style>
  <w:style w:type="character" w:customStyle="1" w:styleId="13">
    <w:name w:val="Заголовок 1 Знак"/>
    <w:link w:val="14"/>
    <w:qFormat/>
    <w:rPr>
      <w:rFonts w:ascii="Cambria" w:hAnsi="Cambria"/>
      <w:b/>
      <w:sz w:val="32"/>
    </w:rPr>
  </w:style>
  <w:style w:type="character" w:customStyle="1" w:styleId="a9">
    <w:name w:val="Содержимое таблицы"/>
    <w:link w:val="ab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5">
    <w:name w:val="Указатель1"/>
    <w:qFormat/>
  </w:style>
  <w:style w:type="character" w:customStyle="1" w:styleId="16">
    <w:name w:val="Основной текст1"/>
    <w:link w:val="17"/>
    <w:qFormat/>
    <w:rPr>
      <w:sz w:val="27"/>
    </w:rPr>
  </w:style>
  <w:style w:type="character" w:customStyle="1" w:styleId="18">
    <w:name w:val="Заголовок1"/>
    <w:link w:val="22"/>
    <w:qFormat/>
    <w:rPr>
      <w:rFonts w:ascii="Arial" w:hAnsi="Arial"/>
      <w:b/>
      <w:color w:val="000000"/>
      <w:sz w:val="22"/>
    </w:rPr>
  </w:style>
  <w:style w:type="character" w:customStyle="1" w:styleId="23">
    <w:name w:val="Основной текст 2 Знак"/>
    <w:link w:val="24"/>
    <w:qFormat/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c">
    <w:name w:val="Текст выноски Знак"/>
    <w:link w:val="ad"/>
    <w:qFormat/>
    <w:rPr>
      <w:rFonts w:ascii="Tahoma" w:hAnsi="Tahoma"/>
      <w:sz w:val="16"/>
    </w:rPr>
  </w:style>
  <w:style w:type="character" w:customStyle="1" w:styleId="19">
    <w:name w:val="Список1"/>
    <w:basedOn w:val="Textbody"/>
    <w:qFormat/>
  </w:style>
  <w:style w:type="character" w:customStyle="1" w:styleId="110">
    <w:name w:val="Заголовок 11"/>
    <w:qFormat/>
    <w:rPr>
      <w:rFonts w:ascii="Arial" w:hAnsi="Arial"/>
      <w:b/>
      <w:sz w:val="32"/>
    </w:rPr>
  </w:style>
  <w:style w:type="character" w:customStyle="1" w:styleId="30">
    <w:name w:val="Заголовок 3 Знак"/>
    <w:link w:val="32"/>
    <w:qFormat/>
    <w:rPr>
      <w:b/>
      <w:sz w:val="27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ae">
    <w:name w:val="Верхний колонтитул Знак"/>
    <w:link w:val="af"/>
    <w:qFormat/>
    <w:rPr>
      <w:sz w:val="24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f0">
    <w:name w:val="Нижний колонтитул Знак"/>
    <w:link w:val="af1"/>
    <w:qFormat/>
    <w:rPr>
      <w:sz w:val="24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f2">
    <w:name w:val="Название объекта Знак"/>
    <w:link w:val="af3"/>
    <w:qFormat/>
    <w:rPr>
      <w:i/>
    </w:rPr>
  </w:style>
  <w:style w:type="character" w:customStyle="1" w:styleId="af4">
    <w:name w:val="Основной текст Знак"/>
    <w:link w:val="af5"/>
    <w:qFormat/>
    <w:rPr>
      <w:sz w:val="24"/>
    </w:rPr>
  </w:style>
  <w:style w:type="character" w:customStyle="1" w:styleId="25">
    <w:name w:val="Основной текст с отступом 2 Знак"/>
    <w:link w:val="26"/>
    <w:qFormat/>
  </w:style>
  <w:style w:type="character" w:customStyle="1" w:styleId="1a">
    <w:name w:val="Подзаголовок1"/>
    <w:qFormat/>
    <w:rPr>
      <w:rFonts w:ascii="XO Thames" w:hAnsi="XO Thames"/>
      <w:i/>
      <w:sz w:val="24"/>
    </w:rPr>
  </w:style>
  <w:style w:type="character" w:customStyle="1" w:styleId="1b">
    <w:name w:val="Нижний колонтитул1"/>
    <w:qFormat/>
  </w:style>
  <w:style w:type="character" w:customStyle="1" w:styleId="af6">
    <w:name w:val="Содержимое врезки"/>
    <w:link w:val="af7"/>
    <w:qFormat/>
  </w:style>
  <w:style w:type="character" w:customStyle="1" w:styleId="1c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Exact1">
    <w:name w:val="Основной текст Exact"/>
    <w:link w:val="Exact2"/>
    <w:qFormat/>
    <w:rPr>
      <w:rFonts w:ascii="Times New Roman" w:hAnsi="Times New Roman"/>
      <w:sz w:val="26"/>
      <w:u w:val="none"/>
    </w:rPr>
  </w:style>
  <w:style w:type="character" w:customStyle="1" w:styleId="210">
    <w:name w:val="Заголовок 21"/>
    <w:qFormat/>
    <w:rPr>
      <w:rFonts w:ascii="Cambria" w:hAnsi="Cambria"/>
      <w:color w:val="365F91"/>
      <w:sz w:val="26"/>
    </w:rPr>
  </w:style>
  <w:style w:type="character" w:customStyle="1" w:styleId="af8">
    <w:name w:val="Указатель Знак"/>
    <w:link w:val="af9"/>
    <w:qFormat/>
  </w:style>
  <w:style w:type="character" w:customStyle="1" w:styleId="216">
    <w:name w:val="Стиль Заголовок 2 + После:  16 пт"/>
    <w:basedOn w:val="210"/>
    <w:link w:val="2160"/>
    <w:qFormat/>
    <w:rPr>
      <w:rFonts w:ascii="Arial" w:hAnsi="Arial"/>
      <w:b/>
      <w:color w:val="000000"/>
      <w:spacing w:val="2"/>
      <w:sz w:val="24"/>
    </w:rPr>
  </w:style>
  <w:style w:type="paragraph" w:customStyle="1" w:styleId="22">
    <w:name w:val="Заголовок2"/>
    <w:next w:val="afa"/>
    <w:link w:val="18"/>
    <w:qFormat/>
    <w:pPr>
      <w:widowControl w:val="0"/>
    </w:pPr>
    <w:rPr>
      <w:rFonts w:ascii="Arial" w:hAnsi="Arial"/>
      <w:b/>
      <w:sz w:val="22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</w:style>
  <w:style w:type="paragraph" w:styleId="af3">
    <w:name w:val="caption"/>
    <w:basedOn w:val="a"/>
    <w:link w:val="af2"/>
    <w:qFormat/>
    <w:pPr>
      <w:spacing w:before="120" w:after="120"/>
    </w:pPr>
    <w:rPr>
      <w:i/>
    </w:rPr>
  </w:style>
  <w:style w:type="paragraph" w:styleId="af9">
    <w:name w:val="index heading"/>
    <w:basedOn w:val="a"/>
    <w:link w:val="af8"/>
    <w:qFormat/>
  </w:style>
  <w:style w:type="paragraph" w:customStyle="1" w:styleId="a4">
    <w:name w:val="Колонтитул"/>
    <w:link w:val="a3"/>
    <w:qFormat/>
    <w:pPr>
      <w:jc w:val="both"/>
    </w:pPr>
    <w:rPr>
      <w:rFonts w:ascii="XO Thames" w:hAnsi="XO Thames"/>
    </w:rPr>
  </w:style>
  <w:style w:type="paragraph" w:styleId="afc">
    <w:name w:val="header"/>
    <w:basedOn w:val="a"/>
    <w:pPr>
      <w:tabs>
        <w:tab w:val="center" w:pos="4677"/>
        <w:tab w:val="right" w:pos="9355"/>
      </w:tabs>
    </w:pPr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-0">
    <w:name w:val="Интернет-ссылка"/>
    <w:basedOn w:val="1d"/>
    <w:link w:val="-"/>
    <w:qFormat/>
    <w:rPr>
      <w:color w:val="0000FF" w:themeColor="hyperlink"/>
      <w:u w:val="single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11">
    <w:name w:val="Номер страницы1"/>
    <w:link w:val="a5"/>
    <w:qFormat/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21">
    <w:name w:val="Заголовок 2 Знак"/>
    <w:link w:val="20"/>
    <w:qFormat/>
    <w:rPr>
      <w:rFonts w:ascii="Cambria" w:hAnsi="Cambria"/>
      <w:color w:val="365F91"/>
      <w:sz w:val="26"/>
    </w:rPr>
  </w:style>
  <w:style w:type="paragraph" w:styleId="a7">
    <w:name w:val="List Paragraph"/>
    <w:basedOn w:val="a"/>
    <w:link w:val="a6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ab">
    <w:name w:val="Содержимое таблицы"/>
    <w:basedOn w:val="a"/>
    <w:link w:val="a9"/>
    <w:qFormat/>
    <w:pPr>
      <w:widowControl w:val="0"/>
    </w:pPr>
  </w:style>
  <w:style w:type="paragraph" w:customStyle="1" w:styleId="aa">
    <w:name w:val="Заголовок таблицы"/>
    <w:basedOn w:val="ab"/>
    <w:link w:val="a8"/>
    <w:qFormat/>
    <w:pPr>
      <w:jc w:val="center"/>
    </w:pPr>
    <w:rPr>
      <w:b/>
    </w:rPr>
  </w:style>
  <w:style w:type="paragraph" w:customStyle="1" w:styleId="Exact0">
    <w:name w:val="Основной текст + Полужирный Exact"/>
    <w:link w:val="Exact"/>
    <w:qFormat/>
    <w:rPr>
      <w:b/>
      <w:sz w:val="26"/>
      <w:highlight w:val="white"/>
    </w:rPr>
  </w:style>
  <w:style w:type="paragraph" w:customStyle="1" w:styleId="14">
    <w:name w:val="Заголовок 1 Знак"/>
    <w:link w:val="13"/>
    <w:qFormat/>
    <w:rPr>
      <w:rFonts w:ascii="Cambria" w:hAnsi="Cambria"/>
      <w:b/>
      <w:sz w:val="32"/>
    </w:rPr>
  </w:style>
  <w:style w:type="paragraph" w:styleId="33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7">
    <w:name w:val="Основной текст1"/>
    <w:basedOn w:val="a"/>
    <w:link w:val="16"/>
    <w:qFormat/>
    <w:pPr>
      <w:widowControl w:val="0"/>
      <w:spacing w:after="60" w:line="240" w:lineRule="atLeast"/>
      <w:jc w:val="right"/>
    </w:pPr>
    <w:rPr>
      <w:sz w:val="27"/>
    </w:rPr>
  </w:style>
  <w:style w:type="paragraph" w:styleId="24">
    <w:name w:val="Body Text 2"/>
    <w:basedOn w:val="a"/>
    <w:link w:val="23"/>
    <w:qFormat/>
    <w:pPr>
      <w:spacing w:after="120" w:line="480" w:lineRule="auto"/>
    </w:pPr>
  </w:style>
  <w:style w:type="paragraph" w:styleId="ad">
    <w:name w:val="Balloon Text"/>
    <w:basedOn w:val="a"/>
    <w:link w:val="ac"/>
    <w:qFormat/>
    <w:rPr>
      <w:rFonts w:ascii="Tahoma" w:hAnsi="Tahoma"/>
      <w:sz w:val="16"/>
    </w:rPr>
  </w:style>
  <w:style w:type="paragraph" w:customStyle="1" w:styleId="32">
    <w:name w:val="Заголовок 3 Знак"/>
    <w:link w:val="30"/>
    <w:qFormat/>
    <w:rPr>
      <w:b/>
      <w:sz w:val="27"/>
    </w:rPr>
  </w:style>
  <w:style w:type="paragraph" w:customStyle="1" w:styleId="1e">
    <w:name w:val="Гиперссылка1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f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f">
    <w:name w:val="Верхний колонтитул Знак"/>
    <w:link w:val="ae"/>
    <w:qFormat/>
    <w:rPr>
      <w:sz w:val="24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af1">
    <w:name w:val="Нижний колонтитул Знак"/>
    <w:link w:val="af0"/>
    <w:qFormat/>
    <w:rPr>
      <w:sz w:val="24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af5">
    <w:name w:val="Основной текст Знак"/>
    <w:link w:val="af4"/>
    <w:qFormat/>
    <w:rPr>
      <w:sz w:val="24"/>
    </w:rPr>
  </w:style>
  <w:style w:type="paragraph" w:customStyle="1" w:styleId="1d">
    <w:name w:val="Основной шрифт абзаца1"/>
    <w:qFormat/>
  </w:style>
  <w:style w:type="paragraph" w:styleId="26">
    <w:name w:val="Body Text Indent 2"/>
    <w:basedOn w:val="a"/>
    <w:link w:val="25"/>
    <w:qFormat/>
    <w:pPr>
      <w:spacing w:line="360" w:lineRule="auto"/>
      <w:ind w:left="720"/>
      <w:jc w:val="both"/>
    </w:pPr>
  </w:style>
  <w:style w:type="paragraph" w:styleId="afd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e">
    <w:name w:val="footer"/>
    <w:basedOn w:val="a"/>
    <w:pPr>
      <w:tabs>
        <w:tab w:val="center" w:pos="4677"/>
        <w:tab w:val="right" w:pos="9355"/>
      </w:tabs>
    </w:pPr>
  </w:style>
  <w:style w:type="paragraph" w:customStyle="1" w:styleId="af7">
    <w:name w:val="Содержимое врезки"/>
    <w:basedOn w:val="a"/>
    <w:link w:val="af6"/>
    <w:qFormat/>
  </w:style>
  <w:style w:type="paragraph" w:styleId="aff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Exact2">
    <w:name w:val="Основной текст Exact"/>
    <w:link w:val="Exact1"/>
    <w:qFormat/>
    <w:rPr>
      <w:sz w:val="26"/>
    </w:rPr>
  </w:style>
  <w:style w:type="paragraph" w:customStyle="1" w:styleId="2160">
    <w:name w:val="Стиль Заголовок 2 + После:  16 пт"/>
    <w:basedOn w:val="2"/>
    <w:link w:val="216"/>
    <w:qFormat/>
    <w:pPr>
      <w:keepLines w:val="0"/>
      <w:spacing w:before="400" w:after="300" w:line="360" w:lineRule="auto"/>
      <w:jc w:val="center"/>
    </w:pPr>
    <w:rPr>
      <w:rFonts w:ascii="Arial" w:hAnsi="Arial"/>
      <w:b/>
      <w:color w:val="000000"/>
      <w:spacing w:val="2"/>
      <w:sz w:val="24"/>
    </w:r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4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</dc:creator>
  <dc:description/>
  <cp:lastModifiedBy>Власова Ксения</cp:lastModifiedBy>
  <cp:revision>2</cp:revision>
  <cp:lastPrinted>2026-01-28T07:55:00Z</cp:lastPrinted>
  <dcterms:created xsi:type="dcterms:W3CDTF">2026-01-28T15:00:00Z</dcterms:created>
  <dcterms:modified xsi:type="dcterms:W3CDTF">2026-01-28T15:00:00Z</dcterms:modified>
  <dc:language>ru-RU</dc:language>
</cp:coreProperties>
</file>