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84" w:rsidRDefault="008E7405">
      <w:pPr>
        <w:spacing w:before="120" w:after="120" w:line="360" w:lineRule="auto"/>
        <w:jc w:val="both"/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-793115</wp:posOffset>
                </wp:positionH>
                <wp:positionV relativeFrom="page">
                  <wp:posOffset>313055</wp:posOffset>
                </wp:positionV>
                <wp:extent cx="5100955" cy="17227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955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122" w:rsidRDefault="0044312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037" cy="590550"/>
                                  <wp:effectExtent l="19050" t="0" r="413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184" cy="593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3122" w:rsidRDefault="00443122">
                            <w:pPr>
                              <w:jc w:val="center"/>
                            </w:pPr>
                          </w:p>
                          <w:p w:rsidR="00443122" w:rsidRPr="00601D12" w:rsidRDefault="00443122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 w:rsidRPr="00601D12">
                              <w:rPr>
                                <w:caps/>
                                <w:sz w:val="23"/>
                                <w:szCs w:val="23"/>
                              </w:rPr>
                              <w:t>пРАВИТЕЛЬСТВО санкт-петербурга</w:t>
                            </w:r>
                          </w:p>
                          <w:p w:rsidR="00443122" w:rsidRPr="00601D12" w:rsidRDefault="00443122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администрация</w:t>
                            </w:r>
                          </w:p>
                          <w:p w:rsidR="00443122" w:rsidRPr="00601D12" w:rsidRDefault="00443122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НЕВского района Санкт-Петербурга</w:t>
                            </w:r>
                          </w:p>
                          <w:p w:rsidR="00443122" w:rsidRDefault="00443122" w:rsidP="00601D1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1D12">
                              <w:rPr>
                                <w:b/>
                                <w:sz w:val="36"/>
                                <w:szCs w:val="36"/>
                              </w:rPr>
                              <w:t>РАСПОРЯЖЕНИЕ</w:t>
                            </w:r>
                            <w:r w:rsidRPr="00601D1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</w:t>
                            </w:r>
                          </w:p>
                          <w:p w:rsidR="00443122" w:rsidRDefault="00443122" w:rsidP="00601D12">
                            <w:pPr>
                              <w:spacing w:before="60"/>
                              <w:jc w:val="right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ОКУД</w:t>
                            </w:r>
                          </w:p>
                          <w:p w:rsidR="00443122" w:rsidRDefault="00443122">
                            <w:pPr>
                              <w:ind w:firstLine="1134"/>
                              <w:jc w:val="both"/>
                            </w:pPr>
                          </w:p>
                          <w:p w:rsidR="00443122" w:rsidRDefault="00443122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443122" w:rsidRDefault="00443122">
                            <w:pPr>
                              <w:jc w:val="center"/>
                            </w:pPr>
                          </w:p>
                          <w:p w:rsidR="00443122" w:rsidRDefault="00443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45pt;margin-top:24.65pt;width:401.65pt;height:13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wJtQIAALo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" o:allowincell="f" filled="f" stroked="f">
                <v:textbox>
                  <w:txbxContent>
                    <w:p w:rsidR="00443122" w:rsidRDefault="0044312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037" cy="590550"/>
                            <wp:effectExtent l="19050" t="0" r="413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184" cy="593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3122" w:rsidRDefault="00443122">
                      <w:pPr>
                        <w:jc w:val="center"/>
                      </w:pPr>
                    </w:p>
                    <w:p w:rsidR="00443122" w:rsidRPr="00601D12" w:rsidRDefault="00443122">
                      <w:pPr>
                        <w:spacing w:before="60" w:after="60"/>
                        <w:jc w:val="center"/>
                        <w:rPr>
                          <w:caps/>
                          <w:sz w:val="23"/>
                          <w:szCs w:val="23"/>
                        </w:rPr>
                      </w:pPr>
                      <w:r w:rsidRPr="00601D12">
                        <w:rPr>
                          <w:caps/>
                          <w:sz w:val="23"/>
                          <w:szCs w:val="23"/>
                        </w:rPr>
                        <w:t>пРАВИТЕЛЬСТВО санкт-петербурга</w:t>
                      </w:r>
                    </w:p>
                    <w:p w:rsidR="00443122" w:rsidRPr="00601D12" w:rsidRDefault="00443122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администрация</w:t>
                      </w:r>
                    </w:p>
                    <w:p w:rsidR="00443122" w:rsidRPr="00601D12" w:rsidRDefault="00443122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НЕВского района Санкт-Петербурга</w:t>
                      </w:r>
                    </w:p>
                    <w:p w:rsidR="00443122" w:rsidRDefault="00443122" w:rsidP="00601D12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01D12">
                        <w:rPr>
                          <w:b/>
                          <w:sz w:val="36"/>
                          <w:szCs w:val="36"/>
                        </w:rPr>
                        <w:t>РАСПОРЯЖЕНИЕ</w:t>
                      </w:r>
                      <w:r w:rsidRPr="00601D12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</w:t>
                      </w:r>
                    </w:p>
                    <w:p w:rsidR="00443122" w:rsidRDefault="00443122" w:rsidP="00601D12">
                      <w:pPr>
                        <w:spacing w:before="60"/>
                        <w:jc w:val="right"/>
                        <w:rPr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>ОКУД</w:t>
                      </w:r>
                    </w:p>
                    <w:p w:rsidR="00443122" w:rsidRDefault="00443122">
                      <w:pPr>
                        <w:ind w:firstLine="1134"/>
                        <w:jc w:val="both"/>
                      </w:pPr>
                    </w:p>
                    <w:p w:rsidR="00443122" w:rsidRDefault="00443122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443122" w:rsidRDefault="00443122">
                      <w:pPr>
                        <w:jc w:val="center"/>
                      </w:pPr>
                    </w:p>
                    <w:p w:rsidR="00443122" w:rsidRDefault="00443122"/>
                  </w:txbxContent>
                </v:textbox>
                <w10:wrap anchory="page"/>
              </v:shape>
            </w:pict>
          </mc:Fallback>
        </mc:AlternateConten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8E7405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>
                <wp:extent cx="3372485" cy="723265"/>
                <wp:effectExtent l="0" t="0" r="0" b="0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122" w:rsidRPr="0050105D" w:rsidRDefault="00443122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О внесении изменений в распоряжение администрации Невского района </w:t>
                            </w:r>
                          </w:p>
                          <w:p w:rsidR="00443122" w:rsidRPr="0050105D" w:rsidRDefault="00443122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Санкт-Петербурга от </w:t>
                            </w:r>
                            <w:r>
                              <w:rPr>
                                <w:b/>
                              </w:rPr>
                              <w:t>26.08.2021 № 4180</w:t>
                            </w:r>
                            <w:r w:rsidRPr="0050105D">
                              <w:rPr>
                                <w:b/>
                              </w:rPr>
                              <w:t>-р</w:t>
                            </w:r>
                          </w:p>
                          <w:p w:rsidR="00443122" w:rsidRDefault="00443122"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265.5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    <v:textbox>
                  <w:txbxContent>
                    <w:p w:rsidR="00443122" w:rsidRPr="0050105D" w:rsidRDefault="00443122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О внесении изменений в распоряжение администрации Невского района </w:t>
                      </w:r>
                    </w:p>
                    <w:p w:rsidR="00443122" w:rsidRPr="0050105D" w:rsidRDefault="00443122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Санкт-Петербурга от </w:t>
                      </w:r>
                      <w:r>
                        <w:rPr>
                          <w:b/>
                        </w:rPr>
                        <w:t>26.08.2021 № 4180</w:t>
                      </w:r>
                      <w:r w:rsidRPr="0050105D">
                        <w:rPr>
                          <w:b/>
                        </w:rPr>
                        <w:t>-р</w:t>
                      </w:r>
                    </w:p>
                    <w:p w:rsidR="00443122" w:rsidRDefault="00443122">
                      <w:pPr>
                        <w:ind w:left="-142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1D12" w:rsidRDefault="00601D12" w:rsidP="00BA07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от </w:t>
      </w:r>
      <w:r w:rsidR="006E004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636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E004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6E0042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042">
        <w:rPr>
          <w:rFonts w:ascii="Times New Roman" w:hAnsi="Times New Roman" w:cs="Times New Roman"/>
          <w:color w:val="000000" w:themeColor="text1"/>
          <w:sz w:val="24"/>
          <w:szCs w:val="24"/>
        </w:rPr>
        <w:t>4180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"О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042">
        <w:rPr>
          <w:rFonts w:ascii="Times New Roman" w:hAnsi="Times New Roman" w:cs="Times New Roman"/>
          <w:color w:val="000000" w:themeColor="text1"/>
          <w:sz w:val="24"/>
          <w:szCs w:val="24"/>
        </w:rPr>
        <w:t>Порядке поступления обращений, заявлений и уведомлений в отдел по вопросам государственной службы и кадров администрации Невского района Санкт-Петербурга либо должностному лицу отдела по вопросам государственной службы и кадров, ответственному за работу по профилактике коррупционных и иных правонарушений»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распоряжение) следующие изменения:</w:t>
      </w:r>
    </w:p>
    <w:p w:rsidR="006E0042" w:rsidRDefault="00E13D4A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2117D">
        <w:rPr>
          <w:color w:val="000000" w:themeColor="text1"/>
        </w:rPr>
        <w:t xml:space="preserve">1.1. </w:t>
      </w:r>
      <w:r w:rsidR="006E0042">
        <w:rPr>
          <w:color w:val="000000" w:themeColor="text1"/>
        </w:rPr>
        <w:t>В приложении к распоряжению:</w:t>
      </w:r>
    </w:p>
    <w:p w:rsidR="006E0042" w:rsidRDefault="006E0042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1.1.2. После абзаца шестого дополнить абзацем следующего содержания:</w:t>
      </w:r>
    </w:p>
    <w:p w:rsidR="0045492F" w:rsidRDefault="006E0042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«уведомления гражданского служащего Санкт-Петербурга, замещающего должность государственной гражданской службы в администрации района </w:t>
      </w:r>
      <w:r w:rsidR="0045492F">
        <w:rPr>
          <w:color w:val="000000" w:themeColor="text1"/>
        </w:rPr>
        <w:br/>
      </w:r>
      <w:r>
        <w:rPr>
          <w:color w:val="000000" w:themeColor="text1"/>
        </w:rPr>
        <w:t xml:space="preserve">о возникновении не зависящих от него обстоятельств, препятствующих соблюдению требований к служебному поведению и (или) требований </w:t>
      </w:r>
      <w:r w:rsidR="0045492F">
        <w:rPr>
          <w:color w:val="000000" w:themeColor="text1"/>
        </w:rPr>
        <w:t>об урегулировании конфликта интересов».</w:t>
      </w:r>
    </w:p>
    <w:p w:rsidR="0045492F" w:rsidRDefault="0045492F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1.1.3. В абзаце седьмом слова «в абзацах пятом и шестом» заменить словами </w:t>
      </w:r>
      <w:r>
        <w:rPr>
          <w:color w:val="000000" w:themeColor="text1"/>
        </w:rPr>
        <w:br/>
        <w:t>«в абзацах пятом</w:t>
      </w:r>
      <w:r w:rsidR="00F51DFA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F51DFA">
        <w:rPr>
          <w:color w:val="000000" w:themeColor="text1"/>
        </w:rPr>
        <w:t xml:space="preserve"> </w:t>
      </w:r>
      <w:r>
        <w:rPr>
          <w:color w:val="000000" w:themeColor="text1"/>
        </w:rPr>
        <w:t>седьмом».</w:t>
      </w:r>
    </w:p>
    <w:p w:rsidR="0045492F" w:rsidRDefault="0045492F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1.1.4. </w:t>
      </w:r>
      <w:r w:rsidR="00F51DFA">
        <w:rPr>
          <w:color w:val="000000" w:themeColor="text1"/>
        </w:rPr>
        <w:t>А</w:t>
      </w:r>
      <w:r>
        <w:rPr>
          <w:color w:val="000000" w:themeColor="text1"/>
        </w:rPr>
        <w:t>бзац одиннадцатый изложить в следующей редакции:</w:t>
      </w:r>
    </w:p>
    <w:p w:rsidR="001625E9" w:rsidRDefault="0045492F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«Уведомления рассматриваются кадровой службой или ответственным должностным лицом, по результатам рассмотрения подготавливается мотивированное заключение, которое доводится до сведения главы администрации района</w:t>
      </w:r>
      <w:r w:rsidR="00443122">
        <w:rPr>
          <w:color w:val="000000" w:themeColor="text1"/>
        </w:rPr>
        <w:t>»</w:t>
      </w:r>
      <w:r>
        <w:rPr>
          <w:color w:val="000000" w:themeColor="text1"/>
        </w:rPr>
        <w:t xml:space="preserve">. </w:t>
      </w:r>
    </w:p>
    <w:p w:rsidR="00D74184" w:rsidRDefault="00443122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Pr="00F00997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          </w:t>
      </w:r>
      <w:r w:rsidR="00D52F8C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А.В.Гульчук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501BB5" w:rsidRPr="00F00997" w:rsidSect="00403C72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04" w:rsidRDefault="00991C04">
      <w:r>
        <w:separator/>
      </w:r>
    </w:p>
  </w:endnote>
  <w:endnote w:type="continuationSeparator" w:id="0">
    <w:p w:rsidR="00991C04" w:rsidRDefault="0099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04" w:rsidRDefault="00991C04">
      <w:r>
        <w:separator/>
      </w:r>
    </w:p>
  </w:footnote>
  <w:footnote w:type="continuationSeparator" w:id="0">
    <w:p w:rsidR="00991C04" w:rsidRDefault="0099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3c4e527-3a47-4c5d-a801-c2bae861ba88"/>
  </w:docVars>
  <w:rsids>
    <w:rsidRoot w:val="00D74184"/>
    <w:rsid w:val="00095457"/>
    <w:rsid w:val="000B7FA7"/>
    <w:rsid w:val="00160FD7"/>
    <w:rsid w:val="001625E9"/>
    <w:rsid w:val="00187228"/>
    <w:rsid w:val="002018A4"/>
    <w:rsid w:val="003B556B"/>
    <w:rsid w:val="00403C72"/>
    <w:rsid w:val="004052D3"/>
    <w:rsid w:val="00443122"/>
    <w:rsid w:val="0045492F"/>
    <w:rsid w:val="0046717C"/>
    <w:rsid w:val="004C52C8"/>
    <w:rsid w:val="0050105D"/>
    <w:rsid w:val="00501BB5"/>
    <w:rsid w:val="00504486"/>
    <w:rsid w:val="005F4F86"/>
    <w:rsid w:val="00601D12"/>
    <w:rsid w:val="00610658"/>
    <w:rsid w:val="00621199"/>
    <w:rsid w:val="0062267F"/>
    <w:rsid w:val="006E0042"/>
    <w:rsid w:val="0070251B"/>
    <w:rsid w:val="00812066"/>
    <w:rsid w:val="008142D0"/>
    <w:rsid w:val="008353D3"/>
    <w:rsid w:val="00852E8D"/>
    <w:rsid w:val="008E7405"/>
    <w:rsid w:val="009618D2"/>
    <w:rsid w:val="00991C04"/>
    <w:rsid w:val="009B1431"/>
    <w:rsid w:val="00A62832"/>
    <w:rsid w:val="00AA1284"/>
    <w:rsid w:val="00AC7132"/>
    <w:rsid w:val="00B43999"/>
    <w:rsid w:val="00BA075F"/>
    <w:rsid w:val="00CB636B"/>
    <w:rsid w:val="00D52F8C"/>
    <w:rsid w:val="00D70815"/>
    <w:rsid w:val="00D74184"/>
    <w:rsid w:val="00E12693"/>
    <w:rsid w:val="00E13D4A"/>
    <w:rsid w:val="00E2117D"/>
    <w:rsid w:val="00E3131A"/>
    <w:rsid w:val="00F00997"/>
    <w:rsid w:val="00F41117"/>
    <w:rsid w:val="00F50967"/>
    <w:rsid w:val="00F51DFA"/>
    <w:rsid w:val="00F94CF9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59521-F858-41B3-AE41-2B46268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5B2C4395B87681BD1ADFF53A330EA416FDAB1CCD5780DA2888E247BfDY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839A-F3A0-46AC-9E5B-6E5F2BDE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Артеева Ольга Валерьевна</cp:lastModifiedBy>
  <cp:revision>2</cp:revision>
  <cp:lastPrinted>2024-01-12T07:18:00Z</cp:lastPrinted>
  <dcterms:created xsi:type="dcterms:W3CDTF">2026-01-16T08:45:00Z</dcterms:created>
  <dcterms:modified xsi:type="dcterms:W3CDTF">2026-01-16T08:45:00Z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