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9C053" w14:textId="77777777" w:rsidR="00E927E5" w:rsidRPr="00771915" w:rsidRDefault="00E927E5" w:rsidP="00E92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91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CAAB760" w14:textId="77777777" w:rsidR="00587B68" w:rsidRPr="00587B68" w:rsidRDefault="00587B68" w:rsidP="00587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B68">
        <w:rPr>
          <w:rFonts w:ascii="Times New Roman" w:hAnsi="Times New Roman"/>
          <w:b/>
          <w:sz w:val="24"/>
          <w:szCs w:val="24"/>
        </w:rPr>
        <w:t>к проекту распоряжения Комитета по транспорту</w:t>
      </w:r>
    </w:p>
    <w:p w14:paraId="7C49BC6E" w14:textId="77777777" w:rsidR="00587B68" w:rsidRPr="00587B68" w:rsidRDefault="00587B68" w:rsidP="00587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B68">
        <w:rPr>
          <w:rFonts w:ascii="Times New Roman" w:hAnsi="Times New Roman"/>
          <w:b/>
          <w:sz w:val="24"/>
          <w:szCs w:val="24"/>
        </w:rPr>
        <w:t xml:space="preserve">«О внесении изменений в распоряжение Комитета по транспорту </w:t>
      </w:r>
    </w:p>
    <w:p w14:paraId="54FADCD8" w14:textId="6AE58437" w:rsidR="00E927E5" w:rsidRDefault="002247FB" w:rsidP="00587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22.08.2027 № 369</w:t>
      </w:r>
      <w:r w:rsidR="00587B68" w:rsidRPr="00587B68">
        <w:rPr>
          <w:rFonts w:ascii="Times New Roman" w:hAnsi="Times New Roman"/>
          <w:b/>
          <w:sz w:val="24"/>
          <w:szCs w:val="24"/>
        </w:rPr>
        <w:t>-р» (далее – проект распоряжения)</w:t>
      </w:r>
    </w:p>
    <w:p w14:paraId="4FC02161" w14:textId="77777777" w:rsidR="00587B68" w:rsidRPr="00587B68" w:rsidRDefault="00587B68" w:rsidP="00587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38C5A3" w14:textId="77777777" w:rsidR="00587B68" w:rsidRDefault="00587B68" w:rsidP="00587B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B68">
        <w:rPr>
          <w:rFonts w:ascii="Times New Roman" w:hAnsi="Times New Roman"/>
          <w:sz w:val="24"/>
          <w:szCs w:val="24"/>
        </w:rPr>
        <w:t>В соответствии с пунктами 3.126 – 3.140 Положения о Комитете по транспорту, утвержденного постановлением Правительства Санкт-Петербурга от 24.02.2004 № 226, Комитет по транспорту (далее – Комитет) с 01.0</w:t>
      </w:r>
      <w:r>
        <w:rPr>
          <w:rFonts w:ascii="Times New Roman" w:hAnsi="Times New Roman"/>
          <w:sz w:val="24"/>
          <w:szCs w:val="24"/>
        </w:rPr>
        <w:t xml:space="preserve">9.2023 наделяется полномочиями </w:t>
      </w:r>
      <w:r>
        <w:rPr>
          <w:rFonts w:ascii="Times New Roman" w:hAnsi="Times New Roman"/>
          <w:sz w:val="24"/>
          <w:szCs w:val="24"/>
        </w:rPr>
        <w:br/>
      </w:r>
      <w:r w:rsidRPr="00587B68">
        <w:rPr>
          <w:rFonts w:ascii="Times New Roman" w:hAnsi="Times New Roman"/>
          <w:sz w:val="24"/>
          <w:szCs w:val="24"/>
        </w:rPr>
        <w:t xml:space="preserve">на осуществление некоторых функций по организации перевозок пассажиров и багажа легковым такси, предусмотренных Федеральным законом «Об организации перевозок пассажиров и багажа легковым такси в Российской Федерации, о внесении изменений </w:t>
      </w:r>
      <w:r>
        <w:rPr>
          <w:rFonts w:ascii="Times New Roman" w:hAnsi="Times New Roman"/>
          <w:sz w:val="24"/>
          <w:szCs w:val="24"/>
        </w:rPr>
        <w:br/>
      </w:r>
      <w:r w:rsidRPr="00587B68">
        <w:rPr>
          <w:rFonts w:ascii="Times New Roman" w:hAnsi="Times New Roman"/>
          <w:sz w:val="24"/>
          <w:szCs w:val="24"/>
        </w:rPr>
        <w:t xml:space="preserve"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>
        <w:rPr>
          <w:rFonts w:ascii="Times New Roman" w:hAnsi="Times New Roman"/>
          <w:sz w:val="24"/>
          <w:szCs w:val="24"/>
        </w:rPr>
        <w:br/>
      </w:r>
      <w:r w:rsidRPr="00587B68">
        <w:rPr>
          <w:rFonts w:ascii="Times New Roman" w:hAnsi="Times New Roman"/>
          <w:sz w:val="24"/>
          <w:szCs w:val="24"/>
        </w:rPr>
        <w:t>(далее – федеральный закон), которые предполагают предоставление государственной услуги.</w:t>
      </w:r>
    </w:p>
    <w:p w14:paraId="0B9B7243" w14:textId="6EC9A515" w:rsidR="002247FB" w:rsidRDefault="00587B68" w:rsidP="00224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B68">
        <w:rPr>
          <w:rFonts w:ascii="Times New Roman" w:hAnsi="Times New Roman"/>
          <w:sz w:val="24"/>
          <w:szCs w:val="24"/>
        </w:rPr>
        <w:t xml:space="preserve">22.08.2024 распоряжением Комитета </w:t>
      </w:r>
      <w:r w:rsidR="002247FB">
        <w:rPr>
          <w:rFonts w:ascii="Times New Roman" w:hAnsi="Times New Roman"/>
          <w:sz w:val="24"/>
          <w:szCs w:val="24"/>
        </w:rPr>
        <w:t>от 22.08.2024 № 369</w:t>
      </w:r>
      <w:r w:rsidR="00956FDC" w:rsidRPr="00956FDC">
        <w:rPr>
          <w:rFonts w:ascii="Times New Roman" w:hAnsi="Times New Roman"/>
          <w:sz w:val="24"/>
          <w:szCs w:val="24"/>
        </w:rPr>
        <w:t xml:space="preserve">-р </w:t>
      </w:r>
      <w:r w:rsidRPr="00587B68">
        <w:rPr>
          <w:rFonts w:ascii="Times New Roman" w:hAnsi="Times New Roman"/>
          <w:sz w:val="24"/>
          <w:szCs w:val="24"/>
        </w:rPr>
        <w:t xml:space="preserve">утвержден </w:t>
      </w:r>
      <w:r w:rsidR="002247FB">
        <w:rPr>
          <w:rFonts w:ascii="Times New Roman" w:hAnsi="Times New Roman"/>
          <w:sz w:val="24"/>
          <w:szCs w:val="24"/>
        </w:rPr>
        <w:t>административный регламент</w:t>
      </w:r>
      <w:r w:rsidR="002247FB" w:rsidRPr="002247FB">
        <w:rPr>
          <w:rFonts w:ascii="Times New Roman" w:hAnsi="Times New Roman"/>
          <w:sz w:val="24"/>
          <w:szCs w:val="24"/>
        </w:rPr>
        <w:t xml:space="preserve"> Комитета по предоставлению государственной услуги по предоставлению разрешения или аннулированию действия разрешения, внесению изменений в реестр перевозчиков легковым такси Санкт-Петербурга и предоставлению выписки из реестра перевозчиков легковым такси Санкт-Петербурга, а также внесению сведений в реестр легковых такси Санкт-Петербурга, исключению сведений из реестра легковых такси Санкт-Петербурга, внесению изменений в реестр легковых такси </w:t>
      </w:r>
      <w:r w:rsidR="002247FB">
        <w:rPr>
          <w:rFonts w:ascii="Times New Roman" w:hAnsi="Times New Roman"/>
          <w:sz w:val="24"/>
          <w:szCs w:val="24"/>
        </w:rPr>
        <w:br/>
      </w:r>
      <w:r w:rsidR="002247FB" w:rsidRPr="002247FB">
        <w:rPr>
          <w:rFonts w:ascii="Times New Roman" w:hAnsi="Times New Roman"/>
          <w:sz w:val="24"/>
          <w:szCs w:val="24"/>
        </w:rPr>
        <w:t xml:space="preserve">Санкт-Петербурга и предоставлению выписки из реестра легковых такси </w:t>
      </w:r>
      <w:r w:rsidR="002247FB">
        <w:rPr>
          <w:rFonts w:ascii="Times New Roman" w:hAnsi="Times New Roman"/>
          <w:sz w:val="24"/>
          <w:szCs w:val="24"/>
        </w:rPr>
        <w:br/>
      </w:r>
      <w:r w:rsidR="002247FB" w:rsidRPr="002247FB">
        <w:rPr>
          <w:rFonts w:ascii="Times New Roman" w:hAnsi="Times New Roman"/>
          <w:sz w:val="24"/>
          <w:szCs w:val="24"/>
        </w:rPr>
        <w:t>Санкт-Петербурга</w:t>
      </w:r>
      <w:r w:rsidR="002247FB">
        <w:rPr>
          <w:rFonts w:ascii="Times New Roman" w:hAnsi="Times New Roman"/>
          <w:sz w:val="24"/>
          <w:szCs w:val="24"/>
        </w:rPr>
        <w:t>.</w:t>
      </w:r>
    </w:p>
    <w:p w14:paraId="50FECF6E" w14:textId="63C159B5" w:rsidR="00587B68" w:rsidRDefault="00587B68" w:rsidP="00224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29.12.2025 утвержден Федеральный закон «О внесении изменений в Федеральный закон </w:t>
      </w:r>
      <w:r w:rsidRPr="00587B68">
        <w:rPr>
          <w:rFonts w:ascii="Times New Roman" w:hAnsi="Times New Roman"/>
          <w:sz w:val="24"/>
          <w:szCs w:val="24"/>
        </w:rPr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>
        <w:rPr>
          <w:rFonts w:ascii="Times New Roman" w:hAnsi="Times New Roman"/>
          <w:sz w:val="24"/>
          <w:szCs w:val="24"/>
        </w:rPr>
        <w:t xml:space="preserve">и статью 1 Федерального закона «О внесении изменений в статьи 9 и 10 Федерального закона </w:t>
      </w:r>
      <w:r w:rsidRPr="00587B68">
        <w:rPr>
          <w:rFonts w:ascii="Times New Roman" w:hAnsi="Times New Roman"/>
          <w:sz w:val="24"/>
          <w:szCs w:val="24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</w:t>
      </w:r>
      <w:r>
        <w:rPr>
          <w:rFonts w:ascii="Times New Roman" w:hAnsi="Times New Roman"/>
          <w:sz w:val="24"/>
          <w:szCs w:val="24"/>
        </w:rPr>
        <w:t>ных актов Российской Федерации» (далее – Федеральный закон от 29.12.2025 № 580-ФЗ).</w:t>
      </w:r>
    </w:p>
    <w:p w14:paraId="07D4975F" w14:textId="4F5D031D" w:rsidR="00587B68" w:rsidRDefault="00587B68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Статьей 1 Федерального закона от 29.12.2025 № 580-ФЗ предусмотрено полномочие субъекта Российской Федерации по предоставлению разрешения на осуществление деятельности по перевозке пассажиров и багажа легковым такси</w:t>
      </w:r>
      <w:r w:rsidR="00E351EF">
        <w:rPr>
          <w:rFonts w:ascii="Times New Roman" w:hAnsi="Times New Roman"/>
          <w:sz w:val="24"/>
          <w:szCs w:val="24"/>
        </w:rPr>
        <w:t xml:space="preserve"> (далее – разрешение)</w:t>
      </w:r>
      <w:r>
        <w:rPr>
          <w:rFonts w:ascii="Times New Roman" w:hAnsi="Times New Roman"/>
          <w:sz w:val="24"/>
          <w:szCs w:val="24"/>
        </w:rPr>
        <w:t xml:space="preserve"> лицам, применяющим специальный налоговый режим «Налог на профессиональный доход» и не являющимся индивидуальными предпринимателями (далее – </w:t>
      </w:r>
      <w:proofErr w:type="spellStart"/>
      <w:r w:rsidR="00E351EF">
        <w:rPr>
          <w:rFonts w:ascii="Times New Roman" w:hAnsi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 w:rsidR="00E351E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части исключения </w:t>
      </w:r>
      <w:r w:rsidR="00E351EF">
        <w:rPr>
          <w:rFonts w:ascii="Times New Roman" w:hAnsi="Times New Roman"/>
          <w:sz w:val="24"/>
          <w:szCs w:val="24"/>
        </w:rPr>
        <w:t>ограничения территории места жительства при предоставлении разрешений для таких лиц.</w:t>
      </w:r>
    </w:p>
    <w:p w14:paraId="4C405612" w14:textId="30B42463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После вступления в силу с 01.09.2023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Pr="00771915">
        <w:rPr>
          <w:rFonts w:ascii="Times New Roman" w:hAnsi="Times New Roman"/>
          <w:sz w:val="24"/>
          <w:szCs w:val="24"/>
        </w:rPr>
        <w:br/>
        <w:t>и о признании утратившими силу отдельных положений законодательных актов Российской Федерации» (далее — Федеральный зако</w:t>
      </w:r>
      <w:r w:rsidR="00E351EF">
        <w:rPr>
          <w:rFonts w:ascii="Times New Roman" w:hAnsi="Times New Roman"/>
          <w:sz w:val="24"/>
          <w:szCs w:val="24"/>
        </w:rPr>
        <w:t>н № 580-ФЗ) в Санкт-Петербурге</w:t>
      </w:r>
      <w:r w:rsidRPr="00771915">
        <w:rPr>
          <w:rFonts w:ascii="Times New Roman" w:hAnsi="Times New Roman"/>
          <w:sz w:val="24"/>
          <w:szCs w:val="24"/>
        </w:rPr>
        <w:t xml:space="preserve"> существенно увеличился дефицит водителей легковых такси.</w:t>
      </w:r>
    </w:p>
    <w:p w14:paraId="5B32BDCA" w14:textId="63617DC5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>Т</w:t>
      </w:r>
      <w:r w:rsidR="00E351EF">
        <w:rPr>
          <w:rFonts w:ascii="Times New Roman" w:hAnsi="Times New Roman"/>
          <w:sz w:val="24"/>
          <w:szCs w:val="24"/>
        </w:rPr>
        <w:t>ак, например, по состоянию на 30</w:t>
      </w:r>
      <w:r w:rsidRPr="00771915">
        <w:rPr>
          <w:rFonts w:ascii="Times New Roman" w:hAnsi="Times New Roman"/>
          <w:sz w:val="24"/>
          <w:szCs w:val="24"/>
        </w:rPr>
        <w:t>.12.202</w:t>
      </w:r>
      <w:r w:rsidR="00E351EF">
        <w:rPr>
          <w:rFonts w:ascii="Times New Roman" w:hAnsi="Times New Roman"/>
          <w:sz w:val="24"/>
          <w:szCs w:val="24"/>
        </w:rPr>
        <w:t>5</w:t>
      </w:r>
      <w:r w:rsidRPr="00771915">
        <w:rPr>
          <w:rFonts w:ascii="Times New Roman" w:hAnsi="Times New Roman"/>
          <w:sz w:val="24"/>
          <w:szCs w:val="24"/>
        </w:rPr>
        <w:t xml:space="preserve"> в реестр легковых такси </w:t>
      </w:r>
      <w:r w:rsidRPr="00771915">
        <w:rPr>
          <w:rFonts w:ascii="Times New Roman" w:hAnsi="Times New Roman"/>
          <w:sz w:val="24"/>
          <w:szCs w:val="24"/>
        </w:rPr>
        <w:br/>
        <w:t xml:space="preserve">Санкт-Петербурга включено </w:t>
      </w:r>
      <w:r w:rsidR="00E351EF">
        <w:rPr>
          <w:rFonts w:ascii="Times New Roman" w:hAnsi="Times New Roman"/>
          <w:sz w:val="24"/>
          <w:szCs w:val="24"/>
        </w:rPr>
        <w:t>66 982</w:t>
      </w:r>
      <w:r w:rsidRPr="00771915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="00E351EF">
        <w:rPr>
          <w:rFonts w:ascii="Times New Roman" w:hAnsi="Times New Roman"/>
          <w:sz w:val="24"/>
          <w:szCs w:val="24"/>
        </w:rPr>
        <w:t>а, из которых 34 053</w:t>
      </w:r>
      <w:r w:rsidRPr="00771915">
        <w:rPr>
          <w:rFonts w:ascii="Times New Roman" w:hAnsi="Times New Roman"/>
          <w:sz w:val="24"/>
          <w:szCs w:val="24"/>
        </w:rPr>
        <w:t xml:space="preserve"> единицы </w:t>
      </w:r>
      <w:r w:rsidRPr="00771915">
        <w:rPr>
          <w:rFonts w:ascii="Times New Roman" w:hAnsi="Times New Roman"/>
          <w:sz w:val="24"/>
          <w:szCs w:val="24"/>
        </w:rPr>
        <w:br/>
        <w:t xml:space="preserve">не имеют привязки к конкретному перевозчику. Также, по имеющейся информации, </w:t>
      </w:r>
      <w:r w:rsidRPr="00771915">
        <w:rPr>
          <w:rFonts w:ascii="Times New Roman" w:hAnsi="Times New Roman"/>
          <w:sz w:val="24"/>
          <w:szCs w:val="24"/>
        </w:rPr>
        <w:br/>
        <w:t>в Санкт-Пет</w:t>
      </w:r>
      <w:r w:rsidR="00E351EF">
        <w:rPr>
          <w:rFonts w:ascii="Times New Roman" w:hAnsi="Times New Roman"/>
          <w:sz w:val="24"/>
          <w:szCs w:val="24"/>
        </w:rPr>
        <w:t>ербурге зарегистрировано более 60</w:t>
      </w:r>
      <w:r w:rsidRPr="00771915">
        <w:rPr>
          <w:rFonts w:ascii="Times New Roman" w:hAnsi="Times New Roman"/>
          <w:sz w:val="24"/>
          <w:szCs w:val="24"/>
        </w:rPr>
        <w:t xml:space="preserve"> тысяч </w:t>
      </w:r>
      <w:proofErr w:type="spellStart"/>
      <w:r w:rsidR="00E351EF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="00E351EF">
        <w:rPr>
          <w:rFonts w:ascii="Times New Roman" w:hAnsi="Times New Roman"/>
          <w:sz w:val="24"/>
          <w:szCs w:val="24"/>
        </w:rPr>
        <w:t xml:space="preserve">, </w:t>
      </w:r>
      <w:r w:rsidRPr="00771915">
        <w:rPr>
          <w:rFonts w:ascii="Times New Roman" w:hAnsi="Times New Roman"/>
          <w:sz w:val="24"/>
          <w:szCs w:val="24"/>
        </w:rPr>
        <w:t>осуществляющих деятельность по перевозке пассажиров и багажа легковым такси, однако в реест</w:t>
      </w:r>
      <w:r w:rsidR="00E351EF">
        <w:rPr>
          <w:rFonts w:ascii="Times New Roman" w:hAnsi="Times New Roman"/>
          <w:sz w:val="24"/>
          <w:szCs w:val="24"/>
        </w:rPr>
        <w:t xml:space="preserve">ре </w:t>
      </w:r>
      <w:r w:rsidR="00E351EF">
        <w:rPr>
          <w:rFonts w:ascii="Times New Roman" w:hAnsi="Times New Roman"/>
          <w:sz w:val="24"/>
          <w:szCs w:val="24"/>
        </w:rPr>
        <w:lastRenderedPageBreak/>
        <w:t xml:space="preserve">перевозчиков легковых такси </w:t>
      </w:r>
      <w:r w:rsidRPr="00771915">
        <w:rPr>
          <w:rFonts w:ascii="Times New Roman" w:hAnsi="Times New Roman"/>
          <w:sz w:val="24"/>
          <w:szCs w:val="24"/>
        </w:rPr>
        <w:t xml:space="preserve">Санкт-Петербурга содержатся сведения о </w:t>
      </w:r>
      <w:r w:rsidR="00E351EF">
        <w:rPr>
          <w:rFonts w:ascii="Times New Roman" w:hAnsi="Times New Roman"/>
          <w:sz w:val="24"/>
          <w:szCs w:val="24"/>
        </w:rPr>
        <w:t>4 021 таких лицах. Доля водителей в Санкт-Петербурге – 44%.</w:t>
      </w:r>
    </w:p>
    <w:p w14:paraId="44A7D2A3" w14:textId="7C35236D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Данное негативное явление обусловлено прежде всего наложенным Федеральным законом № 580-ФЗ ограничением в части возможности получить разрешение </w:t>
      </w:r>
      <w:r w:rsidRPr="00771915">
        <w:rPr>
          <w:rFonts w:ascii="Times New Roman" w:hAnsi="Times New Roman"/>
          <w:sz w:val="24"/>
          <w:szCs w:val="24"/>
        </w:rPr>
        <w:br/>
        <w:t xml:space="preserve">на осуществление деятельности легкового такси только на территории места нахождения (места жительства) заявителя (лица, планирующего осуществлять перевозки). К заявителям относятся юридические лица, индивидуальные предприниматели и </w:t>
      </w:r>
      <w:proofErr w:type="spellStart"/>
      <w:r w:rsidR="00E351EF">
        <w:rPr>
          <w:rFonts w:ascii="Times New Roman" w:hAnsi="Times New Roman"/>
          <w:sz w:val="24"/>
          <w:szCs w:val="24"/>
        </w:rPr>
        <w:t>самозанятые</w:t>
      </w:r>
      <w:proofErr w:type="spellEnd"/>
      <w:r w:rsidRPr="00771915">
        <w:rPr>
          <w:rFonts w:ascii="Times New Roman" w:hAnsi="Times New Roman"/>
          <w:sz w:val="24"/>
          <w:szCs w:val="24"/>
        </w:rPr>
        <w:t xml:space="preserve">. </w:t>
      </w:r>
    </w:p>
    <w:p w14:paraId="75489266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При этом в соответствии с частью 1 статьи 2 Федерального закона </w:t>
      </w:r>
      <w:r w:rsidRPr="00771915">
        <w:rPr>
          <w:rFonts w:ascii="Times New Roman" w:hAnsi="Times New Roman"/>
          <w:sz w:val="24"/>
          <w:szCs w:val="24"/>
        </w:rPr>
        <w:br/>
        <w:t xml:space="preserve">от 27.11.2018 № 422-ФЗ «О проведении эксперимента по установлению специального налогового режима «Налог на профессиональный доход»» (далее — Федеральный закон </w:t>
      </w:r>
      <w:r w:rsidRPr="00771915">
        <w:rPr>
          <w:rFonts w:ascii="Times New Roman" w:hAnsi="Times New Roman"/>
          <w:sz w:val="24"/>
          <w:szCs w:val="24"/>
        </w:rPr>
        <w:br/>
        <w:t>№ 422-ФЗ) применять специальный налоговый режим вправе физические лица, в том числе индивидуальные предприниматели, местом ведения деятельности которых является территория любого из субъектов Российской Федерации, включенных в эксперимент. Вместе с тем пунктом 4 части 1 статьи 11 Федерального закона № 580-ФЗ перевозчик легковым такси обязан находиться на учете в налоговых органах на территории субъекта Российской Федерации, уполномоченным органом которого предоставлено разрешение.</w:t>
      </w:r>
    </w:p>
    <w:p w14:paraId="7C25556D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>Таким образом, на самозанятых (перевозчиков легковых такси), помимо требования, предусмотренного частью 1 статьи 2 Федерального закона № 422-ФЗ и обеспеченного требованием пункта 4 части 1 статьи 11 Федерального закона № 580-ФЗ, налагается дополнительная обязанность о регистрации по месту жительства в регионе осуществления деятельности.</w:t>
      </w:r>
    </w:p>
    <w:p w14:paraId="3F4B38E6" w14:textId="735D9BCD" w:rsidR="00771915" w:rsidRPr="00771915" w:rsidRDefault="00E351EF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распоряжения</w:t>
      </w:r>
      <w:r w:rsidR="00771915" w:rsidRPr="00771915">
        <w:rPr>
          <w:rFonts w:ascii="Times New Roman" w:hAnsi="Times New Roman"/>
          <w:sz w:val="24"/>
          <w:szCs w:val="24"/>
        </w:rPr>
        <w:t xml:space="preserve"> предлагается данное требование сохранить только </w:t>
      </w:r>
      <w:r>
        <w:rPr>
          <w:rFonts w:ascii="Times New Roman" w:hAnsi="Times New Roman"/>
          <w:sz w:val="24"/>
          <w:szCs w:val="24"/>
        </w:rPr>
        <w:br/>
      </w:r>
      <w:r w:rsidR="00771915" w:rsidRPr="00771915">
        <w:rPr>
          <w:rFonts w:ascii="Times New Roman" w:hAnsi="Times New Roman"/>
          <w:sz w:val="24"/>
          <w:szCs w:val="24"/>
        </w:rPr>
        <w:t xml:space="preserve">в отношении юридических лиц и индивидуальных предпринимателей. </w:t>
      </w:r>
    </w:p>
    <w:p w14:paraId="43D2A499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Согласно статье 1 Закона Российской Федерации от 25.06.1993 № 5242-1 «О праве граждан Российской Федерации на свободу передвижения, выбор места пребывания </w:t>
      </w:r>
      <w:r w:rsidRPr="00771915">
        <w:rPr>
          <w:rFonts w:ascii="Times New Roman" w:hAnsi="Times New Roman"/>
          <w:sz w:val="24"/>
          <w:szCs w:val="24"/>
        </w:rPr>
        <w:br/>
        <w:t xml:space="preserve">и жительства в пределах Российской Федерации» (далее - Закон РФ № 5242-1) </w:t>
      </w:r>
      <w:r w:rsidRPr="00771915">
        <w:rPr>
          <w:rFonts w:ascii="Times New Roman" w:hAnsi="Times New Roman"/>
          <w:sz w:val="24"/>
          <w:szCs w:val="24"/>
        </w:rPr>
        <w:br/>
        <w:t xml:space="preserve">в соответствии с </w:t>
      </w:r>
      <w:hyperlink r:id="rId6" w:history="1">
        <w:r w:rsidRPr="0077191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Конституцией</w:t>
        </w:r>
      </w:hyperlink>
      <w:r w:rsidRPr="00771915">
        <w:rPr>
          <w:rFonts w:ascii="Times New Roman" w:hAnsi="Times New Roman"/>
          <w:sz w:val="24"/>
          <w:szCs w:val="24"/>
        </w:rPr>
        <w:t xml:space="preserve"> Российской Федерации и международными актами о правах человека каждый гражданин Российской Федерации имеет право на свободу передвижения, выбор места пребывания и жительства в пределах Российской Федерации. Ограничение права граждан Российской Федерации на свободу передвижения, выбор места пребывания и жительства в пределах Российской Федерации допускается только на основании закона.</w:t>
      </w:r>
    </w:p>
    <w:p w14:paraId="030161A5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В соответствии с Законом РФ № 5242-1 граждане Российской Федерации обязаны регистрироваться по месту пребывания и по месту жительства в пределах Российской Федерации. Статьей 2 Закона РФ № 5242-1 установлено, что место жительства – это 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 Место пребывания - это не являющееся местом жительства гражданина Российской Федерации жилое помещение, в котором он проживает временно. </w:t>
      </w:r>
    </w:p>
    <w:p w14:paraId="670BA52C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Пунктом 12 Обзора судебной практики Верховного Суда Российской Федерации №4 (2016), утвержденного 20.12.2016 Президиумом Верховного Суда Российской Федерации установлено, что из содержания статьи 20 Гражданского кодекса Российской Федерации, статей 2 и 3 Закона РФ № 5242-1 следует, что регистрация не совпадает </w:t>
      </w:r>
      <w:r w:rsidRPr="00771915">
        <w:rPr>
          <w:rFonts w:ascii="Times New Roman" w:hAnsi="Times New Roman"/>
          <w:sz w:val="24"/>
          <w:szCs w:val="24"/>
        </w:rPr>
        <w:br/>
        <w:t>с понятием «место жительства» и сама по себе не может служить условием реализации прав и свобод граждан, предусмотренных Конституцией Российской Федерации, законами Российской Федерации, конституциями и законами республик в составе Российской Федерации.</w:t>
      </w:r>
    </w:p>
    <w:p w14:paraId="44CC6599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Конституционный Суд Российской Федерации в постановлении от 02.02.1998 </w:t>
      </w:r>
      <w:r w:rsidRPr="00771915">
        <w:rPr>
          <w:rFonts w:ascii="Times New Roman" w:hAnsi="Times New Roman"/>
          <w:sz w:val="24"/>
          <w:szCs w:val="24"/>
        </w:rPr>
        <w:br/>
        <w:t xml:space="preserve">№ 4-П указал на то, что сам по себе факт регистрации или отсутствие таковой не порождает для гражданина каких-либо прав и обязанностей и согласно части второй статьи 3 Закона </w:t>
      </w:r>
      <w:r w:rsidRPr="00771915">
        <w:rPr>
          <w:rFonts w:ascii="Times New Roman" w:hAnsi="Times New Roman"/>
          <w:sz w:val="24"/>
          <w:szCs w:val="24"/>
        </w:rPr>
        <w:lastRenderedPageBreak/>
        <w:t xml:space="preserve">РФ № 5242-1 не может служить основанием ограничения или условием реализации прав </w:t>
      </w:r>
      <w:r w:rsidRPr="00771915">
        <w:rPr>
          <w:rFonts w:ascii="Times New Roman" w:hAnsi="Times New Roman"/>
          <w:sz w:val="24"/>
          <w:szCs w:val="24"/>
        </w:rPr>
        <w:br/>
        <w:t xml:space="preserve">и свобод граждан, предусмотренных Конституцией Российской Федерации, федеральными законами и законодательными актами субъектов Российской Федерации. </w:t>
      </w:r>
    </w:p>
    <w:p w14:paraId="70627C8A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Частью 6 статьи 3 Федерального закона № 580-ФЗ предусмотрено, что разрешение, предоставленное перевозчику уполномоченным органом одного субъекта Российской Федерации, действует на территории другого субъекта Российской Федерации </w:t>
      </w:r>
      <w:r w:rsidRPr="00771915">
        <w:rPr>
          <w:rFonts w:ascii="Times New Roman" w:hAnsi="Times New Roman"/>
          <w:sz w:val="24"/>
          <w:szCs w:val="24"/>
        </w:rPr>
        <w:br/>
        <w:t xml:space="preserve">без ограничений, предусмотренных </w:t>
      </w:r>
      <w:hyperlink r:id="rId7" w:history="1">
        <w:r w:rsidRPr="0077191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частью 4</w:t>
        </w:r>
      </w:hyperlink>
      <w:r w:rsidRPr="00771915">
        <w:rPr>
          <w:rFonts w:ascii="Times New Roman" w:hAnsi="Times New Roman"/>
          <w:sz w:val="24"/>
          <w:szCs w:val="24"/>
        </w:rPr>
        <w:t xml:space="preserve"> рассматриваемой статьи, в случае, если </w:t>
      </w:r>
      <w:r w:rsidRPr="00771915">
        <w:rPr>
          <w:rFonts w:ascii="Times New Roman" w:hAnsi="Times New Roman"/>
          <w:sz w:val="24"/>
          <w:szCs w:val="24"/>
        </w:rPr>
        <w:br/>
        <w:t xml:space="preserve">это предусмотрено соглашением, заключенным между высшими исполнительными органами соответствующих субъектов Российской Федерации. Однако стоит отметить, </w:t>
      </w:r>
      <w:r w:rsidRPr="00771915">
        <w:rPr>
          <w:rFonts w:ascii="Times New Roman" w:hAnsi="Times New Roman"/>
          <w:sz w:val="24"/>
          <w:szCs w:val="24"/>
        </w:rPr>
        <w:br/>
        <w:t xml:space="preserve">что рассматриваемая норма может позволить </w:t>
      </w:r>
      <w:proofErr w:type="spellStart"/>
      <w:r w:rsidRPr="00771915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771915">
        <w:rPr>
          <w:rFonts w:ascii="Times New Roman" w:hAnsi="Times New Roman"/>
          <w:sz w:val="24"/>
          <w:szCs w:val="24"/>
        </w:rPr>
        <w:t xml:space="preserve"> получить разрешение </w:t>
      </w:r>
      <w:r w:rsidRPr="00771915">
        <w:rPr>
          <w:rFonts w:ascii="Times New Roman" w:hAnsi="Times New Roman"/>
          <w:sz w:val="24"/>
          <w:szCs w:val="24"/>
        </w:rPr>
        <w:br/>
        <w:t xml:space="preserve">и осуществлять перевозку исключительно с использованием автомобиля, включенного </w:t>
      </w:r>
      <w:r w:rsidRPr="00771915">
        <w:rPr>
          <w:rFonts w:ascii="Times New Roman" w:hAnsi="Times New Roman"/>
          <w:sz w:val="24"/>
          <w:szCs w:val="24"/>
        </w:rPr>
        <w:br/>
        <w:t xml:space="preserve">в реестр легковых такси того субъекта Российской Федерации, на территории которого </w:t>
      </w:r>
      <w:r w:rsidRPr="00771915">
        <w:rPr>
          <w:rFonts w:ascii="Times New Roman" w:hAnsi="Times New Roman"/>
          <w:sz w:val="24"/>
          <w:szCs w:val="24"/>
        </w:rPr>
        <w:br/>
        <w:t>он зарегистрирован по месту жительства, а не в регионе осуществления деятельности.</w:t>
      </w:r>
    </w:p>
    <w:p w14:paraId="0D50B1CC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Это обусловлено положением пункта 6 части 1 статьи 6 Федерального закона </w:t>
      </w:r>
      <w:r w:rsidRPr="00771915">
        <w:rPr>
          <w:rFonts w:ascii="Times New Roman" w:hAnsi="Times New Roman"/>
          <w:sz w:val="24"/>
          <w:szCs w:val="24"/>
        </w:rPr>
        <w:br/>
        <w:t xml:space="preserve">№ 580-ФЗ, исходя из которого в региональный реестр перевозчиков легковым такси включаются номера записей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такси. Таким образом, </w:t>
      </w:r>
      <w:proofErr w:type="spellStart"/>
      <w:r w:rsidRPr="00771915">
        <w:rPr>
          <w:rFonts w:ascii="Times New Roman" w:hAnsi="Times New Roman"/>
          <w:sz w:val="24"/>
          <w:szCs w:val="24"/>
        </w:rPr>
        <w:t>самозанятый</w:t>
      </w:r>
      <w:proofErr w:type="spellEnd"/>
      <w:r w:rsidRPr="00771915">
        <w:rPr>
          <w:rFonts w:ascii="Times New Roman" w:hAnsi="Times New Roman"/>
          <w:sz w:val="24"/>
          <w:szCs w:val="24"/>
        </w:rPr>
        <w:t>, зарегистрированный в другом субъекте Российской Федерации и получивший в нем разрешение, лишен возможности осуществлять перевозку с использованием легковых такси, включенных в реестр легковых такси в регионе осуществления деятельности, даже при наличии обозначенного ранее соглашения.</w:t>
      </w:r>
    </w:p>
    <w:p w14:paraId="6BC195BB" w14:textId="48380102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Следовательно, </w:t>
      </w:r>
      <w:r w:rsidR="00E351EF">
        <w:rPr>
          <w:rFonts w:ascii="Times New Roman" w:hAnsi="Times New Roman"/>
          <w:sz w:val="24"/>
          <w:szCs w:val="24"/>
        </w:rPr>
        <w:t>проект распоряжения</w:t>
      </w:r>
      <w:r w:rsidRPr="00771915">
        <w:rPr>
          <w:rFonts w:ascii="Times New Roman" w:hAnsi="Times New Roman"/>
          <w:sz w:val="24"/>
          <w:szCs w:val="24"/>
        </w:rPr>
        <w:t xml:space="preserve"> направлен на приведение нормы часть 1 статьи 5 Федерального закона № 580-ФЗ в соответствие нормам действующего законодательства.</w:t>
      </w:r>
    </w:p>
    <w:p w14:paraId="7C9A10BB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Порядок проведения налоговых проверок регламентирован Налоговым кодексом Российской Федерации. Уполномоченные должностные лица налоговых органов в ходе выездных проверок могут проводить инвентаризацию имущества налогоплательщика, </w:t>
      </w:r>
      <w:r w:rsidRPr="00771915">
        <w:rPr>
          <w:rFonts w:ascii="Times New Roman" w:hAnsi="Times New Roman"/>
          <w:sz w:val="24"/>
          <w:szCs w:val="24"/>
        </w:rPr>
        <w:br/>
        <w:t xml:space="preserve">а также производить осмотр производственных, складских, торговых и иных помещений </w:t>
      </w:r>
      <w:r w:rsidRPr="00771915">
        <w:rPr>
          <w:rFonts w:ascii="Times New Roman" w:hAnsi="Times New Roman"/>
          <w:sz w:val="24"/>
          <w:szCs w:val="24"/>
        </w:rPr>
        <w:br/>
        <w:t xml:space="preserve">и территорий, используемых налогоплательщиком для извлечения дохода либо связанных с содержанием объектов налогообложения. Камеральная налоговая проверка проводится уполномоченными должностными лицами налогового органа в соответствии </w:t>
      </w:r>
      <w:r w:rsidRPr="00771915">
        <w:rPr>
          <w:rFonts w:ascii="Times New Roman" w:hAnsi="Times New Roman"/>
          <w:sz w:val="24"/>
          <w:szCs w:val="24"/>
        </w:rPr>
        <w:br/>
        <w:t xml:space="preserve">с их служебными обязанностями без какого-либо специального решения руководителя налогового органа в течение трех месяцев со дня представления налогоплательщиком налоговой декларации (расчета). </w:t>
      </w:r>
    </w:p>
    <w:p w14:paraId="3D80C20E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Проверка налоговым органом в отношении самозанятого проводится на основании данных, которые налогоплательщик предоставляет через мобильное приложение </w:t>
      </w:r>
      <w:r w:rsidRPr="00771915">
        <w:rPr>
          <w:rFonts w:ascii="Times New Roman" w:hAnsi="Times New Roman"/>
          <w:sz w:val="24"/>
          <w:szCs w:val="24"/>
        </w:rPr>
        <w:br/>
        <w:t xml:space="preserve">«Мой налог», поэтому налоговый орган может в автоматическом режиме осуществлять проверку поступающих сведений без необходимости выезда на место жительства. </w:t>
      </w:r>
    </w:p>
    <w:p w14:paraId="0FA17120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В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ставилась конкретная задача перед федеральными органами исполнительной </w:t>
      </w:r>
      <w:r w:rsidRPr="00771915">
        <w:rPr>
          <w:rFonts w:ascii="Times New Roman" w:hAnsi="Times New Roman"/>
          <w:sz w:val="24"/>
          <w:szCs w:val="24"/>
        </w:rPr>
        <w:br/>
        <w:t>и законодательной власти - обеспечить возможность гражданам Российской Федерации заниматься профессиональной деятельностью с уплатой соответствующего налога. Указанное было реализовано Федеральным законом № 422-ФЗ.</w:t>
      </w:r>
    </w:p>
    <w:p w14:paraId="3F7D8A87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 xml:space="preserve">Для постановки на учет и снятия с учета в налоговом органе в качестве самозанятого (порядок установлен Федеральным законом № 422-ФЗ) через мобильное приложение </w:t>
      </w:r>
      <w:r w:rsidRPr="00771915">
        <w:rPr>
          <w:rFonts w:ascii="Times New Roman" w:hAnsi="Times New Roman"/>
          <w:sz w:val="24"/>
          <w:szCs w:val="24"/>
        </w:rPr>
        <w:br/>
        <w:t xml:space="preserve">«Мой налог» необходимо указать, в числе прочего, субъект Российской Федерации, </w:t>
      </w:r>
      <w:r w:rsidRPr="00771915">
        <w:rPr>
          <w:rFonts w:ascii="Times New Roman" w:hAnsi="Times New Roman"/>
          <w:sz w:val="24"/>
          <w:szCs w:val="24"/>
        </w:rPr>
        <w:br/>
        <w:t xml:space="preserve">на территории которого будет осуществляться деятельность. Более того, исходя из части 3 статьи 11 Федерального закона № 422-ФЗ, уплата налога осуществляется не позднее 28-го числа месяца, следующего за истекшим налоговым периодом, по месту ведения налогоплательщиком деятельности. </w:t>
      </w:r>
    </w:p>
    <w:p w14:paraId="4E3835D5" w14:textId="7E19D6EA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lastRenderedPageBreak/>
        <w:t xml:space="preserve">Также стоит отметить, что принятие </w:t>
      </w:r>
      <w:r w:rsidR="00E351EF">
        <w:rPr>
          <w:rFonts w:ascii="Times New Roman" w:hAnsi="Times New Roman"/>
          <w:sz w:val="24"/>
          <w:szCs w:val="24"/>
        </w:rPr>
        <w:t>проекта распоряжения</w:t>
      </w:r>
      <w:r w:rsidRPr="00771915">
        <w:rPr>
          <w:rFonts w:ascii="Times New Roman" w:hAnsi="Times New Roman"/>
          <w:sz w:val="24"/>
          <w:szCs w:val="24"/>
        </w:rPr>
        <w:t xml:space="preserve"> не приведет к снижению налоговых поступлений в бюджеты субъектов Российской Федерации, поскольку сохранится обязанность по нахождению на учете в налоговых органах на территории субъекта Российской Федерации, уполномоченным органом которого предоставлено разрешение, а также в случае превышения за отчетный календарный год дохода, учитываемого при определении налоговой базы по Федеральному закону № 422-ФЗ, физическое лицо (лицо, применяющее специальный налоговый режим «Налог </w:t>
      </w:r>
      <w:r w:rsidRPr="00771915">
        <w:rPr>
          <w:rFonts w:ascii="Times New Roman" w:hAnsi="Times New Roman"/>
          <w:sz w:val="24"/>
          <w:szCs w:val="24"/>
        </w:rPr>
        <w:br/>
        <w:t xml:space="preserve">на профессиональный доход» и не являющееся индивидуальным предпринимателем) утрачивает право на применение специального налогового режима и должно уведомить налоговый орган по месту жительства о переходе на упрощенную систему налогообложения в качестве индивидуального предпринимателя, в связи с чем для такого лица становится обязательным требование об указании места жительства заявителя </w:t>
      </w:r>
      <w:r w:rsidRPr="00771915">
        <w:rPr>
          <w:rFonts w:ascii="Times New Roman" w:hAnsi="Times New Roman"/>
          <w:sz w:val="24"/>
          <w:szCs w:val="24"/>
        </w:rPr>
        <w:br/>
        <w:t xml:space="preserve">для получения разрешения а осуществление деятельности по перевозке пассажиров </w:t>
      </w:r>
      <w:r w:rsidRPr="00771915">
        <w:rPr>
          <w:rFonts w:ascii="Times New Roman" w:hAnsi="Times New Roman"/>
          <w:sz w:val="24"/>
          <w:szCs w:val="24"/>
        </w:rPr>
        <w:br/>
        <w:t xml:space="preserve">и багажа легковым такси в соответствии с пунктом 2 части 6 статьи 5 Федерального закона № 580-ФЗ. </w:t>
      </w:r>
    </w:p>
    <w:p w14:paraId="5D760F95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7191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Правовые последствия для лиц, утративших право на применение специального налогового режима «Налог на профессиональный доход» и зарегистрированных как индивидуальные предприниматели определены пунктами 3, 4 части 4 статьи 8 Федерального закона № 580-ФЗ. Аннулирование действия разрешения осуществляется уполномоченным органом, в том числе в случаях прекращения применения физическим лицом специального налогового режима «Налог на профессиональный доход» или снятия юридического лица, индивидуального предпринимателя, физического лица с учета </w:t>
      </w:r>
      <w:r w:rsidRPr="00771915">
        <w:rPr>
          <w:rFonts w:ascii="Times New Roman" w:eastAsia="Calibri" w:hAnsi="Times New Roman"/>
          <w:color w:val="auto"/>
          <w:sz w:val="24"/>
          <w:szCs w:val="24"/>
          <w:lang w:eastAsia="en-US"/>
        </w:rPr>
        <w:br/>
        <w:t>в налоговом органе на территории субъекта Российской Федерации, уполномоченным органом которого предоставлено разрешение.</w:t>
      </w:r>
    </w:p>
    <w:p w14:paraId="1540B3DA" w14:textId="77777777" w:rsidR="00771915" w:rsidRP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Предлагаемое изменение не приведет к нарушению принципа равенства, поскольку Федеральным законом № 580-ФЗ разграничен статус перевозчиков физических лиц </w:t>
      </w:r>
      <w:r w:rsidRPr="00771915">
        <w:rPr>
          <w:rFonts w:ascii="Times New Roman" w:eastAsia="Calibri" w:hAnsi="Times New Roman"/>
          <w:color w:val="auto"/>
          <w:sz w:val="24"/>
          <w:szCs w:val="24"/>
          <w:lang w:eastAsia="en-US"/>
        </w:rPr>
        <w:br/>
        <w:t>по принципу наличия статуса индивидуального предпринимателя. В пункте 4 статьи 2 Федерального закона № 580-ФЗ физическое лицо определено как лицо, применяющее специальный налоговый режим «Налог на профессиональный доход» и не являющееся индивидуальным предпринимателем. Таким образом, использование индивидуальным предпринимателем того или иного налогового режима не влияет на его статус в разрезе регулирования Федерального закона № 580-ФЗ.</w:t>
      </w:r>
    </w:p>
    <w:p w14:paraId="6E407B2C" w14:textId="231D609A" w:rsidR="00771915" w:rsidRDefault="00771915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915">
        <w:rPr>
          <w:rFonts w:ascii="Times New Roman" w:hAnsi="Times New Roman"/>
          <w:sz w:val="24"/>
          <w:szCs w:val="24"/>
        </w:rPr>
        <w:t>На основании изложе</w:t>
      </w:r>
      <w:r w:rsidR="00E351EF">
        <w:rPr>
          <w:rFonts w:ascii="Times New Roman" w:hAnsi="Times New Roman"/>
          <w:sz w:val="24"/>
          <w:szCs w:val="24"/>
        </w:rPr>
        <w:t>нного, принятие проекта распоряжения</w:t>
      </w:r>
      <w:r w:rsidRPr="00771915">
        <w:rPr>
          <w:rFonts w:ascii="Times New Roman" w:hAnsi="Times New Roman"/>
          <w:sz w:val="24"/>
          <w:szCs w:val="24"/>
        </w:rPr>
        <w:t xml:space="preserve"> снизит социальную напряженность, будет способствовать минимизации дефицита водителей легкового такси </w:t>
      </w:r>
      <w:r w:rsidRPr="00771915">
        <w:rPr>
          <w:rFonts w:ascii="Times New Roman" w:hAnsi="Times New Roman"/>
          <w:sz w:val="24"/>
          <w:szCs w:val="24"/>
        </w:rPr>
        <w:br/>
        <w:t>и соблюдению требований Федерального закона № 580-ФЗ.</w:t>
      </w:r>
    </w:p>
    <w:p w14:paraId="390FB80E" w14:textId="54F6EC14" w:rsidR="002247FB" w:rsidRPr="00771915" w:rsidRDefault="002247FB" w:rsidP="00771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7FB">
        <w:rPr>
          <w:rFonts w:ascii="Times New Roman" w:hAnsi="Times New Roman"/>
          <w:sz w:val="24"/>
          <w:szCs w:val="24"/>
        </w:rPr>
        <w:t xml:space="preserve">Проект распоряжения подготовлен Комитетом в соответствии с Порядком разработки и утверждения исполнительными органами государственной власти </w:t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2247FB">
        <w:rPr>
          <w:rFonts w:ascii="Times New Roman" w:hAnsi="Times New Roman"/>
          <w:sz w:val="24"/>
          <w:szCs w:val="24"/>
        </w:rPr>
        <w:t>Санкт-Петербурга административных регламентов предоставления государственных услуг, утвержденным постановлением Правительства от 25.07.2011 № 1037.</w:t>
      </w:r>
    </w:p>
    <w:p w14:paraId="49B9139E" w14:textId="16BB038A" w:rsidR="00771915" w:rsidRPr="00771915" w:rsidRDefault="00E351EF" w:rsidP="00E351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1EF">
        <w:rPr>
          <w:rFonts w:ascii="Times New Roman" w:hAnsi="Times New Roman"/>
          <w:sz w:val="24"/>
          <w:szCs w:val="24"/>
        </w:rPr>
        <w:t xml:space="preserve">Принятие проекта распоряжения не потребует </w:t>
      </w:r>
      <w:r>
        <w:rPr>
          <w:rFonts w:ascii="Times New Roman" w:hAnsi="Times New Roman"/>
          <w:sz w:val="24"/>
          <w:szCs w:val="24"/>
        </w:rPr>
        <w:t xml:space="preserve">дополнительного финансирования </w:t>
      </w:r>
      <w:r>
        <w:rPr>
          <w:rFonts w:ascii="Times New Roman" w:hAnsi="Times New Roman"/>
          <w:sz w:val="24"/>
          <w:szCs w:val="24"/>
        </w:rPr>
        <w:br/>
      </w:r>
      <w:r w:rsidRPr="00E351EF">
        <w:rPr>
          <w:rFonts w:ascii="Times New Roman" w:hAnsi="Times New Roman"/>
          <w:sz w:val="24"/>
          <w:szCs w:val="24"/>
        </w:rPr>
        <w:t>из бюджета Санкт-Петербурга.</w:t>
      </w:r>
    </w:p>
    <w:p w14:paraId="6A08667C" w14:textId="77777777" w:rsidR="00E927E5" w:rsidRPr="00771915" w:rsidRDefault="00E927E5" w:rsidP="00FB4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ED129" w14:textId="77777777" w:rsidR="00FB44E2" w:rsidRPr="00771915" w:rsidRDefault="00FB44E2" w:rsidP="00FB4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AE9B7" w14:textId="07C2FEED" w:rsidR="00FB44E2" w:rsidRPr="00003227" w:rsidRDefault="00003227" w:rsidP="00FB44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227">
        <w:rPr>
          <w:rFonts w:ascii="Times New Roman" w:hAnsi="Times New Roman"/>
          <w:b/>
          <w:sz w:val="24"/>
          <w:szCs w:val="24"/>
        </w:rPr>
        <w:t>Заместитель</w:t>
      </w:r>
    </w:p>
    <w:p w14:paraId="5EBA7687" w14:textId="18BA6A42" w:rsidR="00003227" w:rsidRPr="00003227" w:rsidRDefault="00003227" w:rsidP="00FB44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227">
        <w:rPr>
          <w:rFonts w:ascii="Times New Roman" w:hAnsi="Times New Roman"/>
          <w:b/>
          <w:sz w:val="24"/>
          <w:szCs w:val="24"/>
        </w:rPr>
        <w:t xml:space="preserve">председателя Комитета                                                                                                </w:t>
      </w:r>
      <w:proofErr w:type="spellStart"/>
      <w:r w:rsidRPr="00003227">
        <w:rPr>
          <w:rFonts w:ascii="Times New Roman" w:hAnsi="Times New Roman"/>
          <w:b/>
          <w:sz w:val="24"/>
          <w:szCs w:val="24"/>
        </w:rPr>
        <w:t>Д.С.Усанов</w:t>
      </w:r>
      <w:proofErr w:type="spellEnd"/>
    </w:p>
    <w:p w14:paraId="6D19D3CB" w14:textId="2998C640" w:rsidR="00FB44E2" w:rsidRPr="00FB44E2" w:rsidRDefault="00FB44E2" w:rsidP="00FB4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B44E2" w:rsidRPr="00FB44E2" w:rsidSect="00013A6A">
      <w:headerReference w:type="default" r:id="rId8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127A" w14:textId="77777777" w:rsidR="00D140AF" w:rsidRDefault="00D140AF" w:rsidP="00013A6A">
      <w:pPr>
        <w:spacing w:after="0" w:line="240" w:lineRule="auto"/>
      </w:pPr>
      <w:r>
        <w:separator/>
      </w:r>
    </w:p>
  </w:endnote>
  <w:endnote w:type="continuationSeparator" w:id="0">
    <w:p w14:paraId="4D02557C" w14:textId="77777777" w:rsidR="00D140AF" w:rsidRDefault="00D140AF" w:rsidP="0001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C091" w14:textId="77777777" w:rsidR="00D140AF" w:rsidRDefault="00D140AF" w:rsidP="00013A6A">
      <w:pPr>
        <w:spacing w:after="0" w:line="240" w:lineRule="auto"/>
      </w:pPr>
      <w:r>
        <w:separator/>
      </w:r>
    </w:p>
  </w:footnote>
  <w:footnote w:type="continuationSeparator" w:id="0">
    <w:p w14:paraId="761E1347" w14:textId="77777777" w:rsidR="00D140AF" w:rsidRDefault="00D140AF" w:rsidP="0001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224940"/>
      <w:docPartObj>
        <w:docPartGallery w:val="Page Numbers (Top of Page)"/>
        <w:docPartUnique/>
      </w:docPartObj>
    </w:sdtPr>
    <w:sdtEndPr/>
    <w:sdtContent>
      <w:p w14:paraId="527F8B2B" w14:textId="6A3D84F4" w:rsidR="00013A6A" w:rsidRDefault="00013A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7FB">
          <w:rPr>
            <w:noProof/>
          </w:rPr>
          <w:t>4</w:t>
        </w:r>
        <w:r>
          <w:fldChar w:fldCharType="end"/>
        </w:r>
      </w:p>
    </w:sdtContent>
  </w:sdt>
  <w:p w14:paraId="20BE2C2C" w14:textId="77777777" w:rsidR="00013A6A" w:rsidRDefault="00013A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74"/>
    <w:rsid w:val="00003227"/>
    <w:rsid w:val="00013A6A"/>
    <w:rsid w:val="0004373E"/>
    <w:rsid w:val="001C7B26"/>
    <w:rsid w:val="002247FB"/>
    <w:rsid w:val="00246782"/>
    <w:rsid w:val="002837AC"/>
    <w:rsid w:val="00320DF1"/>
    <w:rsid w:val="00346574"/>
    <w:rsid w:val="00355D70"/>
    <w:rsid w:val="003D68E1"/>
    <w:rsid w:val="004446E5"/>
    <w:rsid w:val="00496653"/>
    <w:rsid w:val="004D5EB2"/>
    <w:rsid w:val="00565875"/>
    <w:rsid w:val="00587B68"/>
    <w:rsid w:val="005902EC"/>
    <w:rsid w:val="005E1E04"/>
    <w:rsid w:val="0062151B"/>
    <w:rsid w:val="00693636"/>
    <w:rsid w:val="006B1722"/>
    <w:rsid w:val="006E652D"/>
    <w:rsid w:val="006E6D22"/>
    <w:rsid w:val="0072151A"/>
    <w:rsid w:val="00733228"/>
    <w:rsid w:val="00771915"/>
    <w:rsid w:val="007D64AB"/>
    <w:rsid w:val="008239DB"/>
    <w:rsid w:val="0087560A"/>
    <w:rsid w:val="008F41A2"/>
    <w:rsid w:val="00956FDC"/>
    <w:rsid w:val="009D5372"/>
    <w:rsid w:val="00A11E11"/>
    <w:rsid w:val="00A70026"/>
    <w:rsid w:val="00AC6682"/>
    <w:rsid w:val="00AD685E"/>
    <w:rsid w:val="00AF7274"/>
    <w:rsid w:val="00BD2E6D"/>
    <w:rsid w:val="00CB3888"/>
    <w:rsid w:val="00CC6973"/>
    <w:rsid w:val="00D140AF"/>
    <w:rsid w:val="00DD0DC8"/>
    <w:rsid w:val="00E209D4"/>
    <w:rsid w:val="00E351EF"/>
    <w:rsid w:val="00E927E5"/>
    <w:rsid w:val="00F452DB"/>
    <w:rsid w:val="00F628BC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CE7E"/>
  <w15:docId w15:val="{B3709EB8-FC51-404D-84DF-0C8A4285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01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A6A"/>
  </w:style>
  <w:style w:type="paragraph" w:styleId="aa">
    <w:name w:val="footer"/>
    <w:basedOn w:val="a"/>
    <w:link w:val="ab"/>
    <w:uiPriority w:val="99"/>
    <w:unhideWhenUsed/>
    <w:rsid w:val="00013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A6A"/>
  </w:style>
  <w:style w:type="paragraph" w:styleId="ac">
    <w:name w:val="Balloon Text"/>
    <w:basedOn w:val="a"/>
    <w:link w:val="ad"/>
    <w:uiPriority w:val="99"/>
    <w:semiHidden/>
    <w:unhideWhenUsed/>
    <w:rsid w:val="0001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935&amp;dst=100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st=1001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Денис</dc:creator>
  <cp:lastModifiedBy>Николаенко Виталий Олегович</cp:lastModifiedBy>
  <cp:revision>5</cp:revision>
  <cp:lastPrinted>2025-01-16T15:44:00Z</cp:lastPrinted>
  <dcterms:created xsi:type="dcterms:W3CDTF">2025-12-30T07:13:00Z</dcterms:created>
  <dcterms:modified xsi:type="dcterms:W3CDTF">2025-12-30T07:18:00Z</dcterms:modified>
</cp:coreProperties>
</file>