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6163" w14:textId="7324A40A" w:rsidR="006A66E3" w:rsidRDefault="00F9394E" w:rsidP="006A66E3">
      <w:pPr>
        <w:jc w:val="center"/>
      </w:pPr>
      <w:r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7D169036" wp14:editId="5FB5F962">
                <wp:simplePos x="0" y="0"/>
                <wp:positionH relativeFrom="page">
                  <wp:align>left</wp:align>
                </wp:positionH>
                <wp:positionV relativeFrom="paragraph">
                  <wp:posOffset>-11100</wp:posOffset>
                </wp:positionV>
                <wp:extent cx="9963785" cy="2733675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71DF1A" id="Полотно 4" o:spid="_x0000_s1026" editas="canvas" style="position:absolute;margin-left:0;margin-top:-.85pt;width:784.55pt;height:215.25pt;z-index:251662336;mso-position-horizontal:left;mso-position-horizontal-relative:page" coordsize="99637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B3sMEa4AAAAAgBAAAPAAAAAAAAAAAAAAAAAGMDAABkcnMv&#10;ZG93bnJldi54bWxQSwUGAAAAAAQABADzAAAAc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336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13BC07" wp14:editId="578F9B0D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38DBC" w14:textId="50C69A4A" w:rsidR="006A66E3" w:rsidRPr="006A66E3" w:rsidRDefault="006A66E3" w:rsidP="006A66E3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пРАВИТЕЛЬСТВО санкт-петербурга</w:t>
      </w:r>
    </w:p>
    <w:p w14:paraId="7FB14859" w14:textId="369B04A0" w:rsidR="006A66E3" w:rsidRPr="006A66E3" w:rsidRDefault="006A66E3" w:rsidP="006A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администрация Выборгского </w:t>
      </w: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района Санкт-Петербурга</w:t>
      </w:r>
    </w:p>
    <w:p w14:paraId="4F31837B" w14:textId="260039C0" w:rsidR="006A66E3" w:rsidRPr="00D548B5" w:rsidRDefault="006A66E3" w:rsidP="006A66E3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40"/>
          <w:sz w:val="32"/>
          <w:szCs w:val="24"/>
          <w:lang w:eastAsia="ru-RU"/>
        </w:rPr>
      </w:pPr>
      <w:r w:rsidRPr="00D548B5">
        <w:rPr>
          <w:rFonts w:ascii="Times New Roman" w:eastAsia="Times New Roman" w:hAnsi="Times New Roman" w:cs="Times New Roman"/>
          <w:b/>
          <w:spacing w:val="40"/>
          <w:sz w:val="32"/>
          <w:szCs w:val="24"/>
          <w:lang w:eastAsia="ru-RU"/>
        </w:rPr>
        <w:t>ПРИКАЗ</w:t>
      </w:r>
    </w:p>
    <w:p w14:paraId="71430EFA" w14:textId="0AEA9ACE" w:rsidR="00EA2834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66E3">
        <w:rPr>
          <w:rFonts w:ascii="Times New Roman" w:hAnsi="Times New Roman" w:cs="Times New Roman"/>
          <w:sz w:val="24"/>
          <w:szCs w:val="24"/>
          <w:vertAlign w:val="superscript"/>
        </w:rPr>
        <w:t>ОКУД</w:t>
      </w:r>
    </w:p>
    <w:p w14:paraId="222CEBFD" w14:textId="412BF2BD" w:rsidR="006A66E3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4A17EF8E" w:rsidR="006A66E3" w:rsidRPr="004D37DF" w:rsidRDefault="006A66E3" w:rsidP="006A66E3">
      <w:pPr>
        <w:rPr>
          <w:rFonts w:ascii="Times New Roman" w:hAnsi="Times New Roman" w:cs="Times New Roman"/>
        </w:rPr>
      </w:pPr>
    </w:p>
    <w:p w14:paraId="06F76752" w14:textId="71F49DF3" w:rsidR="006A66E3" w:rsidRPr="004D37DF" w:rsidRDefault="006A66E3" w:rsidP="006A66E3">
      <w:pPr>
        <w:rPr>
          <w:rFonts w:ascii="Times New Roman" w:hAnsi="Times New Roman" w:cs="Times New Roman"/>
        </w:rPr>
      </w:pPr>
    </w:p>
    <w:p w14:paraId="25E4D5CC" w14:textId="216303D0" w:rsidR="006A66E3" w:rsidRPr="004D37DF" w:rsidRDefault="006A66E3" w:rsidP="006A66E3">
      <w:pPr>
        <w:rPr>
          <w:rFonts w:ascii="Times New Roman" w:hAnsi="Times New Roman" w:cs="Times New Roman"/>
        </w:rPr>
      </w:pPr>
    </w:p>
    <w:p w14:paraId="6E95FE0E" w14:textId="77777777" w:rsidR="008C20D9" w:rsidRPr="004D37DF" w:rsidRDefault="008C20D9" w:rsidP="006A66E3">
      <w:pPr>
        <w:rPr>
          <w:rFonts w:ascii="Times New Roman" w:hAnsi="Times New Roman" w:cs="Times New Roman"/>
        </w:rPr>
      </w:pPr>
    </w:p>
    <w:p w14:paraId="21C74195" w14:textId="3B91E0EB" w:rsidR="006A66E3" w:rsidRDefault="00F9394E" w:rsidP="00F139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B0F891" wp14:editId="01FA054F">
                <wp:extent cx="2609850" cy="742950"/>
                <wp:effectExtent l="0" t="0" r="0" b="0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584E3" w14:textId="03C2CB9A" w:rsidR="000C330B" w:rsidRPr="00F966A6" w:rsidRDefault="000C330B" w:rsidP="000C330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F966A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О внесении изменения в приказ администрации от 06.05.2020 </w:t>
                            </w:r>
                            <w:r w:rsidR="00F966A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  <w:r w:rsidRPr="00F966A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№ 102-п</w:t>
                            </w:r>
                          </w:p>
                          <w:p w14:paraId="273A46BD" w14:textId="5E6472FA" w:rsidR="00F9394E" w:rsidRPr="00F9394E" w:rsidRDefault="00F9394E" w:rsidP="00F9394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B0F89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05.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ux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" filled="f" stroked="f">
                <v:textbox>
                  <w:txbxContent>
                    <w:p w14:paraId="4DB584E3" w14:textId="03C2CB9A" w:rsidR="000C330B" w:rsidRPr="00F966A6" w:rsidRDefault="000C330B" w:rsidP="000C330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F966A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О внесении изменения в приказ администрации от 06.05.2020 </w:t>
                      </w:r>
                      <w:r w:rsidR="00F966A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br/>
                      </w:r>
                      <w:r w:rsidRPr="00F966A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№ 102-п</w:t>
                      </w:r>
                    </w:p>
                    <w:p w14:paraId="273A46BD" w14:textId="5E6472FA" w:rsidR="00F9394E" w:rsidRPr="00F9394E" w:rsidRDefault="00F9394E" w:rsidP="00F9394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82D437" w14:textId="77777777" w:rsidR="00F139DA" w:rsidRDefault="00F139DA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A22BF" w14:textId="76ED284C" w:rsidR="008C20D9" w:rsidRDefault="008C20D9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057EB" w14:textId="6309831F" w:rsidR="000C330B" w:rsidRPr="00F966A6" w:rsidRDefault="000C330B" w:rsidP="000C3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Внести в приказ администрации Выборгского района </w:t>
      </w:r>
      <w:r w:rsid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Санкт-Петербурга от 06.05.2020 № 102-п «Об утверждении Перечня должностей государственной гражданской службы Санкт-Петербурга 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(далее – приказ) изменение, изложив приложение к приказу в редакции согласно приложению к настоящему приказу.</w:t>
      </w:r>
    </w:p>
    <w:p w14:paraId="42036F4F" w14:textId="0A4B8F49" w:rsidR="000C330B" w:rsidRPr="00F966A6" w:rsidRDefault="000C330B" w:rsidP="000C3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Признать утратившим силу пункт 1 приказа администрации Выборгского района Санкт-Петербурга от </w:t>
      </w:r>
      <w:r w:rsidR="00F966A6"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7662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  <w:r w:rsidR="00F966A6"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6D1FB3"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="00F966A6"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263</w:t>
      </w:r>
      <w:r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>-п «О внесении изменений в приказ администрации от 06.05.2020 № 102-п».</w:t>
      </w:r>
    </w:p>
    <w:p w14:paraId="794ADA64" w14:textId="5495BAAE" w:rsidR="00F966A6" w:rsidRPr="00F966A6" w:rsidRDefault="00F966A6" w:rsidP="000C3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Действие настоящего приказа распространяется на правоотношения сторон, возникшие с 01.01.2026.</w:t>
      </w:r>
    </w:p>
    <w:p w14:paraId="6169A40D" w14:textId="7BDFA942" w:rsidR="008C20D9" w:rsidRPr="00F966A6" w:rsidRDefault="00F966A6" w:rsidP="000C3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C330B"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C330B" w:rsidRPr="00F966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Контроль за выполнением приказа остается за главой администрации.</w:t>
      </w:r>
    </w:p>
    <w:p w14:paraId="6E86C69D" w14:textId="77777777" w:rsidR="00257227" w:rsidRDefault="00257227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F83498" w14:textId="77777777" w:rsidR="00F966A6" w:rsidRDefault="00F966A6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4772DE" w14:textId="77777777" w:rsidR="00F966A6" w:rsidRDefault="00F966A6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Look w:val="01E0" w:firstRow="1" w:lastRow="1" w:firstColumn="1" w:lastColumn="1" w:noHBand="0" w:noVBand="0"/>
      </w:tblPr>
      <w:tblGrid>
        <w:gridCol w:w="3114"/>
        <w:gridCol w:w="3118"/>
        <w:gridCol w:w="3261"/>
      </w:tblGrid>
      <w:tr w:rsidR="008C20D9" w:rsidRPr="008C20D9" w14:paraId="3530E035" w14:textId="77777777" w:rsidTr="008C20D9">
        <w:trPr>
          <w:trHeight w:val="1276"/>
        </w:trPr>
        <w:tc>
          <w:tcPr>
            <w:tcW w:w="3114" w:type="dxa"/>
          </w:tcPr>
          <w:p w14:paraId="5772B0EE" w14:textId="77777777" w:rsidR="008C20D9" w:rsidRPr="004A5D3C" w:rsidRDefault="008C20D9" w:rsidP="00F139D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5D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администрации</w:t>
            </w:r>
          </w:p>
        </w:tc>
        <w:tc>
          <w:tcPr>
            <w:tcW w:w="3118" w:type="dxa"/>
            <w:vAlign w:val="center"/>
          </w:tcPr>
          <w:p w14:paraId="65FA787E" w14:textId="47EBA4A3" w:rsidR="008C20D9" w:rsidRPr="008C20D9" w:rsidRDefault="008C20D9" w:rsidP="008C20D9">
            <w:pPr>
              <w:spacing w:after="0" w:line="240" w:lineRule="auto"/>
              <w:ind w:right="104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0D39BC17" wp14:editId="3723F525">
                      <wp:extent cx="1752600" cy="695325"/>
                      <wp:effectExtent l="0" t="0" r="0" b="9525"/>
                      <wp:docPr id="15" name="Прямоугольник 15">
                        <a:hlinkClick xmlns:a="http://schemas.openxmlformats.org/drawingml/2006/main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666E9C" id="Прямоугольник 1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" o:button="t" fillcolor="white [3212]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261" w:type="dxa"/>
          </w:tcPr>
          <w:p w14:paraId="54ED7867" w14:textId="77777777" w:rsidR="008C20D9" w:rsidRPr="004A5D3C" w:rsidRDefault="008C20D9" w:rsidP="00257227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A5D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В.М.Полунин</w:t>
            </w:r>
            <w:proofErr w:type="spellEnd"/>
          </w:p>
        </w:tc>
      </w:tr>
    </w:tbl>
    <w:p w14:paraId="016C85D5" w14:textId="77777777" w:rsidR="008C20D9" w:rsidRPr="008C20D9" w:rsidRDefault="008C20D9" w:rsidP="008C20D9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C20D9" w:rsidRPr="008C20D9" w:rsidSect="006A66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C330B"/>
    <w:rsid w:val="00255313"/>
    <w:rsid w:val="00257227"/>
    <w:rsid w:val="00295D15"/>
    <w:rsid w:val="00330F84"/>
    <w:rsid w:val="004A5D3C"/>
    <w:rsid w:val="004D37DF"/>
    <w:rsid w:val="006A66E3"/>
    <w:rsid w:val="006D1FB3"/>
    <w:rsid w:val="007662DB"/>
    <w:rsid w:val="008C20D9"/>
    <w:rsid w:val="009E60A0"/>
    <w:rsid w:val="00C17F58"/>
    <w:rsid w:val="00CA5F91"/>
    <w:rsid w:val="00D548B5"/>
    <w:rsid w:val="00D55822"/>
    <w:rsid w:val="00F139DA"/>
    <w:rsid w:val="00F9394E"/>
    <w:rsid w:val="00F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5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file:///\\f207ca94-a13c-4ba0-b72d-f018c9eed8f1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Каптюхова Анастасия Игоревна</cp:lastModifiedBy>
  <cp:revision>6</cp:revision>
  <dcterms:created xsi:type="dcterms:W3CDTF">2025-12-26T07:51:00Z</dcterms:created>
  <dcterms:modified xsi:type="dcterms:W3CDTF">2025-12-26T08:23:00Z</dcterms:modified>
</cp:coreProperties>
</file>