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747CA2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  <w:r>
              <w:t>П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С</w:t>
            </w:r>
            <w:r w:rsidR="00A055FF">
              <w:t> </w:t>
            </w:r>
            <w:r>
              <w:t>Т</w:t>
            </w:r>
            <w:r w:rsidR="00A055FF">
              <w:t> </w:t>
            </w:r>
            <w:r>
              <w:t>А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О</w:t>
            </w:r>
            <w:r w:rsidR="00A055FF">
              <w:t> </w:t>
            </w:r>
            <w:r>
              <w:t>В</w:t>
            </w:r>
            <w:r w:rsidR="00A055FF">
              <w:t> </w:t>
            </w:r>
            <w:r>
              <w:t>Л</w:t>
            </w:r>
            <w:r w:rsidR="00A055FF">
              <w:t> </w:t>
            </w:r>
            <w:r>
              <w:t>Е</w:t>
            </w:r>
            <w:r w:rsidR="00A055FF">
              <w:t> </w:t>
            </w:r>
            <w:r>
              <w:t>Н</w:t>
            </w:r>
            <w:r w:rsidR="00A055FF">
              <w:t> </w:t>
            </w:r>
            <w:r>
              <w:t>И</w:t>
            </w:r>
            <w:r w:rsidR="00A055FF">
              <w:t> </w:t>
            </w:r>
            <w:r>
              <w:t>Е</w:t>
            </w:r>
          </w:p>
          <w:p w:rsidR="00A055FF" w:rsidRPr="00A055FF" w:rsidRDefault="00A055FF" w:rsidP="00A055FF"/>
          <w:p w:rsidR="00631037" w:rsidRDefault="00631037">
            <w:r>
              <w:t xml:space="preserve">_________________                                                                        </w:t>
            </w:r>
            <w:r w:rsidR="00A055FF">
              <w:t xml:space="preserve">        </w:t>
            </w:r>
            <w:r>
              <w:t>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733BC4" w:rsidRPr="00BA26EF" w:rsidRDefault="00733BC4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 реализации Закона Санкт-Петербурга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«О </w:t>
            </w:r>
            <w:hyperlink r:id="rId9" w:history="1">
              <w:r w:rsidRPr="00BA26EF">
                <w:rPr>
                  <w:b/>
                </w:rPr>
                <w:t>Территориальной программ</w:t>
              </w:r>
            </w:hyperlink>
            <w:r w:rsidRPr="00BA26EF">
              <w:rPr>
                <w:b/>
              </w:rPr>
              <w:t xml:space="preserve">е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государственных гарантий бесплатного </w:t>
            </w:r>
          </w:p>
          <w:p w:rsidR="00630C4B" w:rsidRPr="00BA26EF" w:rsidRDefault="00630C4B" w:rsidP="00630C4B">
            <w:pPr>
              <w:rPr>
                <w:b/>
              </w:rPr>
            </w:pPr>
            <w:r w:rsidRPr="00BA26EF">
              <w:rPr>
                <w:b/>
              </w:rPr>
              <w:t xml:space="preserve">оказания гражданам медицинской помощи </w:t>
            </w:r>
          </w:p>
          <w:p w:rsidR="00BA4C87" w:rsidRPr="00BA26EF" w:rsidRDefault="000C48C5" w:rsidP="00630C4B">
            <w:pPr>
              <w:rPr>
                <w:b/>
              </w:rPr>
            </w:pPr>
            <w:r w:rsidRPr="00BA26EF">
              <w:rPr>
                <w:b/>
              </w:rPr>
              <w:t>в Санкт-Петербурге на 202</w:t>
            </w:r>
            <w:r w:rsidR="00820BC7">
              <w:rPr>
                <w:b/>
              </w:rPr>
              <w:t>6</w:t>
            </w:r>
            <w:r w:rsidR="00630C4B" w:rsidRPr="00BA26EF">
              <w:rPr>
                <w:b/>
              </w:rPr>
              <w:t xml:space="preserve"> год </w:t>
            </w:r>
          </w:p>
          <w:p w:rsidR="00630C4B" w:rsidRPr="00BA26EF" w:rsidRDefault="007147E5" w:rsidP="00630C4B">
            <w:pPr>
              <w:rPr>
                <w:b/>
              </w:rPr>
            </w:pPr>
            <w:r w:rsidRPr="00BA26EF">
              <w:rPr>
                <w:b/>
              </w:rPr>
              <w:t>и на</w:t>
            </w:r>
            <w:r w:rsidR="00BA4C87" w:rsidRPr="00BA26EF">
              <w:rPr>
                <w:b/>
              </w:rPr>
              <w:t xml:space="preserve"> </w:t>
            </w:r>
            <w:r w:rsidR="003C2056" w:rsidRPr="00BA26EF">
              <w:rPr>
                <w:b/>
              </w:rPr>
              <w:t>плановый период 202</w:t>
            </w:r>
            <w:r w:rsidR="00820BC7">
              <w:rPr>
                <w:b/>
              </w:rPr>
              <w:t>7</w:t>
            </w:r>
            <w:r w:rsidR="00D24AC4" w:rsidRPr="00BA26EF">
              <w:rPr>
                <w:b/>
              </w:rPr>
              <w:t xml:space="preserve"> и 202</w:t>
            </w:r>
            <w:r w:rsidR="00820BC7">
              <w:rPr>
                <w:b/>
              </w:rPr>
              <w:t>8</w:t>
            </w:r>
            <w:r w:rsidR="00630C4B" w:rsidRPr="00BA26E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561334" w:rsidRPr="00613517" w:rsidRDefault="00561334" w:rsidP="00114B31">
      <w:pPr>
        <w:spacing w:before="120" w:after="120"/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 xml:space="preserve">В целях реализации Закона Санкт-Петербурга от </w:t>
      </w:r>
      <w:r w:rsidR="00DF2CAC" w:rsidRPr="005847EC">
        <w:rPr>
          <w:rFonts w:eastAsia="Arial Unicode MS"/>
          <w:spacing w:val="2"/>
        </w:rPr>
        <w:t>1</w:t>
      </w:r>
      <w:r w:rsidR="005847EC" w:rsidRPr="005847EC">
        <w:rPr>
          <w:rFonts w:eastAsia="Arial Unicode MS"/>
          <w:spacing w:val="2"/>
        </w:rPr>
        <w:t>7</w:t>
      </w:r>
      <w:r w:rsidR="008955E6" w:rsidRPr="005847EC">
        <w:rPr>
          <w:rFonts w:eastAsia="Arial Unicode MS"/>
          <w:spacing w:val="2"/>
        </w:rPr>
        <w:t>.12.202</w:t>
      </w:r>
      <w:r w:rsidR="005847EC" w:rsidRPr="005847EC">
        <w:rPr>
          <w:rFonts w:eastAsia="Arial Unicode MS"/>
          <w:spacing w:val="2"/>
        </w:rPr>
        <w:t>5</w:t>
      </w:r>
      <w:r w:rsidRPr="005847EC">
        <w:rPr>
          <w:rFonts w:eastAsia="Arial Unicode MS"/>
          <w:spacing w:val="2"/>
        </w:rPr>
        <w:t xml:space="preserve"> № </w:t>
      </w:r>
      <w:r w:rsidR="005847EC">
        <w:rPr>
          <w:rFonts w:eastAsia="Arial Unicode MS"/>
          <w:spacing w:val="2"/>
        </w:rPr>
        <w:t>756-148</w:t>
      </w:r>
      <w:r w:rsidR="00A055FF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>«О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820BC7">
        <w:rPr>
          <w:rFonts w:eastAsia="Arial Unicode MS"/>
          <w:spacing w:val="2"/>
        </w:rPr>
        <w:t>6</w:t>
      </w:r>
      <w:r w:rsidRPr="00613517">
        <w:rPr>
          <w:rFonts w:eastAsia="Arial Unicode MS"/>
          <w:spacing w:val="2"/>
        </w:rPr>
        <w:t xml:space="preserve"> год и на плановый период 202</w:t>
      </w:r>
      <w:r w:rsidR="00820BC7">
        <w:rPr>
          <w:rFonts w:eastAsia="Arial Unicode MS"/>
          <w:spacing w:val="2"/>
        </w:rPr>
        <w:t>7</w:t>
      </w:r>
      <w:r w:rsidRPr="00613517">
        <w:rPr>
          <w:rFonts w:eastAsia="Arial Unicode MS"/>
          <w:spacing w:val="2"/>
        </w:rPr>
        <w:t xml:space="preserve"> и 202</w:t>
      </w:r>
      <w:r w:rsidR="00820BC7">
        <w:rPr>
          <w:rFonts w:eastAsia="Arial Unicode MS"/>
          <w:spacing w:val="2"/>
        </w:rPr>
        <w:t>8</w:t>
      </w:r>
      <w:r w:rsidRPr="00613517">
        <w:rPr>
          <w:rFonts w:eastAsia="Arial Unicode MS"/>
          <w:spacing w:val="2"/>
        </w:rPr>
        <w:t xml:space="preserve"> годов» </w:t>
      </w:r>
      <w:r w:rsidR="0042738D">
        <w:rPr>
          <w:rFonts w:eastAsia="Arial Unicode MS"/>
          <w:spacing w:val="2"/>
        </w:rPr>
        <w:t xml:space="preserve">(далее – </w:t>
      </w:r>
      <w:r w:rsidR="0042738D" w:rsidRPr="005847EC">
        <w:rPr>
          <w:rFonts w:eastAsia="Arial Unicode MS"/>
          <w:spacing w:val="2"/>
        </w:rPr>
        <w:t xml:space="preserve">Закон Санкт-Петербурга № </w:t>
      </w:r>
      <w:r w:rsidR="005847EC">
        <w:rPr>
          <w:rFonts w:eastAsia="Arial Unicode MS"/>
          <w:spacing w:val="2"/>
        </w:rPr>
        <w:t>756-148</w:t>
      </w:r>
      <w:r w:rsidR="0042738D" w:rsidRPr="005847EC">
        <w:rPr>
          <w:rFonts w:eastAsia="Arial Unicode MS"/>
          <w:spacing w:val="2"/>
        </w:rPr>
        <w:t>)</w:t>
      </w:r>
      <w:r w:rsidR="0042738D">
        <w:rPr>
          <w:rFonts w:eastAsia="Arial Unicode MS"/>
          <w:spacing w:val="2"/>
        </w:rPr>
        <w:t xml:space="preserve"> </w:t>
      </w:r>
      <w:r w:rsidRPr="00613517">
        <w:rPr>
          <w:rFonts w:eastAsia="Arial Unicode MS"/>
          <w:spacing w:val="2"/>
        </w:rPr>
        <w:t>Правительство</w:t>
      </w:r>
      <w:r w:rsidR="0042738D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 xml:space="preserve">Санкт-Петербурга </w:t>
      </w:r>
    </w:p>
    <w:p w:rsidR="00561334" w:rsidRPr="00613517" w:rsidRDefault="00561334" w:rsidP="00A055FF">
      <w:pPr>
        <w:ind w:firstLine="369"/>
        <w:jc w:val="both"/>
        <w:rPr>
          <w:rFonts w:eastAsia="Arial Unicode MS"/>
          <w:spacing w:val="2"/>
        </w:rPr>
      </w:pPr>
    </w:p>
    <w:p w:rsidR="00630C4B" w:rsidRPr="00613517" w:rsidRDefault="00630C4B" w:rsidP="0011664D">
      <w:pPr>
        <w:spacing w:before="120" w:after="120"/>
        <w:jc w:val="both"/>
        <w:rPr>
          <w:rFonts w:eastAsia="Arial Unicode MS"/>
          <w:spacing w:val="2"/>
        </w:rPr>
      </w:pPr>
      <w:r w:rsidRPr="00613517">
        <w:rPr>
          <w:b/>
          <w:bCs/>
        </w:rPr>
        <w:t>П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О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С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Т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А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Н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О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В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Л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Я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Е</w:t>
      </w:r>
      <w:r w:rsidR="00A055FF" w:rsidRPr="00613517">
        <w:rPr>
          <w:b/>
          <w:bCs/>
        </w:rPr>
        <w:t> </w:t>
      </w:r>
      <w:r w:rsidRPr="00613517">
        <w:rPr>
          <w:b/>
          <w:bCs/>
        </w:rPr>
        <w:t>Т:</w:t>
      </w:r>
    </w:p>
    <w:p w:rsidR="00630C4B" w:rsidRPr="00613517" w:rsidRDefault="00630C4B" w:rsidP="00A055FF">
      <w:pPr>
        <w:pStyle w:val="a9"/>
        <w:spacing w:before="0" w:after="0"/>
        <w:ind w:right="244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3BC4" w:rsidRPr="00613517" w:rsidRDefault="00733BC4" w:rsidP="00114B31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1. Установить, что Комитет по здравоохранению является уполномоченным исполнительным органом государственной власти Санкт-Петербурга:</w:t>
      </w:r>
    </w:p>
    <w:p w:rsidR="00611E5F" w:rsidRPr="000C12AE" w:rsidRDefault="00611E5F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 xml:space="preserve">по ведению мониторинга оказываемой беременным женщинам правовой, психологической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</w:t>
      </w:r>
      <w:r w:rsidR="007675DB" w:rsidRPr="000C12AE">
        <w:rPr>
          <w:rFonts w:eastAsia="Arial Unicode MS"/>
          <w:spacing w:val="2"/>
        </w:rPr>
        <w:t>установлению</w:t>
      </w:r>
      <w:r w:rsidRPr="000C12AE">
        <w:rPr>
          <w:rFonts w:eastAsia="Arial Unicode MS"/>
          <w:spacing w:val="2"/>
        </w:rPr>
        <w:t xml:space="preserve"> причины, приведшей к желанию беременной женщины прервать беременность, а также </w:t>
      </w:r>
      <w:r w:rsidR="0042738D" w:rsidRPr="000C12AE">
        <w:rPr>
          <w:rFonts w:eastAsia="Arial Unicode MS"/>
          <w:spacing w:val="2"/>
        </w:rPr>
        <w:t>по оценке</w:t>
      </w:r>
      <w:r w:rsidRPr="000C12AE">
        <w:rPr>
          <w:rFonts w:eastAsia="Arial Unicode MS"/>
          <w:spacing w:val="2"/>
        </w:rPr>
        <w:t xml:space="preserve"> эффективност</w:t>
      </w:r>
      <w:r w:rsidR="0042738D" w:rsidRPr="000C12AE">
        <w:rPr>
          <w:rFonts w:eastAsia="Arial Unicode MS"/>
          <w:spacing w:val="2"/>
        </w:rPr>
        <w:t>и</w:t>
      </w:r>
      <w:r w:rsidRPr="000C12AE">
        <w:rPr>
          <w:rFonts w:eastAsia="Arial Unicode MS"/>
          <w:spacing w:val="2"/>
        </w:rPr>
        <w:t xml:space="preserve"> такой помощи в порядке, утверждаемом Министерством здрав</w:t>
      </w:r>
      <w:r w:rsidR="00153CEE" w:rsidRPr="000C12AE">
        <w:rPr>
          <w:rFonts w:eastAsia="Arial Unicode MS"/>
          <w:spacing w:val="2"/>
        </w:rPr>
        <w:t>оохранения Российской Федерации;</w:t>
      </w:r>
    </w:p>
    <w:p w:rsidR="00830889" w:rsidRPr="000C12AE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>по размещению на официальном сайте в информационно-телекоммуникационной сети «Интернет» (далее - официальный сайт) нормативных правовых актов,</w:t>
      </w:r>
      <w:r w:rsidR="00091AE7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в соответствии с которыми осуществляется маршрутизация застрахованных лиц</w:t>
      </w:r>
      <w:r w:rsidR="00CC3D59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 xml:space="preserve">по </w:t>
      </w:r>
      <w:r w:rsidR="00B1648B" w:rsidRPr="000C12AE">
        <w:rPr>
          <w:rFonts w:eastAsia="Arial Unicode MS"/>
          <w:spacing w:val="2"/>
        </w:rPr>
        <w:t xml:space="preserve">обязательному медицинскому страхованию (далее – </w:t>
      </w:r>
      <w:r w:rsidRPr="000C12AE">
        <w:rPr>
          <w:rFonts w:eastAsia="Arial Unicode MS"/>
          <w:spacing w:val="2"/>
        </w:rPr>
        <w:t>ОМС</w:t>
      </w:r>
      <w:r w:rsidR="00B1648B" w:rsidRPr="000C12AE">
        <w:rPr>
          <w:rFonts w:eastAsia="Arial Unicode MS"/>
          <w:spacing w:val="2"/>
        </w:rPr>
        <w:t>)</w:t>
      </w:r>
      <w:r w:rsidRPr="000C12AE">
        <w:rPr>
          <w:rFonts w:eastAsia="Arial Unicode MS"/>
          <w:spacing w:val="2"/>
        </w:rPr>
        <w:t xml:space="preserve"> при наступлении страхового случая, в разрезе условий, уровней и профилей оказания медицинской помощи;</w:t>
      </w:r>
    </w:p>
    <w:p w:rsidR="00830889" w:rsidRPr="000C12AE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>по утверждению перечня медицинских организаций, в которых оказывается высокотехнологичная медицинская помощь в соответствии с перечнем видов высокотехнологичной медицинской помощи, не включенных в базовую программу ОМС, за исключением отдельных видов, включенных в территориальную программу ОМС,</w:t>
      </w:r>
      <w:r w:rsidR="00B934D3" w:rsidRPr="000C12AE">
        <w:rPr>
          <w:rFonts w:eastAsia="Arial Unicode MS"/>
          <w:spacing w:val="2"/>
        </w:rPr>
        <w:t xml:space="preserve"> </w:t>
      </w:r>
      <w:r w:rsidRPr="000C12AE">
        <w:rPr>
          <w:rFonts w:eastAsia="Arial Unicode MS"/>
          <w:spacing w:val="2"/>
        </w:rPr>
        <w:t>в соответствии с порядком, определенным постановлением Правительства</w:t>
      </w:r>
      <w:r w:rsidR="007D3048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Санкт-Петербурга;</w:t>
      </w:r>
    </w:p>
    <w:p w:rsidR="00830889" w:rsidRPr="000C12AE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lastRenderedPageBreak/>
        <w:t>по определению перечня видов медицинской помощи, в соответствии с которыми оказывается специализированная, в том числе высокотехнологичная, медицинская помощь, не включенная в базовую программу ОМС, возможность оказания которой отсутствует в государственных учреждениях здравоохранения Санкт-Петербурга;</w:t>
      </w:r>
    </w:p>
    <w:p w:rsidR="00843B48" w:rsidRPr="000C12AE" w:rsidRDefault="00830889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>по установлению порядка приобретения за счет средств бюджета</w:t>
      </w:r>
      <w:r w:rsidR="00B1648B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Санкт-Петербурга определенных лекарственных и иммунобиологических препаратов медицинскими организациями, находящимися в собственности Санкт-Петербурга,</w:t>
      </w:r>
      <w:r w:rsidR="00B1648B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и перечня указанных препаратов;</w:t>
      </w:r>
    </w:p>
    <w:p w:rsidR="00091AE7" w:rsidRPr="000C12AE" w:rsidRDefault="00843B48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>по установлению порядка и формы представления государственными учреждениями здравоохранения Санкт-Петербурга сведений, подтверждающих оказание медицинской помощи не застрахованным по ОМС лицам при заболеваниях</w:t>
      </w:r>
      <w:r w:rsidR="00B1648B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и состояниях, включенных в территориальную программу ОМС, в экстренной форме при внезапных острых заболеваниях, состояниях, обострении хронических заболеваний, представляющих угрозу жизни пациента;</w:t>
      </w:r>
    </w:p>
    <w:p w:rsidR="00DD5963" w:rsidRPr="00613517" w:rsidRDefault="00091AE7" w:rsidP="00B934D3">
      <w:pPr>
        <w:ind w:firstLine="567"/>
        <w:jc w:val="both"/>
        <w:rPr>
          <w:rFonts w:eastAsia="Arial Unicode MS"/>
          <w:spacing w:val="2"/>
        </w:rPr>
      </w:pPr>
      <w:r w:rsidRPr="000C12AE">
        <w:rPr>
          <w:rFonts w:eastAsia="Arial Unicode MS"/>
          <w:spacing w:val="2"/>
        </w:rPr>
        <w:t>по размещению на официальном сайте информации о врачах-специалистах,</w:t>
      </w:r>
      <w:r w:rsidR="002C2A2E" w:rsidRPr="000C12AE">
        <w:rPr>
          <w:rFonts w:eastAsia="Arial Unicode MS"/>
          <w:spacing w:val="2"/>
        </w:rPr>
        <w:br/>
      </w:r>
      <w:r w:rsidRPr="000C12AE">
        <w:rPr>
          <w:rFonts w:eastAsia="Arial Unicode MS"/>
          <w:spacing w:val="2"/>
        </w:rPr>
        <w:t>к которым в соответствии с порядками оказания медицинской помощи гражданин имеет возможность обратиться самостоятельно;</w:t>
      </w:r>
    </w:p>
    <w:p w:rsidR="00DD5963" w:rsidRPr="005847EC" w:rsidRDefault="003947BF" w:rsidP="00B934D3">
      <w:pPr>
        <w:ind w:firstLine="567"/>
        <w:jc w:val="both"/>
        <w:rPr>
          <w:rFonts w:eastAsia="Arial Unicode MS"/>
          <w:spacing w:val="2"/>
        </w:rPr>
      </w:pPr>
      <w:r w:rsidRPr="00613517">
        <w:rPr>
          <w:rFonts w:eastAsia="Arial Unicode MS"/>
          <w:spacing w:val="2"/>
        </w:rPr>
        <w:t>п</w:t>
      </w:r>
      <w:r w:rsidR="000E48AF" w:rsidRPr="00613517">
        <w:rPr>
          <w:rFonts w:eastAsia="Arial Unicode MS"/>
          <w:spacing w:val="2"/>
        </w:rPr>
        <w:t>о утверждению порядка маршрутизации пациентов, нуждающихся в медицинской реабилитации, в рамках Территориальной программы государственных гарантий бесплатного оказания гражданам медицинской п</w:t>
      </w:r>
      <w:r w:rsidR="00DD2F73">
        <w:rPr>
          <w:rFonts w:eastAsia="Arial Unicode MS"/>
          <w:spacing w:val="2"/>
        </w:rPr>
        <w:t>омощи в Санкт-Петербурге на 2026</w:t>
      </w:r>
      <w:r w:rsidR="000E48AF" w:rsidRPr="00613517">
        <w:rPr>
          <w:rFonts w:eastAsia="Arial Unicode MS"/>
          <w:spacing w:val="2"/>
        </w:rPr>
        <w:t xml:space="preserve"> год</w:t>
      </w:r>
      <w:r w:rsidR="002B54CA" w:rsidRPr="00613517">
        <w:rPr>
          <w:rFonts w:eastAsia="Arial Unicode MS"/>
          <w:spacing w:val="2"/>
        </w:rPr>
        <w:br/>
      </w:r>
      <w:r w:rsidR="000E48AF" w:rsidRPr="00613517">
        <w:rPr>
          <w:rFonts w:eastAsia="Arial Unicode MS"/>
          <w:spacing w:val="2"/>
        </w:rPr>
        <w:t>и на плановый период 202</w:t>
      </w:r>
      <w:r w:rsidR="00DD2F73">
        <w:rPr>
          <w:rFonts w:eastAsia="Arial Unicode MS"/>
          <w:spacing w:val="2"/>
        </w:rPr>
        <w:t>7</w:t>
      </w:r>
      <w:r w:rsidR="000E48AF" w:rsidRPr="00613517">
        <w:rPr>
          <w:rFonts w:eastAsia="Arial Unicode MS"/>
          <w:spacing w:val="2"/>
        </w:rPr>
        <w:t xml:space="preserve"> и 202</w:t>
      </w:r>
      <w:r w:rsidR="00DD2F73">
        <w:rPr>
          <w:rFonts w:eastAsia="Arial Unicode MS"/>
          <w:spacing w:val="2"/>
        </w:rPr>
        <w:t>8</w:t>
      </w:r>
      <w:r w:rsidR="000E48AF" w:rsidRPr="00613517">
        <w:rPr>
          <w:rFonts w:eastAsia="Arial Unicode MS"/>
          <w:spacing w:val="2"/>
        </w:rPr>
        <w:t xml:space="preserve"> годов</w:t>
      </w:r>
      <w:r w:rsidR="0042738D">
        <w:rPr>
          <w:rFonts w:eastAsia="Arial Unicode MS"/>
          <w:spacing w:val="2"/>
        </w:rPr>
        <w:t>, утвержденной Законом Санкт-Петербурга</w:t>
      </w:r>
      <w:r w:rsidR="00C15A38">
        <w:rPr>
          <w:rFonts w:eastAsia="Arial Unicode MS"/>
          <w:spacing w:val="2"/>
        </w:rPr>
        <w:br/>
      </w:r>
      <w:r w:rsidR="0042738D" w:rsidRPr="005847EC">
        <w:rPr>
          <w:rFonts w:eastAsia="Arial Unicode MS"/>
          <w:spacing w:val="2"/>
        </w:rPr>
        <w:t xml:space="preserve">№ </w:t>
      </w:r>
      <w:r w:rsidR="005847EC" w:rsidRPr="005847EC">
        <w:rPr>
          <w:rFonts w:eastAsia="Arial Unicode MS"/>
          <w:spacing w:val="2"/>
        </w:rPr>
        <w:t>756-148</w:t>
      </w:r>
      <w:r w:rsidR="00DD2F73" w:rsidRPr="005847EC">
        <w:rPr>
          <w:rFonts w:eastAsia="Arial Unicode MS"/>
          <w:spacing w:val="2"/>
        </w:rPr>
        <w:t>;</w:t>
      </w:r>
    </w:p>
    <w:p w:rsidR="00DD2F73" w:rsidRPr="005847EC" w:rsidRDefault="00DD2F73" w:rsidP="000C12AE">
      <w:pPr>
        <w:ind w:firstLine="567"/>
        <w:jc w:val="both"/>
        <w:rPr>
          <w:rFonts w:eastAsiaTheme="minorEastAsia"/>
          <w:szCs w:val="22"/>
        </w:rPr>
      </w:pPr>
      <w:r w:rsidRPr="005847EC">
        <w:rPr>
          <w:rFonts w:eastAsia="Arial Unicode MS"/>
          <w:spacing w:val="2"/>
        </w:rPr>
        <w:t xml:space="preserve">по утверждению </w:t>
      </w:r>
      <w:r w:rsidRPr="005847EC">
        <w:rPr>
          <w:rFonts w:eastAsiaTheme="minorEastAsia"/>
          <w:szCs w:val="22"/>
        </w:rPr>
        <w:t>государственного задания</w:t>
      </w:r>
      <w:r w:rsidR="000C12AE" w:rsidRPr="005847EC">
        <w:rPr>
          <w:rFonts w:eastAsiaTheme="minorEastAsia"/>
          <w:szCs w:val="22"/>
        </w:rPr>
        <w:t>, определяющего объем</w:t>
      </w:r>
      <w:r w:rsidRPr="005847EC">
        <w:rPr>
          <w:rFonts w:eastAsiaTheme="minorEastAsia"/>
          <w:szCs w:val="22"/>
        </w:rPr>
        <w:t xml:space="preserve"> </w:t>
      </w:r>
      <w:r w:rsidR="000C12AE" w:rsidRPr="005847EC">
        <w:rPr>
          <w:rFonts w:eastAsiaTheme="minorEastAsia"/>
          <w:szCs w:val="22"/>
        </w:rPr>
        <w:t>государственных услуг на санаторно-курортное лечение для санаторно-курортных организаций, подведомственных исполнительным органам государственной власти Санкт-Петербурга</w:t>
      </w:r>
      <w:r w:rsidR="00F32816" w:rsidRPr="005847EC">
        <w:rPr>
          <w:rFonts w:eastAsiaTheme="minorEastAsia"/>
          <w:szCs w:val="22"/>
        </w:rPr>
        <w:t>;</w:t>
      </w:r>
    </w:p>
    <w:p w:rsidR="00C12E08" w:rsidRDefault="00C01B57" w:rsidP="00F32816">
      <w:pPr>
        <w:ind w:firstLine="567"/>
        <w:jc w:val="both"/>
      </w:pPr>
      <w:r w:rsidRPr="005847EC">
        <w:t xml:space="preserve">по </w:t>
      </w:r>
      <w:r w:rsidR="001B5C0C">
        <w:t>определению</w:t>
      </w:r>
      <w:r w:rsidRPr="005847EC">
        <w:t xml:space="preserve"> перечня государственных учреждений здравоохранения, оказывающих за счет средств бюджета Санкт-Петербурга </w:t>
      </w:r>
      <w:r w:rsidR="00F32816" w:rsidRPr="005847EC">
        <w:t>у</w:t>
      </w:r>
      <w:r w:rsidRPr="005847EC">
        <w:t>слуги по изготовлению</w:t>
      </w:r>
      <w:r w:rsidR="002C60B6">
        <w:br/>
      </w:r>
      <w:r w:rsidRPr="005847EC">
        <w:t xml:space="preserve">и ремонту зубных протезов </w:t>
      </w:r>
      <w:r w:rsidR="00F32816" w:rsidRPr="005847EC">
        <w:t xml:space="preserve">ветеранам боевых действий, указанным в </w:t>
      </w:r>
      <w:hyperlink r:id="rId10">
        <w:r w:rsidR="00F32816" w:rsidRPr="005847EC">
          <w:t>абзацах втором</w:t>
        </w:r>
      </w:hyperlink>
      <w:r w:rsidR="002C60B6">
        <w:br/>
      </w:r>
      <w:r w:rsidR="00F32816" w:rsidRPr="005847EC">
        <w:t xml:space="preserve">и </w:t>
      </w:r>
      <w:hyperlink r:id="rId11">
        <w:r w:rsidR="00F32816" w:rsidRPr="005847EC">
          <w:t>третьем подпункта «в» пункта 2</w:t>
        </w:r>
      </w:hyperlink>
      <w:r w:rsidR="00F32816" w:rsidRPr="005847EC">
        <w:t xml:space="preserve">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Отечества».</w:t>
      </w:r>
    </w:p>
    <w:p w:rsidR="00630C4B" w:rsidRPr="00613517" w:rsidRDefault="00733BC4" w:rsidP="00DD5963">
      <w:pPr>
        <w:pStyle w:val="ConsPlusNormal"/>
        <w:spacing w:before="240"/>
        <w:ind w:firstLine="539"/>
        <w:jc w:val="both"/>
      </w:pPr>
      <w:r w:rsidRPr="00613517">
        <w:rPr>
          <w:rFonts w:eastAsia="Arial Unicode MS"/>
          <w:spacing w:val="2"/>
        </w:rPr>
        <w:t xml:space="preserve">2. Контроль за выполнением постановления возложить на вице-губернатора </w:t>
      </w:r>
      <w:r w:rsidR="00A055FF" w:rsidRPr="00613517">
        <w:rPr>
          <w:rFonts w:eastAsia="Arial Unicode MS"/>
          <w:spacing w:val="2"/>
        </w:rPr>
        <w:br/>
      </w:r>
      <w:r w:rsidRPr="00613517">
        <w:rPr>
          <w:rFonts w:eastAsia="Arial Unicode MS"/>
          <w:spacing w:val="2"/>
        </w:rPr>
        <w:t xml:space="preserve">Санкт-Петербурга </w:t>
      </w:r>
      <w:r w:rsidR="00C15A38">
        <w:rPr>
          <w:rFonts w:eastAsia="Arial Unicode MS"/>
          <w:spacing w:val="2"/>
        </w:rPr>
        <w:t>Омельницкого В.В.</w:t>
      </w:r>
    </w:p>
    <w:p w:rsidR="00631037" w:rsidRDefault="00631037" w:rsidP="00114B31">
      <w:pPr>
        <w:ind w:firstLine="567"/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Pr="007147E5" w:rsidRDefault="00631037">
      <w:pPr>
        <w:pStyle w:val="1"/>
      </w:pPr>
      <w:r>
        <w:t xml:space="preserve">   </w:t>
      </w:r>
      <w:r w:rsidR="00A055FF">
        <w:t xml:space="preserve">  </w:t>
      </w:r>
      <w:r>
        <w:t xml:space="preserve"> </w:t>
      </w:r>
      <w:r w:rsidR="007147E5" w:rsidRPr="007147E5">
        <w:rPr>
          <w:bCs w:val="0"/>
        </w:rPr>
        <w:t>Губернатор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D24AC4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7147E5">
        <w:rPr>
          <w:b/>
          <w:bCs/>
          <w:color w:val="000000"/>
        </w:rPr>
        <w:tab/>
      </w:r>
      <w:r w:rsidR="00EC0F4A">
        <w:rPr>
          <w:b/>
          <w:bCs/>
          <w:color w:val="000000"/>
        </w:rPr>
        <w:t xml:space="preserve">    </w:t>
      </w:r>
      <w:r w:rsidR="00561334">
        <w:rPr>
          <w:b/>
          <w:bCs/>
          <w:color w:val="000000"/>
        </w:rPr>
        <w:t xml:space="preserve"> </w:t>
      </w:r>
      <w:r w:rsidR="00D24AC4">
        <w:rPr>
          <w:b/>
          <w:bCs/>
          <w:color w:val="000000"/>
        </w:rPr>
        <w:t>А.Д.Беглов</w:t>
      </w:r>
    </w:p>
    <w:p w:rsidR="00883E32" w:rsidRDefault="00883E32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p w:rsidR="001A54C7" w:rsidRDefault="001A54C7">
      <w:pPr>
        <w:rPr>
          <w:b/>
          <w:bCs/>
          <w:color w:val="000000"/>
        </w:rPr>
      </w:pPr>
    </w:p>
    <w:sectPr w:rsidR="001A54C7" w:rsidSect="0042738D">
      <w:headerReference w:type="default" r:id="rId12"/>
      <w:headerReference w:type="first" r:id="rId13"/>
      <w:pgSz w:w="11906" w:h="16838" w:code="9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1C2" w:rsidRDefault="00F501C2">
      <w:r>
        <w:separator/>
      </w:r>
    </w:p>
  </w:endnote>
  <w:endnote w:type="continuationSeparator" w:id="0">
    <w:p w:rsidR="00F501C2" w:rsidRDefault="00F5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1C2" w:rsidRDefault="00F501C2">
      <w:r>
        <w:separator/>
      </w:r>
    </w:p>
  </w:footnote>
  <w:footnote w:type="continuationSeparator" w:id="0">
    <w:p w:rsidR="00F501C2" w:rsidRDefault="00F50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1834"/>
      <w:docPartObj>
        <w:docPartGallery w:val="Page Numbers (Top of Page)"/>
        <w:docPartUnique/>
      </w:docPartObj>
    </w:sdtPr>
    <w:sdtEndPr/>
    <w:sdtContent>
      <w:p w:rsidR="00DA74D2" w:rsidRDefault="00DA74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340">
          <w:rPr>
            <w:noProof/>
          </w:rPr>
          <w:t>2</w:t>
        </w:r>
        <w:r>
          <w:fldChar w:fldCharType="end"/>
        </w:r>
      </w:p>
    </w:sdtContent>
  </w:sdt>
  <w:p w:rsidR="00DA74D2" w:rsidRDefault="00DA74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D2" w:rsidRDefault="00DA74D2">
    <w:pPr>
      <w:pStyle w:val="a5"/>
      <w:jc w:val="center"/>
    </w:pPr>
  </w:p>
  <w:p w:rsidR="00DA74D2" w:rsidRDefault="00DA74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779C"/>
    <w:rsid w:val="00013E16"/>
    <w:rsid w:val="000158C4"/>
    <w:rsid w:val="000778E5"/>
    <w:rsid w:val="00091AE7"/>
    <w:rsid w:val="000C12AE"/>
    <w:rsid w:val="000C48C5"/>
    <w:rsid w:val="000E48AF"/>
    <w:rsid w:val="000F0E97"/>
    <w:rsid w:val="000F2183"/>
    <w:rsid w:val="000F676B"/>
    <w:rsid w:val="001037FE"/>
    <w:rsid w:val="001140AD"/>
    <w:rsid w:val="00114B31"/>
    <w:rsid w:val="0011664D"/>
    <w:rsid w:val="00124C67"/>
    <w:rsid w:val="00146D31"/>
    <w:rsid w:val="001473B1"/>
    <w:rsid w:val="00153CEE"/>
    <w:rsid w:val="0016436B"/>
    <w:rsid w:val="00181DBF"/>
    <w:rsid w:val="00184E26"/>
    <w:rsid w:val="001A54C7"/>
    <w:rsid w:val="001B1C9D"/>
    <w:rsid w:val="001B5C0C"/>
    <w:rsid w:val="001C0A42"/>
    <w:rsid w:val="001C0D1C"/>
    <w:rsid w:val="00225E64"/>
    <w:rsid w:val="00246542"/>
    <w:rsid w:val="00251500"/>
    <w:rsid w:val="00286DAE"/>
    <w:rsid w:val="00296ABD"/>
    <w:rsid w:val="002B54CA"/>
    <w:rsid w:val="002C2A2E"/>
    <w:rsid w:val="002C2A32"/>
    <w:rsid w:val="002C2B57"/>
    <w:rsid w:val="002C60B6"/>
    <w:rsid w:val="002C6BF6"/>
    <w:rsid w:val="002D1A19"/>
    <w:rsid w:val="003443E7"/>
    <w:rsid w:val="0038200B"/>
    <w:rsid w:val="00386EBC"/>
    <w:rsid w:val="003947BF"/>
    <w:rsid w:val="003C2056"/>
    <w:rsid w:val="003C75EE"/>
    <w:rsid w:val="003D7C3C"/>
    <w:rsid w:val="003F1640"/>
    <w:rsid w:val="00406E5E"/>
    <w:rsid w:val="00413197"/>
    <w:rsid w:val="00415B96"/>
    <w:rsid w:val="00421285"/>
    <w:rsid w:val="0042738D"/>
    <w:rsid w:val="00440AD8"/>
    <w:rsid w:val="00463263"/>
    <w:rsid w:val="00482098"/>
    <w:rsid w:val="00485CFC"/>
    <w:rsid w:val="004F623D"/>
    <w:rsid w:val="004F662B"/>
    <w:rsid w:val="005236C3"/>
    <w:rsid w:val="00540C52"/>
    <w:rsid w:val="005608BB"/>
    <w:rsid w:val="00561334"/>
    <w:rsid w:val="005719F9"/>
    <w:rsid w:val="00575CBF"/>
    <w:rsid w:val="005847EC"/>
    <w:rsid w:val="0059198C"/>
    <w:rsid w:val="005E65BC"/>
    <w:rsid w:val="005F12E9"/>
    <w:rsid w:val="006040A1"/>
    <w:rsid w:val="00611E5F"/>
    <w:rsid w:val="00613517"/>
    <w:rsid w:val="00624618"/>
    <w:rsid w:val="00630C4B"/>
    <w:rsid w:val="00631037"/>
    <w:rsid w:val="00665717"/>
    <w:rsid w:val="006A78B1"/>
    <w:rsid w:val="006B3FE5"/>
    <w:rsid w:val="006C50E7"/>
    <w:rsid w:val="007147E5"/>
    <w:rsid w:val="0072162B"/>
    <w:rsid w:val="00733BC4"/>
    <w:rsid w:val="00747CA2"/>
    <w:rsid w:val="007675DB"/>
    <w:rsid w:val="00784519"/>
    <w:rsid w:val="0079472B"/>
    <w:rsid w:val="0079798F"/>
    <w:rsid w:val="007A01E6"/>
    <w:rsid w:val="007C18F3"/>
    <w:rsid w:val="007C6D6A"/>
    <w:rsid w:val="007D20B4"/>
    <w:rsid w:val="007D2876"/>
    <w:rsid w:val="007D3048"/>
    <w:rsid w:val="007E5297"/>
    <w:rsid w:val="007F3695"/>
    <w:rsid w:val="00820108"/>
    <w:rsid w:val="00820BC7"/>
    <w:rsid w:val="00830889"/>
    <w:rsid w:val="0083227E"/>
    <w:rsid w:val="00843B48"/>
    <w:rsid w:val="00883E32"/>
    <w:rsid w:val="008919F4"/>
    <w:rsid w:val="008955E6"/>
    <w:rsid w:val="008A1435"/>
    <w:rsid w:val="008D2698"/>
    <w:rsid w:val="00936376"/>
    <w:rsid w:val="00950DF0"/>
    <w:rsid w:val="0099153A"/>
    <w:rsid w:val="00994B5F"/>
    <w:rsid w:val="009A250A"/>
    <w:rsid w:val="009C1DF0"/>
    <w:rsid w:val="009F50BD"/>
    <w:rsid w:val="00A055FF"/>
    <w:rsid w:val="00A06F3A"/>
    <w:rsid w:val="00A34773"/>
    <w:rsid w:val="00A51A8D"/>
    <w:rsid w:val="00A73788"/>
    <w:rsid w:val="00A96DD9"/>
    <w:rsid w:val="00AE2ED1"/>
    <w:rsid w:val="00AF25A3"/>
    <w:rsid w:val="00B1648B"/>
    <w:rsid w:val="00B76993"/>
    <w:rsid w:val="00B83D63"/>
    <w:rsid w:val="00B934D3"/>
    <w:rsid w:val="00BA0DD8"/>
    <w:rsid w:val="00BA1E44"/>
    <w:rsid w:val="00BA26EF"/>
    <w:rsid w:val="00BA4C87"/>
    <w:rsid w:val="00BF5688"/>
    <w:rsid w:val="00C01B57"/>
    <w:rsid w:val="00C01D72"/>
    <w:rsid w:val="00C102C0"/>
    <w:rsid w:val="00C12E08"/>
    <w:rsid w:val="00C15A38"/>
    <w:rsid w:val="00C34340"/>
    <w:rsid w:val="00C93948"/>
    <w:rsid w:val="00CC3D59"/>
    <w:rsid w:val="00CD4EA0"/>
    <w:rsid w:val="00D24AC4"/>
    <w:rsid w:val="00D5786C"/>
    <w:rsid w:val="00D64D05"/>
    <w:rsid w:val="00D90269"/>
    <w:rsid w:val="00DA74D2"/>
    <w:rsid w:val="00DC77FB"/>
    <w:rsid w:val="00DD2F73"/>
    <w:rsid w:val="00DD5963"/>
    <w:rsid w:val="00DD65B8"/>
    <w:rsid w:val="00DF2CAC"/>
    <w:rsid w:val="00E72EAC"/>
    <w:rsid w:val="00E94508"/>
    <w:rsid w:val="00EA7A16"/>
    <w:rsid w:val="00EC0F4A"/>
    <w:rsid w:val="00EF50C3"/>
    <w:rsid w:val="00F15AA1"/>
    <w:rsid w:val="00F32816"/>
    <w:rsid w:val="00F41D1E"/>
    <w:rsid w:val="00F501C2"/>
    <w:rsid w:val="00F520CF"/>
    <w:rsid w:val="00F66113"/>
    <w:rsid w:val="00F87B6C"/>
    <w:rsid w:val="00FD209D"/>
    <w:rsid w:val="00FF546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  <w:style w:type="paragraph" w:customStyle="1" w:styleId="ConsPlusNormal">
    <w:name w:val="ConsPlusNormal"/>
    <w:rsid w:val="00883E3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C75E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F15A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5AA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DA74D2"/>
    <w:rPr>
      <w:sz w:val="24"/>
      <w:szCs w:val="24"/>
    </w:rPr>
  </w:style>
  <w:style w:type="paragraph" w:customStyle="1" w:styleId="ConsPlusNormal">
    <w:name w:val="ConsPlusNormal"/>
    <w:rsid w:val="00883E3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C75E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9991&amp;dst=1000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9991&amp;dst=1000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4672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Рябинина Ольга Николаевна</cp:lastModifiedBy>
  <cp:revision>2</cp:revision>
  <cp:lastPrinted>2025-12-18T09:11:00Z</cp:lastPrinted>
  <dcterms:created xsi:type="dcterms:W3CDTF">2025-12-26T13:18:00Z</dcterms:created>
  <dcterms:modified xsi:type="dcterms:W3CDTF">2025-12-26T13:18:00Z</dcterms:modified>
</cp:coreProperties>
</file>