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7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Комитетом по развитию туризма Санкт-Петербурга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Санкт-Петербурге на </w:t>
      </w:r>
      <w:r w:rsidR="00DC223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2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постановлением Правительства Санкт-Петербурга от </w:t>
      </w:r>
      <w:r w:rsidR="00DC2230">
        <w:rPr>
          <w:rFonts w:ascii="Times New Roman" w:hAnsi="Times New Roman" w:cs="Times New Roman"/>
          <w:sz w:val="28"/>
          <w:szCs w:val="28"/>
        </w:rPr>
        <w:t>27.12.2022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2230">
        <w:rPr>
          <w:rFonts w:ascii="Times New Roman" w:hAnsi="Times New Roman" w:cs="Times New Roman"/>
          <w:sz w:val="28"/>
          <w:szCs w:val="28"/>
        </w:rPr>
        <w:t>1337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8CA" w:rsidRPr="00AD6C22" w:rsidRDefault="002967F2" w:rsidP="00213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F4F22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404">
        <w:rPr>
          <w:rFonts w:ascii="Times New Roman" w:hAnsi="Times New Roman" w:cs="Times New Roman"/>
          <w:sz w:val="28"/>
          <w:szCs w:val="28"/>
        </w:rPr>
        <w:t>202</w:t>
      </w:r>
      <w:r w:rsidR="00B23E4E">
        <w:rPr>
          <w:rFonts w:ascii="Times New Roman" w:hAnsi="Times New Roman" w:cs="Times New Roman"/>
          <w:sz w:val="28"/>
          <w:szCs w:val="28"/>
        </w:rPr>
        <w:t>5</w:t>
      </w:r>
      <w:r w:rsidR="002138C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5315" w:rsidRDefault="00CD5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603"/>
      </w:tblGrid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603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</w:tcPr>
          <w:p w:rsidR="00CD5315" w:rsidRDefault="00CD5315" w:rsidP="00CD5315">
            <w:pPr>
              <w:jc w:val="center"/>
            </w:pPr>
            <w:r>
              <w:t>3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F00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603" w:type="dxa"/>
          </w:tcPr>
          <w:p w:rsidR="006F4F22" w:rsidRDefault="006F4F22" w:rsidP="006F4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комиссии по противодействию коррупции в Комитете 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проведено </w:t>
            </w:r>
            <w:r w:rsidR="00FB6474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.06.2025.</w:t>
            </w:r>
          </w:p>
          <w:p w:rsidR="006F4F22" w:rsidRDefault="006F4F22" w:rsidP="006F4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 за отчетный период.</w:t>
            </w:r>
          </w:p>
          <w:p w:rsidR="00B47F58" w:rsidRPr="00691BDF" w:rsidRDefault="00B47F58" w:rsidP="002138CA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425B56">
        <w:trPr>
          <w:trHeight w:val="1068"/>
        </w:trPr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AB4F2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9603" w:type="dxa"/>
          </w:tcPr>
          <w:p w:rsidR="00AD6C22" w:rsidRPr="00715CDC" w:rsidRDefault="00691BDF" w:rsidP="00F21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0A89">
              <w:rPr>
                <w:rFonts w:ascii="Times New Roman" w:hAnsi="Times New Roman" w:cs="Times New Roman"/>
              </w:rPr>
              <w:t>тчет</w:t>
            </w:r>
            <w:r w:rsidRPr="00691BDF">
              <w:rPr>
                <w:rFonts w:ascii="Times New Roman" w:hAnsi="Times New Roman" w:cs="Times New Roman"/>
              </w:rPr>
              <w:t xml:space="preserve"> о реализации решений Комиссии по координации работы по противодействию коррупции в Санкт-Петербурге (далее – Комиссия) </w:t>
            </w:r>
            <w:r w:rsidR="00F21404">
              <w:rPr>
                <w:rFonts w:ascii="Times New Roman" w:hAnsi="Times New Roman" w:cs="Times New Roman"/>
              </w:rPr>
              <w:t>будет предоставлен в соответствии с установленными для этой формы отчетности датами</w:t>
            </w:r>
            <w:r w:rsidR="00715C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</w:t>
            </w:r>
            <w:r w:rsidR="00DC2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9603" w:type="dxa"/>
          </w:tcPr>
          <w:p w:rsidR="00CD5315" w:rsidRPr="00691BDF" w:rsidRDefault="002967F2" w:rsidP="006F4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 w:rsidR="006F4F22">
              <w:rPr>
                <w:rFonts w:ascii="Times New Roman" w:hAnsi="Times New Roman" w:cs="Times New Roman"/>
              </w:rPr>
              <w:t>полугодии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1404">
              <w:rPr>
                <w:rFonts w:ascii="Times New Roman" w:hAnsi="Times New Roman" w:cs="Times New Roman"/>
              </w:rPr>
              <w:t>202</w:t>
            </w:r>
            <w:r w:rsidR="00B23E4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="002138CA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решени</w:t>
            </w:r>
            <w:r w:rsidR="0053002B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Комитет не поступали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111" w:type="dxa"/>
          </w:tcPr>
          <w:p w:rsidR="00DC2230" w:rsidRPr="00DC2230" w:rsidRDefault="00DC2230">
            <w:pPr>
              <w:rPr>
                <w:rFonts w:ascii="Times New Roman" w:hAnsi="Times New Roman" w:cs="Times New Roman"/>
              </w:rPr>
            </w:pPr>
            <w:r w:rsidRPr="00DC2230">
              <w:rPr>
                <w:rFonts w:ascii="Times New Roman" w:hAnsi="Times New Roman" w:cs="Times New Roman"/>
              </w:rPr>
              <w:t xml:space="preserve">Анализ информации о коррупционных проявлениях в деятельности лиц ИОГВ, размещенной в СМИ, с рассмотрением </w:t>
            </w:r>
            <w:r w:rsidRPr="00DC2230">
              <w:rPr>
                <w:rFonts w:ascii="Times New Roman" w:hAnsi="Times New Roman" w:cs="Times New Roman"/>
              </w:rPr>
              <w:lastRenderedPageBreak/>
              <w:t>результатов на заседаниях комиссии по противодействию коррупции в ИОГВ</w:t>
            </w:r>
          </w:p>
          <w:p w:rsidR="00CD5315" w:rsidRPr="00CD5315" w:rsidRDefault="00CD5315" w:rsidP="00DC2230">
            <w:pPr>
              <w:pStyle w:val="ad"/>
            </w:pPr>
          </w:p>
        </w:tc>
        <w:tc>
          <w:tcPr>
            <w:tcW w:w="9603" w:type="dxa"/>
          </w:tcPr>
          <w:p w:rsidR="00CD5315" w:rsidRPr="00691BDF" w:rsidRDefault="006F4F22" w:rsidP="00B2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53002B">
              <w:rPr>
                <w:rFonts w:ascii="Times New Roman" w:hAnsi="Times New Roman" w:cs="Times New Roman"/>
              </w:rPr>
              <w:t xml:space="preserve">по результатам мониторинга СМИ </w:t>
            </w:r>
            <w:r w:rsidR="0082755B" w:rsidRPr="00691BDF">
              <w:rPr>
                <w:rFonts w:ascii="Times New Roman" w:hAnsi="Times New Roman" w:cs="Times New Roman"/>
              </w:rPr>
              <w:t>указанные материалы не обнаружены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11" w:type="dxa"/>
          </w:tcPr>
          <w:p w:rsidR="00CD5315" w:rsidRPr="00CD5315" w:rsidRDefault="00CD5315" w:rsidP="00DC2230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</w:t>
            </w:r>
            <w:r w:rsidR="00DC2230">
              <w:rPr>
                <w:rFonts w:ascii="Times New Roman" w:hAnsi="Times New Roman" w:cs="Times New Roman"/>
              </w:rPr>
              <w:t xml:space="preserve">проектов </w:t>
            </w:r>
            <w:r w:rsidRPr="00CD5315">
              <w:rPr>
                <w:rFonts w:ascii="Times New Roman" w:hAnsi="Times New Roman" w:cs="Times New Roman"/>
              </w:rPr>
              <w:t xml:space="preserve">правовых актов ИОГВ </w:t>
            </w:r>
            <w:r w:rsidR="00DC2230">
              <w:rPr>
                <w:rFonts w:ascii="Times New Roman" w:hAnsi="Times New Roman" w:cs="Times New Roman"/>
              </w:rPr>
              <w:t>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603" w:type="dxa"/>
          </w:tcPr>
          <w:p w:rsidR="00DC2230" w:rsidRDefault="00DC2230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издания правового акта Комитета «О плане мероприятий по противодействию коррупции в Комитете по развитию туризма Санкт-Петербурга на 2023-2027 годы» Общественный совет при Комитете был расформирован и велась работа по формированию нового состава Совета.</w:t>
            </w:r>
          </w:p>
          <w:p w:rsidR="00CD5315" w:rsidRPr="00691BDF" w:rsidRDefault="006F4F22" w:rsidP="00B2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2967F2">
              <w:rPr>
                <w:rFonts w:ascii="Times New Roman" w:hAnsi="Times New Roman" w:cs="Times New Roman"/>
              </w:rPr>
              <w:t xml:space="preserve">обсуждений проектов правовых актов Комитета о внесении изменений и дополнений в план мероприятий по противодействию коррупции в Комитете на </w:t>
            </w:r>
            <w:r w:rsidR="00D95B63">
              <w:rPr>
                <w:rFonts w:ascii="Times New Roman" w:hAnsi="Times New Roman" w:cs="Times New Roman"/>
              </w:rPr>
              <w:t>заседани</w:t>
            </w:r>
            <w:r w:rsidR="00F21404">
              <w:rPr>
                <w:rFonts w:ascii="Times New Roman" w:hAnsi="Times New Roman" w:cs="Times New Roman"/>
              </w:rPr>
              <w:t>я</w:t>
            </w:r>
            <w:r w:rsidR="002967F2">
              <w:rPr>
                <w:rFonts w:ascii="Times New Roman" w:hAnsi="Times New Roman" w:cs="Times New Roman"/>
              </w:rPr>
              <w:t xml:space="preserve">х </w:t>
            </w:r>
            <w:r w:rsidR="00D95B63">
              <w:rPr>
                <w:rFonts w:ascii="Times New Roman" w:hAnsi="Times New Roman" w:cs="Times New Roman"/>
              </w:rPr>
              <w:t xml:space="preserve">Общественного совета при Комитете </w:t>
            </w:r>
            <w:r w:rsidR="00F21404">
              <w:rPr>
                <w:rFonts w:ascii="Times New Roman" w:hAnsi="Times New Roman" w:cs="Times New Roman"/>
              </w:rPr>
              <w:t>не проводил</w:t>
            </w:r>
            <w:r w:rsidR="002967F2">
              <w:rPr>
                <w:rFonts w:ascii="Times New Roman" w:hAnsi="Times New Roman" w:cs="Times New Roman"/>
              </w:rPr>
              <w:t>о</w:t>
            </w:r>
            <w:r w:rsidR="00F21404">
              <w:rPr>
                <w:rFonts w:ascii="Times New Roman" w:hAnsi="Times New Roman" w:cs="Times New Roman"/>
              </w:rPr>
              <w:t>сь</w:t>
            </w:r>
            <w:r w:rsidR="002967F2">
              <w:rPr>
                <w:rFonts w:ascii="Times New Roman" w:hAnsi="Times New Roman" w:cs="Times New Roman"/>
              </w:rPr>
              <w:t xml:space="preserve">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9603" w:type="dxa"/>
          </w:tcPr>
          <w:p w:rsidR="00CD5315" w:rsidRPr="00691BDF" w:rsidRDefault="00D8030A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об исполнении Плана мероприятий по противодействию коррупции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Санкт-Петербурге на 20</w:t>
            </w:r>
            <w:r w:rsidR="00DC223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-20</w:t>
            </w:r>
            <w:r w:rsidR="00DC223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годы</w:t>
            </w:r>
            <w:r w:rsidR="002138CA">
              <w:rPr>
                <w:rFonts w:ascii="Times New Roman" w:hAnsi="Times New Roman" w:cs="Times New Roman"/>
              </w:rPr>
              <w:t xml:space="preserve"> будет</w:t>
            </w:r>
            <w:r>
              <w:rPr>
                <w:rFonts w:ascii="Times New Roman" w:hAnsi="Times New Roman" w:cs="Times New Roman"/>
              </w:rPr>
              <w:t xml:space="preserve"> размещ</w:t>
            </w:r>
            <w:r w:rsidR="00487BA7">
              <w:rPr>
                <w:rFonts w:ascii="Times New Roman" w:hAnsi="Times New Roman" w:cs="Times New Roman"/>
              </w:rPr>
              <w:t>ена</w:t>
            </w:r>
            <w:r w:rsidR="00003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официальной странице Комитета на сайте Администрации Санкт-Петербурга и направляется в Администрацию Губернатора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</w:t>
            </w:r>
            <w:r w:rsidR="00F02735">
              <w:rPr>
                <w:rFonts w:ascii="Times New Roman" w:hAnsi="Times New Roman" w:cs="Times New Roman"/>
              </w:rPr>
              <w:t xml:space="preserve">а </w:t>
            </w:r>
            <w:r w:rsidR="00DC2230">
              <w:rPr>
                <w:rFonts w:ascii="Times New Roman" w:hAnsi="Times New Roman" w:cs="Times New Roman"/>
              </w:rPr>
              <w:t>в установленные законом сроки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75162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B079A4" w:rsidRDefault="00812A55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</w:t>
            </w:r>
            <w:r w:rsidR="00B23E4E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.01.</w:t>
            </w:r>
            <w:r w:rsidR="00B23E4E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B23E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9B5D9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«Об утверждении перечня должностей государственной гражданской службы Санкт-Петербурга в Комитете по развитию туризма Санкт-Петербурга, при замещении которых государственные гражданские служащие Санкт-Петербурга, замещающие должность государственной гражданской службы Санкт-Петербурга в Комитете по развитию туризма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751629">
              <w:rPr>
                <w:rFonts w:ascii="Times New Roman" w:hAnsi="Times New Roman" w:cs="Times New Roman"/>
              </w:rPr>
              <w:t xml:space="preserve"> </w:t>
            </w:r>
          </w:p>
          <w:p w:rsidR="00812A55" w:rsidRPr="002B535B" w:rsidRDefault="00751629" w:rsidP="00E62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с учетом фактической численности государственных гражданских служащих в Комитете, обязанность предоставлять указанные сведения возложена на </w:t>
            </w:r>
            <w:r w:rsidR="008F25C1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государственных </w:t>
            </w:r>
            <w:r w:rsidR="00E620AE">
              <w:rPr>
                <w:rFonts w:ascii="Times New Roman" w:hAnsi="Times New Roman" w:cs="Times New Roman"/>
              </w:rPr>
              <w:t xml:space="preserve">гражданских служащих (в рамках предельной штатной численности государственных гражданских служащих Комитета)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620AE">
              <w:rPr>
                <w:rFonts w:ascii="Times New Roman" w:hAnsi="Times New Roman" w:cs="Times New Roman"/>
              </w:rPr>
              <w:t xml:space="preserve">в </w:t>
            </w:r>
            <w:r w:rsidR="00E620AE">
              <w:rPr>
                <w:rFonts w:ascii="Times New Roman" w:hAnsi="Times New Roman" w:cs="Times New Roman"/>
                <w:lang w:val="en-US"/>
              </w:rPr>
              <w:t>I</w:t>
            </w:r>
            <w:r w:rsidR="00E620AE" w:rsidRPr="002967F2">
              <w:rPr>
                <w:rFonts w:ascii="Times New Roman" w:hAnsi="Times New Roman" w:cs="Times New Roman"/>
              </w:rPr>
              <w:t xml:space="preserve"> </w:t>
            </w:r>
            <w:r w:rsidR="00E620AE">
              <w:rPr>
                <w:rFonts w:ascii="Times New Roman" w:hAnsi="Times New Roman" w:cs="Times New Roman"/>
              </w:rPr>
              <w:t>полугодии 2025 года фактически пред</w:t>
            </w:r>
            <w:r w:rsidR="00655858">
              <w:rPr>
                <w:rFonts w:ascii="Times New Roman" w:hAnsi="Times New Roman" w:cs="Times New Roman"/>
              </w:rPr>
              <w:t>став</w:t>
            </w:r>
            <w:r w:rsidR="008F25C1">
              <w:rPr>
                <w:rFonts w:ascii="Times New Roman" w:hAnsi="Times New Roman" w:cs="Times New Roman"/>
              </w:rPr>
              <w:t>лены 3</w:t>
            </w:r>
            <w:r w:rsidR="00E620AE">
              <w:rPr>
                <w:rFonts w:ascii="Times New Roman" w:hAnsi="Times New Roman" w:cs="Times New Roman"/>
              </w:rPr>
              <w:t>6</w:t>
            </w:r>
            <w:r w:rsidR="008F25C1">
              <w:rPr>
                <w:rFonts w:ascii="Times New Roman" w:hAnsi="Times New Roman" w:cs="Times New Roman"/>
              </w:rPr>
              <w:t xml:space="preserve"> сотрудниками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</w:t>
            </w:r>
            <w:r w:rsidRPr="00CD5315">
              <w:rPr>
                <w:rFonts w:ascii="Times New Roman" w:hAnsi="Times New Roman" w:cs="Times New Roman"/>
              </w:rPr>
              <w:lastRenderedPageBreak/>
              <w:t>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</w:t>
            </w:r>
            <w:r w:rsidRPr="00691BDF">
              <w:rPr>
                <w:rFonts w:ascii="Times New Roman" w:hAnsi="Times New Roman" w:cs="Times New Roman"/>
              </w:rPr>
              <w:t xml:space="preserve"> информация о доходах, расходах и обязательствах имущественного характера гражданских служащих, их супруг (супруга) и несовершеннолетних детей </w:t>
            </w:r>
            <w:r>
              <w:rPr>
                <w:rFonts w:ascii="Times New Roman" w:hAnsi="Times New Roman" w:cs="Times New Roman"/>
              </w:rPr>
              <w:t>не будет размещена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DC2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частью 2 статьи 14 </w:t>
            </w:r>
            <w:r w:rsidRPr="00CD5315">
              <w:rPr>
                <w:rFonts w:ascii="Times New Roman" w:hAnsi="Times New Roman" w:cs="Times New Roman"/>
              </w:rPr>
              <w:t>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CD5315" w:rsidRPr="00691BDF" w:rsidRDefault="00812A55" w:rsidP="00D67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о выполнении иной оплачиваемой работы в соответствии с частью 2 статьи 14 Федерального закона «О </w:t>
            </w:r>
            <w:r w:rsidR="00691BDF">
              <w:rPr>
                <w:rFonts w:ascii="Times New Roman" w:hAnsi="Times New Roman" w:cs="Times New Roman"/>
              </w:rPr>
              <w:t>г</w:t>
            </w:r>
            <w:r w:rsidR="00691BDF" w:rsidRPr="00691BDF">
              <w:rPr>
                <w:rFonts w:ascii="Times New Roman" w:hAnsi="Times New Roman" w:cs="Times New Roman"/>
              </w:rPr>
              <w:t xml:space="preserve">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</w:rPr>
              <w:t>утвержден приказом Комитета от 01.10.2015 № 37 «Об утверждении положения о порядке уведомления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представителя нанимателя о намерении выполнять иную оплачиваемую работу»</w:t>
            </w:r>
            <w:r w:rsidR="00425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E620AE">
              <w:rPr>
                <w:rFonts w:ascii="Times New Roman" w:hAnsi="Times New Roman" w:cs="Times New Roman"/>
              </w:rPr>
              <w:t xml:space="preserve">По состоянию </w:t>
            </w:r>
            <w:r w:rsidR="001C0841">
              <w:rPr>
                <w:rFonts w:ascii="Times New Roman" w:hAnsi="Times New Roman" w:cs="Times New Roman"/>
              </w:rPr>
              <w:t xml:space="preserve">на 30.06.2025 </w:t>
            </w:r>
            <w:r w:rsidR="00C262F2">
              <w:rPr>
                <w:rFonts w:ascii="Times New Roman" w:hAnsi="Times New Roman" w:cs="Times New Roman"/>
              </w:rPr>
              <w:t xml:space="preserve">поступило </w:t>
            </w:r>
            <w:r w:rsidR="00D67B37">
              <w:rPr>
                <w:rFonts w:ascii="Times New Roman" w:hAnsi="Times New Roman" w:cs="Times New Roman"/>
              </w:rPr>
              <w:t>1</w:t>
            </w:r>
            <w:r w:rsidR="00C262F2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уведомлени</w:t>
            </w:r>
            <w:r w:rsidR="00D67B37">
              <w:rPr>
                <w:rFonts w:ascii="Times New Roman" w:hAnsi="Times New Roman" w:cs="Times New Roman"/>
              </w:rPr>
              <w:t>е</w:t>
            </w:r>
            <w:r w:rsidR="00691BDF" w:rsidRPr="00691BDF">
              <w:rPr>
                <w:rFonts w:ascii="Times New Roman" w:hAnsi="Times New Roman" w:cs="Times New Roman"/>
              </w:rPr>
              <w:t xml:space="preserve"> о выполнении иной оплачиваемой работы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B6293E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B62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603" w:type="dxa"/>
          </w:tcPr>
          <w:p w:rsidR="00CD5315" w:rsidRPr="00691BDF" w:rsidRDefault="00D03EEB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</w:rPr>
              <w:t>утвержден приказом Комитета от 04.06.2014 № 25 «</w:t>
            </w:r>
            <w:r w:rsidRPr="00D03EEB">
              <w:rPr>
                <w:rFonts w:ascii="Times New Roman" w:hAnsi="Times New Roman" w:cs="Times New Roman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развитию туризма Санкт-Петербурга,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»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7974D5">
              <w:rPr>
                <w:rFonts w:ascii="Times New Roman" w:hAnsi="Times New Roman" w:cs="Times New Roman"/>
              </w:rPr>
              <w:t xml:space="preserve">В </w:t>
            </w:r>
            <w:r w:rsidR="007974D5">
              <w:rPr>
                <w:rFonts w:ascii="Times New Roman" w:hAnsi="Times New Roman" w:cs="Times New Roman"/>
                <w:lang w:val="en-US"/>
              </w:rPr>
              <w:t>I</w:t>
            </w:r>
            <w:r w:rsidR="007974D5" w:rsidRPr="002967F2">
              <w:rPr>
                <w:rFonts w:ascii="Times New Roman" w:hAnsi="Times New Roman" w:cs="Times New Roman"/>
              </w:rPr>
              <w:t xml:space="preserve"> </w:t>
            </w:r>
            <w:r w:rsidR="007974D5"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уведомлений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6F3642" w:rsidP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603" w:type="dxa"/>
          </w:tcPr>
          <w:p w:rsidR="00CD5315" w:rsidRPr="00691BDF" w:rsidRDefault="007155E5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</w:t>
            </w:r>
            <w:r w:rsidR="00691BDF" w:rsidRPr="00691BDF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случаев возникновения конфликта интересов</w:t>
            </w:r>
            <w:r>
              <w:rPr>
                <w:rFonts w:ascii="Times New Roman" w:hAnsi="Times New Roman" w:cs="Times New Roman"/>
              </w:rPr>
              <w:t xml:space="preserve"> Комитетом организован постоянный анализ анкетных данных, представляемых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7974D5">
              <w:rPr>
                <w:rFonts w:ascii="Times New Roman" w:hAnsi="Times New Roman" w:cs="Times New Roman"/>
              </w:rPr>
              <w:t xml:space="preserve">В </w:t>
            </w:r>
            <w:r w:rsidR="007974D5">
              <w:rPr>
                <w:rFonts w:ascii="Times New Roman" w:hAnsi="Times New Roman" w:cs="Times New Roman"/>
                <w:lang w:val="en-US"/>
              </w:rPr>
              <w:t>I</w:t>
            </w:r>
            <w:r w:rsidR="007974D5" w:rsidRPr="002967F2">
              <w:rPr>
                <w:rFonts w:ascii="Times New Roman" w:hAnsi="Times New Roman" w:cs="Times New Roman"/>
              </w:rPr>
              <w:t xml:space="preserve"> </w:t>
            </w:r>
            <w:r w:rsidR="007974D5"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случаев возникновения конфликта интересов в Комитете не выявлено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 xml:space="preserve">Организация работы по обеспечению получения гражданскими служащими разрешения представителя нанимателя </w:t>
            </w:r>
            <w:r w:rsidRPr="006F3642">
              <w:rPr>
                <w:rFonts w:ascii="Times New Roman" w:hAnsi="Times New Roman" w:cs="Times New Roman"/>
              </w:rPr>
              <w:lastRenderedPageBreak/>
              <w:t>на участие на безвозмездной основе в управлении некоммерческой организацией в соответствии с подпунктом "б" пункта 3 части 1 статьи 17 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252113" w:rsidRDefault="00252113" w:rsidP="0077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Порядок утвержден приказом Комитета от </w:t>
            </w:r>
            <w:r w:rsidRPr="00252113">
              <w:rPr>
                <w:rFonts w:ascii="Times New Roman" w:hAnsi="Times New Roman" w:cs="Times New Roman"/>
              </w:rPr>
              <w:t xml:space="preserve">15.08.2016 № 62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</w:t>
            </w:r>
            <w:r w:rsidR="00F55E96">
              <w:rPr>
                <w:rFonts w:ascii="Times New Roman" w:hAnsi="Times New Roman" w:cs="Times New Roman"/>
              </w:rPr>
              <w:br/>
            </w:r>
            <w:r w:rsidRPr="00252113">
              <w:rPr>
                <w:rFonts w:ascii="Times New Roman" w:hAnsi="Times New Roman" w:cs="Times New Roman"/>
              </w:rPr>
              <w:lastRenderedPageBreak/>
              <w:t>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315" w:rsidRPr="00691BDF" w:rsidRDefault="007974D5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гражданские служащие не обращались за разрешением представителя нанимателя в целях участия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6F3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603" w:type="dxa"/>
          </w:tcPr>
          <w:p w:rsidR="00CD5315" w:rsidRPr="00691BDF" w:rsidRDefault="00E85981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заседания Комиссии по соблюдению требований к служебному поведению гражданских служащих и урегулированию конфликта интересов в Комитете не проводились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603" w:type="dxa"/>
          </w:tcPr>
          <w:p w:rsidR="00CD5315" w:rsidRPr="00691BDF" w:rsidRDefault="00725DC5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725DC5">
              <w:rPr>
                <w:rFonts w:ascii="Times New Roman" w:hAnsi="Times New Roman" w:cs="Times New Roman"/>
              </w:rPr>
              <w:t>17.12.2015 № 56 «Об утверждении Порядка передачи подарков, полученных лицами, замещающими должности государственной гражданской службы Санкт-Петербурга в Комитете по развитию туризма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E85981">
              <w:rPr>
                <w:rFonts w:ascii="Times New Roman" w:hAnsi="Times New Roman" w:cs="Times New Roman"/>
              </w:rPr>
              <w:t xml:space="preserve">В </w:t>
            </w:r>
            <w:r w:rsidR="00E85981">
              <w:rPr>
                <w:rFonts w:ascii="Times New Roman" w:hAnsi="Times New Roman" w:cs="Times New Roman"/>
                <w:lang w:val="en-US"/>
              </w:rPr>
              <w:t>I</w:t>
            </w:r>
            <w:r w:rsidR="00E85981" w:rsidRPr="002967F2">
              <w:rPr>
                <w:rFonts w:ascii="Times New Roman" w:hAnsi="Times New Roman" w:cs="Times New Roman"/>
              </w:rPr>
              <w:t xml:space="preserve"> </w:t>
            </w:r>
            <w:r w:rsidR="00E85981"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в Комитет не поступало сообщений от гражданских служащих о получении ими подарка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r w:rsidRPr="00952790">
              <w:rPr>
                <w:rFonts w:ascii="Times New Roman" w:hAnsi="Times New Roman" w:cs="Times New Roman"/>
              </w:rPr>
              <w:t xml:space="preserve">статьи 12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4357E7" w:rsidRDefault="004357E7" w:rsidP="00D0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организована работа по информированию государственных гражданских служащих, увольняемых с должностей государственной гражданской службы в Комитете, о необходимости неукоснительного соблюдения положений статьи 12 Федерального закона «О противодействии коррупции».</w:t>
            </w:r>
          </w:p>
          <w:p w:rsidR="00CD5315" w:rsidRPr="00691BDF" w:rsidRDefault="003D541D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в Комитет во исполнение статьи 12 Федерального закона «О противодействии коррупции» информация о заключении трудов</w:t>
            </w:r>
            <w:r w:rsidR="002967F2">
              <w:rPr>
                <w:rFonts w:ascii="Times New Roman" w:hAnsi="Times New Roman" w:cs="Times New Roman"/>
              </w:rPr>
              <w:t>ых</w:t>
            </w:r>
            <w:r w:rsidR="00691BDF" w:rsidRPr="00691BDF">
              <w:rPr>
                <w:rFonts w:ascii="Times New Roman" w:hAnsi="Times New Roman" w:cs="Times New Roman"/>
              </w:rPr>
              <w:t xml:space="preserve"> договор</w:t>
            </w:r>
            <w:r w:rsidR="002967F2">
              <w:rPr>
                <w:rFonts w:ascii="Times New Roman" w:hAnsi="Times New Roman" w:cs="Times New Roman"/>
              </w:rPr>
              <w:t>ов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820374" w:rsidRPr="00691BDF">
              <w:rPr>
                <w:rFonts w:ascii="Times New Roman" w:hAnsi="Times New Roman" w:cs="Times New Roman"/>
              </w:rPr>
              <w:t>с бывшим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 xml:space="preserve"> гражданским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 xml:space="preserve"> служащим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>, замещавшим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должност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государственной гражданской службы Санкт-Петербурга в Комитете</w:t>
            </w:r>
            <w:r w:rsidR="006F3642">
              <w:rPr>
                <w:rFonts w:ascii="Times New Roman" w:hAnsi="Times New Roman" w:cs="Times New Roman"/>
              </w:rPr>
              <w:t>, не поступала</w:t>
            </w:r>
            <w:r w:rsidR="00820374">
              <w:rPr>
                <w:rFonts w:ascii="Times New Roman" w:hAnsi="Times New Roman" w:cs="Times New Roman"/>
              </w:rPr>
              <w:t>. Заседание комиссии</w:t>
            </w:r>
            <w:r w:rsidR="00820374" w:rsidRPr="008E6D48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="00820374">
              <w:rPr>
                <w:rFonts w:ascii="Times New Roman" w:hAnsi="Times New Roman" w:cs="Times New Roman"/>
              </w:rPr>
              <w:t xml:space="preserve"> не проводилось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6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</w:t>
            </w:r>
            <w:r w:rsidRPr="00CD5315">
              <w:rPr>
                <w:rFonts w:ascii="Times New Roman" w:hAnsi="Times New Roman" w:cs="Times New Roman"/>
              </w:rPr>
              <w:lastRenderedPageBreak/>
              <w:t>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885C47" w:rsidP="00885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состоянию на 30.06.2025 </w:t>
            </w:r>
            <w:r w:rsidR="00691BDF" w:rsidRPr="00691BDF">
              <w:rPr>
                <w:rFonts w:ascii="Times New Roman" w:hAnsi="Times New Roman" w:cs="Times New Roman"/>
              </w:rPr>
              <w:t xml:space="preserve">Комитет сообщает о проведении с руководителями и специалистами структурных подразделений </w:t>
            </w:r>
            <w:r>
              <w:rPr>
                <w:rFonts w:ascii="Times New Roman" w:hAnsi="Times New Roman" w:cs="Times New Roman"/>
              </w:rPr>
              <w:t>2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>
              <w:rPr>
                <w:rFonts w:ascii="Times New Roman" w:hAnsi="Times New Roman" w:cs="Times New Roman"/>
              </w:rPr>
              <w:t>й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коррупции, а также доведения и разъяснения нового антикоррупционного законодательства</w:t>
            </w:r>
            <w:r w:rsidR="00612B6D">
              <w:rPr>
                <w:rFonts w:ascii="Times New Roman" w:hAnsi="Times New Roman" w:cs="Times New Roman"/>
              </w:rPr>
              <w:t xml:space="preserve"> (возможность осуществления иной оплачиваемой деятельности)</w:t>
            </w:r>
            <w:r w:rsidR="00691BDF" w:rsidRPr="00691BDF">
              <w:rPr>
                <w:rFonts w:ascii="Times New Roman" w:hAnsi="Times New Roman" w:cs="Times New Roman"/>
              </w:rPr>
              <w:t>,</w:t>
            </w:r>
            <w:r w:rsidR="00655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для лиц, поступающих на гражданскую службу, положений действующего законодательства Российской Федерации и Санкт-Петербурга </w:t>
            </w:r>
            <w:r w:rsidR="00691BDF" w:rsidRPr="00691BDF">
              <w:rPr>
                <w:rFonts w:ascii="Times New Roman" w:hAnsi="Times New Roman" w:cs="Times New Roman"/>
              </w:rPr>
              <w:br/>
            </w:r>
            <w:r w:rsidR="00691BDF" w:rsidRPr="00691BDF">
              <w:rPr>
                <w:rFonts w:ascii="Times New Roman" w:hAnsi="Times New Roman" w:cs="Times New Roman"/>
              </w:rPr>
              <w:lastRenderedPageBreak/>
              <w:t>о противодействии коррупции</w:t>
            </w:r>
            <w:r w:rsidR="00612B6D">
              <w:rPr>
                <w:rFonts w:ascii="Times New Roman" w:hAnsi="Times New Roman" w:cs="Times New Roman"/>
              </w:rPr>
              <w:t xml:space="preserve"> (в части заполнения сведений о доходах)</w:t>
            </w:r>
            <w:r w:rsidR="00C262F2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4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консультаций по вопросам предоставления</w:t>
            </w:r>
            <w:r w:rsidR="00612B6D">
              <w:rPr>
                <w:rFonts w:ascii="Times New Roman" w:hAnsi="Times New Roman" w:cs="Times New Roman"/>
              </w:rPr>
              <w:t xml:space="preserve"> действующими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сведений о доходах, расходах, об имуществе и обязательствах имущественного характера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6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91BDF">
              <w:rPr>
                <w:rFonts w:ascii="Times New Roman" w:hAnsi="Times New Roman" w:cs="Times New Roman"/>
              </w:rPr>
              <w:t>ри поступлении на государственную гражданскую службу Санкт-Петербурга сотрудники Комитета проходят ознакомление с актуальным перечнем законодательства в сфере противодействия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147281" w:rsidP="001C0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на </w:t>
            </w:r>
            <w:r w:rsidR="001C0841">
              <w:rPr>
                <w:rFonts w:ascii="Times New Roman" w:hAnsi="Times New Roman" w:cs="Times New Roman"/>
              </w:rPr>
              <w:t>30.06.2025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оказан</w:t>
            </w:r>
            <w:r>
              <w:rPr>
                <w:rFonts w:ascii="Times New Roman" w:hAnsi="Times New Roman" w:cs="Times New Roman"/>
              </w:rPr>
              <w:t>ы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603" w:type="dxa"/>
          </w:tcPr>
          <w:p w:rsidR="00CD5315" w:rsidRPr="00691BDF" w:rsidRDefault="00691BDF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целях недопущения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Комитетом распространена методическая информация о моделях поведения служащего на рабочем месте и за его пределами. </w:t>
            </w:r>
            <w:r w:rsidR="00487FD9">
              <w:rPr>
                <w:rFonts w:ascii="Times New Roman" w:hAnsi="Times New Roman" w:cs="Times New Roman"/>
              </w:rPr>
              <w:br/>
            </w:r>
            <w:r w:rsidR="00147281">
              <w:rPr>
                <w:rFonts w:ascii="Times New Roman" w:hAnsi="Times New Roman" w:cs="Times New Roman"/>
              </w:rPr>
              <w:t xml:space="preserve">В </w:t>
            </w:r>
            <w:r w:rsidR="00147281">
              <w:rPr>
                <w:rFonts w:ascii="Times New Roman" w:hAnsi="Times New Roman" w:cs="Times New Roman"/>
                <w:lang w:val="en-US"/>
              </w:rPr>
              <w:t>I</w:t>
            </w:r>
            <w:r w:rsidR="00147281" w:rsidRPr="002967F2">
              <w:rPr>
                <w:rFonts w:ascii="Times New Roman" w:hAnsi="Times New Roman" w:cs="Times New Roman"/>
              </w:rPr>
              <w:t xml:space="preserve"> </w:t>
            </w:r>
            <w:r w:rsidR="00147281">
              <w:rPr>
                <w:rFonts w:ascii="Times New Roman" w:hAnsi="Times New Roman" w:cs="Times New Roman"/>
              </w:rPr>
              <w:t xml:space="preserve">полугодии 2025 года </w:t>
            </w:r>
            <w:r w:rsidRPr="00691BDF">
              <w:rPr>
                <w:rFonts w:ascii="Times New Roman" w:hAnsi="Times New Roman" w:cs="Times New Roman"/>
              </w:rPr>
              <w:t>в Комитет информация о ненадлежащем поведении государственных служащих не поступала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603" w:type="dxa"/>
          </w:tcPr>
          <w:p w:rsidR="00CD5315" w:rsidRPr="00691BDF" w:rsidRDefault="00691BDF" w:rsidP="0081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691BDF">
              <w:rPr>
                <w:rFonts w:ascii="Times New Roman" w:hAnsi="Times New Roman" w:cs="Times New Roman"/>
              </w:rPr>
              <w:t>целях соблюдения гражданскими служащими ограничений и запретов, а также исполнения ими обязанностей, установленных в целях противодействия коррупции, Комитетом проводится информировани</w:t>
            </w:r>
            <w:r w:rsidR="008169EB">
              <w:rPr>
                <w:rFonts w:ascii="Times New Roman" w:hAnsi="Times New Roman" w:cs="Times New Roman"/>
              </w:rPr>
              <w:t>е</w:t>
            </w:r>
            <w:r w:rsidRPr="00691BDF">
              <w:rPr>
                <w:rFonts w:ascii="Times New Roman" w:hAnsi="Times New Roman" w:cs="Times New Roman"/>
              </w:rPr>
              <w:t xml:space="preserve"> гражданских служащих об актуальных вопросах в сфере противодействия коррупции в Санкт-Петербурге</w:t>
            </w:r>
            <w:r w:rsidR="00274779">
              <w:rPr>
                <w:rFonts w:ascii="Times New Roman" w:hAnsi="Times New Roman" w:cs="Times New Roman"/>
              </w:rPr>
              <w:t xml:space="preserve"> (в части возможности осуществления иной оплачиваемой деятельности, предоставления сведений о доходах)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</w:t>
            </w:r>
            <w:r w:rsidRPr="00CD5315">
              <w:rPr>
                <w:rFonts w:ascii="Times New Roman" w:hAnsi="Times New Roman" w:cs="Times New Roman"/>
              </w:rPr>
              <w:lastRenderedPageBreak/>
              <w:t>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9603" w:type="dxa"/>
          </w:tcPr>
          <w:p w:rsidR="00CD5315" w:rsidRDefault="00A6523C" w:rsidP="00A6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Комитете неукоснительно соблюдаются требования действующего законодательства в части </w:t>
            </w:r>
            <w:r w:rsidRPr="00CD5315">
              <w:rPr>
                <w:rFonts w:ascii="Times New Roman" w:hAnsi="Times New Roman" w:cs="Times New Roman"/>
              </w:rPr>
              <w:t>дарени</w:t>
            </w:r>
            <w:r>
              <w:rPr>
                <w:rFonts w:ascii="Times New Roman" w:hAnsi="Times New Roman" w:cs="Times New Roman"/>
              </w:rPr>
              <w:t>я</w:t>
            </w:r>
            <w:r w:rsidRPr="00CD5315">
              <w:rPr>
                <w:rFonts w:ascii="Times New Roman" w:hAnsi="Times New Roman" w:cs="Times New Roman"/>
              </w:rPr>
              <w:t xml:space="preserve"> подарков в связи с их должностным положением или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</w:rPr>
              <w:t>. Формирование неприятия коррупции формируется на основе ознакомления служащих с мерами ответственности за совершение коррупционных правонарушений</w:t>
            </w:r>
            <w:r w:rsidR="009026B2">
              <w:rPr>
                <w:rFonts w:ascii="Times New Roman" w:hAnsi="Times New Roman" w:cs="Times New Roman"/>
              </w:rPr>
              <w:t xml:space="preserve">. </w:t>
            </w:r>
          </w:p>
          <w:p w:rsidR="009026B2" w:rsidRPr="00691BDF" w:rsidRDefault="009026B2" w:rsidP="00A6523C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C6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9603" w:type="dxa"/>
          </w:tcPr>
          <w:p w:rsidR="00CD5315" w:rsidRDefault="00A14BDF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дела сотрудников Комитета ведутся в соответствии с положениями действующего законодательства. Информация о родственниках лиц, назначаемых на должности государственной гражданской службы </w:t>
            </w:r>
            <w:r w:rsidR="0098559D">
              <w:rPr>
                <w:rFonts w:ascii="Times New Roman" w:hAnsi="Times New Roman" w:cs="Times New Roman"/>
              </w:rPr>
              <w:t>в Комитете,</w:t>
            </w:r>
            <w:r>
              <w:rPr>
                <w:rFonts w:ascii="Times New Roman" w:hAnsi="Times New Roman" w:cs="Times New Roman"/>
              </w:rPr>
              <w:t xml:space="preserve"> предоставляется в полном объеме</w:t>
            </w:r>
            <w:r w:rsidR="00C6600C">
              <w:rPr>
                <w:rFonts w:ascii="Times New Roman" w:hAnsi="Times New Roman" w:cs="Times New Roman"/>
              </w:rPr>
              <w:t>.</w:t>
            </w:r>
          </w:p>
          <w:p w:rsidR="001F15F4" w:rsidRPr="00691BDF" w:rsidRDefault="001F15F4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Соответствующая информация дублируется в государственную информационную систему «Управление персоналом государственных органов»</w:t>
            </w:r>
          </w:p>
        </w:tc>
      </w:tr>
      <w:tr w:rsidR="00C6600C" w:rsidTr="00CD5315">
        <w:tc>
          <w:tcPr>
            <w:tcW w:w="846" w:type="dxa"/>
          </w:tcPr>
          <w:p w:rsidR="00C6600C" w:rsidRPr="00CD5315" w:rsidRDefault="00C6600C" w:rsidP="00C6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111" w:type="dxa"/>
          </w:tcPr>
          <w:p w:rsidR="00C6600C" w:rsidRPr="00CD5315" w:rsidRDefault="00C6600C" w:rsidP="00CD5315">
            <w:pPr>
              <w:rPr>
                <w:rFonts w:ascii="Times New Roman" w:hAnsi="Times New Roman" w:cs="Times New Roman"/>
              </w:rPr>
            </w:pPr>
            <w:r w:rsidRPr="00C6600C"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9603" w:type="dxa"/>
          </w:tcPr>
          <w:p w:rsidR="00C6600C" w:rsidRDefault="00C6600C" w:rsidP="000A7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</w:t>
            </w:r>
            <w:r w:rsidR="009B5D9D">
              <w:rPr>
                <w:rFonts w:ascii="Times New Roman" w:hAnsi="Times New Roman" w:cs="Times New Roman"/>
              </w:rPr>
              <w:t xml:space="preserve">в 1 </w:t>
            </w:r>
            <w:r w:rsidR="000A7D77">
              <w:rPr>
                <w:rFonts w:ascii="Times New Roman" w:hAnsi="Times New Roman" w:cs="Times New Roman"/>
              </w:rPr>
              <w:t>полугодии</w:t>
            </w:r>
            <w:r w:rsidR="009B5D9D">
              <w:rPr>
                <w:rFonts w:ascii="Times New Roman" w:hAnsi="Times New Roman" w:cs="Times New Roman"/>
              </w:rPr>
              <w:t xml:space="preserve"> 2025 года </w:t>
            </w:r>
            <w:r w:rsidR="009B5D9D" w:rsidRPr="009B5D9D">
              <w:rPr>
                <w:rFonts w:ascii="Times New Roman" w:hAnsi="Times New Roman" w:cs="Times New Roman"/>
              </w:rPr>
              <w:t>оценка коррупционных рисков</w:t>
            </w:r>
            <w:r w:rsidR="009B5D9D">
              <w:rPr>
                <w:rFonts w:ascii="Times New Roman" w:hAnsi="Times New Roman" w:cs="Times New Roman"/>
              </w:rPr>
              <w:t xml:space="preserve"> не проводилась. Действует перечень, утвержденный в декабре 2024 года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CD5315" w:rsidRPr="00CD5315" w:rsidRDefault="00446845" w:rsidP="00CD5315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603" w:type="dxa"/>
          </w:tcPr>
          <w:p w:rsidR="00CD5315" w:rsidRPr="00691BDF" w:rsidRDefault="00691BDF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соответствии с приказом Комитета от </w:t>
            </w:r>
            <w:r w:rsidR="00446845">
              <w:rPr>
                <w:rFonts w:ascii="Times New Roman" w:hAnsi="Times New Roman" w:cs="Times New Roman"/>
              </w:rPr>
              <w:t>17.01.2023</w:t>
            </w:r>
            <w:r w:rsidRPr="00691BDF">
              <w:rPr>
                <w:rFonts w:ascii="Times New Roman" w:hAnsi="Times New Roman" w:cs="Times New Roman"/>
              </w:rPr>
              <w:t xml:space="preserve"> № </w:t>
            </w:r>
            <w:r w:rsidR="00446845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«Об утверждении Плана мероприятий по противодействию коррупции в Комитете по развитию туризма Санкт-Петербурга на 20</w:t>
            </w:r>
            <w:r w:rsidR="00446845">
              <w:rPr>
                <w:rFonts w:ascii="Times New Roman" w:hAnsi="Times New Roman" w:cs="Times New Roman"/>
              </w:rPr>
              <w:t>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и распоряжением Комитета от </w:t>
            </w:r>
            <w:r w:rsidR="00446845">
              <w:rPr>
                <w:rFonts w:ascii="Times New Roman" w:hAnsi="Times New Roman" w:cs="Times New Roman"/>
              </w:rPr>
              <w:t xml:space="preserve">30.01.2023 № </w:t>
            </w:r>
            <w:r w:rsidRPr="00691BDF">
              <w:rPr>
                <w:rFonts w:ascii="Times New Roman" w:hAnsi="Times New Roman" w:cs="Times New Roman"/>
              </w:rPr>
              <w:t xml:space="preserve">2-р «Об утверждении Плана мероприятий </w:t>
            </w:r>
            <w:r w:rsidRPr="00691BDF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Санкт-Петербургском государственном бюджетном учреждении «Городское туристско-информационное бюро» и Санкт-Петербургском государственном бюджетном учреждении «Конгрессно-выставочное бюро» подведомственным Комитету по развитию туризма Санкт-Петербурга, на </w:t>
            </w:r>
            <w:r w:rsidR="00446845">
              <w:rPr>
                <w:rFonts w:ascii="Times New Roman" w:hAnsi="Times New Roman" w:cs="Times New Roman"/>
              </w:rPr>
              <w:t>2023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в Комитете утверждены необходимые планы мероприятий по противодействию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9603" w:type="dxa"/>
          </w:tcPr>
          <w:p w:rsidR="00CD5315" w:rsidRPr="00691BDF" w:rsidRDefault="000A7D77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 полугодии 2025 года </w:t>
            </w:r>
            <w:r w:rsidR="00F21404">
              <w:rPr>
                <w:rFonts w:ascii="Times New Roman" w:hAnsi="Times New Roman" w:cs="Times New Roman"/>
              </w:rPr>
              <w:t>в</w:t>
            </w:r>
            <w:r w:rsidR="00691BDF" w:rsidRPr="00691BDF">
              <w:rPr>
                <w:rFonts w:ascii="Times New Roman" w:hAnsi="Times New Roman" w:cs="Times New Roman"/>
              </w:rPr>
              <w:t xml:space="preserve"> Комитет не поступала информация из органов прокуратуры о выявленных случаях нарушения антикоррупционного законодательства в государственных учреждениях, подведомственных Комитету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9603" w:type="dxa"/>
          </w:tcPr>
          <w:p w:rsidR="00CC3677" w:rsidRPr="006F5A4B" w:rsidRDefault="00AD6C22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967F2">
              <w:rPr>
                <w:rFonts w:ascii="Times New Roman" w:hAnsi="Times New Roman" w:cs="Times New Roman"/>
              </w:rPr>
              <w:t xml:space="preserve">проведено </w:t>
            </w:r>
            <w:r w:rsidR="00C262F2">
              <w:rPr>
                <w:rFonts w:ascii="Times New Roman" w:hAnsi="Times New Roman" w:cs="Times New Roman"/>
              </w:rPr>
              <w:t>28</w:t>
            </w:r>
            <w:r w:rsidR="002967F2">
              <w:rPr>
                <w:rFonts w:ascii="Times New Roman" w:hAnsi="Times New Roman" w:cs="Times New Roman"/>
              </w:rPr>
              <w:t>.03.202</w:t>
            </w:r>
            <w:r w:rsidR="00C262F2">
              <w:rPr>
                <w:rFonts w:ascii="Times New Roman" w:hAnsi="Times New Roman" w:cs="Times New Roman"/>
              </w:rPr>
              <w:t>5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9603" w:type="dxa"/>
          </w:tcPr>
          <w:p w:rsidR="00CD5315" w:rsidRPr="00AD6C22" w:rsidRDefault="00AA77B9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D3082">
              <w:rPr>
                <w:rFonts w:ascii="Times New Roman" w:hAnsi="Times New Roman" w:cs="Times New Roman"/>
              </w:rPr>
              <w:t>ероприятие в СПб ГБУ «Городское туристско-информационное бюро»</w:t>
            </w:r>
            <w:r w:rsidR="00446845">
              <w:rPr>
                <w:rFonts w:ascii="Times New Roman" w:hAnsi="Times New Roman" w:cs="Times New Roman"/>
              </w:rPr>
              <w:t xml:space="preserve"> и СПб ГБУ «Конгрессно-выставочное бюро» </w:t>
            </w:r>
            <w:r w:rsidR="00F21404">
              <w:rPr>
                <w:rFonts w:ascii="Times New Roman" w:hAnsi="Times New Roman" w:cs="Times New Roman"/>
              </w:rPr>
              <w:t xml:space="preserve">запланировано на </w:t>
            </w:r>
            <w:r w:rsidR="00446845">
              <w:rPr>
                <w:rFonts w:ascii="Times New Roman" w:hAnsi="Times New Roman" w:cs="Times New Roman"/>
                <w:lang w:val="en-US"/>
              </w:rPr>
              <w:t>III</w:t>
            </w:r>
            <w:r w:rsidR="00446845" w:rsidRPr="00446845">
              <w:rPr>
                <w:rFonts w:ascii="Times New Roman" w:hAnsi="Times New Roman" w:cs="Times New Roman"/>
              </w:rPr>
              <w:t xml:space="preserve"> </w:t>
            </w:r>
            <w:r w:rsidR="00446845">
              <w:rPr>
                <w:rFonts w:ascii="Times New Roman" w:hAnsi="Times New Roman" w:cs="Times New Roman"/>
              </w:rPr>
              <w:t>квартал</w:t>
            </w:r>
            <w:r w:rsidR="00F21404">
              <w:rPr>
                <w:rFonts w:ascii="Times New Roman" w:hAnsi="Times New Roman" w:cs="Times New Roman"/>
              </w:rPr>
              <w:t xml:space="preserve"> 202</w:t>
            </w:r>
            <w:r w:rsidR="00C262F2">
              <w:rPr>
                <w:rFonts w:ascii="Times New Roman" w:hAnsi="Times New Roman" w:cs="Times New Roman"/>
              </w:rPr>
              <w:t>5</w:t>
            </w:r>
            <w:r w:rsidR="00F2140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46845" w:rsidTr="00CD5315">
        <w:tc>
          <w:tcPr>
            <w:tcW w:w="846" w:type="dxa"/>
          </w:tcPr>
          <w:p w:rsidR="00446845" w:rsidRPr="00CD5315" w:rsidRDefault="00446845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11" w:type="dxa"/>
          </w:tcPr>
          <w:p w:rsidR="00446845" w:rsidRPr="00CD5315" w:rsidRDefault="00446845" w:rsidP="00CD5315">
            <w:pPr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603" w:type="dxa"/>
          </w:tcPr>
          <w:p w:rsidR="00446845" w:rsidRDefault="00E8706D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ведется анализ своевременности исполнения поручений сотрудниками, деятельность которых связана с коррупционными рисками, посредством ГИС «Единая система электронного документооборота и делопроизводства исполнительными органами государственной власти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Санкт-Петербурга»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r w:rsidRPr="00952790">
              <w:rPr>
                <w:rFonts w:ascii="Times New Roman" w:hAnsi="Times New Roman" w:cs="Times New Roman"/>
              </w:rPr>
              <w:t xml:space="preserve">закона </w:t>
            </w:r>
            <w:r w:rsidRPr="00CD5315">
              <w:rPr>
                <w:rFonts w:ascii="Times New Roman" w:hAnsi="Times New Roman" w:cs="Times New Roman"/>
              </w:rP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603" w:type="dxa"/>
          </w:tcPr>
          <w:p w:rsidR="007F5427" w:rsidRDefault="007F5427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осуществляется мониторинг обращений граждан</w:t>
            </w:r>
            <w:r w:rsidRPr="002966BD">
              <w:rPr>
                <w:rFonts w:ascii="Times New Roman" w:hAnsi="Times New Roman" w:cs="Times New Roman"/>
              </w:rPr>
              <w:t xml:space="preserve">, общественных объединений </w:t>
            </w:r>
            <w:r>
              <w:rPr>
                <w:rFonts w:ascii="Times New Roman" w:hAnsi="Times New Roman" w:cs="Times New Roman"/>
              </w:rPr>
              <w:t xml:space="preserve">или объединений юридических лиц на предмет замечаний </w:t>
            </w:r>
            <w:r w:rsidRPr="002966BD">
              <w:rPr>
                <w:rFonts w:ascii="Times New Roman" w:hAnsi="Times New Roman" w:cs="Times New Roman"/>
              </w:rPr>
              <w:t>реализации Федерального закона «О контрактной системе в сфере закупок товаров, работ, услуг для обеспечения государственных и муниципальных нужд» в деятельности подведомственных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  <w:p w:rsidR="00CD5315" w:rsidRPr="00691BDF" w:rsidRDefault="002967F2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 w:rsidR="000A7D77">
              <w:rPr>
                <w:rFonts w:ascii="Times New Roman" w:hAnsi="Times New Roman" w:cs="Times New Roman"/>
              </w:rPr>
              <w:t xml:space="preserve">полугодии </w:t>
            </w:r>
            <w:r>
              <w:rPr>
                <w:rFonts w:ascii="Times New Roman" w:hAnsi="Times New Roman" w:cs="Times New Roman"/>
              </w:rPr>
              <w:t>202</w:t>
            </w:r>
            <w:r w:rsidR="00C262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</w:t>
            </w:r>
            <w:r w:rsidR="007F5427">
              <w:rPr>
                <w:rFonts w:ascii="Times New Roman" w:hAnsi="Times New Roman" w:cs="Times New Roman"/>
              </w:rPr>
              <w:t>указанные обращения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в Комитет не поступали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2966BD" w:rsidP="000A7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966BD">
              <w:rPr>
                <w:rFonts w:ascii="Times New Roman" w:hAnsi="Times New Roman" w:cs="Times New Roman"/>
              </w:rPr>
              <w:t xml:space="preserve">уководителями подведомственных Комитету государственных учреждений в сроки, предусмотренные действующим законодательством, предоставляются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  <w:r w:rsidR="000A7D77">
              <w:rPr>
                <w:rFonts w:ascii="Times New Roman" w:hAnsi="Times New Roman" w:cs="Times New Roman"/>
              </w:rPr>
              <w:t xml:space="preserve">По состоянию на </w:t>
            </w:r>
            <w:r w:rsidR="001C0841">
              <w:rPr>
                <w:rFonts w:ascii="Times New Roman" w:hAnsi="Times New Roman" w:cs="Times New Roman"/>
              </w:rPr>
              <w:t xml:space="preserve">30.06.2025 </w:t>
            </w:r>
            <w:r w:rsidR="00AD6C22">
              <w:rPr>
                <w:rFonts w:ascii="Times New Roman" w:hAnsi="Times New Roman" w:cs="Times New Roman"/>
              </w:rPr>
              <w:t>с</w:t>
            </w:r>
            <w:r w:rsidR="00912C5B">
              <w:rPr>
                <w:rFonts w:ascii="Times New Roman" w:hAnsi="Times New Roman" w:cs="Times New Roman"/>
              </w:rPr>
              <w:t>ведения</w:t>
            </w:r>
            <w:r w:rsidRPr="002966BD">
              <w:rPr>
                <w:rFonts w:ascii="Times New Roman" w:hAnsi="Times New Roman" w:cs="Times New Roman"/>
              </w:rPr>
              <w:t xml:space="preserve"> </w:t>
            </w:r>
            <w:r w:rsidR="00C262F2">
              <w:rPr>
                <w:rFonts w:ascii="Times New Roman" w:hAnsi="Times New Roman" w:cs="Times New Roman"/>
              </w:rPr>
              <w:t xml:space="preserve">поданы </w:t>
            </w:r>
            <w:r w:rsidR="000A7D77">
              <w:rPr>
                <w:rFonts w:ascii="Times New Roman" w:hAnsi="Times New Roman" w:cs="Times New Roman"/>
              </w:rPr>
              <w:t>2</w:t>
            </w:r>
            <w:r w:rsidR="00C262F2">
              <w:rPr>
                <w:rFonts w:ascii="Times New Roman" w:hAnsi="Times New Roman" w:cs="Times New Roman"/>
              </w:rPr>
              <w:t xml:space="preserve"> руководител</w:t>
            </w:r>
            <w:r w:rsidR="000A7D77">
              <w:rPr>
                <w:rFonts w:ascii="Times New Roman" w:hAnsi="Times New Roman" w:cs="Times New Roman"/>
              </w:rPr>
              <w:t>ями</w:t>
            </w:r>
            <w:r w:rsidR="00C262F2">
              <w:rPr>
                <w:rFonts w:ascii="Times New Roman" w:hAnsi="Times New Roman" w:cs="Times New Roman"/>
              </w:rPr>
              <w:t>.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E8706D" w:rsidP="00CD5315">
            <w:pPr>
              <w:rPr>
                <w:rFonts w:ascii="Times New Roman" w:hAnsi="Times New Roman" w:cs="Times New Roman"/>
              </w:rPr>
            </w:pPr>
            <w:r w:rsidRPr="00E8706D">
              <w:rPr>
                <w:rFonts w:ascii="Times New Roman" w:hAnsi="Times New Roman" w:cs="Times New Roman"/>
              </w:rPr>
              <w:t xml:space="preserve">Размещение сведений о доходах, об имуществе и обязательствах имущественного характера </w:t>
            </w:r>
            <w:r w:rsidRPr="00E8706D">
              <w:rPr>
                <w:rFonts w:ascii="Times New Roman" w:hAnsi="Times New Roman" w:cs="Times New Roman"/>
              </w:rPr>
              <w:lastRenderedPageBreak/>
              <w:t>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 с</w:t>
            </w:r>
            <w:r w:rsidRPr="002966BD">
              <w:rPr>
                <w:rFonts w:ascii="Times New Roman" w:hAnsi="Times New Roman" w:cs="Times New Roman"/>
              </w:rPr>
              <w:t xml:space="preserve">ведения о доходах, об имуществе и обязательствах </w:t>
            </w:r>
            <w:r w:rsidRPr="002966BD">
              <w:rPr>
                <w:rFonts w:ascii="Times New Roman" w:hAnsi="Times New Roman" w:cs="Times New Roman"/>
              </w:rPr>
              <w:lastRenderedPageBreak/>
              <w:t>имущественного характера руководителей государственных учреждений, подведомственных Комитету, их супруг (супругов)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не будут размещены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</w:t>
            </w:r>
            <w:r w:rsidR="006975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CD5315" w:rsidRPr="00691BDF" w:rsidRDefault="002967F2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 w:rsidR="000A7D77">
              <w:rPr>
                <w:rFonts w:ascii="Times New Roman" w:hAnsi="Times New Roman" w:cs="Times New Roman"/>
              </w:rPr>
              <w:t xml:space="preserve">полугодии </w:t>
            </w:r>
            <w:r>
              <w:rPr>
                <w:rFonts w:ascii="Times New Roman" w:hAnsi="Times New Roman" w:cs="Times New Roman"/>
              </w:rPr>
              <w:t>202</w:t>
            </w:r>
            <w:r w:rsidR="00C262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</w:t>
            </w:r>
            <w:r w:rsidR="002966BD" w:rsidRPr="002966BD">
              <w:rPr>
                <w:rFonts w:ascii="Times New Roman" w:hAnsi="Times New Roman" w:cs="Times New Roman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подведомственных Комитету, и руководителями государственных учреждений, подведомственных Комитету, в соответствии с действующим законодательством Санкт-Петербурга не проводилось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r w:rsidRPr="00952790">
              <w:rPr>
                <w:rFonts w:ascii="Times New Roman" w:hAnsi="Times New Roman" w:cs="Times New Roman"/>
              </w:rPr>
              <w:t xml:space="preserve">статьи 13.3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CD5315" w:rsidRPr="009A7C8F" w:rsidRDefault="000A7D77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 в отношении 2 государственных учреждений, подведомственных Комитету. Необходимые документы в учреждениях утверждены, соответствуют требованиям действующего законодательства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240558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603" w:type="dxa"/>
          </w:tcPr>
          <w:p w:rsidR="00CD5315" w:rsidRPr="00691BDF" w:rsidRDefault="00CB4D46" w:rsidP="00CB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осуществляется контроль качества </w:t>
            </w:r>
            <w:r w:rsidRPr="00CD5315">
              <w:rPr>
                <w:rFonts w:ascii="Times New Roman" w:hAnsi="Times New Roman" w:cs="Times New Roman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</w:rPr>
              <w:t xml:space="preserve">подведомственными Комитету учреждениями </w:t>
            </w:r>
            <w:r w:rsidRPr="00CD5315">
              <w:rPr>
                <w:rFonts w:ascii="Times New Roman" w:hAnsi="Times New Roman" w:cs="Times New Roman"/>
              </w:rPr>
              <w:t xml:space="preserve">платных услуг и расходования денежных средств, </w:t>
            </w:r>
            <w:r>
              <w:rPr>
                <w:rFonts w:ascii="Times New Roman" w:hAnsi="Times New Roman" w:cs="Times New Roman"/>
              </w:rPr>
              <w:t xml:space="preserve">на основании предоставляемой отчетности </w:t>
            </w:r>
            <w:r w:rsidR="00240558">
              <w:rPr>
                <w:rFonts w:ascii="Times New Roman" w:hAnsi="Times New Roman" w:cs="Times New Roman"/>
              </w:rPr>
              <w:t>в рамках анализа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61660F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9603" w:type="dxa"/>
          </w:tcPr>
          <w:p w:rsidR="00CD5315" w:rsidRPr="00691BDF" w:rsidRDefault="005006B3" w:rsidP="00E95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акты подведомственных Комитету ГУ</w:t>
            </w:r>
            <w:r w:rsidRPr="00CD5315">
              <w:rPr>
                <w:rFonts w:ascii="Times New Roman" w:hAnsi="Times New Roman" w:cs="Times New Roman"/>
              </w:rPr>
              <w:t>, устанавливающи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5315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твуют требованиям действующего законодательства</w:t>
            </w:r>
            <w:r w:rsidR="0061660F">
              <w:rPr>
                <w:rFonts w:ascii="Times New Roman" w:hAnsi="Times New Roman" w:cs="Times New Roman"/>
              </w:rPr>
              <w:t xml:space="preserve">, </w:t>
            </w:r>
            <w:r w:rsidR="00F21404">
              <w:rPr>
                <w:rFonts w:ascii="Times New Roman" w:hAnsi="Times New Roman" w:cs="Times New Roman"/>
              </w:rPr>
              <w:t xml:space="preserve">будут проанализированы в </w:t>
            </w:r>
            <w:r w:rsidR="00697539">
              <w:rPr>
                <w:rFonts w:ascii="Times New Roman" w:hAnsi="Times New Roman" w:cs="Times New Roman"/>
              </w:rPr>
              <w:t>течение</w:t>
            </w:r>
            <w:r w:rsidR="00F21404">
              <w:rPr>
                <w:rFonts w:ascii="Times New Roman" w:hAnsi="Times New Roman" w:cs="Times New Roman"/>
              </w:rPr>
              <w:t xml:space="preserve"> 202</w:t>
            </w:r>
            <w:r w:rsidR="00E95641">
              <w:rPr>
                <w:rFonts w:ascii="Times New Roman" w:hAnsi="Times New Roman" w:cs="Times New Roman"/>
              </w:rPr>
              <w:t>5</w:t>
            </w:r>
            <w:r w:rsidR="00F2140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9603" w:type="dxa"/>
          </w:tcPr>
          <w:p w:rsidR="00C7572C" w:rsidRDefault="00C7572C" w:rsidP="00C75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«Городское туристско-информационное бюро» проведено 25.06.2024. 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 xml:space="preserve">устанавливающих системы </w:t>
            </w:r>
            <w:r w:rsidRPr="00CD5315">
              <w:rPr>
                <w:rFonts w:ascii="Times New Roman" w:hAnsi="Times New Roman" w:cs="Times New Roman"/>
              </w:rPr>
              <w:lastRenderedPageBreak/>
              <w:t>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законодательству.</w:t>
            </w:r>
          </w:p>
          <w:p w:rsidR="00C7572C" w:rsidRDefault="00C7572C" w:rsidP="00C75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в СПб ГБУ «Конгрессно-выставочное бюро» проведено 24.06.2024.</w:t>
            </w:r>
          </w:p>
          <w:p w:rsidR="0051639F" w:rsidRPr="00691BDF" w:rsidRDefault="00C7572C" w:rsidP="00C75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4111" w:type="dxa"/>
          </w:tcPr>
          <w:p w:rsidR="00CD5315" w:rsidRPr="003E5F60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A65D4C" w:rsidP="00A65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на </w:t>
            </w:r>
            <w:r w:rsidR="001C0841">
              <w:rPr>
                <w:rFonts w:ascii="Times New Roman" w:hAnsi="Times New Roman" w:cs="Times New Roman"/>
              </w:rPr>
              <w:t xml:space="preserve">30.06.2025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осуществлена антикоррупционная экспертиза </w:t>
            </w:r>
            <w:r>
              <w:rPr>
                <w:rFonts w:ascii="Times New Roman" w:hAnsi="Times New Roman" w:cs="Times New Roman"/>
              </w:rPr>
              <w:t>9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E36DEE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A65D4C" w:rsidP="00A65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на </w:t>
            </w:r>
            <w:r w:rsidR="001C0841">
              <w:rPr>
                <w:rFonts w:ascii="Times New Roman" w:hAnsi="Times New Roman" w:cs="Times New Roman"/>
              </w:rPr>
              <w:t xml:space="preserve">30.06.2025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осуществлено размещение на официальной странице Комитета на сайте Администрации Санкт-Петербурга 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</w:rPr>
              <w:t>9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0F4715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5315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CD5315" w:rsidRPr="00CD5315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370D0E" w:rsidRPr="00370D0E" w:rsidRDefault="00370D0E" w:rsidP="00370D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целях соблюдения требований Закона о контрактной системе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обеспечения открытости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прозрачности, обеспечения конкуренции, Комитет осуществляет размещение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установленные сроки информации (в том числе планов закупок, планов-графиков закупок, извещений и документации о закупках, протоколов, государственных контрактов, документов об исполнении контрактов и других документов,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информации) в единой информационной системе в сфере закупок.</w:t>
            </w:r>
          </w:p>
          <w:p w:rsidR="00CD5315" w:rsidRPr="00BC5B51" w:rsidRDefault="00370D0E" w:rsidP="00370D0E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соответствии с пунктом 3.7 Перечня информации о деятельности иных исполнительных органов государственной власти Санкт-Петербурга, за исключением администраций районов Санкт-Петербурга, размещаемой в информационно-телекоммуникационной сети «Интернет», утвержденного постановлением Правительства Санкт-Петербурга от 29.06.2011 № 864 «О мерах по реализации Закона Санкт-Петербурга «Об обеспечении доступа к информации о деятельности государственных органов Санкт-Петербурга» планы-графики закупок Комитета и подведомственных ему организаций наряду с официальным сайтом единой информационной системы в сети «Интернет» публикуются на сайте Комитета в сети «Интернет» по адресу: https://www.gov.spb.ru на странице Комитета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Информирование Главного управления Министерства внутренних дел Российской Федерации по г.Санкт-Петербургу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603" w:type="dxa"/>
          </w:tcPr>
          <w:p w:rsidR="001F3FB3" w:rsidRPr="001F3FB3" w:rsidRDefault="001F3FB3" w:rsidP="00E956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I</w:t>
            </w:r>
            <w:r w:rsidRPr="001F3FB3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="00A65D4C">
              <w:rPr>
                <w:rFonts w:ascii="Times New Roman" w:hAnsi="Times New Roman" w:cs="Times New Roman"/>
              </w:rPr>
              <w:t xml:space="preserve">полугодии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202</w:t>
            </w:r>
            <w:r w:rsidR="00E95641">
              <w:rPr>
                <w:rFonts w:ascii="Times New Roman" w:hAnsi="Times New Roman" w:cs="Times New Roman"/>
                <w:color w:val="000000"/>
                <w:spacing w:val="-5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года </w:t>
            </w:r>
            <w:r>
              <w:rPr>
                <w:rFonts w:ascii="Times New Roman" w:hAnsi="Times New Roman" w:cs="Times New Roman"/>
              </w:rPr>
              <w:t>и</w:t>
            </w:r>
            <w:r w:rsidRPr="001F3FB3">
              <w:rPr>
                <w:rFonts w:ascii="Times New Roman" w:hAnsi="Times New Roman" w:cs="Times New Roman"/>
              </w:rPr>
              <w:t>нформирование Главного управления Министерства внутренних дел Российской Федерации по г.Санкт-Петербургу и Ленинградской области</w:t>
            </w:r>
            <w:r>
              <w:rPr>
                <w:rFonts w:ascii="Times New Roman" w:hAnsi="Times New Roman" w:cs="Times New Roman"/>
              </w:rPr>
              <w:t xml:space="preserve"> не осуществлялось в связи с отсутствием оснований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Информирование Главного управления Министерства внутренних дел Российской Федерации по г.Санкт-Петербургу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9603" w:type="dxa"/>
          </w:tcPr>
          <w:p w:rsidR="001F3FB3" w:rsidRDefault="001F3FB3" w:rsidP="00E956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I</w:t>
            </w:r>
            <w:r w:rsidRPr="001F3FB3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="00713107">
              <w:rPr>
                <w:rFonts w:ascii="Times New Roman" w:hAnsi="Times New Roman" w:cs="Times New Roman"/>
              </w:rPr>
              <w:t xml:space="preserve">полугодии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202</w:t>
            </w:r>
            <w:r w:rsidR="00E95641">
              <w:rPr>
                <w:rFonts w:ascii="Times New Roman" w:hAnsi="Times New Roman" w:cs="Times New Roman"/>
                <w:color w:val="000000"/>
                <w:spacing w:val="-5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года </w:t>
            </w:r>
            <w:r>
              <w:rPr>
                <w:rFonts w:ascii="Times New Roman" w:hAnsi="Times New Roman" w:cs="Times New Roman"/>
              </w:rPr>
              <w:t>и</w:t>
            </w:r>
            <w:r w:rsidRPr="001F3FB3">
              <w:rPr>
                <w:rFonts w:ascii="Times New Roman" w:hAnsi="Times New Roman" w:cs="Times New Roman"/>
              </w:rPr>
              <w:t>нформирование Главного управления Министерства внутренних дел Российской Федерации по г.Санкт-Петербургу и Ленинградской области</w:t>
            </w:r>
            <w:r>
              <w:rPr>
                <w:rFonts w:ascii="Times New Roman" w:hAnsi="Times New Roman" w:cs="Times New Roman"/>
              </w:rPr>
              <w:t xml:space="preserve"> и ФАС России 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</w:tcPr>
          <w:p w:rsidR="001325AA" w:rsidRPr="00CD5315" w:rsidRDefault="001F3FB3" w:rsidP="001F3FB3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9603" w:type="dxa"/>
          </w:tcPr>
          <w:p w:rsidR="001325AA" w:rsidRPr="00691BDF" w:rsidRDefault="001325AA" w:rsidP="00066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E956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 w:rsidR="001F3FB3">
              <w:rPr>
                <w:rFonts w:ascii="Times New Roman" w:hAnsi="Times New Roman" w:cs="Times New Roman"/>
              </w:rPr>
              <w:t>на веб-странице Комитета на сайте Администрации Санкт-Петербурга</w:t>
            </w:r>
            <w:r>
              <w:rPr>
                <w:rFonts w:ascii="Times New Roman" w:hAnsi="Times New Roman" w:cs="Times New Roman"/>
              </w:rPr>
              <w:t>. 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E9564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будет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срок до 30.12.202</w:t>
            </w:r>
            <w:r w:rsidR="00066E07">
              <w:rPr>
                <w:rFonts w:ascii="Times New Roman" w:hAnsi="Times New Roman" w:cs="Times New Roman"/>
              </w:rPr>
              <w:t>5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Указом </w:t>
            </w:r>
            <w:r w:rsidRPr="00CD5315">
              <w:rPr>
                <w:rFonts w:ascii="Times New Roman" w:hAnsi="Times New Roman" w:cs="Times New Roman"/>
              </w:rPr>
              <w:t>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9603" w:type="dxa"/>
          </w:tcPr>
          <w:p w:rsidR="001325AA" w:rsidRPr="00691BDF" w:rsidRDefault="001325AA" w:rsidP="0090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66BD">
              <w:rPr>
                <w:rFonts w:ascii="Times New Roman" w:hAnsi="Times New Roman" w:cs="Times New Roman"/>
              </w:rPr>
              <w:t xml:space="preserve">нформирование Комитетом прокуратуры Санкт-Петербурга о выявленных нарушениях в сфере экономики в соответствии с Указом Президента Российской Федерации от 03.03.1998 </w:t>
            </w:r>
            <w:r>
              <w:rPr>
                <w:rFonts w:ascii="Times New Roman" w:hAnsi="Times New Roman" w:cs="Times New Roman"/>
              </w:rPr>
              <w:t>№</w:t>
            </w:r>
            <w:r w:rsidRPr="002966BD">
              <w:rPr>
                <w:rFonts w:ascii="Times New Roman" w:hAnsi="Times New Roman" w:cs="Times New Roman"/>
              </w:rPr>
              <w:t xml:space="preserve"> 224 «Об обеспечении взаимодействия государственных органов в борьбе с правонарушениями в сфере экономики» </w:t>
            </w:r>
            <w:r w:rsidR="002967F2">
              <w:rPr>
                <w:rFonts w:ascii="Times New Roman" w:hAnsi="Times New Roman" w:cs="Times New Roman"/>
              </w:rPr>
              <w:t xml:space="preserve">в </w:t>
            </w:r>
            <w:r w:rsidR="002967F2">
              <w:rPr>
                <w:rFonts w:ascii="Times New Roman" w:hAnsi="Times New Roman" w:cs="Times New Roman"/>
                <w:lang w:val="en-US"/>
              </w:rPr>
              <w:t>I</w:t>
            </w:r>
            <w:r w:rsidR="002967F2" w:rsidRPr="002967F2">
              <w:rPr>
                <w:rFonts w:ascii="Times New Roman" w:hAnsi="Times New Roman" w:cs="Times New Roman"/>
              </w:rPr>
              <w:t xml:space="preserve"> </w:t>
            </w:r>
            <w:r w:rsidR="00713107">
              <w:rPr>
                <w:rFonts w:ascii="Times New Roman" w:hAnsi="Times New Roman" w:cs="Times New Roman"/>
              </w:rPr>
              <w:t xml:space="preserve">полугодии </w:t>
            </w:r>
            <w:r w:rsidR="002967F2">
              <w:rPr>
                <w:rFonts w:ascii="Times New Roman" w:hAnsi="Times New Roman" w:cs="Times New Roman"/>
              </w:rPr>
              <w:t>202</w:t>
            </w:r>
            <w:r w:rsidR="0090491D">
              <w:rPr>
                <w:rFonts w:ascii="Times New Roman" w:hAnsi="Times New Roman" w:cs="Times New Roman"/>
              </w:rPr>
              <w:t>5</w:t>
            </w:r>
            <w:r w:rsidR="002967F2">
              <w:rPr>
                <w:rFonts w:ascii="Times New Roman" w:hAnsi="Times New Roman" w:cs="Times New Roman"/>
              </w:rPr>
              <w:t xml:space="preserve"> года </w:t>
            </w:r>
            <w:r w:rsidRPr="002966BD">
              <w:rPr>
                <w:rFonts w:ascii="Times New Roman" w:hAnsi="Times New Roman" w:cs="Times New Roman"/>
              </w:rPr>
              <w:t>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</w:t>
            </w:r>
            <w:r w:rsidRPr="001F3FB3">
              <w:rPr>
                <w:rFonts w:ascii="Times New Roman" w:hAnsi="Times New Roman" w:cs="Times New Roman"/>
              </w:rPr>
              <w:lastRenderedPageBreak/>
              <w:t>пункте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1325AA" w:rsidRPr="0026348E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lastRenderedPageBreak/>
              <w:t>Сектором закупок Комитета постоянно осуществляется проверка соблюдения требований об отсутствии конфликта интересов между участниками закупок и заказчиком, установленных в пункт</w:t>
            </w:r>
            <w:r>
              <w:rPr>
                <w:rFonts w:ascii="Times New Roman" w:hAnsi="Times New Roman" w:cs="Times New Roman"/>
              </w:rPr>
              <w:t>е 9 части 1 статьи 31 Закона 44-ФЗ.</w:t>
            </w:r>
          </w:p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lastRenderedPageBreak/>
              <w:t>Проверка проводится на предмет того, что должностные лица Комитета (руководитель, заместитель, члены Комиссии Единой комиссии по определению поставщиков (подрядчиков, исполнителей) Комитета по развитию туризма Санкт-Петербурга) не состоят в браке с физическими лицами, являющимися руководителями и учредителями юридических лиц - участников закупок, с физическими лицами, в том числе зарегистрированными в качестве индивидуального предпринимателя, являющимися участниками закупок, не являются близкими родственниками, усыновителями или усыновленными указанных физических лиц.</w:t>
            </w:r>
          </w:p>
          <w:p w:rsidR="001325AA" w:rsidRPr="00691BDF" w:rsidRDefault="002967F2" w:rsidP="0090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 w:rsidR="002757BB">
              <w:rPr>
                <w:rFonts w:ascii="Times New Roman" w:hAnsi="Times New Roman" w:cs="Times New Roman"/>
              </w:rPr>
              <w:t xml:space="preserve">полугодии </w:t>
            </w:r>
            <w:r>
              <w:rPr>
                <w:rFonts w:ascii="Times New Roman" w:hAnsi="Times New Roman" w:cs="Times New Roman"/>
              </w:rPr>
              <w:t>202</w:t>
            </w:r>
            <w:r w:rsidR="009049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</w:t>
            </w:r>
            <w:r w:rsidR="001325AA">
              <w:rPr>
                <w:rFonts w:ascii="Times New Roman" w:hAnsi="Times New Roman" w:cs="Times New Roman"/>
              </w:rPr>
              <w:t>и</w:t>
            </w:r>
            <w:r w:rsidR="001325AA" w:rsidRPr="002966BD">
              <w:rPr>
                <w:rFonts w:ascii="Times New Roman" w:hAnsi="Times New Roman" w:cs="Times New Roman"/>
              </w:rPr>
              <w:t>нформация</w:t>
            </w:r>
            <w:r w:rsidR="001325AA">
              <w:rPr>
                <w:rFonts w:ascii="Times New Roman" w:hAnsi="Times New Roman" w:cs="Times New Roman"/>
              </w:rPr>
              <w:t xml:space="preserve"> </w:t>
            </w:r>
            <w:r w:rsidR="001325AA" w:rsidRPr="002966BD">
              <w:rPr>
                <w:rFonts w:ascii="Times New Roman" w:hAnsi="Times New Roman" w:cs="Times New Roman"/>
              </w:rPr>
              <w:t>о наличии конфликта интересов в Комитет не поступала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9603" w:type="dxa"/>
          </w:tcPr>
          <w:p w:rsidR="001325AA" w:rsidRPr="00715CDC" w:rsidRDefault="00E36DEE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 w:rsidR="001325AA">
              <w:rPr>
                <w:rFonts w:ascii="Times New Roman" w:hAnsi="Times New Roman" w:cs="Times New Roman"/>
              </w:rPr>
              <w:t>запланировано в установленные действующим законодательством сроки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F3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25AA" w:rsidRPr="00CD53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9603" w:type="dxa"/>
          </w:tcPr>
          <w:p w:rsidR="001325AA" w:rsidRPr="00691BDF" w:rsidRDefault="00467E9F" w:rsidP="0090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указанных вопросов запланировано после формирования нового состава Общественного совета при Комитете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603" w:type="dxa"/>
          </w:tcPr>
          <w:p w:rsidR="001325AA" w:rsidRPr="00705E17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2790">
              <w:rPr>
                <w:rFonts w:ascii="Times New Roman" w:hAnsi="Times New Roman" w:cs="Times New Roman"/>
              </w:rPr>
              <w:t>а официальной странице Комитета на сайте Администрации Санкт-Петербурга в информационно-телекоммуникационной сети «Интернет» в разделе «</w:t>
            </w:r>
            <w:r>
              <w:rPr>
                <w:rFonts w:ascii="Times New Roman" w:hAnsi="Times New Roman" w:cs="Times New Roman"/>
              </w:rPr>
              <w:t>Информационные материалы</w:t>
            </w:r>
            <w:r w:rsidRPr="00952790">
              <w:rPr>
                <w:rFonts w:ascii="Times New Roman" w:hAnsi="Times New Roman" w:cs="Times New Roman"/>
              </w:rPr>
              <w:t xml:space="preserve">» размещена информация о </w:t>
            </w:r>
            <w:r>
              <w:rPr>
                <w:rFonts w:ascii="Times New Roman" w:hAnsi="Times New Roman" w:cs="Times New Roman"/>
              </w:rPr>
              <w:t xml:space="preserve">реализации Плана мероприятий по противодействии коррупции в Санкт-Петербурге на </w:t>
            </w:r>
            <w:r w:rsidR="0065585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-</w:t>
            </w:r>
            <w:r w:rsidR="00655858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годы за </w:t>
            </w:r>
            <w:r w:rsidR="00467E9F">
              <w:rPr>
                <w:rFonts w:ascii="Times New Roman" w:hAnsi="Times New Roman" w:cs="Times New Roman"/>
                <w:lang w:val="en-US"/>
              </w:rPr>
              <w:t>I</w:t>
            </w:r>
            <w:r w:rsidR="00E36DEE" w:rsidRPr="00E36DEE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полугодие</w:t>
            </w:r>
            <w:r w:rsidRPr="00705E17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202</w:t>
            </w:r>
            <w:r w:rsidR="00467E9F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года. Размещение информации за </w:t>
            </w:r>
            <w:r w:rsidR="00E36DEE">
              <w:rPr>
                <w:rFonts w:ascii="Times New Roman" w:hAnsi="Times New Roman" w:cs="Times New Roman"/>
                <w:lang w:val="en-US"/>
              </w:rPr>
              <w:t>I</w:t>
            </w:r>
            <w:r w:rsidR="003C2DC0">
              <w:rPr>
                <w:rFonts w:ascii="Times New Roman" w:hAnsi="Times New Roman" w:cs="Times New Roman"/>
                <w:lang w:val="en-US"/>
              </w:rPr>
              <w:t>I</w:t>
            </w:r>
            <w:r w:rsidRPr="00715CDC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полугодие 202</w:t>
            </w:r>
            <w:r w:rsidR="009049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запланировано в установленные дейс</w:t>
            </w:r>
            <w:r w:rsidR="00E36DEE">
              <w:rPr>
                <w:rFonts w:ascii="Times New Roman" w:hAnsi="Times New Roman" w:cs="Times New Roman"/>
              </w:rPr>
              <w:t>твующим законодательством сроки</w:t>
            </w:r>
          </w:p>
          <w:p w:rsidR="001325AA" w:rsidRPr="00952790" w:rsidRDefault="001325AA" w:rsidP="001325AA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1325AA" w:rsidRPr="008702AC" w:rsidRDefault="001325AA" w:rsidP="00DF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Среди сотрудников Комитета формируется позиция неприятия коррупции путем ознакомления сотрудников с действующим законодательством, регулирующим вопросы противодействия коррупции. </w:t>
            </w:r>
            <w:r w:rsidR="00B217CB">
              <w:rPr>
                <w:rFonts w:ascii="Times New Roman" w:hAnsi="Times New Roman" w:cs="Times New Roman"/>
              </w:rPr>
              <w:t xml:space="preserve">По состоянию </w:t>
            </w:r>
            <w:r w:rsidR="001C0841">
              <w:rPr>
                <w:rFonts w:ascii="Times New Roman" w:hAnsi="Times New Roman" w:cs="Times New Roman"/>
              </w:rPr>
              <w:t xml:space="preserve">на 30.06.2025 </w:t>
            </w:r>
            <w:r w:rsidR="009B519F">
              <w:rPr>
                <w:rFonts w:ascii="Times New Roman" w:hAnsi="Times New Roman" w:cs="Times New Roman"/>
              </w:rPr>
              <w:t>ознакомлен</w:t>
            </w:r>
            <w:r w:rsidR="006558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4789">
              <w:rPr>
                <w:rFonts w:ascii="Times New Roman" w:hAnsi="Times New Roman" w:cs="Times New Roman"/>
              </w:rPr>
              <w:t>11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  <w:r w:rsidR="0090491D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при поступлении на государственную гражданскую службу Санкт-Петербурга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1325AA" w:rsidRPr="00CD5315" w:rsidRDefault="001325AA" w:rsidP="001325A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603" w:type="dxa"/>
          </w:tcPr>
          <w:p w:rsidR="001325AA" w:rsidRPr="00691BDF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Комитете и подведомственных Комитету учреждениях размещены </w:t>
            </w:r>
            <w:r w:rsidRPr="00CD5315">
              <w:rPr>
                <w:rFonts w:ascii="Times New Roman" w:hAnsi="Times New Roman" w:cs="Times New Roman"/>
              </w:rPr>
              <w:t>мини-плакат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социальной рекламы,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</w:t>
            </w:r>
            <w:r>
              <w:rPr>
                <w:rFonts w:ascii="Times New Roman" w:hAnsi="Times New Roman" w:cs="Times New Roman"/>
              </w:rPr>
              <w:t xml:space="preserve">, содержащие, в том числе, </w:t>
            </w:r>
            <w:r>
              <w:rPr>
                <w:rFonts w:ascii="Times New Roman" w:hAnsi="Times New Roman" w:cs="Times New Roman"/>
              </w:rPr>
              <w:lastRenderedPageBreak/>
              <w:t>адреса</w:t>
            </w:r>
            <w:r w:rsidRPr="00CD5315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и электронны</w:t>
            </w:r>
            <w:r>
              <w:rPr>
                <w:rFonts w:ascii="Times New Roman" w:hAnsi="Times New Roman" w:cs="Times New Roman"/>
              </w:rPr>
              <w:t>е адреса</w:t>
            </w:r>
            <w:r w:rsidRPr="00CD5315">
              <w:rPr>
                <w:rFonts w:ascii="Times New Roman" w:hAnsi="Times New Roman" w:cs="Times New Roman"/>
              </w:rPr>
              <w:t xml:space="preserve"> государственных органов, по которым граждане могут сообщить о фактах коррупции</w:t>
            </w:r>
          </w:p>
        </w:tc>
      </w:tr>
      <w:tr w:rsidR="00AA148C" w:rsidTr="00CD5315">
        <w:tc>
          <w:tcPr>
            <w:tcW w:w="846" w:type="dxa"/>
          </w:tcPr>
          <w:p w:rsidR="00AA148C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10.15</w:t>
            </w:r>
          </w:p>
        </w:tc>
        <w:tc>
          <w:tcPr>
            <w:tcW w:w="4111" w:type="dxa"/>
          </w:tcPr>
          <w:p w:rsidR="00AA148C" w:rsidRPr="00CD5315" w:rsidRDefault="00AA148C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AA148C">
              <w:rPr>
                <w:rFonts w:ascii="Times New Roman" w:hAnsi="Times New Roman" w:cs="Times New Roman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9603" w:type="dxa"/>
          </w:tcPr>
          <w:p w:rsidR="00AA148C" w:rsidRDefault="00AA148C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готов принять участие в семинарах, совещаниях, круглых столах, организуемых КГСКП в рамках мероприятий, </w:t>
            </w:r>
            <w:r w:rsidRPr="00AA148C">
              <w:rPr>
                <w:rFonts w:ascii="Times New Roman" w:hAnsi="Times New Roman" w:cs="Times New Roman"/>
              </w:rPr>
              <w:t>приуроченных к Международному дню борьбы с коррупцией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EA2490">
              <w:rPr>
                <w:rFonts w:ascii="Times New Roman" w:hAnsi="Times New Roman" w:cs="Times New Roman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603" w:type="dxa"/>
          </w:tcPr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организации обучения </w:t>
            </w:r>
            <w:r w:rsidRPr="00CD5315">
              <w:rPr>
                <w:rFonts w:ascii="Times New Roman" w:hAnsi="Times New Roman" w:cs="Times New Roman"/>
              </w:rPr>
              <w:t>гражданских служащих, впервые принимаемых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9049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CD5315">
              <w:rPr>
                <w:rFonts w:ascii="Times New Roman" w:hAnsi="Times New Roman" w:cs="Times New Roman"/>
              </w:rPr>
              <w:t xml:space="preserve"> на должности гражданской службы, </w:t>
            </w:r>
            <w:r>
              <w:rPr>
                <w:rFonts w:ascii="Times New Roman" w:hAnsi="Times New Roman" w:cs="Times New Roman"/>
              </w:rPr>
              <w:t>будет учтена при формировании перечня дополнительных обучающих программ</w:t>
            </w:r>
          </w:p>
          <w:p w:rsidR="001325AA" w:rsidRPr="007B0339" w:rsidRDefault="00202074" w:rsidP="00DF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02074">
              <w:rPr>
                <w:rFonts w:ascii="Times New Roman" w:hAnsi="Times New Roman" w:cs="Times New Roman"/>
              </w:rPr>
              <w:t xml:space="preserve"> </w:t>
            </w:r>
            <w:r w:rsidR="00DF4789">
              <w:rPr>
                <w:rFonts w:ascii="Times New Roman" w:hAnsi="Times New Roman" w:cs="Times New Roman"/>
              </w:rPr>
              <w:t>полугодии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049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</w:t>
            </w:r>
            <w:r w:rsidR="001325AA">
              <w:rPr>
                <w:rFonts w:ascii="Times New Roman" w:hAnsi="Times New Roman" w:cs="Times New Roman"/>
              </w:rPr>
              <w:t xml:space="preserve">обучение 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 w:rsidR="001325AA" w:rsidRPr="00CD5315">
              <w:rPr>
                <w:rFonts w:ascii="Times New Roman" w:hAnsi="Times New Roman" w:cs="Times New Roman"/>
              </w:rPr>
              <w:t>впервые принимаемых</w:t>
            </w:r>
            <w:r w:rsidR="001325AA">
              <w:rPr>
                <w:rFonts w:ascii="Times New Roman" w:hAnsi="Times New Roman" w:cs="Times New Roman"/>
              </w:rPr>
              <w:t xml:space="preserve"> сотрудников </w:t>
            </w:r>
            <w:r w:rsidR="001325AA" w:rsidRPr="00CD5315">
              <w:rPr>
                <w:rFonts w:ascii="Times New Roman" w:hAnsi="Times New Roman" w:cs="Times New Roman"/>
              </w:rPr>
              <w:t>н</w:t>
            </w:r>
            <w:r w:rsidR="001325AA">
              <w:rPr>
                <w:rFonts w:ascii="Times New Roman" w:hAnsi="Times New Roman" w:cs="Times New Roman"/>
              </w:rPr>
              <w:t>а должности гражд</w:t>
            </w:r>
            <w:r>
              <w:rPr>
                <w:rFonts w:ascii="Times New Roman" w:hAnsi="Times New Roman" w:cs="Times New Roman"/>
              </w:rPr>
              <w:t>анской службы не проводилось в связи с отсутствием оснований</w:t>
            </w:r>
          </w:p>
        </w:tc>
      </w:tr>
    </w:tbl>
    <w:p w:rsidR="00CD5315" w:rsidRDefault="00CD5315"/>
    <w:sectPr w:rsidR="00CD5315" w:rsidSect="00A71B56">
      <w:headerReference w:type="default" r:id="rId7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2E" w:rsidRDefault="004A372E" w:rsidP="00A6523C">
      <w:pPr>
        <w:spacing w:after="0" w:line="240" w:lineRule="auto"/>
      </w:pPr>
      <w:r>
        <w:separator/>
      </w:r>
    </w:p>
  </w:endnote>
  <w:endnote w:type="continuationSeparator" w:id="0">
    <w:p w:rsidR="004A372E" w:rsidRDefault="004A372E" w:rsidP="00A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2E" w:rsidRDefault="004A372E" w:rsidP="00A6523C">
      <w:pPr>
        <w:spacing w:after="0" w:line="240" w:lineRule="auto"/>
      </w:pPr>
      <w:r>
        <w:separator/>
      </w:r>
    </w:p>
  </w:footnote>
  <w:footnote w:type="continuationSeparator" w:id="0">
    <w:p w:rsidR="004A372E" w:rsidRDefault="004A372E" w:rsidP="00A6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6812"/>
      <w:docPartObj>
        <w:docPartGallery w:val="Page Numbers (Top of Page)"/>
        <w:docPartUnique/>
      </w:docPartObj>
    </w:sdtPr>
    <w:sdtEndPr/>
    <w:sdtContent>
      <w:p w:rsidR="00A6523C" w:rsidRDefault="00A65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4C1">
          <w:rPr>
            <w:noProof/>
          </w:rPr>
          <w:t>2</w:t>
        </w:r>
        <w:r>
          <w:fldChar w:fldCharType="end"/>
        </w:r>
      </w:p>
    </w:sdtContent>
  </w:sdt>
  <w:p w:rsidR="00A6523C" w:rsidRDefault="00A65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5"/>
    <w:rsid w:val="0000046B"/>
    <w:rsid w:val="000030F4"/>
    <w:rsid w:val="000374C1"/>
    <w:rsid w:val="000654B4"/>
    <w:rsid w:val="00066E07"/>
    <w:rsid w:val="00074CCA"/>
    <w:rsid w:val="0009260B"/>
    <w:rsid w:val="000A7D77"/>
    <w:rsid w:val="000F4715"/>
    <w:rsid w:val="001026AE"/>
    <w:rsid w:val="001325AA"/>
    <w:rsid w:val="00147281"/>
    <w:rsid w:val="00191E78"/>
    <w:rsid w:val="001B1DDF"/>
    <w:rsid w:val="001C0841"/>
    <w:rsid w:val="001E04EA"/>
    <w:rsid w:val="001F15F4"/>
    <w:rsid w:val="001F3ED5"/>
    <w:rsid w:val="001F3FB3"/>
    <w:rsid w:val="00202074"/>
    <w:rsid w:val="002122BE"/>
    <w:rsid w:val="002138CA"/>
    <w:rsid w:val="00234E76"/>
    <w:rsid w:val="00240558"/>
    <w:rsid w:val="00251F43"/>
    <w:rsid w:val="00252113"/>
    <w:rsid w:val="0026348E"/>
    <w:rsid w:val="00274779"/>
    <w:rsid w:val="002757BB"/>
    <w:rsid w:val="002966BD"/>
    <w:rsid w:val="002967F2"/>
    <w:rsid w:val="002A488F"/>
    <w:rsid w:val="002A6B05"/>
    <w:rsid w:val="002B29D3"/>
    <w:rsid w:val="002B535B"/>
    <w:rsid w:val="002C67B8"/>
    <w:rsid w:val="002D0647"/>
    <w:rsid w:val="002E0A89"/>
    <w:rsid w:val="002E16F3"/>
    <w:rsid w:val="00304E32"/>
    <w:rsid w:val="00331DFC"/>
    <w:rsid w:val="00365693"/>
    <w:rsid w:val="00370D0E"/>
    <w:rsid w:val="0039575F"/>
    <w:rsid w:val="003B08DC"/>
    <w:rsid w:val="003C2DC0"/>
    <w:rsid w:val="003C627A"/>
    <w:rsid w:val="003D4611"/>
    <w:rsid w:val="003D541D"/>
    <w:rsid w:val="003E5F60"/>
    <w:rsid w:val="00425B56"/>
    <w:rsid w:val="004357E7"/>
    <w:rsid w:val="00446845"/>
    <w:rsid w:val="00467E9F"/>
    <w:rsid w:val="00487BA7"/>
    <w:rsid w:val="00487FD9"/>
    <w:rsid w:val="004A372E"/>
    <w:rsid w:val="004B6AD3"/>
    <w:rsid w:val="005006B3"/>
    <w:rsid w:val="0051639F"/>
    <w:rsid w:val="00527071"/>
    <w:rsid w:val="0053002B"/>
    <w:rsid w:val="00535336"/>
    <w:rsid w:val="00564B3E"/>
    <w:rsid w:val="00585B9A"/>
    <w:rsid w:val="0059540A"/>
    <w:rsid w:val="005A2E93"/>
    <w:rsid w:val="005D3082"/>
    <w:rsid w:val="005E6214"/>
    <w:rsid w:val="005F0080"/>
    <w:rsid w:val="00612B6D"/>
    <w:rsid w:val="006151E0"/>
    <w:rsid w:val="0061660F"/>
    <w:rsid w:val="0063307D"/>
    <w:rsid w:val="0064654F"/>
    <w:rsid w:val="00655858"/>
    <w:rsid w:val="0065776D"/>
    <w:rsid w:val="00691BDF"/>
    <w:rsid w:val="00697539"/>
    <w:rsid w:val="006B0904"/>
    <w:rsid w:val="006C472D"/>
    <w:rsid w:val="006D21B0"/>
    <w:rsid w:val="006E3AFC"/>
    <w:rsid w:val="006F174E"/>
    <w:rsid w:val="006F3642"/>
    <w:rsid w:val="006F4F22"/>
    <w:rsid w:val="006F5A4B"/>
    <w:rsid w:val="0070087D"/>
    <w:rsid w:val="00705E17"/>
    <w:rsid w:val="00713107"/>
    <w:rsid w:val="007155E5"/>
    <w:rsid w:val="00715AF7"/>
    <w:rsid w:val="00715CDC"/>
    <w:rsid w:val="00725DC5"/>
    <w:rsid w:val="00751629"/>
    <w:rsid w:val="00773723"/>
    <w:rsid w:val="00774749"/>
    <w:rsid w:val="007974D5"/>
    <w:rsid w:val="007B0339"/>
    <w:rsid w:val="007C35B7"/>
    <w:rsid w:val="007D0877"/>
    <w:rsid w:val="007E5C01"/>
    <w:rsid w:val="007F5427"/>
    <w:rsid w:val="00807F83"/>
    <w:rsid w:val="00811410"/>
    <w:rsid w:val="00812A55"/>
    <w:rsid w:val="008169EB"/>
    <w:rsid w:val="00820374"/>
    <w:rsid w:val="00823B9D"/>
    <w:rsid w:val="00826109"/>
    <w:rsid w:val="0082755B"/>
    <w:rsid w:val="008702AC"/>
    <w:rsid w:val="00880E61"/>
    <w:rsid w:val="00885C47"/>
    <w:rsid w:val="008A5F01"/>
    <w:rsid w:val="008B2D32"/>
    <w:rsid w:val="008C050C"/>
    <w:rsid w:val="008C75B4"/>
    <w:rsid w:val="008D26B7"/>
    <w:rsid w:val="008D5C13"/>
    <w:rsid w:val="008F25C1"/>
    <w:rsid w:val="009026B2"/>
    <w:rsid w:val="009030E9"/>
    <w:rsid w:val="0090491D"/>
    <w:rsid w:val="009110B4"/>
    <w:rsid w:val="00912C5B"/>
    <w:rsid w:val="00952790"/>
    <w:rsid w:val="009762F7"/>
    <w:rsid w:val="0098559D"/>
    <w:rsid w:val="009A7C8F"/>
    <w:rsid w:val="009B519F"/>
    <w:rsid w:val="009B5D9D"/>
    <w:rsid w:val="009F5A53"/>
    <w:rsid w:val="00A02260"/>
    <w:rsid w:val="00A10C61"/>
    <w:rsid w:val="00A14BDF"/>
    <w:rsid w:val="00A2645C"/>
    <w:rsid w:val="00A32780"/>
    <w:rsid w:val="00A32C08"/>
    <w:rsid w:val="00A40C5C"/>
    <w:rsid w:val="00A6523C"/>
    <w:rsid w:val="00A65D4C"/>
    <w:rsid w:val="00A6753C"/>
    <w:rsid w:val="00A71B56"/>
    <w:rsid w:val="00A72B3A"/>
    <w:rsid w:val="00AA148C"/>
    <w:rsid w:val="00AA77B9"/>
    <w:rsid w:val="00AB4F2A"/>
    <w:rsid w:val="00AD6C22"/>
    <w:rsid w:val="00AE0EA1"/>
    <w:rsid w:val="00B063BA"/>
    <w:rsid w:val="00B079A4"/>
    <w:rsid w:val="00B217CB"/>
    <w:rsid w:val="00B23E4E"/>
    <w:rsid w:val="00B47F58"/>
    <w:rsid w:val="00B567A5"/>
    <w:rsid w:val="00B6293E"/>
    <w:rsid w:val="00B7090C"/>
    <w:rsid w:val="00B93196"/>
    <w:rsid w:val="00BB6BE0"/>
    <w:rsid w:val="00BC5B51"/>
    <w:rsid w:val="00C0505C"/>
    <w:rsid w:val="00C262F2"/>
    <w:rsid w:val="00C4302A"/>
    <w:rsid w:val="00C430E8"/>
    <w:rsid w:val="00C6600C"/>
    <w:rsid w:val="00C7572C"/>
    <w:rsid w:val="00CB476F"/>
    <w:rsid w:val="00CB4D46"/>
    <w:rsid w:val="00CC3677"/>
    <w:rsid w:val="00CD5315"/>
    <w:rsid w:val="00D01746"/>
    <w:rsid w:val="00D02841"/>
    <w:rsid w:val="00D0338F"/>
    <w:rsid w:val="00D03EEB"/>
    <w:rsid w:val="00D3323E"/>
    <w:rsid w:val="00D67B37"/>
    <w:rsid w:val="00D8030A"/>
    <w:rsid w:val="00D82235"/>
    <w:rsid w:val="00D9501C"/>
    <w:rsid w:val="00D95B63"/>
    <w:rsid w:val="00DC2230"/>
    <w:rsid w:val="00DE554A"/>
    <w:rsid w:val="00DF20B3"/>
    <w:rsid w:val="00DF4789"/>
    <w:rsid w:val="00E36DEE"/>
    <w:rsid w:val="00E37B49"/>
    <w:rsid w:val="00E620AE"/>
    <w:rsid w:val="00E85981"/>
    <w:rsid w:val="00E8706D"/>
    <w:rsid w:val="00E95641"/>
    <w:rsid w:val="00EA2490"/>
    <w:rsid w:val="00EF632F"/>
    <w:rsid w:val="00F02735"/>
    <w:rsid w:val="00F21404"/>
    <w:rsid w:val="00F370E7"/>
    <w:rsid w:val="00F478DA"/>
    <w:rsid w:val="00F47F39"/>
    <w:rsid w:val="00F55CAA"/>
    <w:rsid w:val="00F55E96"/>
    <w:rsid w:val="00F606BF"/>
    <w:rsid w:val="00F62174"/>
    <w:rsid w:val="00F80821"/>
    <w:rsid w:val="00FB6474"/>
    <w:rsid w:val="00FE762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2E863-DB08-47B4-9164-FCF9DC6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23C"/>
  </w:style>
  <w:style w:type="paragraph" w:styleId="a6">
    <w:name w:val="footer"/>
    <w:basedOn w:val="a"/>
    <w:link w:val="a7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23C"/>
  </w:style>
  <w:style w:type="paragraph" w:styleId="a8">
    <w:name w:val="Balloon Text"/>
    <w:basedOn w:val="a"/>
    <w:link w:val="a9"/>
    <w:uiPriority w:val="99"/>
    <w:semiHidden/>
    <w:unhideWhenUsed/>
    <w:rsid w:val="00BC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5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D6C2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6C2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6C22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C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8FA4-E39A-4054-B4D0-4125BFE8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Кирилл Сергеевич</dc:creator>
  <cp:lastModifiedBy>Любимов Виктор Анатольевич</cp:lastModifiedBy>
  <cp:revision>2</cp:revision>
  <cp:lastPrinted>2021-12-02T09:25:00Z</cp:lastPrinted>
  <dcterms:created xsi:type="dcterms:W3CDTF">2025-06-30T12:32:00Z</dcterms:created>
  <dcterms:modified xsi:type="dcterms:W3CDTF">2025-06-30T12:32:00Z</dcterms:modified>
</cp:coreProperties>
</file>