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3402" w:type="dxa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9A7DE0" w:rsidRPr="002C1434" w:rsidTr="009A7DE0">
        <w:tc>
          <w:tcPr>
            <w:tcW w:w="3402" w:type="dxa"/>
          </w:tcPr>
          <w:p w:rsidR="009A7DE0" w:rsidRPr="002C1434" w:rsidRDefault="009A7DE0" w:rsidP="009A7DE0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9A7DE0" w:rsidRPr="002C1434" w:rsidTr="009A7DE0">
        <w:tc>
          <w:tcPr>
            <w:tcW w:w="3402" w:type="dxa"/>
          </w:tcPr>
          <w:p w:rsidR="009A7DE0" w:rsidRPr="002C1434" w:rsidRDefault="009A7DE0" w:rsidP="009A7DE0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9A7DE0" w:rsidRPr="002C1434" w:rsidTr="009A7DE0">
        <w:tc>
          <w:tcPr>
            <w:tcW w:w="3402" w:type="dxa"/>
          </w:tcPr>
          <w:p w:rsidR="009A7DE0" w:rsidRPr="002C1434" w:rsidRDefault="009A7DE0" w:rsidP="009A7DE0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9A7DE0" w:rsidRDefault="009A7DE0" w:rsidP="009A7DE0">
      <w:pPr>
        <w:pStyle w:val="a3"/>
        <w:spacing w:before="72" w:line="247" w:lineRule="auto"/>
        <w:ind w:right="2" w:firstLine="567"/>
        <w:jc w:val="center"/>
        <w:rPr>
          <w:b/>
        </w:rPr>
      </w:pPr>
    </w:p>
    <w:p w:rsidR="009A7DE0" w:rsidRPr="009A7DE0" w:rsidRDefault="009A7DE0" w:rsidP="009A7DE0">
      <w:pPr>
        <w:pStyle w:val="a3"/>
        <w:spacing w:before="72" w:line="247" w:lineRule="auto"/>
        <w:ind w:right="2" w:firstLine="567"/>
        <w:jc w:val="center"/>
        <w:rPr>
          <w:b/>
          <w:spacing w:val="40"/>
        </w:rPr>
      </w:pPr>
      <w:r w:rsidRPr="009A7DE0">
        <w:rPr>
          <w:b/>
        </w:rPr>
        <w:t>Соглашение</w:t>
      </w:r>
      <w:r w:rsidRPr="009A7DE0">
        <w:rPr>
          <w:b/>
          <w:spacing w:val="40"/>
        </w:rPr>
        <w:t xml:space="preserve"> </w:t>
      </w:r>
    </w:p>
    <w:p w:rsidR="0084472D" w:rsidRDefault="009A7DE0">
      <w:pPr>
        <w:pStyle w:val="a3"/>
        <w:spacing w:before="72" w:line="247" w:lineRule="auto"/>
        <w:ind w:left="188" w:right="209" w:firstLine="7"/>
        <w:jc w:val="center"/>
        <w:rPr>
          <w:b/>
        </w:rPr>
      </w:pPr>
      <w:r w:rsidRPr="009A7DE0">
        <w:rPr>
          <w:b/>
        </w:rPr>
        <w:t>о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предоставлении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субсидии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из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федерального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бюджета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бюджету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субъекта Российской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Федерации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в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целях</w:t>
      </w:r>
      <w:r w:rsidRPr="009A7DE0">
        <w:rPr>
          <w:b/>
          <w:spacing w:val="40"/>
        </w:rPr>
        <w:t xml:space="preserve"> </w:t>
      </w:r>
      <w:proofErr w:type="spellStart"/>
      <w:r w:rsidRPr="009A7DE0">
        <w:rPr>
          <w:b/>
        </w:rPr>
        <w:t>софинансирования</w:t>
      </w:r>
      <w:proofErr w:type="spellEnd"/>
      <w:r w:rsidRPr="009A7DE0">
        <w:rPr>
          <w:b/>
          <w:spacing w:val="40"/>
        </w:rPr>
        <w:t xml:space="preserve"> </w:t>
      </w:r>
      <w:r w:rsidRPr="009A7DE0">
        <w:rPr>
          <w:b/>
        </w:rPr>
        <w:t>расходных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обязательств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субъекта Российской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Федерации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по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финансовому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обеспечению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реализации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мероприятий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по оснащению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региональных,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межрайонных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(районных)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центров,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оказывающих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медицинскую помощь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больным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с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нарушениями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углеводного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обмена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и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сахарным</w:t>
      </w:r>
      <w:r w:rsidRPr="009A7DE0">
        <w:rPr>
          <w:b/>
          <w:spacing w:val="40"/>
        </w:rPr>
        <w:t xml:space="preserve"> </w:t>
      </w:r>
      <w:r w:rsidRPr="009A7DE0">
        <w:rPr>
          <w:b/>
        </w:rPr>
        <w:t>диабетом</w:t>
      </w:r>
    </w:p>
    <w:p w:rsidR="000504D5" w:rsidRPr="009A7DE0" w:rsidRDefault="000504D5">
      <w:pPr>
        <w:pStyle w:val="a3"/>
        <w:spacing w:before="72" w:line="247" w:lineRule="auto"/>
        <w:ind w:left="188" w:right="209" w:firstLine="7"/>
        <w:jc w:val="center"/>
        <w:rPr>
          <w:b/>
        </w:rPr>
      </w:pPr>
    </w:p>
    <w:p w:rsidR="0084472D" w:rsidRPr="009A7DE0" w:rsidRDefault="009A7DE0">
      <w:pPr>
        <w:pStyle w:val="a3"/>
        <w:tabs>
          <w:tab w:val="left" w:pos="484"/>
          <w:tab w:val="left" w:pos="1904"/>
          <w:tab w:val="left" w:pos="2553"/>
          <w:tab w:val="left" w:pos="8549"/>
        </w:tabs>
        <w:spacing w:before="58"/>
        <w:ind w:left="52"/>
        <w:jc w:val="center"/>
        <w:rPr>
          <w:b/>
        </w:rPr>
      </w:pPr>
      <w:r w:rsidRPr="009A7DE0">
        <w:rPr>
          <w:b/>
        </w:rPr>
        <w:t>«</w:t>
      </w:r>
      <w:r w:rsidRPr="009A7DE0">
        <w:rPr>
          <w:b/>
          <w:u w:val="single"/>
        </w:rPr>
        <w:tab/>
      </w:r>
      <w:r w:rsidRPr="009A7DE0">
        <w:rPr>
          <w:b/>
        </w:rPr>
        <w:t xml:space="preserve">» </w:t>
      </w:r>
      <w:r w:rsidRPr="009A7DE0">
        <w:rPr>
          <w:b/>
          <w:u w:val="single"/>
        </w:rPr>
        <w:tab/>
      </w:r>
      <w:r w:rsidRPr="009A7DE0">
        <w:rPr>
          <w:b/>
          <w:u w:val="single"/>
        </w:rPr>
        <w:tab/>
      </w:r>
      <w:r w:rsidRPr="009A7DE0">
        <w:rPr>
          <w:b/>
          <w:spacing w:val="-5"/>
        </w:rPr>
        <w:t>г.</w:t>
      </w:r>
      <w:r>
        <w:rPr>
          <w:b/>
        </w:rPr>
        <w:t xml:space="preserve">                                                                    </w:t>
      </w:r>
      <w:r w:rsidRPr="009A7DE0">
        <w:rPr>
          <w:b/>
        </w:rPr>
        <w:t>№</w:t>
      </w:r>
      <w:r w:rsidRPr="009A7DE0">
        <w:rPr>
          <w:b/>
          <w:spacing w:val="-9"/>
        </w:rPr>
        <w:t xml:space="preserve"> </w:t>
      </w:r>
      <w:r w:rsidRPr="009A7DE0">
        <w:rPr>
          <w:b/>
        </w:rPr>
        <w:t>056-09-2026-</w:t>
      </w:r>
      <w:r w:rsidRPr="009A7DE0">
        <w:rPr>
          <w:b/>
          <w:spacing w:val="-5"/>
        </w:rPr>
        <w:t>499</w:t>
      </w:r>
    </w:p>
    <w:p w:rsidR="0084472D" w:rsidRPr="009A7DE0" w:rsidRDefault="0084472D">
      <w:pPr>
        <w:pStyle w:val="a3"/>
        <w:spacing w:before="204"/>
        <w:rPr>
          <w:b/>
        </w:rPr>
      </w:pPr>
    </w:p>
    <w:p w:rsidR="0084472D" w:rsidRDefault="009A7DE0" w:rsidP="009A7DE0">
      <w:pPr>
        <w:pStyle w:val="a3"/>
        <w:ind w:firstLine="567"/>
        <w:jc w:val="both"/>
      </w:pPr>
      <w:r w:rsidRPr="00EB548E">
        <w:rPr>
          <w:spacing w:val="2"/>
          <w:sz w:val="24"/>
          <w:szCs w:val="24"/>
        </w:rPr>
        <w:t>Министерство здравоохранения</w:t>
      </w:r>
      <w:r w:rsidRPr="00EB548E">
        <w:rPr>
          <w:spacing w:val="35"/>
          <w:sz w:val="24"/>
          <w:szCs w:val="24"/>
        </w:rPr>
        <w:t xml:space="preserve"> </w:t>
      </w:r>
      <w:r w:rsidRPr="00EB548E">
        <w:rPr>
          <w:spacing w:val="2"/>
          <w:sz w:val="24"/>
          <w:szCs w:val="24"/>
        </w:rPr>
        <w:t>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 xml:space="preserve">которому </w:t>
      </w:r>
      <w:r w:rsidR="000504D5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Камкина</w:t>
      </w:r>
      <w:r>
        <w:rPr>
          <w:spacing w:val="80"/>
        </w:rPr>
        <w:t xml:space="preserve"> </w:t>
      </w:r>
      <w:r>
        <w:t>Евгения</w:t>
      </w:r>
      <w:r>
        <w:rPr>
          <w:spacing w:val="80"/>
        </w:rPr>
        <w:t xml:space="preserve"> </w:t>
      </w:r>
      <w:r>
        <w:t>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 w:rsidR="000504D5">
        <w:rPr>
          <w:spacing w:val="80"/>
        </w:rPr>
        <w:t xml:space="preserve"> </w:t>
      </w:r>
      <w:r>
        <w:t>и</w:t>
      </w:r>
      <w:r w:rsidR="000504D5">
        <w:rPr>
          <w:spacing w:val="71"/>
        </w:rPr>
        <w:t xml:space="preserve"> </w:t>
      </w:r>
      <w:r>
        <w:t>Правительство</w:t>
      </w:r>
      <w:r w:rsidR="000504D5"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 w:rsidR="000504D5">
        <w:rPr>
          <w:spacing w:val="80"/>
        </w:rPr>
        <w:t xml:space="preserve"> </w:t>
      </w:r>
      <w:r>
        <w:t>в</w:t>
      </w:r>
      <w:r w:rsidR="000504D5">
        <w:rPr>
          <w:spacing w:val="67"/>
        </w:rPr>
        <w:t xml:space="preserve"> </w:t>
      </w:r>
      <w:r>
        <w:t xml:space="preserve">дальнейшем «Субъект», в лице вице-губернатора </w:t>
      </w:r>
      <w:r w:rsidR="000504D5">
        <w:br/>
      </w:r>
      <w:r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стороны,</w:t>
      </w:r>
      <w:r>
        <w:rPr>
          <w:spacing w:val="58"/>
        </w:rPr>
        <w:t xml:space="preserve">  </w:t>
      </w:r>
      <w:r>
        <w:t>далее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совместном</w:t>
      </w:r>
      <w:r>
        <w:rPr>
          <w:spacing w:val="53"/>
        </w:rPr>
        <w:t xml:space="preserve"> </w:t>
      </w:r>
      <w:proofErr w:type="gramStart"/>
      <w:r>
        <w:t>упоминании</w:t>
      </w:r>
      <w:r>
        <w:rPr>
          <w:spacing w:val="53"/>
        </w:rPr>
        <w:t xml:space="preserve"> </w:t>
      </w:r>
      <w:r>
        <w:rPr>
          <w:spacing w:val="-2"/>
        </w:rPr>
        <w:t xml:space="preserve">именуемые </w:t>
      </w:r>
      <w:r>
        <w:t xml:space="preserve">«Стороны», в соответствии </w:t>
      </w:r>
      <w:r w:rsidR="000504D5">
        <w:br/>
      </w:r>
      <w:r>
        <w:t xml:space="preserve">с Бюджетным кодексом Российской Федерации, Федеральным законом </w:t>
      </w:r>
      <w:r w:rsidR="000504D5">
        <w:br/>
      </w:r>
      <w:r>
        <w:t>от</w:t>
      </w:r>
      <w:r>
        <w:rPr>
          <w:spacing w:val="40"/>
        </w:rPr>
        <w:t xml:space="preserve"> </w:t>
      </w:r>
      <w:r>
        <w:t>28</w:t>
      </w:r>
      <w:r w:rsidR="000504D5">
        <w:t>.11.</w:t>
      </w:r>
      <w:r>
        <w:t>2025 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 w:rsidR="000504D5">
        <w:t>«</w:t>
      </w:r>
      <w:r>
        <w:t>О федеральном</w:t>
      </w:r>
      <w:r>
        <w:rPr>
          <w:spacing w:val="40"/>
        </w:rPr>
        <w:t xml:space="preserve"> </w:t>
      </w:r>
      <w:r>
        <w:t>бюджете на</w:t>
      </w:r>
      <w:r>
        <w:rPr>
          <w:spacing w:val="40"/>
        </w:rPr>
        <w:t xml:space="preserve"> </w:t>
      </w:r>
      <w:r>
        <w:t>2026 год и</w:t>
      </w:r>
      <w:r>
        <w:rPr>
          <w:spacing w:val="40"/>
        </w:rPr>
        <w:t xml:space="preserve"> </w:t>
      </w:r>
      <w:r>
        <w:t>на плановый период 2027 и 2028</w:t>
      </w:r>
      <w:r w:rsidR="000504D5">
        <w:t>»</w:t>
      </w:r>
      <w:r>
        <w:t xml:space="preserve">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30</w:t>
      </w:r>
      <w:r w:rsidR="000504D5">
        <w:t>.09.</w:t>
      </w:r>
      <w:r>
        <w:t xml:space="preserve">2014 № 999 </w:t>
      </w:r>
      <w:r w:rsidR="000504D5">
        <w:br/>
      </w:r>
      <w:r>
        <w:t>«О формировании, предоставлении и распределении субсидий</w:t>
      </w:r>
      <w:proofErr w:type="gramEnd"/>
      <w:r>
        <w:t xml:space="preserve"> </w:t>
      </w:r>
      <w:proofErr w:type="gramStart"/>
      <w:r>
        <w:t>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>
        <w:rPr>
          <w:spacing w:val="80"/>
          <w:w w:val="15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по финансовому обеспечению реализации мероприятий по оснащению региональных, межрайонных (районных) центров, оказывающих медицинскую помощь больным с нарушениями</w:t>
      </w:r>
      <w:r>
        <w:rPr>
          <w:spacing w:val="78"/>
        </w:rPr>
        <w:t xml:space="preserve"> </w:t>
      </w:r>
      <w:r>
        <w:t>углеводного</w:t>
      </w:r>
      <w:r>
        <w:rPr>
          <w:spacing w:val="78"/>
        </w:rPr>
        <w:t xml:space="preserve"> </w:t>
      </w:r>
      <w:r>
        <w:t>обмена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сахарным</w:t>
      </w:r>
      <w:r>
        <w:rPr>
          <w:spacing w:val="78"/>
        </w:rPr>
        <w:t xml:space="preserve"> </w:t>
      </w:r>
      <w:r>
        <w:t>диабетом,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рамках</w:t>
      </w:r>
      <w:r>
        <w:rPr>
          <w:spacing w:val="78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проекта</w:t>
      </w:r>
      <w:proofErr w:type="gramEnd"/>
      <w:r>
        <w:t xml:space="preserve"> «Борьба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сахарным</w:t>
      </w:r>
      <w:r>
        <w:rPr>
          <w:spacing w:val="80"/>
        </w:rPr>
        <w:t xml:space="preserve"> </w:t>
      </w:r>
      <w:r>
        <w:t>диабетом»,</w:t>
      </w:r>
      <w:r>
        <w:rPr>
          <w:spacing w:val="80"/>
        </w:rPr>
        <w:t xml:space="preserve"> </w:t>
      </w:r>
      <w:proofErr w:type="gramStart"/>
      <w:r>
        <w:t>утвержденными</w:t>
      </w:r>
      <w:proofErr w:type="gramEnd"/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26</w:t>
      </w:r>
      <w:r w:rsidR="000504D5">
        <w:t>.12.</w:t>
      </w:r>
      <w:r>
        <w:t>2017 № 1640 (далее соответственно – Правила предоставления субсидии, Субсидия), и правовым актом Правительства 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утверждающим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Субсидии</w:t>
      </w:r>
      <w:r w:rsidR="003B3D1E">
        <w:t xml:space="preserve"> </w:t>
      </w:r>
      <w:r>
        <w:t>(в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утверждено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бюджете),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настоящее Соглашение о нижеследующем.</w:t>
      </w:r>
    </w:p>
    <w:p w:rsidR="0084472D" w:rsidRDefault="009A7DE0" w:rsidP="000504D5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lastRenderedPageBreak/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84472D" w:rsidRDefault="009A7DE0" w:rsidP="000504D5">
      <w:pPr>
        <w:pStyle w:val="a4"/>
        <w:numPr>
          <w:ilvl w:val="1"/>
          <w:numId w:val="8"/>
        </w:numPr>
        <w:tabs>
          <w:tab w:val="left" w:pos="0"/>
          <w:tab w:val="left" w:pos="1064"/>
        </w:tabs>
        <w:spacing w:line="247" w:lineRule="auto"/>
        <w:ind w:firstLine="567"/>
        <w:jc w:val="both"/>
        <w:rPr>
          <w:sz w:val="26"/>
        </w:rPr>
      </w:pPr>
      <w:proofErr w:type="gramStart"/>
      <w:r>
        <w:rPr>
          <w:sz w:val="26"/>
        </w:rPr>
        <w:t xml:space="preserve">Предметом настоящего Соглашения является предоставление </w:t>
      </w:r>
      <w:r w:rsidR="000504D5">
        <w:rPr>
          <w:sz w:val="26"/>
        </w:rPr>
        <w:br/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 w:rsidR="000504D5">
        <w:rPr>
          <w:spacing w:val="80"/>
          <w:sz w:val="26"/>
        </w:rPr>
        <w:br/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как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>
        <w:rPr>
          <w:spacing w:val="8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финансовый год </w:t>
      </w:r>
      <w:r w:rsidR="000504D5">
        <w:rPr>
          <w:sz w:val="26"/>
        </w:rPr>
        <w:br/>
      </w:r>
      <w:r>
        <w:rPr>
          <w:sz w:val="26"/>
        </w:rPr>
        <w:t>и плановый период 2027 – 2028 годов, по нижеперечисленным кодам классификации расходов бюджетов Российской Федерации (далее – код БК): код главного распорядителя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056,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подраздел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09,</w:t>
      </w:r>
      <w:r>
        <w:rPr>
          <w:spacing w:val="40"/>
          <w:sz w:val="26"/>
        </w:rPr>
        <w:t xml:space="preserve"> </w:t>
      </w:r>
      <w:r>
        <w:rPr>
          <w:sz w:val="26"/>
        </w:rPr>
        <w:t>целевая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статья 01 2 Д</w:t>
      </w:r>
      <w:proofErr w:type="gramStart"/>
      <w:r>
        <w:rPr>
          <w:sz w:val="26"/>
        </w:rPr>
        <w:t>4</w:t>
      </w:r>
      <w:proofErr w:type="gramEnd"/>
      <w:r>
        <w:rPr>
          <w:sz w:val="26"/>
        </w:rPr>
        <w:t xml:space="preserve"> 51580, вид расходов 521.</w:t>
      </w:r>
    </w:p>
    <w:p w:rsidR="0084472D" w:rsidRDefault="009A7DE0" w:rsidP="000504D5">
      <w:pPr>
        <w:pStyle w:val="a4"/>
        <w:numPr>
          <w:ilvl w:val="1"/>
          <w:numId w:val="8"/>
        </w:numPr>
        <w:tabs>
          <w:tab w:val="left" w:pos="0"/>
        </w:tabs>
        <w:spacing w:before="72"/>
        <w:ind w:left="0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84472D" w:rsidRDefault="009A7DE0" w:rsidP="000504D5">
      <w:pPr>
        <w:pStyle w:val="a4"/>
        <w:numPr>
          <w:ilvl w:val="2"/>
          <w:numId w:val="8"/>
        </w:numPr>
        <w:tabs>
          <w:tab w:val="left" w:pos="0"/>
        </w:tabs>
        <w:spacing w:before="9" w:line="247" w:lineRule="auto"/>
        <w:ind w:left="0" w:firstLine="567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84472D" w:rsidRDefault="009A7DE0" w:rsidP="000504D5">
      <w:pPr>
        <w:pStyle w:val="a3"/>
        <w:tabs>
          <w:tab w:val="left" w:pos="0"/>
        </w:tabs>
        <w:spacing w:before="3" w:line="247" w:lineRule="auto"/>
        <w:ind w:firstLine="567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 w:rsidR="000504D5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84472D" w:rsidRDefault="009A7DE0" w:rsidP="000504D5">
      <w:pPr>
        <w:pStyle w:val="a3"/>
        <w:tabs>
          <w:tab w:val="left" w:pos="0"/>
        </w:tabs>
        <w:spacing w:before="10" w:line="247" w:lineRule="auto"/>
        <w:ind w:firstLine="567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 w:rsidR="000504D5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84472D" w:rsidRDefault="009A7DE0" w:rsidP="000504D5">
      <w:pPr>
        <w:pStyle w:val="a4"/>
        <w:numPr>
          <w:ilvl w:val="2"/>
          <w:numId w:val="8"/>
        </w:numPr>
        <w:tabs>
          <w:tab w:val="left" w:pos="0"/>
          <w:tab w:val="left" w:pos="1264"/>
        </w:tabs>
        <w:spacing w:before="6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Приложениями № 1 и № 2 к настоящему Соглашению, являющимися его неотъемлемыми частями (рекомендуемые образцы приведены 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 w:rsidR="000504D5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</w:t>
      </w:r>
      <w:r w:rsidR="000504D5">
        <w:rPr>
          <w:sz w:val="26"/>
        </w:rPr>
        <w:br/>
      </w:r>
      <w:r>
        <w:rPr>
          <w:sz w:val="26"/>
        </w:rPr>
        <w:t>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84472D" w:rsidRDefault="009A7DE0" w:rsidP="000504D5">
      <w:pPr>
        <w:pStyle w:val="a4"/>
        <w:numPr>
          <w:ilvl w:val="1"/>
          <w:numId w:val="8"/>
        </w:numPr>
        <w:tabs>
          <w:tab w:val="left" w:pos="0"/>
          <w:tab w:val="left" w:pos="1064"/>
        </w:tabs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t>Расходные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установлены </w:t>
      </w:r>
      <w:r>
        <w:rPr>
          <w:sz w:val="26"/>
        </w:rPr>
        <w:lastRenderedPageBreak/>
        <w:t>[Наименование и реквизиты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РФ]</w:t>
      </w:r>
    </w:p>
    <w:p w:rsidR="0084472D" w:rsidRPr="008C2016" w:rsidRDefault="009A7DE0" w:rsidP="009A7DE0">
      <w:pPr>
        <w:pStyle w:val="1"/>
        <w:numPr>
          <w:ilvl w:val="0"/>
          <w:numId w:val="9"/>
        </w:numPr>
        <w:tabs>
          <w:tab w:val="left" w:pos="0"/>
          <w:tab w:val="left" w:pos="969"/>
          <w:tab w:val="left" w:pos="9356"/>
        </w:tabs>
        <w:spacing w:line="242" w:lineRule="auto"/>
        <w:ind w:left="142" w:right="2" w:firstLine="513"/>
        <w:jc w:val="both"/>
        <w:rPr>
          <w:sz w:val="26"/>
          <w:szCs w:val="26"/>
        </w:rPr>
      </w:pPr>
      <w:r w:rsidRPr="008C2016">
        <w:rPr>
          <w:sz w:val="26"/>
          <w:szCs w:val="26"/>
        </w:rPr>
        <w:t>Финансовое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обеспечение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расходных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обязательств,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в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целях</w:t>
      </w:r>
      <w:r w:rsidRPr="008C2016">
        <w:rPr>
          <w:spacing w:val="40"/>
          <w:sz w:val="26"/>
          <w:szCs w:val="26"/>
        </w:rPr>
        <w:t xml:space="preserve"> </w:t>
      </w:r>
      <w:proofErr w:type="spellStart"/>
      <w:r w:rsidRPr="008C2016">
        <w:rPr>
          <w:sz w:val="26"/>
          <w:szCs w:val="26"/>
        </w:rPr>
        <w:t>софинансирования</w:t>
      </w:r>
      <w:proofErr w:type="spellEnd"/>
      <w:r w:rsidRPr="008C2016">
        <w:rPr>
          <w:sz w:val="26"/>
          <w:szCs w:val="26"/>
        </w:rPr>
        <w:t xml:space="preserve"> которых предоставляется Субсидия</w:t>
      </w:r>
    </w:p>
    <w:p w:rsidR="0084472D" w:rsidRDefault="009A7DE0">
      <w:pPr>
        <w:pStyle w:val="a4"/>
        <w:numPr>
          <w:ilvl w:val="1"/>
          <w:numId w:val="7"/>
        </w:numPr>
        <w:tabs>
          <w:tab w:val="left" w:pos="1064"/>
        </w:tabs>
        <w:spacing w:before="1" w:line="247" w:lineRule="auto"/>
        <w:ind w:right="178" w:firstLine="432"/>
        <w:jc w:val="both"/>
        <w:rPr>
          <w:sz w:val="26"/>
        </w:rPr>
      </w:pPr>
      <w:proofErr w:type="gramStart"/>
      <w:r w:rsidRPr="008C2016">
        <w:rPr>
          <w:sz w:val="26"/>
          <w:szCs w:val="26"/>
        </w:rPr>
        <w:t>Общий объем бюджетных ассигнований, предусматриваемых</w:t>
      </w:r>
      <w:r>
        <w:rPr>
          <w:sz w:val="26"/>
        </w:rPr>
        <w:t xml:space="preserve">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расходного обязательства субъекта Российской Федерации, </w:t>
      </w:r>
      <w:r w:rsidR="000504D5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</w:t>
      </w:r>
      <w:r>
        <w:rPr>
          <w:spacing w:val="60"/>
          <w:sz w:val="26"/>
        </w:rPr>
        <w:t xml:space="preserve"> </w:t>
      </w:r>
      <w:r>
        <w:rPr>
          <w:sz w:val="26"/>
        </w:rPr>
        <w:t>оформленном</w:t>
      </w:r>
      <w:r>
        <w:rPr>
          <w:spacing w:val="54"/>
          <w:sz w:val="26"/>
        </w:rPr>
        <w:t xml:space="preserve">  </w:t>
      </w:r>
      <w:r>
        <w:rPr>
          <w:sz w:val="26"/>
        </w:rPr>
        <w:t>(оформленных)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proofErr w:type="gramEnd"/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pacing w:val="59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57"/>
          <w:sz w:val="26"/>
        </w:rPr>
        <w:t xml:space="preserve"> </w:t>
      </w:r>
      <w:r>
        <w:rPr>
          <w:sz w:val="26"/>
        </w:rPr>
        <w:t>1.2.1</w:t>
      </w:r>
      <w:r>
        <w:rPr>
          <w:spacing w:val="54"/>
          <w:sz w:val="26"/>
        </w:rPr>
        <w:t xml:space="preserve"> </w:t>
      </w:r>
      <w:r>
        <w:rPr>
          <w:sz w:val="26"/>
        </w:rPr>
        <w:t>или</w:t>
      </w:r>
    </w:p>
    <w:p w:rsidR="0084472D" w:rsidRDefault="009A7DE0">
      <w:pPr>
        <w:pStyle w:val="a3"/>
        <w:spacing w:before="72"/>
        <w:ind w:left="159"/>
        <w:jc w:val="both"/>
      </w:pPr>
      <w:r>
        <w:t>подпунктом</w:t>
      </w:r>
      <w:r>
        <w:rPr>
          <w:spacing w:val="26"/>
        </w:rPr>
        <w:t xml:space="preserve"> </w:t>
      </w:r>
      <w:r>
        <w:t>1.2.2</w:t>
      </w:r>
      <w:r>
        <w:rPr>
          <w:spacing w:val="23"/>
        </w:rPr>
        <w:t xml:space="preserve"> </w:t>
      </w:r>
      <w:r>
        <w:t>пункта</w:t>
      </w:r>
      <w:r>
        <w:rPr>
          <w:spacing w:val="22"/>
        </w:rPr>
        <w:t xml:space="preserve"> </w:t>
      </w:r>
      <w:r>
        <w:t>1.2</w:t>
      </w:r>
      <w:r>
        <w:rPr>
          <w:spacing w:val="24"/>
        </w:rPr>
        <w:t xml:space="preserve"> </w:t>
      </w:r>
      <w:r>
        <w:t>настоящего</w:t>
      </w:r>
      <w:r>
        <w:rPr>
          <w:spacing w:val="28"/>
        </w:rPr>
        <w:t xml:space="preserve"> </w:t>
      </w:r>
      <w:r>
        <w:rPr>
          <w:spacing w:val="-2"/>
        </w:rPr>
        <w:t>Соглашения.</w:t>
      </w:r>
    </w:p>
    <w:p w:rsidR="0084472D" w:rsidRDefault="009A7DE0">
      <w:pPr>
        <w:pStyle w:val="a4"/>
        <w:numPr>
          <w:ilvl w:val="1"/>
          <w:numId w:val="7"/>
        </w:numPr>
        <w:tabs>
          <w:tab w:val="left" w:pos="1064"/>
        </w:tabs>
        <w:spacing w:before="9" w:line="247" w:lineRule="auto"/>
        <w:ind w:right="175" w:firstLine="432"/>
        <w:jc w:val="both"/>
        <w:rPr>
          <w:sz w:val="26"/>
        </w:rPr>
      </w:pPr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0504D5">
        <w:rPr>
          <w:sz w:val="26"/>
        </w:rPr>
        <w:br/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</w:p>
    <w:p w:rsidR="0084472D" w:rsidRDefault="009A7DE0">
      <w:pPr>
        <w:pStyle w:val="a3"/>
        <w:spacing w:before="5" w:line="247" w:lineRule="auto"/>
        <w:ind w:left="159" w:right="180"/>
        <w:jc w:val="both"/>
      </w:pPr>
      <w:r>
        <w:t>№ 1 (</w:t>
      </w:r>
      <w:proofErr w:type="gramStart"/>
      <w:r>
        <w:t>приложении</w:t>
      </w:r>
      <w:proofErr w:type="gramEnd"/>
      <w:r>
        <w:t xml:space="preserve"> № 2) к настоящему Соглашению, оформленном </w:t>
      </w:r>
      <w:r w:rsidR="000504D5">
        <w:br/>
      </w:r>
      <w:r>
        <w:t>в соответствии с абзацем вторым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1.2.1</w:t>
      </w:r>
      <w:r>
        <w:rPr>
          <w:spacing w:val="40"/>
        </w:rPr>
        <w:t xml:space="preserve"> </w:t>
      </w:r>
      <w:r>
        <w:t>(подпунктом</w:t>
      </w:r>
      <w:r>
        <w:rPr>
          <w:spacing w:val="40"/>
        </w:rPr>
        <w:t xml:space="preserve"> </w:t>
      </w:r>
      <w:r>
        <w:t>1.2.2)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Соглашения.</w:t>
      </w:r>
    </w:p>
    <w:p w:rsidR="0084472D" w:rsidRDefault="009A7DE0" w:rsidP="000504D5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84472D" w:rsidRDefault="009A7DE0" w:rsidP="009A7DE0">
      <w:pPr>
        <w:pStyle w:val="a4"/>
        <w:numPr>
          <w:ilvl w:val="1"/>
          <w:numId w:val="6"/>
        </w:numPr>
        <w:tabs>
          <w:tab w:val="left" w:pos="0"/>
        </w:tabs>
        <w:ind w:left="0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84472D" w:rsidRDefault="009A7DE0" w:rsidP="009A7DE0">
      <w:pPr>
        <w:pStyle w:val="a3"/>
        <w:tabs>
          <w:tab w:val="left" w:pos="0"/>
        </w:tabs>
        <w:spacing w:before="10" w:line="247" w:lineRule="auto"/>
        <w:ind w:right="173" w:firstLine="567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 w:rsidR="000504D5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 </w:t>
      </w:r>
      <w:r w:rsidR="000504D5">
        <w:br/>
      </w:r>
      <w:r>
        <w:t>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84472D" w:rsidRDefault="009A7DE0" w:rsidP="000504D5">
      <w:pPr>
        <w:pStyle w:val="a3"/>
        <w:tabs>
          <w:tab w:val="left" w:pos="0"/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right="181" w:firstLine="567"/>
        <w:jc w:val="both"/>
      </w:pPr>
      <w:proofErr w:type="gramStart"/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 xml:space="preserve">Санкт-Петербург бюджетных </w:t>
      </w:r>
      <w:r>
        <w:rPr>
          <w:spacing w:val="-2"/>
        </w:rPr>
        <w:t>ассигнований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2"/>
        </w:rPr>
        <w:t>финансовое</w:t>
      </w:r>
      <w:r>
        <w:t xml:space="preserve"> </w:t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расходных</w:t>
      </w:r>
      <w:r>
        <w:t xml:space="preserve"> </w:t>
      </w:r>
      <w:r>
        <w:rPr>
          <w:spacing w:val="-2"/>
        </w:rPr>
        <w:t>обязательств,</w:t>
      </w:r>
      <w:r>
        <w:t xml:space="preserve"> </w:t>
      </w:r>
      <w:r w:rsidR="000504D5">
        <w:br/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Федерации); 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  <w:proofErr w:type="gramEnd"/>
    </w:p>
    <w:p w:rsidR="0084472D" w:rsidRDefault="009A7DE0" w:rsidP="000504D5">
      <w:pPr>
        <w:pStyle w:val="a3"/>
        <w:tabs>
          <w:tab w:val="left" w:pos="0"/>
        </w:tabs>
        <w:spacing w:before="7" w:line="247" w:lineRule="auto"/>
        <w:ind w:right="180" w:firstLine="567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84472D" w:rsidRDefault="009A7DE0" w:rsidP="000504D5">
      <w:pPr>
        <w:pStyle w:val="a4"/>
        <w:numPr>
          <w:ilvl w:val="1"/>
          <w:numId w:val="6"/>
        </w:numPr>
        <w:tabs>
          <w:tab w:val="left" w:pos="0"/>
          <w:tab w:val="left" w:pos="1064"/>
        </w:tabs>
        <w:spacing w:before="2" w:line="247" w:lineRule="auto"/>
        <w:ind w:left="0" w:right="174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84472D" w:rsidRDefault="009A7DE0" w:rsidP="000504D5">
      <w:pPr>
        <w:pStyle w:val="a3"/>
        <w:tabs>
          <w:tab w:val="left" w:pos="0"/>
        </w:tabs>
        <w:spacing w:before="2" w:line="247" w:lineRule="auto"/>
        <w:ind w:right="176" w:firstLine="567"/>
        <w:jc w:val="both"/>
      </w:pPr>
      <w:r>
        <w:t xml:space="preserve">а) единый счет бюджета города федерального значения Санкт-Петербург, </w:t>
      </w:r>
      <w:r>
        <w:lastRenderedPageBreak/>
        <w:t>открытый КОМИТЕТУ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Управлении</w:t>
      </w:r>
      <w:r>
        <w:rPr>
          <w:spacing w:val="80"/>
        </w:rPr>
        <w:t xml:space="preserve"> </w:t>
      </w:r>
      <w:r>
        <w:t>Федерального 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 w:rsidR="000504D5">
        <w:rPr>
          <w:spacing w:val="60"/>
        </w:rPr>
        <w:br/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84472D" w:rsidRDefault="009A7DE0" w:rsidP="000504D5">
      <w:pPr>
        <w:pStyle w:val="a3"/>
        <w:tabs>
          <w:tab w:val="left" w:pos="0"/>
        </w:tabs>
        <w:spacing w:before="5" w:line="247" w:lineRule="auto"/>
        <w:ind w:firstLine="567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</w:t>
      </w:r>
      <w:proofErr w:type="gramStart"/>
      <w:r>
        <w:t>.</w:t>
      </w:r>
      <w:proofErr w:type="gramEnd"/>
      <w:r>
        <w:t xml:space="preserve"> – </w:t>
      </w:r>
      <w:proofErr w:type="gramStart"/>
      <w:r>
        <w:t>у</w:t>
      </w:r>
      <w:proofErr w:type="gramEnd"/>
      <w:r>
        <w:t>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 w:rsidR="000504D5">
        <w:rPr>
          <w:spacing w:val="40"/>
        </w:rPr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84472D" w:rsidRDefault="009A7DE0" w:rsidP="000504D5">
      <w:pPr>
        <w:pStyle w:val="a4"/>
        <w:numPr>
          <w:ilvl w:val="1"/>
          <w:numId w:val="6"/>
        </w:numPr>
        <w:tabs>
          <w:tab w:val="left" w:pos="0"/>
          <w:tab w:val="left" w:pos="1064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84472D" w:rsidRDefault="009A7DE0" w:rsidP="000504D5">
      <w:pPr>
        <w:pStyle w:val="a4"/>
        <w:numPr>
          <w:ilvl w:val="2"/>
          <w:numId w:val="6"/>
        </w:numPr>
        <w:tabs>
          <w:tab w:val="left" w:pos="0"/>
          <w:tab w:val="left" w:pos="1264"/>
        </w:tabs>
        <w:spacing w:before="3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84472D" w:rsidRDefault="009A7DE0" w:rsidP="000504D5">
      <w:pPr>
        <w:pStyle w:val="a3"/>
        <w:tabs>
          <w:tab w:val="left" w:pos="0"/>
        </w:tabs>
        <w:spacing w:before="2"/>
        <w:ind w:firstLine="567"/>
        <w:jc w:val="both"/>
      </w:pPr>
      <w:r>
        <w:t>а)</w:t>
      </w:r>
      <w:r>
        <w:rPr>
          <w:spacing w:val="39"/>
        </w:rPr>
        <w:t xml:space="preserve"> </w:t>
      </w:r>
      <w:r>
        <w:t>получателем</w:t>
      </w:r>
      <w:r>
        <w:rPr>
          <w:spacing w:val="35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бюджета</w:t>
      </w:r>
      <w:r>
        <w:rPr>
          <w:spacing w:val="53"/>
        </w:rPr>
        <w:t xml:space="preserve"> </w:t>
      </w:r>
      <w:r>
        <w:t>субъекта</w:t>
      </w:r>
      <w:r>
        <w:rPr>
          <w:spacing w:val="34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Федерации,</w:t>
      </w:r>
      <w:r>
        <w:rPr>
          <w:spacing w:val="4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если</w:t>
      </w:r>
      <w:r>
        <w:rPr>
          <w:spacing w:val="52"/>
        </w:rPr>
        <w:t xml:space="preserve"> </w:t>
      </w:r>
      <w:r>
        <w:rPr>
          <w:spacing w:val="-2"/>
        </w:rPr>
        <w:t>операции</w:t>
      </w:r>
    </w:p>
    <w:p w:rsidR="0084472D" w:rsidRDefault="009A7DE0" w:rsidP="000504D5">
      <w:pPr>
        <w:pStyle w:val="a3"/>
        <w:tabs>
          <w:tab w:val="left" w:pos="0"/>
        </w:tabs>
        <w:spacing w:before="72" w:line="247" w:lineRule="auto"/>
        <w:ind w:firstLine="567"/>
        <w:jc w:val="both"/>
      </w:pPr>
      <w:r>
        <w:t>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84472D" w:rsidRDefault="009A7DE0" w:rsidP="000504D5">
      <w:pPr>
        <w:pStyle w:val="a3"/>
        <w:tabs>
          <w:tab w:val="left" w:pos="0"/>
        </w:tabs>
        <w:spacing w:before="2" w:line="247" w:lineRule="auto"/>
        <w:ind w:firstLine="567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84472D" w:rsidRDefault="009A7DE0" w:rsidP="000504D5">
      <w:pPr>
        <w:pStyle w:val="a4"/>
        <w:numPr>
          <w:ilvl w:val="2"/>
          <w:numId w:val="6"/>
        </w:numPr>
        <w:tabs>
          <w:tab w:val="left" w:pos="0"/>
          <w:tab w:val="left" w:pos="1264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4472D" w:rsidRDefault="009A7DE0" w:rsidP="000504D5">
      <w:pPr>
        <w:pStyle w:val="a4"/>
        <w:numPr>
          <w:ilvl w:val="1"/>
          <w:numId w:val="6"/>
        </w:numPr>
        <w:tabs>
          <w:tab w:val="left" w:pos="0"/>
          <w:tab w:val="left" w:pos="1064"/>
        </w:tabs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84472D" w:rsidRDefault="009A7DE0" w:rsidP="000504D5">
      <w:pPr>
        <w:pStyle w:val="a4"/>
        <w:numPr>
          <w:ilvl w:val="2"/>
          <w:numId w:val="6"/>
        </w:numPr>
        <w:tabs>
          <w:tab w:val="left" w:pos="0"/>
          <w:tab w:val="left" w:pos="1264"/>
        </w:tabs>
        <w:spacing w:before="2"/>
        <w:ind w:left="0" w:firstLine="567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84472D" w:rsidRDefault="009A7DE0" w:rsidP="000504D5">
      <w:pPr>
        <w:pStyle w:val="a3"/>
        <w:tabs>
          <w:tab w:val="left" w:pos="0"/>
        </w:tabs>
        <w:spacing w:before="10" w:line="247" w:lineRule="auto"/>
        <w:ind w:firstLine="567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84472D" w:rsidRDefault="009A7DE0" w:rsidP="000504D5">
      <w:pPr>
        <w:pStyle w:val="a3"/>
        <w:tabs>
          <w:tab w:val="left" w:pos="0"/>
        </w:tabs>
        <w:spacing w:before="2" w:line="247" w:lineRule="auto"/>
        <w:ind w:firstLine="567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 xml:space="preserve">расходов бюджета субъекта Российской Федерации, – условие применяется </w:t>
      </w:r>
      <w:r w:rsidR="000504D5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84472D" w:rsidRDefault="009A7DE0" w:rsidP="000504D5">
      <w:pPr>
        <w:pStyle w:val="a4"/>
        <w:numPr>
          <w:ilvl w:val="2"/>
          <w:numId w:val="6"/>
        </w:numPr>
        <w:tabs>
          <w:tab w:val="left" w:pos="0"/>
          <w:tab w:val="left" w:pos="1264"/>
        </w:tabs>
        <w:spacing w:before="3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 w:rsidR="000504D5">
        <w:rPr>
          <w:spacing w:val="80"/>
          <w:w w:val="15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84472D" w:rsidRDefault="009A7DE0" w:rsidP="000504D5">
      <w:pPr>
        <w:pStyle w:val="a3"/>
        <w:tabs>
          <w:tab w:val="left" w:pos="0"/>
        </w:tabs>
        <w:spacing w:before="2"/>
        <w:ind w:firstLine="567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84472D" w:rsidRDefault="009A7DE0">
      <w:pPr>
        <w:pStyle w:val="a4"/>
        <w:numPr>
          <w:ilvl w:val="1"/>
          <w:numId w:val="6"/>
        </w:numPr>
        <w:tabs>
          <w:tab w:val="left" w:pos="1064"/>
        </w:tabs>
        <w:spacing w:before="10" w:line="247" w:lineRule="auto"/>
        <w:ind w:left="159" w:right="174" w:firstLine="432"/>
        <w:jc w:val="both"/>
        <w:rPr>
          <w:sz w:val="26"/>
        </w:rPr>
      </w:pPr>
      <w:proofErr w:type="gramStart"/>
      <w:r>
        <w:rPr>
          <w:sz w:val="26"/>
        </w:rPr>
        <w:t xml:space="preserve">Перечисление Субсидии осуществляется при наличии заключенного </w:t>
      </w:r>
      <w:r>
        <w:rPr>
          <w:sz w:val="26"/>
        </w:rPr>
        <w:lastRenderedPageBreak/>
        <w:t>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</w:t>
      </w:r>
      <w:r w:rsidR="000504D5">
        <w:rPr>
          <w:sz w:val="26"/>
        </w:rPr>
        <w:br/>
      </w:r>
      <w:r>
        <w:rPr>
          <w:sz w:val="26"/>
        </w:rPr>
        <w:t>и распределения субсидий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главного распорядителя средств бюджета субъекта Российской Федерации </w:t>
      </w:r>
      <w:r w:rsidR="000504D5">
        <w:rPr>
          <w:sz w:val="26"/>
        </w:rPr>
        <w:br/>
      </w:r>
      <w:r>
        <w:rPr>
          <w:sz w:val="26"/>
        </w:rPr>
        <w:t xml:space="preserve">об осуществлении Управлением Федерального казначейства </w:t>
      </w:r>
      <w:r w:rsidR="000504D5">
        <w:rPr>
          <w:sz w:val="26"/>
        </w:rPr>
        <w:br/>
      </w:r>
      <w:r>
        <w:rPr>
          <w:sz w:val="26"/>
        </w:rPr>
        <w:t>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 в пределах суммы, необходимой для оплаты денежных обязательств </w:t>
      </w:r>
      <w:r w:rsidR="000504D5">
        <w:rPr>
          <w:sz w:val="26"/>
        </w:rPr>
        <w:br/>
      </w:r>
      <w:r>
        <w:rPr>
          <w:sz w:val="26"/>
        </w:rPr>
        <w:t>по расходам получателей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80"/>
          <w:sz w:val="26"/>
        </w:rPr>
        <w:t xml:space="preserve"> </w:t>
      </w:r>
      <w:r>
        <w:rPr>
          <w:sz w:val="26"/>
        </w:rPr>
        <w:t>(иной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межбюджетный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трансферт)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бюджету,</w:t>
      </w:r>
      <w:r>
        <w:rPr>
          <w:spacing w:val="80"/>
          <w:sz w:val="26"/>
        </w:rPr>
        <w:t xml:space="preserve"> </w:t>
      </w:r>
      <w:r>
        <w:rPr>
          <w:sz w:val="26"/>
        </w:rPr>
        <w:t>в порядке,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третьим пункта 6</w:t>
      </w:r>
      <w:proofErr w:type="gramEnd"/>
      <w:r>
        <w:rPr>
          <w:sz w:val="26"/>
        </w:rPr>
        <w:t xml:space="preserve"> статьи 130 Бюджетного кодекса Российской Федерации, – условие применяется </w:t>
      </w:r>
      <w:r w:rsidR="000504D5">
        <w:rPr>
          <w:sz w:val="26"/>
        </w:rPr>
        <w:br/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иного межбюджетного трансферта, из бюджета субъекта Российской Федерации местному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 органами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73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75"/>
          <w:sz w:val="26"/>
        </w:rPr>
        <w:t xml:space="preserve"> </w:t>
      </w:r>
      <w:r>
        <w:rPr>
          <w:sz w:val="26"/>
        </w:rPr>
        <w:t>по</w:t>
      </w:r>
      <w:r>
        <w:rPr>
          <w:spacing w:val="7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7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75"/>
          <w:sz w:val="26"/>
        </w:rPr>
        <w:t xml:space="preserve"> </w:t>
      </w:r>
      <w:r>
        <w:rPr>
          <w:sz w:val="26"/>
        </w:rPr>
        <w:t>значения.</w:t>
      </w:r>
    </w:p>
    <w:p w:rsidR="0084472D" w:rsidRPr="000504D5" w:rsidRDefault="009A7DE0" w:rsidP="000504D5">
      <w:pPr>
        <w:pStyle w:val="a4"/>
        <w:numPr>
          <w:ilvl w:val="1"/>
          <w:numId w:val="6"/>
        </w:numPr>
        <w:tabs>
          <w:tab w:val="left" w:pos="1064"/>
        </w:tabs>
        <w:spacing w:before="72" w:line="247" w:lineRule="auto"/>
        <w:ind w:left="159" w:right="175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Перечисление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акта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том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–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 w:rsidRPr="000504D5">
        <w:rPr>
          <w:spacing w:val="80"/>
          <w:sz w:val="26"/>
        </w:rPr>
        <w:t xml:space="preserve"> </w:t>
      </w:r>
      <w:r w:rsidR="000504D5" w:rsidRPr="000504D5">
        <w:rPr>
          <w:spacing w:val="80"/>
          <w:sz w:val="26"/>
        </w:rPr>
        <w:br/>
      </w:r>
      <w:r>
        <w:rPr>
          <w:sz w:val="26"/>
        </w:rPr>
        <w:t>в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 w:rsidRPr="000504D5">
        <w:rPr>
          <w:spacing w:val="80"/>
          <w:sz w:val="26"/>
        </w:rPr>
        <w:t xml:space="preserve"> </w:t>
      </w:r>
      <w:r>
        <w:rPr>
          <w:sz w:val="26"/>
        </w:rPr>
        <w:t>Субсидии, предоставляемой</w:t>
      </w:r>
      <w:r w:rsidRPr="000504D5">
        <w:rPr>
          <w:spacing w:val="42"/>
          <w:sz w:val="26"/>
        </w:rPr>
        <w:t xml:space="preserve"> </w:t>
      </w:r>
      <w:r>
        <w:rPr>
          <w:sz w:val="26"/>
        </w:rPr>
        <w:t>для</w:t>
      </w:r>
      <w:r w:rsidRPr="000504D5">
        <w:rPr>
          <w:spacing w:val="43"/>
          <w:sz w:val="26"/>
        </w:rPr>
        <w:t xml:space="preserve"> </w:t>
      </w:r>
      <w:r>
        <w:rPr>
          <w:sz w:val="26"/>
        </w:rPr>
        <w:t>последующего</w:t>
      </w:r>
      <w:r w:rsidRPr="000504D5">
        <w:rPr>
          <w:spacing w:val="43"/>
          <w:sz w:val="26"/>
        </w:rPr>
        <w:t xml:space="preserve"> </w:t>
      </w:r>
      <w:r>
        <w:rPr>
          <w:sz w:val="26"/>
        </w:rPr>
        <w:t>предоставления</w:t>
      </w:r>
      <w:r w:rsidRPr="000504D5">
        <w:rPr>
          <w:spacing w:val="42"/>
          <w:sz w:val="26"/>
        </w:rPr>
        <w:t xml:space="preserve"> </w:t>
      </w:r>
      <w:r>
        <w:rPr>
          <w:sz w:val="26"/>
        </w:rPr>
        <w:t>субвенций</w:t>
      </w:r>
      <w:r w:rsidRPr="000504D5">
        <w:rPr>
          <w:spacing w:val="43"/>
          <w:sz w:val="26"/>
        </w:rPr>
        <w:t xml:space="preserve"> </w:t>
      </w:r>
      <w:r>
        <w:rPr>
          <w:sz w:val="26"/>
        </w:rPr>
        <w:t>из</w:t>
      </w:r>
      <w:r w:rsidRPr="000504D5">
        <w:rPr>
          <w:spacing w:val="42"/>
          <w:sz w:val="26"/>
        </w:rPr>
        <w:t xml:space="preserve"> </w:t>
      </w:r>
      <w:r>
        <w:rPr>
          <w:sz w:val="26"/>
        </w:rPr>
        <w:t>бюджета</w:t>
      </w:r>
      <w:r w:rsidRPr="000504D5">
        <w:rPr>
          <w:spacing w:val="42"/>
          <w:sz w:val="26"/>
        </w:rPr>
        <w:t xml:space="preserve"> </w:t>
      </w:r>
      <w:r w:rsidRPr="000504D5">
        <w:rPr>
          <w:spacing w:val="-2"/>
          <w:sz w:val="26"/>
        </w:rPr>
        <w:t>субъекта</w:t>
      </w:r>
      <w:r w:rsidR="000504D5" w:rsidRPr="000504D5">
        <w:rPr>
          <w:spacing w:val="-2"/>
          <w:sz w:val="26"/>
        </w:rPr>
        <w:t xml:space="preserve"> </w:t>
      </w:r>
      <w:r w:rsidRPr="000504D5">
        <w:rPr>
          <w:sz w:val="26"/>
          <w:szCs w:val="26"/>
        </w:rPr>
        <w:t>Российской Федерации местным бюджетам на финансовое обеспечение расходных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обязательств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муниципальных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образований,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возникающих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при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выполнении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государственных полномочий субъекта Российской Федерации</w:t>
      </w:r>
      <w:proofErr w:type="gramEnd"/>
      <w:r w:rsidRPr="000504D5">
        <w:rPr>
          <w:sz w:val="26"/>
          <w:szCs w:val="26"/>
        </w:rPr>
        <w:t xml:space="preserve">, </w:t>
      </w:r>
      <w:proofErr w:type="gramStart"/>
      <w:r w:rsidRPr="000504D5">
        <w:rPr>
          <w:sz w:val="26"/>
          <w:szCs w:val="26"/>
        </w:rPr>
        <w:t>переданных</w:t>
      </w:r>
      <w:proofErr w:type="gramEnd"/>
      <w:r w:rsidRPr="000504D5">
        <w:rPr>
          <w:sz w:val="26"/>
          <w:szCs w:val="26"/>
        </w:rPr>
        <w:t xml:space="preserve"> для</w:t>
      </w:r>
      <w:r w:rsidRPr="000504D5">
        <w:rPr>
          <w:spacing w:val="80"/>
          <w:sz w:val="26"/>
          <w:szCs w:val="26"/>
        </w:rPr>
        <w:t xml:space="preserve"> </w:t>
      </w:r>
      <w:r w:rsidRPr="000504D5">
        <w:rPr>
          <w:sz w:val="26"/>
          <w:szCs w:val="26"/>
        </w:rPr>
        <w:t>осуществления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органам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местного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самоуправления.</w:t>
      </w:r>
    </w:p>
    <w:p w:rsidR="0084472D" w:rsidRDefault="009A7DE0">
      <w:pPr>
        <w:pStyle w:val="a4"/>
        <w:numPr>
          <w:ilvl w:val="1"/>
          <w:numId w:val="6"/>
        </w:numPr>
        <w:tabs>
          <w:tab w:val="left" w:pos="1064"/>
        </w:tabs>
        <w:spacing w:before="3" w:line="247" w:lineRule="auto"/>
        <w:ind w:left="159" w:right="172" w:firstLine="432"/>
        <w:jc w:val="both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84472D" w:rsidRDefault="009A7DE0" w:rsidP="000504D5">
      <w:pPr>
        <w:pStyle w:val="1"/>
        <w:numPr>
          <w:ilvl w:val="0"/>
          <w:numId w:val="9"/>
        </w:numPr>
        <w:tabs>
          <w:tab w:val="left" w:pos="142"/>
        </w:tabs>
        <w:ind w:left="0" w:firstLine="567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84472D" w:rsidRDefault="009A7DE0">
      <w:pPr>
        <w:pStyle w:val="a4"/>
        <w:numPr>
          <w:ilvl w:val="1"/>
          <w:numId w:val="5"/>
        </w:numPr>
        <w:tabs>
          <w:tab w:val="left" w:pos="1064"/>
        </w:tabs>
        <w:spacing w:before="1"/>
        <w:ind w:left="1064" w:hanging="473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2028 </w:t>
      </w:r>
      <w:r>
        <w:rPr>
          <w:spacing w:val="-2"/>
          <w:sz w:val="26"/>
        </w:rPr>
        <w:t>годов.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5" w:firstLine="432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80" w:firstLine="432"/>
        <w:jc w:val="both"/>
        <w:rPr>
          <w:sz w:val="26"/>
        </w:rPr>
      </w:pPr>
      <w:r>
        <w:rPr>
          <w:sz w:val="26"/>
        </w:rPr>
        <w:lastRenderedPageBreak/>
        <w:t xml:space="preserve">Осуществлять проверку документов, подтверждающих произведенные расходы бюджета города федерального значения Санкт-Петербург, </w:t>
      </w:r>
      <w:r w:rsidR="000504D5">
        <w:rPr>
          <w:sz w:val="26"/>
        </w:rPr>
        <w:br/>
      </w:r>
      <w:r>
        <w:rPr>
          <w:sz w:val="26"/>
        </w:rPr>
        <w:t xml:space="preserve">на возмещение которых предоставляется Субсидия – условие применяется </w:t>
      </w:r>
      <w:r w:rsidR="000504D5">
        <w:rPr>
          <w:sz w:val="26"/>
        </w:rPr>
        <w:br/>
      </w:r>
      <w:r>
        <w:rPr>
          <w:sz w:val="26"/>
        </w:rPr>
        <w:t>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1" w:firstLine="432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4" w:firstLine="432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 представленной Субъектом в соответствии с пунктом 4.3.19 пункта 4.3.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 Соглашения.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(копий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актов) Федерального органа исполнительной власти, устанавливающего (устанавливающих) 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включающие требования к составу приобретаемых </w:t>
      </w:r>
      <w:r w:rsidR="000504D5">
        <w:rPr>
          <w:sz w:val="26"/>
        </w:rPr>
        <w:br/>
      </w:r>
      <w:r>
        <w:rPr>
          <w:sz w:val="26"/>
        </w:rPr>
        <w:t>в целях достижения результатов использования Субсидии товаров (выполняемых работ, оказываемых услуг) (далее –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требования к составу расходных обязательств субъекта Российской Федерации) и представление </w:t>
      </w:r>
      <w:r w:rsidR="000504D5">
        <w:rPr>
          <w:sz w:val="26"/>
        </w:rPr>
        <w:br/>
      </w:r>
      <w:r>
        <w:rPr>
          <w:sz w:val="26"/>
        </w:rPr>
        <w:t xml:space="preserve">ее (их) Субъекту – условие применяется в случае, если в соответствии </w:t>
      </w:r>
      <w:r w:rsidR="000504D5">
        <w:rPr>
          <w:sz w:val="26"/>
        </w:rPr>
        <w:br/>
      </w:r>
      <w:r>
        <w:rPr>
          <w:sz w:val="26"/>
        </w:rPr>
        <w:t>с Правилами</w:t>
      </w:r>
      <w:proofErr w:type="gramEnd"/>
      <w:r>
        <w:rPr>
          <w:sz w:val="26"/>
        </w:rPr>
        <w:t xml:space="preserve"> предоставления субсидии актом Федерального органа исполнительной власти установлены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Российской </w:t>
      </w:r>
      <w:r>
        <w:rPr>
          <w:spacing w:val="-2"/>
          <w:sz w:val="26"/>
        </w:rPr>
        <w:t>Федерации.</w:t>
      </w:r>
    </w:p>
    <w:p w:rsidR="0084472D" w:rsidRPr="000504D5" w:rsidRDefault="009A7DE0" w:rsidP="000504D5">
      <w:pPr>
        <w:pStyle w:val="a4"/>
        <w:numPr>
          <w:ilvl w:val="2"/>
          <w:numId w:val="5"/>
        </w:numPr>
        <w:tabs>
          <w:tab w:val="left" w:pos="1264"/>
        </w:tabs>
        <w:spacing w:before="72" w:line="247" w:lineRule="auto"/>
        <w:ind w:right="173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не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5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дней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со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дня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от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 w:rsidRPr="000504D5"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 w:rsidRPr="000504D5">
        <w:rPr>
          <w:spacing w:val="76"/>
          <w:w w:val="150"/>
          <w:sz w:val="26"/>
        </w:rPr>
        <w:t xml:space="preserve"> </w:t>
      </w:r>
      <w:r>
        <w:rPr>
          <w:sz w:val="26"/>
        </w:rPr>
        <w:t>в</w:t>
      </w:r>
      <w:r w:rsidRPr="000504D5">
        <w:rPr>
          <w:spacing w:val="75"/>
          <w:w w:val="150"/>
          <w:sz w:val="26"/>
        </w:rPr>
        <w:t xml:space="preserve"> </w:t>
      </w:r>
      <w:r>
        <w:rPr>
          <w:sz w:val="26"/>
        </w:rPr>
        <w:t>состав</w:t>
      </w:r>
      <w:r w:rsidRPr="000504D5">
        <w:rPr>
          <w:spacing w:val="75"/>
          <w:w w:val="150"/>
          <w:sz w:val="26"/>
        </w:rPr>
        <w:t xml:space="preserve"> </w:t>
      </w:r>
      <w:r>
        <w:rPr>
          <w:sz w:val="26"/>
        </w:rPr>
        <w:t>расходных</w:t>
      </w:r>
      <w:r w:rsidRPr="000504D5"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 w:rsidRPr="000504D5">
        <w:rPr>
          <w:spacing w:val="75"/>
          <w:w w:val="150"/>
          <w:sz w:val="26"/>
        </w:rPr>
        <w:t xml:space="preserve"> </w:t>
      </w:r>
      <w:r>
        <w:rPr>
          <w:sz w:val="26"/>
        </w:rPr>
        <w:t>субъекта</w:t>
      </w:r>
      <w:r w:rsidRPr="000504D5">
        <w:rPr>
          <w:spacing w:val="75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0504D5"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 w:rsidR="000504D5">
        <w:rPr>
          <w:sz w:val="26"/>
        </w:rPr>
        <w:t xml:space="preserve"> </w:t>
      </w:r>
      <w:r w:rsidRPr="000504D5">
        <w:rPr>
          <w:sz w:val="26"/>
          <w:szCs w:val="26"/>
        </w:rPr>
        <w:t>определенный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субъектом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Российской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Федерации,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–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условие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применяется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в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случае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отсутствия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предусмотренного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Правилами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предоставления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субсидии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акта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 w:rsidRPr="000504D5">
        <w:rPr>
          <w:sz w:val="26"/>
          <w:szCs w:val="26"/>
        </w:rPr>
        <w:t xml:space="preserve"> обязательств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субъекта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Российской</w:t>
      </w:r>
      <w:r w:rsidRPr="000504D5">
        <w:rPr>
          <w:spacing w:val="40"/>
          <w:sz w:val="26"/>
          <w:szCs w:val="26"/>
        </w:rPr>
        <w:t xml:space="preserve"> </w:t>
      </w:r>
      <w:r w:rsidRPr="000504D5">
        <w:rPr>
          <w:sz w:val="26"/>
          <w:szCs w:val="26"/>
        </w:rPr>
        <w:t>Федерации.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right="175" w:firstLine="432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74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0504D5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0504D5">
        <w:rPr>
          <w:sz w:val="26"/>
        </w:rPr>
        <w:br/>
      </w:r>
      <w:r>
        <w:rPr>
          <w:sz w:val="26"/>
        </w:rPr>
        <w:t>и настоящим Соглашением.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В случае если Субъектом по состоянию на 31 декабря года предоставления Субсидии допущены нарушения обязательств, предусмотренных пунктом 4.3.3 настоящего Соглашения, и в срок до первой даты представления отчетности о достижении значений 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году,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годом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указанные нарушения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устранены,</w:t>
      </w:r>
      <w:r>
        <w:rPr>
          <w:spacing w:val="40"/>
          <w:sz w:val="26"/>
        </w:rPr>
        <w:t xml:space="preserve"> </w:t>
      </w:r>
      <w:r>
        <w:rPr>
          <w:sz w:val="26"/>
        </w:rPr>
        <w:t>рассчитать 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с 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16 –</w:t>
      </w:r>
      <w:r>
        <w:rPr>
          <w:spacing w:val="40"/>
          <w:sz w:val="26"/>
        </w:rPr>
        <w:t xml:space="preserve"> </w:t>
      </w:r>
      <w:r>
        <w:rPr>
          <w:sz w:val="26"/>
        </w:rPr>
        <w:t>18 и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20 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средств, подлежащий возврату из бюджета города федерального значения Санкт-Петербург в федеральный бюджет, </w:t>
      </w:r>
      <w:r w:rsidR="000504D5">
        <w:rPr>
          <w:sz w:val="26"/>
        </w:rPr>
        <w:br/>
      </w:r>
      <w:r>
        <w:rPr>
          <w:sz w:val="26"/>
        </w:rPr>
        <w:t>и направить Субъекту требование о возврате средств Субсидии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объеме.</w:t>
      </w:r>
    </w:p>
    <w:p w:rsidR="0084472D" w:rsidRDefault="009A7DE0">
      <w:pPr>
        <w:pStyle w:val="a4"/>
        <w:numPr>
          <w:ilvl w:val="1"/>
          <w:numId w:val="5"/>
        </w:numPr>
        <w:tabs>
          <w:tab w:val="left" w:pos="1064"/>
        </w:tabs>
        <w:spacing w:before="10"/>
        <w:ind w:left="1064" w:hanging="473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right="172" w:firstLine="432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4" w:firstLine="432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</w:t>
      </w:r>
      <w:r w:rsidR="000504D5">
        <w:rPr>
          <w:sz w:val="26"/>
        </w:rPr>
        <w:t>.06.</w:t>
      </w:r>
      <w:r>
        <w:rPr>
          <w:sz w:val="26"/>
        </w:rPr>
        <w:t>2015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13" w:line="247" w:lineRule="auto"/>
        <w:ind w:right="174" w:firstLine="432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0504D5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0504D5">
        <w:rPr>
          <w:sz w:val="26"/>
        </w:rPr>
        <w:br/>
      </w:r>
      <w:r>
        <w:rPr>
          <w:sz w:val="26"/>
        </w:rPr>
        <w:t>и настоящим Соглашением.</w:t>
      </w:r>
    </w:p>
    <w:p w:rsidR="0084472D" w:rsidRDefault="009A7DE0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1064" w:hanging="473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84472D" w:rsidRPr="009A7DE0" w:rsidRDefault="009A7DE0" w:rsidP="009A7DE0">
      <w:pPr>
        <w:pStyle w:val="a4"/>
        <w:numPr>
          <w:ilvl w:val="2"/>
          <w:numId w:val="5"/>
        </w:numPr>
        <w:tabs>
          <w:tab w:val="left" w:pos="142"/>
        </w:tabs>
        <w:spacing w:before="72"/>
        <w:ind w:hanging="17"/>
        <w:jc w:val="both"/>
        <w:rPr>
          <w:sz w:val="26"/>
          <w:szCs w:val="26"/>
        </w:rPr>
      </w:pPr>
      <w:r w:rsidRPr="009A7DE0">
        <w:rPr>
          <w:sz w:val="26"/>
          <w:szCs w:val="26"/>
        </w:rPr>
        <w:t>Обеспечивать</w:t>
      </w:r>
      <w:r w:rsidRPr="009A7DE0">
        <w:rPr>
          <w:spacing w:val="38"/>
          <w:sz w:val="26"/>
          <w:szCs w:val="26"/>
        </w:rPr>
        <w:t xml:space="preserve"> </w:t>
      </w:r>
      <w:r w:rsidRPr="009A7DE0">
        <w:rPr>
          <w:sz w:val="26"/>
          <w:szCs w:val="26"/>
        </w:rPr>
        <w:t>выполнение</w:t>
      </w:r>
      <w:r w:rsidRPr="009A7DE0">
        <w:rPr>
          <w:spacing w:val="39"/>
          <w:sz w:val="26"/>
          <w:szCs w:val="26"/>
        </w:rPr>
        <w:t xml:space="preserve"> </w:t>
      </w:r>
      <w:r w:rsidRPr="009A7DE0">
        <w:rPr>
          <w:sz w:val="26"/>
          <w:szCs w:val="26"/>
        </w:rPr>
        <w:t>условий</w:t>
      </w:r>
      <w:r w:rsidRPr="009A7DE0">
        <w:rPr>
          <w:spacing w:val="38"/>
          <w:sz w:val="26"/>
          <w:szCs w:val="26"/>
        </w:rPr>
        <w:t xml:space="preserve"> </w:t>
      </w:r>
      <w:r w:rsidRPr="009A7DE0">
        <w:rPr>
          <w:sz w:val="26"/>
          <w:szCs w:val="26"/>
        </w:rPr>
        <w:t>предоставления</w:t>
      </w:r>
      <w:r w:rsidRPr="009A7DE0">
        <w:rPr>
          <w:spacing w:val="39"/>
          <w:sz w:val="26"/>
          <w:szCs w:val="26"/>
        </w:rPr>
        <w:t xml:space="preserve"> </w:t>
      </w:r>
      <w:r w:rsidRPr="009A7DE0">
        <w:rPr>
          <w:sz w:val="26"/>
          <w:szCs w:val="26"/>
        </w:rPr>
        <w:t>Субсидии,</w:t>
      </w:r>
      <w:r w:rsidRPr="009A7DE0">
        <w:rPr>
          <w:spacing w:val="45"/>
          <w:sz w:val="26"/>
          <w:szCs w:val="26"/>
        </w:rPr>
        <w:t xml:space="preserve"> </w:t>
      </w:r>
      <w:r w:rsidRPr="009A7DE0">
        <w:rPr>
          <w:spacing w:val="-2"/>
          <w:sz w:val="26"/>
          <w:szCs w:val="26"/>
        </w:rPr>
        <w:t xml:space="preserve">установленных </w:t>
      </w:r>
      <w:r w:rsidRPr="009A7DE0">
        <w:rPr>
          <w:sz w:val="26"/>
          <w:szCs w:val="26"/>
        </w:rPr>
        <w:t>Правилами</w:t>
      </w:r>
      <w:r w:rsidRPr="009A7DE0">
        <w:rPr>
          <w:spacing w:val="43"/>
          <w:sz w:val="26"/>
          <w:szCs w:val="26"/>
        </w:rPr>
        <w:t xml:space="preserve"> </w:t>
      </w:r>
      <w:r w:rsidRPr="009A7DE0">
        <w:rPr>
          <w:sz w:val="26"/>
          <w:szCs w:val="26"/>
        </w:rPr>
        <w:t>предоставления</w:t>
      </w:r>
      <w:r w:rsidRPr="009A7DE0">
        <w:rPr>
          <w:spacing w:val="43"/>
          <w:sz w:val="26"/>
          <w:szCs w:val="26"/>
        </w:rPr>
        <w:t xml:space="preserve"> </w:t>
      </w:r>
      <w:r w:rsidRPr="009A7DE0">
        <w:rPr>
          <w:sz w:val="26"/>
          <w:szCs w:val="26"/>
        </w:rPr>
        <w:t>субсидии</w:t>
      </w:r>
      <w:r w:rsidRPr="009A7DE0">
        <w:rPr>
          <w:spacing w:val="44"/>
          <w:sz w:val="26"/>
          <w:szCs w:val="26"/>
        </w:rPr>
        <w:t xml:space="preserve"> </w:t>
      </w:r>
      <w:r w:rsidRPr="009A7DE0">
        <w:rPr>
          <w:sz w:val="26"/>
          <w:szCs w:val="26"/>
        </w:rPr>
        <w:t>и</w:t>
      </w:r>
      <w:r w:rsidRPr="009A7DE0">
        <w:rPr>
          <w:spacing w:val="43"/>
          <w:sz w:val="26"/>
          <w:szCs w:val="26"/>
        </w:rPr>
        <w:t xml:space="preserve"> </w:t>
      </w:r>
      <w:r w:rsidRPr="009A7DE0">
        <w:rPr>
          <w:sz w:val="26"/>
          <w:szCs w:val="26"/>
        </w:rPr>
        <w:t>настоящим</w:t>
      </w:r>
      <w:r w:rsidRPr="009A7DE0">
        <w:rPr>
          <w:spacing w:val="44"/>
          <w:sz w:val="26"/>
          <w:szCs w:val="26"/>
        </w:rPr>
        <w:t xml:space="preserve"> </w:t>
      </w:r>
      <w:r w:rsidRPr="009A7DE0">
        <w:rPr>
          <w:spacing w:val="-2"/>
          <w:sz w:val="26"/>
          <w:szCs w:val="26"/>
        </w:rPr>
        <w:t>Соглашением.</w:t>
      </w:r>
    </w:p>
    <w:p w:rsidR="0084472D" w:rsidRPr="009A7DE0" w:rsidRDefault="009A7DE0" w:rsidP="000504D5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6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9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9A7DE0"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lastRenderedPageBreak/>
        <w:t>Российской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 w:rsidRPr="009A7DE0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9A7DE0"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 w:rsidRPr="009A7DE0">
        <w:rPr>
          <w:spacing w:val="80"/>
          <w:sz w:val="26"/>
        </w:rPr>
        <w:t xml:space="preserve"> </w:t>
      </w:r>
      <w:r>
        <w:rPr>
          <w:sz w:val="26"/>
        </w:rPr>
        <w:t xml:space="preserve">приложением </w:t>
      </w:r>
      <w:r w:rsidRPr="009A7DE0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</w:t>
      </w:r>
      <w:r w:rsidR="000504D5">
        <w:rPr>
          <w:sz w:val="26"/>
          <w:szCs w:val="26"/>
        </w:rPr>
        <w:t>.12.</w:t>
      </w:r>
      <w:r w:rsidRPr="009A7DE0">
        <w:rPr>
          <w:sz w:val="26"/>
          <w:szCs w:val="26"/>
        </w:rPr>
        <w:t xml:space="preserve">2019 № 1846 </w:t>
      </w:r>
      <w:r w:rsidR="000504D5">
        <w:rPr>
          <w:sz w:val="26"/>
          <w:szCs w:val="26"/>
        </w:rPr>
        <w:br/>
      </w:r>
      <w:r w:rsidRPr="009A7DE0">
        <w:rPr>
          <w:sz w:val="26"/>
          <w:szCs w:val="26"/>
        </w:rPr>
        <w:t>«Об утверждении Положения об использовании бюджетных ассигнований резервного фонда Правительства Российской Федерации»,</w:t>
      </w:r>
      <w:r w:rsidRPr="009A7DE0">
        <w:rPr>
          <w:spacing w:val="80"/>
          <w:sz w:val="26"/>
          <w:szCs w:val="26"/>
        </w:rPr>
        <w:t xml:space="preserve"> </w:t>
      </w:r>
      <w:r w:rsidRPr="009A7DE0">
        <w:rPr>
          <w:sz w:val="26"/>
          <w:szCs w:val="26"/>
        </w:rPr>
        <w:t>–</w:t>
      </w:r>
      <w:r w:rsidRPr="009A7DE0">
        <w:rPr>
          <w:spacing w:val="80"/>
          <w:sz w:val="26"/>
          <w:szCs w:val="26"/>
        </w:rPr>
        <w:t xml:space="preserve"> </w:t>
      </w:r>
      <w:r w:rsidRPr="009A7DE0">
        <w:rPr>
          <w:sz w:val="26"/>
          <w:szCs w:val="26"/>
        </w:rPr>
        <w:t>условие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применяется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в</w:t>
      </w:r>
      <w:r w:rsidRPr="009A7DE0">
        <w:rPr>
          <w:spacing w:val="80"/>
          <w:sz w:val="26"/>
          <w:szCs w:val="26"/>
        </w:rPr>
        <w:t xml:space="preserve"> </w:t>
      </w:r>
      <w:r w:rsidRPr="009A7DE0">
        <w:rPr>
          <w:sz w:val="26"/>
          <w:szCs w:val="26"/>
        </w:rPr>
        <w:t>случае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предоставления</w:t>
      </w:r>
      <w:r w:rsidRPr="009A7DE0">
        <w:rPr>
          <w:spacing w:val="80"/>
          <w:sz w:val="26"/>
          <w:szCs w:val="26"/>
        </w:rPr>
        <w:t xml:space="preserve"> </w:t>
      </w:r>
      <w:r w:rsidRPr="009A7DE0">
        <w:rPr>
          <w:sz w:val="26"/>
          <w:szCs w:val="26"/>
        </w:rPr>
        <w:t>Субсидии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на</w:t>
      </w:r>
      <w:r w:rsidRPr="009A7DE0">
        <w:rPr>
          <w:spacing w:val="80"/>
          <w:sz w:val="26"/>
          <w:szCs w:val="26"/>
        </w:rPr>
        <w:t xml:space="preserve"> </w:t>
      </w:r>
      <w:r w:rsidRPr="009A7DE0">
        <w:rPr>
          <w:sz w:val="26"/>
          <w:szCs w:val="26"/>
        </w:rPr>
        <w:t>оказание разовой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финансовой</w:t>
      </w:r>
      <w:r w:rsidRPr="009A7DE0">
        <w:rPr>
          <w:spacing w:val="74"/>
          <w:sz w:val="26"/>
          <w:szCs w:val="26"/>
        </w:rPr>
        <w:t xml:space="preserve"> </w:t>
      </w:r>
      <w:r w:rsidRPr="009A7DE0">
        <w:rPr>
          <w:sz w:val="26"/>
          <w:szCs w:val="26"/>
        </w:rPr>
        <w:t>помощи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бюджету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субъекта</w:t>
      </w:r>
      <w:r w:rsidRPr="009A7DE0">
        <w:rPr>
          <w:spacing w:val="40"/>
          <w:sz w:val="26"/>
          <w:szCs w:val="26"/>
        </w:rPr>
        <w:t xml:space="preserve"> </w:t>
      </w:r>
      <w:r w:rsidRPr="009A7DE0">
        <w:rPr>
          <w:sz w:val="26"/>
          <w:szCs w:val="26"/>
        </w:rPr>
        <w:t>Российской</w:t>
      </w:r>
      <w:r w:rsidRPr="009A7DE0">
        <w:rPr>
          <w:spacing w:val="74"/>
          <w:sz w:val="26"/>
          <w:szCs w:val="26"/>
        </w:rPr>
        <w:t xml:space="preserve"> </w:t>
      </w:r>
      <w:r w:rsidRPr="009A7DE0">
        <w:rPr>
          <w:sz w:val="26"/>
          <w:szCs w:val="26"/>
        </w:rPr>
        <w:t>Федерации).</w:t>
      </w:r>
      <w:proofErr w:type="gramEnd"/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right="185" w:firstLine="432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 w:rsidR="000504D5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right="173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84472D" w:rsidRDefault="009A7DE0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2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84472D" w:rsidRDefault="009A7DE0" w:rsidP="000504D5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84472D" w:rsidRDefault="009A7DE0" w:rsidP="000504D5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left="0" w:firstLine="567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 w:rsidR="000504D5">
        <w:rPr>
          <w:spacing w:val="80"/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0504D5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84472D" w:rsidRDefault="009A7DE0" w:rsidP="000504D5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Федерации:</w:t>
      </w:r>
    </w:p>
    <w:p w:rsidR="0084472D" w:rsidRDefault="009A7DE0" w:rsidP="000504D5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>указанными) в подпункте</w:t>
      </w:r>
      <w:r>
        <w:rPr>
          <w:spacing w:val="77"/>
          <w:sz w:val="26"/>
        </w:rPr>
        <w:t xml:space="preserve"> </w:t>
      </w:r>
      <w:r>
        <w:rPr>
          <w:sz w:val="26"/>
        </w:rPr>
        <w:t>4.1.6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79"/>
          <w:sz w:val="26"/>
        </w:rPr>
        <w:t xml:space="preserve"> </w:t>
      </w:r>
      <w:r>
        <w:rPr>
          <w:sz w:val="26"/>
        </w:rPr>
        <w:t>4.1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75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правовым</w:t>
      </w:r>
      <w:r>
        <w:rPr>
          <w:spacing w:val="76"/>
          <w:sz w:val="26"/>
        </w:rPr>
        <w:t xml:space="preserve"> </w:t>
      </w:r>
      <w:r>
        <w:rPr>
          <w:sz w:val="26"/>
        </w:rPr>
        <w:t>актом</w:t>
      </w:r>
      <w:r>
        <w:rPr>
          <w:spacing w:val="80"/>
          <w:sz w:val="26"/>
        </w:rPr>
        <w:t xml:space="preserve"> </w:t>
      </w:r>
      <w:r>
        <w:rPr>
          <w:sz w:val="26"/>
        </w:rPr>
        <w:t>(правовыми</w:t>
      </w:r>
      <w:r>
        <w:rPr>
          <w:spacing w:val="73"/>
          <w:sz w:val="26"/>
        </w:rPr>
        <w:t xml:space="preserve"> </w:t>
      </w:r>
      <w:r>
        <w:rPr>
          <w:sz w:val="26"/>
        </w:rPr>
        <w:t>актами)</w:t>
      </w:r>
    </w:p>
    <w:p w:rsidR="0084472D" w:rsidRDefault="009A7DE0" w:rsidP="00AD4706">
      <w:pPr>
        <w:pStyle w:val="a3"/>
        <w:spacing w:before="72" w:line="247" w:lineRule="auto"/>
        <w:ind w:firstLine="567"/>
        <w:jc w:val="both"/>
      </w:pPr>
      <w:r>
        <w:t xml:space="preserve">Федерального органа исполнительной власти) в </w:t>
      </w:r>
      <w:proofErr w:type="spellStart"/>
      <w:r>
        <w:t>случае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Правилами </w:t>
      </w:r>
      <w:r>
        <w:lastRenderedPageBreak/>
        <w:t>предоставления субсидии (актом Федерального органа исполнительной власти) установлены требования к составу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84472D" w:rsidRDefault="009A7DE0" w:rsidP="00AD4706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Определенных Субъектом в соответствии с приложением к Соглашению, являющимся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84472D" w:rsidRDefault="009A7DE0" w:rsidP="00AD4706">
      <w:pPr>
        <w:pStyle w:val="a3"/>
        <w:spacing w:before="2" w:line="247" w:lineRule="auto"/>
        <w:ind w:firstLine="567"/>
        <w:jc w:val="both"/>
      </w:pPr>
      <w:proofErr w:type="gramStart"/>
      <w:r>
        <w:t>№ 4 к Типовой форме соглашения), внесение изменений в которое осуществляется путем заключения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органом</w:t>
      </w:r>
      <w:r>
        <w:rPr>
          <w:spacing w:val="8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к настоящему Соглашению –</w:t>
      </w:r>
      <w:r>
        <w:rPr>
          <w:spacing w:val="40"/>
        </w:rPr>
        <w:t xml:space="preserve"> </w:t>
      </w:r>
      <w:r>
        <w:t>условие применяется, в случае отсутствия указанного</w:t>
      </w:r>
      <w:r>
        <w:rPr>
          <w:spacing w:val="40"/>
        </w:rPr>
        <w:t xml:space="preserve"> </w:t>
      </w:r>
      <w:r>
        <w:t>(указанных)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4.1.6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4.1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(актов)</w:t>
      </w:r>
      <w:r>
        <w:rPr>
          <w:spacing w:val="8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бюджетные инвестиции) (внесение изменений в указанные договоры (соглашения) 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 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условие применяется в отношении Субсидии для </w:t>
      </w:r>
      <w:r>
        <w:rPr>
          <w:sz w:val="26"/>
        </w:rPr>
        <w:lastRenderedPageBreak/>
        <w:t>предоставления субсидий юридическим лицам (бюджетных инвестиций).</w:t>
      </w:r>
    </w:p>
    <w:p w:rsidR="0084472D" w:rsidRPr="008C2016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Pr="008C2016">
        <w:rPr>
          <w:spacing w:val="80"/>
          <w:sz w:val="26"/>
        </w:rPr>
        <w:t xml:space="preserve"> </w:t>
      </w:r>
      <w:r w:rsidR="008C2016">
        <w:rPr>
          <w:spacing w:val="80"/>
          <w:sz w:val="26"/>
        </w:rPr>
        <w:br/>
      </w:r>
      <w:r>
        <w:rPr>
          <w:sz w:val="26"/>
        </w:rPr>
        <w:t>о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 w:rsidRPr="008C2016"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 w:rsidRPr="008C2016">
        <w:rPr>
          <w:spacing w:val="80"/>
          <w:w w:val="150"/>
          <w:sz w:val="26"/>
        </w:rPr>
        <w:t xml:space="preserve"> </w:t>
      </w:r>
      <w:r>
        <w:rPr>
          <w:sz w:val="26"/>
        </w:rPr>
        <w:t>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 w:rsidRPr="008C2016">
        <w:rPr>
          <w:spacing w:val="65"/>
          <w:sz w:val="26"/>
        </w:rPr>
        <w:t xml:space="preserve"> </w:t>
      </w:r>
      <w:r>
        <w:rPr>
          <w:sz w:val="26"/>
        </w:rPr>
        <w:t>пунктом</w:t>
      </w:r>
      <w:r w:rsidRPr="008C2016">
        <w:rPr>
          <w:spacing w:val="65"/>
          <w:sz w:val="26"/>
        </w:rPr>
        <w:t xml:space="preserve"> </w:t>
      </w:r>
      <w:r>
        <w:rPr>
          <w:sz w:val="26"/>
        </w:rPr>
        <w:t>264</w:t>
      </w:r>
      <w:r w:rsidRPr="008C2016">
        <w:rPr>
          <w:spacing w:val="61"/>
          <w:sz w:val="26"/>
        </w:rPr>
        <w:t xml:space="preserve"> </w:t>
      </w:r>
      <w:r>
        <w:rPr>
          <w:sz w:val="26"/>
        </w:rPr>
        <w:t>Положения</w:t>
      </w:r>
      <w:r w:rsidRPr="008C2016">
        <w:rPr>
          <w:spacing w:val="66"/>
          <w:sz w:val="26"/>
        </w:rPr>
        <w:t xml:space="preserve"> </w:t>
      </w:r>
      <w:r>
        <w:rPr>
          <w:sz w:val="26"/>
        </w:rPr>
        <w:t>о</w:t>
      </w:r>
      <w:r w:rsidRPr="008C2016">
        <w:rPr>
          <w:spacing w:val="66"/>
          <w:sz w:val="26"/>
        </w:rPr>
        <w:t xml:space="preserve"> </w:t>
      </w:r>
      <w:r>
        <w:rPr>
          <w:sz w:val="26"/>
        </w:rPr>
        <w:t>мерах</w:t>
      </w:r>
      <w:r w:rsidRPr="008C2016">
        <w:rPr>
          <w:spacing w:val="67"/>
          <w:sz w:val="26"/>
        </w:rPr>
        <w:t xml:space="preserve"> </w:t>
      </w:r>
      <w:r>
        <w:rPr>
          <w:sz w:val="26"/>
        </w:rPr>
        <w:t>по</w:t>
      </w:r>
      <w:r w:rsidRPr="008C2016">
        <w:rPr>
          <w:spacing w:val="66"/>
          <w:sz w:val="26"/>
        </w:rPr>
        <w:t xml:space="preserve"> </w:t>
      </w:r>
      <w:r>
        <w:rPr>
          <w:sz w:val="26"/>
        </w:rPr>
        <w:t>обеспечению</w:t>
      </w:r>
      <w:r w:rsidRPr="008C2016">
        <w:rPr>
          <w:spacing w:val="68"/>
          <w:sz w:val="26"/>
        </w:rPr>
        <w:t xml:space="preserve"> </w:t>
      </w:r>
      <w:r w:rsidRPr="008C2016">
        <w:rPr>
          <w:spacing w:val="-2"/>
          <w:sz w:val="26"/>
        </w:rPr>
        <w:t>исполнения</w:t>
      </w:r>
      <w:r w:rsidR="008C2016" w:rsidRPr="008C2016">
        <w:rPr>
          <w:spacing w:val="-2"/>
          <w:sz w:val="26"/>
        </w:rPr>
        <w:t xml:space="preserve"> </w:t>
      </w:r>
      <w:r w:rsidRPr="008C2016">
        <w:rPr>
          <w:sz w:val="26"/>
          <w:szCs w:val="26"/>
        </w:rPr>
        <w:t>федерального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бюджета,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утвержденного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постановлением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Правительства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Российской Федерации</w:t>
      </w:r>
      <w:r w:rsidRPr="008C2016">
        <w:rPr>
          <w:spacing w:val="40"/>
          <w:sz w:val="26"/>
          <w:szCs w:val="26"/>
        </w:rPr>
        <w:t xml:space="preserve"> </w:t>
      </w:r>
      <w:r w:rsidR="008C2016">
        <w:rPr>
          <w:spacing w:val="40"/>
          <w:sz w:val="26"/>
          <w:szCs w:val="26"/>
        </w:rPr>
        <w:br/>
      </w:r>
      <w:r w:rsidRPr="008C2016">
        <w:rPr>
          <w:sz w:val="26"/>
          <w:szCs w:val="26"/>
        </w:rPr>
        <w:t>от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9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декабря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2017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г.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№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1496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«О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мерах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по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обеспечению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исполнения</w:t>
      </w:r>
      <w:proofErr w:type="gramEnd"/>
      <w:r w:rsidRPr="008C2016">
        <w:rPr>
          <w:sz w:val="26"/>
          <w:szCs w:val="26"/>
        </w:rPr>
        <w:t xml:space="preserve"> федерального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бюджета»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(далее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–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Положение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мерах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по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исполнению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лицам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(бюджетных</w:t>
      </w:r>
      <w:r w:rsidRPr="008C2016">
        <w:rPr>
          <w:spacing w:val="40"/>
          <w:sz w:val="26"/>
          <w:szCs w:val="26"/>
        </w:rPr>
        <w:t xml:space="preserve"> </w:t>
      </w:r>
      <w:r w:rsidRPr="008C2016">
        <w:rPr>
          <w:sz w:val="26"/>
          <w:szCs w:val="26"/>
        </w:rPr>
        <w:t>инвестиций).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 w:rsidR="008C2016">
        <w:rPr>
          <w:spacing w:val="80"/>
          <w:sz w:val="26"/>
        </w:rPr>
        <w:br/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>
        <w:rPr>
          <w:spacing w:val="40"/>
          <w:sz w:val="26"/>
        </w:rPr>
        <w:t xml:space="preserve"> </w:t>
      </w:r>
      <w:r w:rsidR="008C2016">
        <w:rPr>
          <w:spacing w:val="40"/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 w:rsidR="008C2016">
        <w:rPr>
          <w:spacing w:val="40"/>
          <w:sz w:val="26"/>
        </w:rPr>
        <w:br/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 w:rsidR="008C2016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объемах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 </w:t>
      </w:r>
      <w:r w:rsidR="008C2016">
        <w:rPr>
          <w:sz w:val="26"/>
        </w:rPr>
        <w:br/>
      </w:r>
      <w:r>
        <w:rPr>
          <w:sz w:val="26"/>
        </w:rPr>
        <w:t>с указанием кодов БК, предусмотренных в бюджете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14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 w:rsidR="008C2016">
        <w:rPr>
          <w:sz w:val="26"/>
        </w:rPr>
        <w:br/>
      </w:r>
      <w:r>
        <w:rPr>
          <w:sz w:val="26"/>
        </w:rPr>
        <w:t>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 xml:space="preserve">услуг, бюджетных инвестиций,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 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>
        <w:rPr>
          <w:sz w:val="26"/>
        </w:rPr>
        <w:t xml:space="preserve"> образования, – условие применяется</w:t>
      </w:r>
      <w:r>
        <w:rPr>
          <w:spacing w:val="40"/>
          <w:sz w:val="26"/>
        </w:rPr>
        <w:t xml:space="preserve"> </w:t>
      </w:r>
      <w:r w:rsidR="008C2016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финансовой </w:t>
      </w:r>
      <w:r>
        <w:rPr>
          <w:sz w:val="26"/>
        </w:rPr>
        <w:lastRenderedPageBreak/>
        <w:t>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Обеспечивать проведение строительного контроля в соответствии </w:t>
      </w:r>
      <w:r w:rsidR="008C2016">
        <w:rPr>
          <w:sz w:val="26"/>
        </w:rPr>
        <w:br/>
      </w:r>
      <w:r>
        <w:rPr>
          <w:sz w:val="26"/>
        </w:rPr>
        <w:t>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 формирование и ведение реестра получателей выплат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 xml:space="preserve">расходных обязательств субъекта Российской Федерации </w:t>
      </w:r>
      <w:r w:rsidR="008C2016">
        <w:rPr>
          <w:sz w:val="26"/>
        </w:rPr>
        <w:br/>
      </w:r>
      <w:r>
        <w:rPr>
          <w:sz w:val="26"/>
        </w:rPr>
        <w:t>по исполнению публичных нормативных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8C2016">
        <w:rPr>
          <w:sz w:val="26"/>
        </w:rPr>
        <w:br/>
      </w:r>
      <w:r>
        <w:rPr>
          <w:sz w:val="26"/>
        </w:rPr>
        <w:t>по оказанию государственных и (или) муниципальных услуг.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40"/>
          <w:sz w:val="26"/>
        </w:rPr>
        <w:t xml:space="preserve"> </w:t>
      </w:r>
      <w:r>
        <w:rPr>
          <w:sz w:val="26"/>
        </w:rPr>
        <w:t>а также в иной федеральный орган (иные федеральные органы) исполнительной власти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расходах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являющемуся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</w:t>
      </w:r>
      <w:r w:rsidR="008C2016">
        <w:rPr>
          <w:sz w:val="26"/>
        </w:rPr>
        <w:t xml:space="preserve">ии </w:t>
      </w:r>
      <w:r w:rsidR="008C2016">
        <w:rPr>
          <w:sz w:val="26"/>
        </w:rPr>
        <w:br/>
      </w:r>
      <w:r>
        <w:rPr>
          <w:sz w:val="26"/>
        </w:rPr>
        <w:t>№ 5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 форме соглашения), не позднее 10-го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– условие применяется в отношении Субсидии, предоставляемой не в целях возмещения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12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(за исключением соглашения, содержащего сведения, отнесенные </w:t>
      </w:r>
      <w:r w:rsidR="008C2016">
        <w:rPr>
          <w:sz w:val="26"/>
        </w:rPr>
        <w:br/>
      </w:r>
      <w:r>
        <w:rPr>
          <w:sz w:val="26"/>
        </w:rPr>
        <w:t>к государственной тайне, 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(или) сведения конфиденциального характера) отчета </w:t>
      </w:r>
      <w:r w:rsidR="008C2016">
        <w:rPr>
          <w:sz w:val="26"/>
        </w:rPr>
        <w:br/>
      </w:r>
      <w:r>
        <w:rPr>
          <w:sz w:val="26"/>
        </w:rPr>
        <w:t>о достижении значений результатов 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72"/>
          <w:sz w:val="26"/>
        </w:rPr>
        <w:t xml:space="preserve"> </w:t>
      </w:r>
      <w:r>
        <w:rPr>
          <w:sz w:val="26"/>
        </w:rPr>
        <w:t>его</w:t>
      </w:r>
      <w:r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2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84472D" w:rsidRDefault="009A7DE0" w:rsidP="00AD4706">
      <w:pPr>
        <w:pStyle w:val="a3"/>
        <w:spacing w:before="5" w:line="247" w:lineRule="auto"/>
        <w:ind w:firstLine="567"/>
        <w:jc w:val="both"/>
      </w:pPr>
      <w:proofErr w:type="gramStart"/>
      <w:r>
        <w:t>№ 6 к Типовой форме соглашения), не позднее 15-го рабочего дня месяца, следующего за отчетным кварталом, а также не позднее 15-го рабочего дня после достижения значения результата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Субсидии.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8C2016">
        <w:rPr>
          <w:sz w:val="26"/>
        </w:rPr>
        <w:br/>
      </w:r>
      <w:r>
        <w:rPr>
          <w:sz w:val="26"/>
        </w:rPr>
        <w:t>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В случае получения запроса обеспечивать представление </w:t>
      </w:r>
      <w:r w:rsidR="008C2016">
        <w:rPr>
          <w:sz w:val="26"/>
        </w:rPr>
        <w:br/>
      </w:r>
      <w:r>
        <w:rPr>
          <w:sz w:val="26"/>
        </w:rPr>
        <w:lastRenderedPageBreak/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 w:rsidRPr="00AD4706">
        <w:rPr>
          <w:spacing w:val="80"/>
          <w:sz w:val="26"/>
        </w:rPr>
        <w:t xml:space="preserve"> </w:t>
      </w:r>
      <w:r w:rsidR="008C2016">
        <w:rPr>
          <w:spacing w:val="80"/>
          <w:sz w:val="26"/>
        </w:rPr>
        <w:br/>
      </w:r>
      <w:r>
        <w:rPr>
          <w:sz w:val="26"/>
        </w:rPr>
        <w:t>из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срок,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не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быть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Субсидии, предоставляемой для последующего предоставления Субсидии,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иного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трансферта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из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местному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 w:rsidRPr="00AD4706">
        <w:rPr>
          <w:spacing w:val="40"/>
          <w:sz w:val="26"/>
        </w:rPr>
        <w:t xml:space="preserve"> </w:t>
      </w:r>
      <w:r w:rsidR="00AD4706" w:rsidRPr="00AD4706">
        <w:rPr>
          <w:spacing w:val="40"/>
          <w:sz w:val="26"/>
        </w:rPr>
        <w:br/>
      </w:r>
      <w:r>
        <w:rPr>
          <w:sz w:val="26"/>
        </w:rPr>
        <w:t>в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финансовой поддержки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 w:rsidR="00AD4706"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 w:rsidR="00AD4706"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="00AD4706"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 w:rsidR="00AD4706">
        <w:rPr>
          <w:sz w:val="26"/>
        </w:rPr>
        <w:t xml:space="preserve"> </w:t>
      </w:r>
      <w:r w:rsidRPr="00AD4706">
        <w:rPr>
          <w:sz w:val="26"/>
          <w:szCs w:val="26"/>
        </w:rPr>
        <w:t>местного</w:t>
      </w:r>
      <w:r w:rsidRPr="00AD4706">
        <w:rPr>
          <w:spacing w:val="51"/>
          <w:sz w:val="26"/>
          <w:szCs w:val="26"/>
        </w:rPr>
        <w:t xml:space="preserve"> </w:t>
      </w:r>
      <w:r w:rsidRPr="00AD4706">
        <w:rPr>
          <w:spacing w:val="-2"/>
          <w:sz w:val="26"/>
          <w:szCs w:val="26"/>
        </w:rPr>
        <w:t>значения.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Соглашения, – условие применяется в отношении Субсидии, предоставляемой </w:t>
      </w:r>
      <w:r w:rsidR="00AD4706">
        <w:rPr>
          <w:sz w:val="26"/>
        </w:rPr>
        <w:br/>
      </w:r>
      <w:r>
        <w:rPr>
          <w:sz w:val="26"/>
        </w:rPr>
        <w:t xml:space="preserve">для последующего предоставления субсидии, иного межбюджетного трансферта </w:t>
      </w:r>
      <w:r w:rsidR="00AD4706">
        <w:rPr>
          <w:sz w:val="26"/>
        </w:rPr>
        <w:br/>
      </w:r>
      <w:r>
        <w:rPr>
          <w:sz w:val="26"/>
        </w:rPr>
        <w:t>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left="0" w:firstLine="567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«л(2)» пункта 10 Правил формирования, предоставления </w:t>
      </w:r>
      <w:r w:rsidR="00AD4706">
        <w:rPr>
          <w:sz w:val="26"/>
        </w:rPr>
        <w:br/>
      </w:r>
      <w:r>
        <w:rPr>
          <w:sz w:val="26"/>
        </w:rPr>
        <w:t>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</w:t>
      </w:r>
      <w:r w:rsidR="00AD4706">
        <w:rPr>
          <w:sz w:val="26"/>
        </w:rPr>
        <w:br/>
      </w:r>
      <w:r>
        <w:rPr>
          <w:sz w:val="26"/>
        </w:rPr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</w:t>
      </w:r>
      <w:r>
        <w:rPr>
          <w:sz w:val="26"/>
        </w:rPr>
        <w:lastRenderedPageBreak/>
        <w:t>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государственных контрактов на поставку товаров, выполнение работ, оказание услуг, заключаемых от имени субъекта Российской Федерации, </w:t>
      </w:r>
      <w:r w:rsidR="00AD4706">
        <w:rPr>
          <w:sz w:val="26"/>
        </w:rPr>
        <w:br/>
      </w:r>
      <w:r>
        <w:rPr>
          <w:sz w:val="26"/>
        </w:rPr>
        <w:t>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Обеспечивать представление для включения в Реестр информации </w:t>
      </w:r>
      <w:r w:rsidR="00AD4706">
        <w:rPr>
          <w:sz w:val="26"/>
        </w:rPr>
        <w:br/>
      </w:r>
      <w:r>
        <w:rPr>
          <w:sz w:val="26"/>
        </w:rPr>
        <w:t xml:space="preserve">о субсидиях, предоставляемых в соответствии с условиями соглашений </w:t>
      </w:r>
      <w:r w:rsidR="00AD4706">
        <w:rPr>
          <w:sz w:val="26"/>
        </w:rPr>
        <w:br/>
      </w:r>
      <w:r>
        <w:rPr>
          <w:sz w:val="26"/>
        </w:rPr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84472D" w:rsidRPr="00AD4706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Обеспечивать включение в соглашение (дополнительное соглашение </w:t>
      </w:r>
      <w:r w:rsidR="00AD4706">
        <w:rPr>
          <w:sz w:val="26"/>
        </w:rPr>
        <w:br/>
      </w:r>
      <w:r>
        <w:rPr>
          <w:sz w:val="26"/>
        </w:rPr>
        <w:t>к ранее заключенному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 xml:space="preserve">-частном партнерстве, концессионных соглашений,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является Субсидия, а также сведений об их использовании – условие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proofErr w:type="gramEnd"/>
      <w:r w:rsidRPr="00AD4706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 w:rsidRPr="00AD4706"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 w:rsidR="00AD4706">
        <w:rPr>
          <w:sz w:val="26"/>
        </w:rPr>
        <w:t xml:space="preserve"> </w:t>
      </w:r>
      <w:r w:rsidRPr="00AD4706">
        <w:rPr>
          <w:sz w:val="26"/>
          <w:szCs w:val="26"/>
        </w:rPr>
        <w:t xml:space="preserve">расходных обязательств субъекта Российской Федерации </w:t>
      </w:r>
      <w:r w:rsidR="00AD4706" w:rsidRPr="00AD4706">
        <w:rPr>
          <w:sz w:val="26"/>
          <w:szCs w:val="26"/>
        </w:rPr>
        <w:br/>
      </w:r>
      <w:r w:rsidRPr="00AD4706">
        <w:rPr>
          <w:sz w:val="26"/>
          <w:szCs w:val="26"/>
        </w:rPr>
        <w:t xml:space="preserve">на </w:t>
      </w:r>
      <w:proofErr w:type="spellStart"/>
      <w:r w:rsidRPr="00AD4706">
        <w:rPr>
          <w:sz w:val="26"/>
          <w:szCs w:val="26"/>
        </w:rPr>
        <w:t>софинансирование</w:t>
      </w:r>
      <w:proofErr w:type="spellEnd"/>
      <w:r w:rsidRPr="00AD4706">
        <w:rPr>
          <w:sz w:val="26"/>
          <w:szCs w:val="26"/>
        </w:rPr>
        <w:t xml:space="preserve"> расходных обязательств муниципального образования, возникающих из соглашений о </w:t>
      </w:r>
      <w:proofErr w:type="spellStart"/>
      <w:r w:rsidRPr="00AD4706">
        <w:rPr>
          <w:sz w:val="26"/>
          <w:szCs w:val="26"/>
        </w:rPr>
        <w:t>муниципальн</w:t>
      </w:r>
      <w:proofErr w:type="gramStart"/>
      <w:r w:rsidRPr="00AD4706">
        <w:rPr>
          <w:sz w:val="26"/>
          <w:szCs w:val="26"/>
        </w:rPr>
        <w:t>о</w:t>
      </w:r>
      <w:proofErr w:type="spellEnd"/>
      <w:r w:rsidRPr="00AD4706">
        <w:rPr>
          <w:sz w:val="26"/>
          <w:szCs w:val="26"/>
        </w:rPr>
        <w:t>-</w:t>
      </w:r>
      <w:proofErr w:type="gramEnd"/>
      <w:r w:rsidRPr="00AD4706">
        <w:rPr>
          <w:sz w:val="26"/>
          <w:szCs w:val="26"/>
        </w:rPr>
        <w:t xml:space="preserve"> частном</w:t>
      </w:r>
      <w:r w:rsidRPr="00AD4706">
        <w:rPr>
          <w:spacing w:val="40"/>
          <w:sz w:val="26"/>
          <w:szCs w:val="26"/>
        </w:rPr>
        <w:t xml:space="preserve"> </w:t>
      </w:r>
      <w:r w:rsidRPr="00AD4706">
        <w:rPr>
          <w:sz w:val="26"/>
          <w:szCs w:val="26"/>
        </w:rPr>
        <w:t>партнерстве,</w:t>
      </w:r>
      <w:r w:rsidRPr="00AD4706">
        <w:rPr>
          <w:spacing w:val="40"/>
          <w:sz w:val="26"/>
          <w:szCs w:val="26"/>
        </w:rPr>
        <w:t xml:space="preserve"> </w:t>
      </w:r>
      <w:r w:rsidRPr="00AD4706">
        <w:rPr>
          <w:sz w:val="26"/>
          <w:szCs w:val="26"/>
        </w:rPr>
        <w:t>концессионных</w:t>
      </w:r>
      <w:r w:rsidRPr="00AD4706">
        <w:rPr>
          <w:spacing w:val="40"/>
          <w:sz w:val="26"/>
          <w:szCs w:val="26"/>
        </w:rPr>
        <w:t xml:space="preserve"> </w:t>
      </w:r>
      <w:r w:rsidRPr="00AD4706">
        <w:rPr>
          <w:sz w:val="26"/>
          <w:szCs w:val="26"/>
        </w:rPr>
        <w:t>соглашений.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власти </w:t>
      </w:r>
      <w:r w:rsidR="00AD4706">
        <w:rPr>
          <w:sz w:val="26"/>
        </w:rPr>
        <w:br/>
      </w:r>
      <w:r>
        <w:rPr>
          <w:sz w:val="26"/>
        </w:rPr>
        <w:t>не позднее 10 рабочего дня третьего месяца квартала предложения 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 w:rsidR="008C2016">
        <w:rPr>
          <w:spacing w:val="40"/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Субъект обязуется обеспечивать представление в Министерство </w:t>
      </w:r>
      <w:r w:rsidR="00AD4706">
        <w:rPr>
          <w:sz w:val="26"/>
        </w:rPr>
        <w:br/>
      </w:r>
      <w:r>
        <w:rPr>
          <w:sz w:val="26"/>
        </w:rPr>
        <w:t>в форме 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бюджет»:</w:t>
      </w:r>
    </w:p>
    <w:p w:rsidR="0084472D" w:rsidRDefault="009A7DE0" w:rsidP="00AD4706">
      <w:pPr>
        <w:pStyle w:val="a4"/>
        <w:numPr>
          <w:ilvl w:val="3"/>
          <w:numId w:val="5"/>
        </w:numPr>
        <w:tabs>
          <w:tab w:val="left" w:pos="1593"/>
        </w:tabs>
        <w:spacing w:before="2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Информации в соответствии с утвержденным Минздравом России </w:t>
      </w:r>
      <w:r>
        <w:rPr>
          <w:sz w:val="26"/>
        </w:rPr>
        <w:lastRenderedPageBreak/>
        <w:t xml:space="preserve">перечнем медицинских изделий и немедицинского оборудования для оснащения региональных, межрайонных (районных) центров, оказывающих медицинскую помощь больным с нарушениями углеводного обмена и сахарным диабетом, </w:t>
      </w:r>
      <w:r w:rsidR="00AD4706">
        <w:rPr>
          <w:sz w:val="26"/>
        </w:rPr>
        <w:br/>
      </w:r>
      <w:r>
        <w:rPr>
          <w:sz w:val="26"/>
        </w:rPr>
        <w:t>о плановом количестве единиц приобретаемых 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и немедицинского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которыми планируется оснастить медицинские организации, подведомственные исполнительным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органам субъектов Российской Федерации, в финансовом году, по форме 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приложению </w:t>
      </w:r>
      <w:r w:rsidR="00AD4706">
        <w:rPr>
          <w:sz w:val="26"/>
        </w:rPr>
        <w:br/>
      </w:r>
      <w:r>
        <w:rPr>
          <w:sz w:val="26"/>
        </w:rPr>
        <w:t>№ 7 к</w:t>
      </w:r>
      <w:proofErr w:type="gramEnd"/>
      <w:r>
        <w:rPr>
          <w:sz w:val="26"/>
        </w:rPr>
        <w:t xml:space="preserve"> настоящему Соглашению, являющемуся его неотъемлемой частью, </w:t>
      </w:r>
      <w:r w:rsidR="00AD4706">
        <w:rPr>
          <w:sz w:val="26"/>
        </w:rPr>
        <w:br/>
      </w:r>
      <w:r>
        <w:rPr>
          <w:sz w:val="26"/>
        </w:rPr>
        <w:t>не 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25</w:t>
      </w:r>
      <w:r>
        <w:rPr>
          <w:spacing w:val="40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Субсидия;</w:t>
      </w:r>
    </w:p>
    <w:p w:rsidR="0084472D" w:rsidRDefault="009A7DE0" w:rsidP="00AD4706">
      <w:pPr>
        <w:pStyle w:val="a4"/>
        <w:numPr>
          <w:ilvl w:val="3"/>
          <w:numId w:val="5"/>
        </w:numPr>
        <w:tabs>
          <w:tab w:val="left" w:pos="1593"/>
        </w:tabs>
        <w:spacing w:before="8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Отчета о количестве единиц приобретенных медицинских изделий </w:t>
      </w:r>
      <w:r w:rsidR="00AD4706">
        <w:rPr>
          <w:sz w:val="26"/>
        </w:rPr>
        <w:br/>
      </w:r>
      <w:r>
        <w:rPr>
          <w:sz w:val="26"/>
        </w:rPr>
        <w:t>и немедицинского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40"/>
          <w:sz w:val="26"/>
        </w:rPr>
        <w:t xml:space="preserve"> </w:t>
      </w:r>
      <w:r>
        <w:rPr>
          <w:sz w:val="26"/>
        </w:rPr>
        <w:t>оснащены</w:t>
      </w:r>
      <w:r>
        <w:rPr>
          <w:spacing w:val="40"/>
          <w:sz w:val="26"/>
        </w:rPr>
        <w:t xml:space="preserve"> </w:t>
      </w:r>
      <w:r>
        <w:rPr>
          <w:sz w:val="26"/>
        </w:rPr>
        <w:t>региональные,</w:t>
      </w:r>
      <w:r>
        <w:rPr>
          <w:spacing w:val="40"/>
          <w:sz w:val="26"/>
        </w:rPr>
        <w:t xml:space="preserve"> </w:t>
      </w:r>
      <w:r>
        <w:rPr>
          <w:sz w:val="26"/>
        </w:rPr>
        <w:t>межрайонные</w:t>
      </w:r>
      <w:r>
        <w:rPr>
          <w:spacing w:val="80"/>
          <w:sz w:val="26"/>
        </w:rPr>
        <w:t xml:space="preserve"> </w:t>
      </w:r>
      <w:r>
        <w:rPr>
          <w:sz w:val="26"/>
        </w:rPr>
        <w:t>(районные)</w:t>
      </w:r>
      <w:r>
        <w:rPr>
          <w:spacing w:val="40"/>
          <w:sz w:val="26"/>
        </w:rPr>
        <w:t xml:space="preserve"> </w:t>
      </w:r>
      <w:r>
        <w:rPr>
          <w:sz w:val="26"/>
        </w:rPr>
        <w:t>центры,</w:t>
      </w:r>
      <w:r>
        <w:rPr>
          <w:spacing w:val="40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4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40"/>
          <w:sz w:val="26"/>
        </w:rPr>
        <w:t xml:space="preserve"> </w:t>
      </w:r>
      <w:r>
        <w:rPr>
          <w:sz w:val="26"/>
        </w:rPr>
        <w:t>больным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нарушениями углеводного обмена и сахарным диабетом,</w:t>
      </w:r>
      <w:r>
        <w:rPr>
          <w:spacing w:val="40"/>
          <w:sz w:val="26"/>
        </w:rPr>
        <w:t xml:space="preserve"> </w:t>
      </w:r>
      <w:r>
        <w:rPr>
          <w:sz w:val="26"/>
        </w:rPr>
        <w:t>за отчетный период</w:t>
      </w:r>
      <w:r w:rsidR="00AD4706">
        <w:rPr>
          <w:sz w:val="26"/>
        </w:rPr>
        <w:br/>
      </w:r>
      <w:r>
        <w:rPr>
          <w:sz w:val="26"/>
        </w:rPr>
        <w:t>по форме 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 № 8 к настоящему Соглашению, являющемуся его неотъемлемой частью, не 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месяцем,</w:t>
      </w:r>
      <w:r>
        <w:rPr>
          <w:spacing w:val="40"/>
          <w:sz w:val="26"/>
        </w:rPr>
        <w:t xml:space="preserve"> </w:t>
      </w:r>
      <w:r>
        <w:rPr>
          <w:sz w:val="26"/>
        </w:rPr>
        <w:t>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ежемесячно.</w:t>
      </w:r>
      <w:proofErr w:type="gramEnd"/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Субъект осуществляет оснащение региональных и межрайонных (районных) центров,</w:t>
      </w:r>
      <w:r>
        <w:rPr>
          <w:spacing w:val="80"/>
          <w:sz w:val="26"/>
        </w:rPr>
        <w:t xml:space="preserve"> </w:t>
      </w:r>
      <w:r>
        <w:rPr>
          <w:sz w:val="26"/>
        </w:rPr>
        <w:t>оказывающих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80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80"/>
          <w:sz w:val="26"/>
        </w:rPr>
        <w:t xml:space="preserve"> </w:t>
      </w:r>
      <w:r>
        <w:rPr>
          <w:sz w:val="26"/>
        </w:rPr>
        <w:t>больным</w:t>
      </w:r>
      <w:r>
        <w:rPr>
          <w:spacing w:val="80"/>
          <w:sz w:val="26"/>
        </w:rPr>
        <w:t xml:space="preserve"> </w:t>
      </w:r>
      <w:r w:rsidR="00AD4706">
        <w:rPr>
          <w:spacing w:val="80"/>
          <w:sz w:val="26"/>
        </w:rPr>
        <w:br/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нарушениями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углеводного обмена и сахарным диабетом, в том числе </w:t>
      </w:r>
      <w:r w:rsidR="00AD4706">
        <w:rPr>
          <w:sz w:val="26"/>
        </w:rPr>
        <w:br/>
      </w:r>
      <w:r>
        <w:rPr>
          <w:sz w:val="26"/>
        </w:rPr>
        <w:t>с использованием при закупках механизма 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80"/>
          <w:sz w:val="26"/>
        </w:rPr>
        <w:t xml:space="preserve"> </w:t>
      </w:r>
      <w:r w:rsidR="00AD4706">
        <w:rPr>
          <w:spacing w:val="8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аукционов,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25 Федерального закона от </w:t>
      </w:r>
      <w:r w:rsidR="00AD4706">
        <w:rPr>
          <w:sz w:val="26"/>
        </w:rPr>
        <w:t>0</w:t>
      </w:r>
      <w:r>
        <w:rPr>
          <w:sz w:val="26"/>
        </w:rPr>
        <w:t>5</w:t>
      </w:r>
      <w:r w:rsidR="00AD4706">
        <w:rPr>
          <w:sz w:val="26"/>
        </w:rPr>
        <w:t>.04.</w:t>
      </w:r>
      <w:r>
        <w:rPr>
          <w:sz w:val="26"/>
        </w:rPr>
        <w:t xml:space="preserve">2013 </w:t>
      </w:r>
      <w:r w:rsidR="00AD4706">
        <w:rPr>
          <w:sz w:val="26"/>
        </w:rPr>
        <w:br/>
      </w:r>
      <w:r>
        <w:rPr>
          <w:sz w:val="26"/>
        </w:rPr>
        <w:t>№ 44-ФЗ «О контрактной системе в сфере закупок 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нужд»,</w:t>
      </w:r>
      <w:r>
        <w:rPr>
          <w:spacing w:val="80"/>
          <w:sz w:val="26"/>
        </w:rPr>
        <w:t xml:space="preserve"> </w:t>
      </w:r>
      <w:r>
        <w:rPr>
          <w:sz w:val="26"/>
        </w:rPr>
        <w:t>с учетом</w:t>
      </w:r>
      <w:r>
        <w:rPr>
          <w:spacing w:val="40"/>
          <w:sz w:val="26"/>
        </w:rPr>
        <w:t xml:space="preserve"> </w:t>
      </w:r>
      <w:r>
        <w:rPr>
          <w:sz w:val="26"/>
        </w:rPr>
        <w:t>того,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эквивалентных</w:t>
      </w:r>
      <w:r>
        <w:rPr>
          <w:spacing w:val="40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характеристиках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изделий </w:t>
      </w:r>
      <w:r w:rsidR="00AD4706">
        <w:rPr>
          <w:sz w:val="26"/>
        </w:rPr>
        <w:br/>
      </w:r>
      <w:r>
        <w:rPr>
          <w:sz w:val="26"/>
        </w:rPr>
        <w:t>и прочего оборудования предпочтение рекомендуется отдавать медицинским</w:t>
      </w:r>
      <w:r>
        <w:rPr>
          <w:spacing w:val="80"/>
          <w:sz w:val="26"/>
        </w:rPr>
        <w:t xml:space="preserve"> </w:t>
      </w:r>
      <w:r>
        <w:rPr>
          <w:sz w:val="26"/>
        </w:rPr>
        <w:t>изделиям</w:t>
      </w:r>
      <w:r>
        <w:rPr>
          <w:spacing w:val="70"/>
          <w:sz w:val="26"/>
        </w:rPr>
        <w:t xml:space="preserve"> </w:t>
      </w:r>
      <w:r>
        <w:rPr>
          <w:sz w:val="26"/>
        </w:rPr>
        <w:t>и</w:t>
      </w:r>
      <w:r>
        <w:rPr>
          <w:spacing w:val="70"/>
          <w:sz w:val="26"/>
        </w:rPr>
        <w:t xml:space="preserve"> </w:t>
      </w:r>
      <w:r>
        <w:rPr>
          <w:sz w:val="26"/>
        </w:rPr>
        <w:t>немедицинскому</w:t>
      </w:r>
      <w:r>
        <w:rPr>
          <w:spacing w:val="70"/>
          <w:sz w:val="26"/>
        </w:rPr>
        <w:t xml:space="preserve"> </w:t>
      </w:r>
      <w:r>
        <w:rPr>
          <w:sz w:val="26"/>
        </w:rPr>
        <w:t>оборудованию</w:t>
      </w:r>
      <w:r>
        <w:rPr>
          <w:spacing w:val="72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70"/>
          <w:sz w:val="26"/>
        </w:rPr>
        <w:t xml:space="preserve"> </w:t>
      </w:r>
      <w:r>
        <w:rPr>
          <w:sz w:val="26"/>
        </w:rPr>
        <w:t>производителей.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 xml:space="preserve">Обеспечить реализацию необходимых подготовительных мероприятий для установки (монтажа) медицинских изделий и прочего оборудования </w:t>
      </w:r>
      <w:r w:rsidR="00AD4706">
        <w:rPr>
          <w:sz w:val="26"/>
        </w:rPr>
        <w:br/>
      </w:r>
      <w:r>
        <w:rPr>
          <w:sz w:val="26"/>
        </w:rPr>
        <w:t>в соответствующих помещениях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предусматриваемых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оснащению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медицинским и/или прочим оборудованием, с учетом требований безопасности в соответствии 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Предусматривать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контрактах,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исполнение которых (исполнение отдельного этапа по которым) осуществляется </w:t>
      </w:r>
      <w:r w:rsidR="00AD4706">
        <w:rPr>
          <w:sz w:val="26"/>
        </w:rPr>
        <w:br/>
      </w:r>
      <w:r>
        <w:rPr>
          <w:sz w:val="26"/>
        </w:rPr>
        <w:t>в декабре текущего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года,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оплате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поставленного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товара,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работы, оказанной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этапа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контракта:</w:t>
      </w:r>
    </w:p>
    <w:p w:rsidR="0084472D" w:rsidRDefault="009A7DE0" w:rsidP="00AD4706">
      <w:pPr>
        <w:pStyle w:val="a3"/>
        <w:spacing w:line="247" w:lineRule="auto"/>
        <w:ind w:firstLine="56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окончание поставки товара (выполнения работы, оказания услуги)</w:t>
      </w:r>
      <w:r>
        <w:rPr>
          <w:spacing w:val="80"/>
        </w:rPr>
        <w:t xml:space="preserve"> </w:t>
      </w:r>
      <w:r>
        <w:t xml:space="preserve">согласно условиям государственного контракта приходится на дату с 1 </w:t>
      </w:r>
      <w:r w:rsidR="00AD4706">
        <w:br/>
      </w:r>
      <w:r>
        <w:t>по 20 декабря финансового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включительно,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соответствующем</w:t>
      </w:r>
      <w:r>
        <w:rPr>
          <w:spacing w:val="40"/>
        </w:rPr>
        <w:t xml:space="preserve"> </w:t>
      </w:r>
      <w:r>
        <w:t>финансовом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80"/>
        </w:rPr>
        <w:t xml:space="preserve"> </w:t>
      </w:r>
      <w:r>
        <w:t>лимитов</w:t>
      </w:r>
      <w:r>
        <w:rPr>
          <w:spacing w:val="40"/>
        </w:rPr>
        <w:t xml:space="preserve"> </w:t>
      </w:r>
      <w:r>
        <w:t>бюджетных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доведенных</w:t>
      </w:r>
      <w:r>
        <w:rPr>
          <w:spacing w:val="40"/>
        </w:rPr>
        <w:t xml:space="preserve"> </w:t>
      </w:r>
      <w:r w:rsidR="00AD4706">
        <w:rPr>
          <w:spacing w:val="40"/>
        </w:rPr>
        <w:br/>
      </w:r>
      <w:r>
        <w:t>до</w:t>
      </w:r>
      <w:r>
        <w:rPr>
          <w:spacing w:val="40"/>
        </w:rPr>
        <w:t xml:space="preserve"> </w:t>
      </w:r>
      <w:r>
        <w:t>получателя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год,</w:t>
      </w:r>
      <w:r>
        <w:rPr>
          <w:spacing w:val="40"/>
        </w:rPr>
        <w:t xml:space="preserve"> </w:t>
      </w:r>
      <w:r w:rsidR="00AD4706"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рабочий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до окончания</w:t>
      </w:r>
      <w:r>
        <w:rPr>
          <w:spacing w:val="80"/>
        </w:rPr>
        <w:t xml:space="preserve"> </w:t>
      </w:r>
      <w:r>
        <w:t>этого</w:t>
      </w:r>
      <w:r>
        <w:rPr>
          <w:spacing w:val="80"/>
        </w:rPr>
        <w:t xml:space="preserve"> </w:t>
      </w:r>
      <w:r>
        <w:t>финансового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очередном</w:t>
      </w:r>
      <w:r>
        <w:rPr>
          <w:spacing w:val="80"/>
        </w:rPr>
        <w:t xml:space="preserve"> </w:t>
      </w:r>
      <w:proofErr w:type="gramStart"/>
      <w:r>
        <w:t>финансовом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 лимитов</w:t>
      </w:r>
      <w:r>
        <w:rPr>
          <w:spacing w:val="40"/>
        </w:rPr>
        <w:t xml:space="preserve"> </w:t>
      </w:r>
      <w:r>
        <w:t>бюджетных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соответствующий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год;</w:t>
      </w:r>
      <w:proofErr w:type="gramEnd"/>
    </w:p>
    <w:p w:rsidR="0084472D" w:rsidRDefault="009A7DE0" w:rsidP="00AD4706">
      <w:pPr>
        <w:pStyle w:val="a3"/>
        <w:spacing w:before="7" w:line="247" w:lineRule="auto"/>
        <w:ind w:firstLine="56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окончание поставки товара (выполнения работы, оказания услуги)</w:t>
      </w:r>
      <w:r>
        <w:rPr>
          <w:spacing w:val="80"/>
        </w:rPr>
        <w:t xml:space="preserve"> </w:t>
      </w:r>
      <w:r>
        <w:t xml:space="preserve">согласно условиям государственного контракта приходится на дату с 21 по 31 декабря финансового года включительно, - в очередном финансовом году </w:t>
      </w:r>
      <w:r w:rsidR="00AD4706">
        <w:br/>
      </w:r>
      <w:r>
        <w:lastRenderedPageBreak/>
        <w:t>в пределах лимитов бюджетных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соответствующий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год.</w:t>
      </w:r>
    </w:p>
    <w:p w:rsidR="0084472D" w:rsidRDefault="009A7DE0" w:rsidP="00AD4706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0" w:firstLine="567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left="0" w:firstLine="567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4472D" w:rsidRDefault="009A7DE0" w:rsidP="00AD4706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left="0" w:firstLine="567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AD4706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84472D" w:rsidRDefault="009A7DE0" w:rsidP="00AD4706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84472D" w:rsidRDefault="009A7DE0" w:rsidP="00AD4706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4472D" w:rsidRDefault="009A7DE0" w:rsidP="00AD4706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84472D" w:rsidRDefault="009A7DE0" w:rsidP="00AD4706">
      <w:pPr>
        <w:pStyle w:val="1"/>
        <w:numPr>
          <w:ilvl w:val="0"/>
          <w:numId w:val="9"/>
        </w:numPr>
        <w:tabs>
          <w:tab w:val="left" w:pos="142"/>
        </w:tabs>
        <w:ind w:left="0" w:firstLine="567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84472D" w:rsidRDefault="009A7DE0" w:rsidP="001E123F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78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73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75"/>
          <w:sz w:val="26"/>
        </w:rPr>
        <w:t xml:space="preserve"> </w:t>
      </w:r>
      <w:r>
        <w:rPr>
          <w:sz w:val="26"/>
        </w:rPr>
        <w:t>ПО</w:t>
      </w:r>
      <w:r>
        <w:rPr>
          <w:spacing w:val="76"/>
          <w:sz w:val="26"/>
        </w:rPr>
        <w:t xml:space="preserve"> </w:t>
      </w:r>
      <w:r>
        <w:rPr>
          <w:sz w:val="26"/>
        </w:rPr>
        <w:t>ЗДРАВООХРАНЕНИЮ;</w:t>
      </w:r>
    </w:p>
    <w:p w:rsidR="0084472D" w:rsidRPr="00AD4706" w:rsidRDefault="009A7DE0" w:rsidP="001E123F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  <w:szCs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ими,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 w:rsidRPr="00AD4706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AD4706"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 w:rsidRPr="00AD4706">
        <w:rPr>
          <w:spacing w:val="80"/>
          <w:w w:val="150"/>
          <w:sz w:val="26"/>
        </w:rPr>
        <w:t xml:space="preserve"> </w:t>
      </w:r>
      <w:r>
        <w:rPr>
          <w:sz w:val="26"/>
        </w:rPr>
        <w:t>протоколов</w:t>
      </w:r>
      <w:r w:rsidRPr="00AD4706">
        <w:rPr>
          <w:spacing w:val="80"/>
          <w:w w:val="150"/>
          <w:sz w:val="26"/>
        </w:rPr>
        <w:t xml:space="preserve"> </w:t>
      </w:r>
      <w:r>
        <w:rPr>
          <w:sz w:val="26"/>
        </w:rPr>
        <w:t>или</w:t>
      </w:r>
      <w:r w:rsidR="00AD4706" w:rsidRPr="00AD4706">
        <w:rPr>
          <w:spacing w:val="40"/>
          <w:sz w:val="26"/>
        </w:rPr>
        <w:t xml:space="preserve"> </w:t>
      </w:r>
      <w:r>
        <w:rPr>
          <w:sz w:val="26"/>
        </w:rPr>
        <w:t>иных</w:t>
      </w:r>
      <w:r w:rsidRPr="00AD4706">
        <w:rPr>
          <w:spacing w:val="80"/>
          <w:w w:val="150"/>
          <w:sz w:val="26"/>
        </w:rPr>
        <w:t xml:space="preserve"> </w:t>
      </w:r>
      <w:r>
        <w:rPr>
          <w:sz w:val="26"/>
        </w:rPr>
        <w:t>документов.</w:t>
      </w:r>
      <w:r w:rsidR="00AD4706" w:rsidRPr="00AD4706">
        <w:rPr>
          <w:spacing w:val="39"/>
          <w:sz w:val="26"/>
        </w:rPr>
        <w:t xml:space="preserve"> </w:t>
      </w:r>
      <w:r>
        <w:rPr>
          <w:sz w:val="26"/>
        </w:rPr>
        <w:t>При</w:t>
      </w:r>
      <w:r w:rsidRPr="00AD4706">
        <w:rPr>
          <w:spacing w:val="80"/>
          <w:w w:val="150"/>
          <w:sz w:val="26"/>
        </w:rPr>
        <w:t xml:space="preserve"> </w:t>
      </w:r>
      <w:r w:rsidR="008C2016">
        <w:rPr>
          <w:spacing w:val="80"/>
          <w:w w:val="150"/>
          <w:sz w:val="26"/>
        </w:rPr>
        <w:br/>
      </w:r>
      <w:proofErr w:type="gramStart"/>
      <w:r>
        <w:rPr>
          <w:sz w:val="26"/>
        </w:rPr>
        <w:t>не</w:t>
      </w:r>
      <w:r w:rsidRPr="00AD4706">
        <w:rPr>
          <w:spacing w:val="80"/>
          <w:w w:val="15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 w:rsidR="00AD4706" w:rsidRPr="00AD4706">
        <w:rPr>
          <w:spacing w:val="40"/>
          <w:sz w:val="26"/>
        </w:rPr>
        <w:t xml:space="preserve"> </w:t>
      </w:r>
      <w:r>
        <w:rPr>
          <w:sz w:val="26"/>
        </w:rPr>
        <w:t>согласия</w:t>
      </w:r>
      <w:r w:rsidRPr="00AD4706">
        <w:rPr>
          <w:spacing w:val="80"/>
          <w:w w:val="150"/>
          <w:sz w:val="26"/>
        </w:rPr>
        <w:t xml:space="preserve"> </w:t>
      </w:r>
      <w:r>
        <w:rPr>
          <w:sz w:val="26"/>
        </w:rPr>
        <w:t>споры</w:t>
      </w:r>
      <w:r w:rsidR="00AD4706">
        <w:rPr>
          <w:sz w:val="26"/>
        </w:rPr>
        <w:t xml:space="preserve"> </w:t>
      </w:r>
      <w:r w:rsidRPr="00AD4706">
        <w:rPr>
          <w:sz w:val="26"/>
          <w:szCs w:val="26"/>
        </w:rPr>
        <w:t>между</w:t>
      </w:r>
      <w:r w:rsidRPr="00AD4706">
        <w:rPr>
          <w:spacing w:val="42"/>
          <w:sz w:val="26"/>
          <w:szCs w:val="26"/>
        </w:rPr>
        <w:t xml:space="preserve"> </w:t>
      </w:r>
      <w:r w:rsidRPr="00AD4706">
        <w:rPr>
          <w:sz w:val="26"/>
          <w:szCs w:val="26"/>
        </w:rPr>
        <w:t>Сторонами</w:t>
      </w:r>
      <w:r w:rsidRPr="00AD4706">
        <w:rPr>
          <w:spacing w:val="45"/>
          <w:sz w:val="26"/>
          <w:szCs w:val="26"/>
        </w:rPr>
        <w:t xml:space="preserve"> </w:t>
      </w:r>
      <w:r w:rsidRPr="00AD4706">
        <w:rPr>
          <w:sz w:val="26"/>
          <w:szCs w:val="26"/>
        </w:rPr>
        <w:t>решаются</w:t>
      </w:r>
      <w:r w:rsidRPr="00AD4706">
        <w:rPr>
          <w:spacing w:val="42"/>
          <w:sz w:val="26"/>
          <w:szCs w:val="26"/>
        </w:rPr>
        <w:t xml:space="preserve"> </w:t>
      </w:r>
      <w:r w:rsidRPr="00AD4706">
        <w:rPr>
          <w:sz w:val="26"/>
          <w:szCs w:val="26"/>
        </w:rPr>
        <w:t>в</w:t>
      </w:r>
      <w:r w:rsidRPr="00AD4706">
        <w:rPr>
          <w:spacing w:val="43"/>
          <w:sz w:val="26"/>
          <w:szCs w:val="26"/>
        </w:rPr>
        <w:t xml:space="preserve"> </w:t>
      </w:r>
      <w:r w:rsidRPr="00AD4706">
        <w:rPr>
          <w:sz w:val="26"/>
          <w:szCs w:val="26"/>
        </w:rPr>
        <w:t>судебном</w:t>
      </w:r>
      <w:r w:rsidRPr="00AD4706">
        <w:rPr>
          <w:spacing w:val="44"/>
          <w:sz w:val="26"/>
          <w:szCs w:val="26"/>
        </w:rPr>
        <w:t xml:space="preserve"> </w:t>
      </w:r>
      <w:r w:rsidRPr="00AD4706">
        <w:rPr>
          <w:spacing w:val="-2"/>
          <w:sz w:val="26"/>
          <w:szCs w:val="26"/>
        </w:rPr>
        <w:t>порядке.</w:t>
      </w:r>
    </w:p>
    <w:p w:rsidR="0084472D" w:rsidRDefault="009A7DE0" w:rsidP="001E123F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84472D" w:rsidRDefault="009A7DE0" w:rsidP="001E123F">
      <w:pPr>
        <w:pStyle w:val="a3"/>
        <w:spacing w:line="247" w:lineRule="auto"/>
        <w:ind w:firstLine="56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84472D" w:rsidRDefault="009A7DE0" w:rsidP="001E123F">
      <w:pPr>
        <w:pStyle w:val="a3"/>
        <w:spacing w:line="247" w:lineRule="auto"/>
        <w:ind w:firstLine="567"/>
        <w:jc w:val="both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84472D" w:rsidRDefault="009A7DE0" w:rsidP="001E123F">
      <w:pPr>
        <w:pStyle w:val="a3"/>
        <w:spacing w:line="247" w:lineRule="auto"/>
        <w:ind w:firstLine="567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84472D" w:rsidRDefault="009A7DE0" w:rsidP="001E123F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Подписанием настоящего Соглашения Субъект подтверждает согласие </w:t>
      </w:r>
      <w:r w:rsidR="00AD4706">
        <w:rPr>
          <w:sz w:val="26"/>
        </w:rPr>
        <w:br/>
      </w:r>
      <w:r>
        <w:rPr>
          <w:sz w:val="26"/>
        </w:rPr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lastRenderedPageBreak/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064"/>
        </w:tabs>
        <w:spacing w:before="6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регулирующими бюджетные правоотношения </w:t>
      </w:r>
      <w:r w:rsidR="00AD4706">
        <w:rPr>
          <w:sz w:val="26"/>
        </w:rPr>
        <w:br/>
      </w:r>
      <w:r>
        <w:rPr>
          <w:sz w:val="26"/>
        </w:rPr>
        <w:t>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>
        <w:rPr>
          <w:spacing w:val="80"/>
          <w:sz w:val="26"/>
        </w:rPr>
        <w:t xml:space="preserve"> </w:t>
      </w:r>
      <w:r w:rsidR="00AD4706">
        <w:rPr>
          <w:spacing w:val="80"/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Подписанное Сторонами дополнительное соглашение </w:t>
      </w:r>
      <w:r w:rsidR="00AD4706">
        <w:rPr>
          <w:sz w:val="26"/>
        </w:rPr>
        <w:br/>
      </w:r>
      <w:r>
        <w:rPr>
          <w:sz w:val="26"/>
        </w:rPr>
        <w:t>об изменении вступает в силу со дня внесения сведений о нем в Реестр.</w:t>
      </w:r>
    </w:p>
    <w:p w:rsidR="0084472D" w:rsidRDefault="009A7DE0" w:rsidP="001E123F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 xml:space="preserve"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</w:t>
      </w:r>
      <w:r w:rsidR="00AD4706">
        <w:rPr>
          <w:sz w:val="26"/>
        </w:rPr>
        <w:br/>
      </w:r>
      <w:r>
        <w:rPr>
          <w:sz w:val="26"/>
        </w:rPr>
        <w:t>и (или) выполнение инженерных изысканий, строительство, реконструкция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 w:rsidR="00AD4706">
        <w:rPr>
          <w:spacing w:val="80"/>
          <w:sz w:val="26"/>
        </w:rPr>
        <w:br/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исключением соглашения, содержащего сведения, отнесенные </w:t>
      </w:r>
      <w:r w:rsidR="00AD4706">
        <w:rPr>
          <w:sz w:val="26"/>
        </w:rPr>
        <w:br/>
      </w:r>
      <w:r>
        <w:rPr>
          <w:sz w:val="26"/>
        </w:rPr>
        <w:t>к государственной тайне, и (или) сведения конфиденциального характера), рассматривается и подписывается Субъектом в течение 5 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– условие применяется в отношении Субсидии, предоставляемой в целях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84472D" w:rsidRDefault="009A7DE0" w:rsidP="001E123F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</w:t>
      </w:r>
      <w:r w:rsidR="00AD4706">
        <w:rPr>
          <w:sz w:val="26"/>
        </w:rPr>
        <w:br/>
      </w:r>
      <w:r>
        <w:rPr>
          <w:sz w:val="26"/>
        </w:rPr>
        <w:t>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 w:rsidR="00AD4706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</w:t>
      </w:r>
      <w:r>
        <w:rPr>
          <w:sz w:val="26"/>
        </w:rPr>
        <w:lastRenderedPageBreak/>
        <w:t xml:space="preserve">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064"/>
        </w:tabs>
        <w:spacing w:before="9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уменьшения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2026-2028</w:t>
      </w:r>
      <w:r>
        <w:rPr>
          <w:spacing w:val="40"/>
          <w:sz w:val="26"/>
        </w:rPr>
        <w:t xml:space="preserve"> </w:t>
      </w:r>
      <w:r>
        <w:rPr>
          <w:sz w:val="26"/>
        </w:rPr>
        <w:t>годы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</w:t>
      </w:r>
      <w:r w:rsidR="00AD4706">
        <w:rPr>
          <w:sz w:val="26"/>
        </w:rPr>
        <w:br/>
      </w:r>
      <w:r>
        <w:rPr>
          <w:sz w:val="26"/>
        </w:rPr>
        <w:t>с элементами реставрации, техническому перевооружению</w:t>
      </w:r>
      <w:proofErr w:type="gramEnd"/>
      <w:r>
        <w:rPr>
          <w:sz w:val="26"/>
        </w:rPr>
        <w:t xml:space="preserve">) </w:t>
      </w:r>
      <w:proofErr w:type="gramStart"/>
      <w:r>
        <w:rPr>
          <w:sz w:val="26"/>
        </w:rPr>
        <w:t>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1E123F">
        <w:rPr>
          <w:sz w:val="26"/>
        </w:rPr>
        <w:br/>
      </w:r>
      <w:r>
        <w:rPr>
          <w:sz w:val="26"/>
        </w:rPr>
        <w:t xml:space="preserve">по осуществлению капитальных вложений 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</w:t>
      </w:r>
      <w:r w:rsidR="00AD4706">
        <w:rPr>
          <w:sz w:val="26"/>
        </w:rPr>
        <w:br/>
      </w:r>
      <w:r>
        <w:rPr>
          <w:sz w:val="26"/>
        </w:rPr>
        <w:t xml:space="preserve">и плановый период на финансовое обеспечение капитальных вложений </w:t>
      </w:r>
      <w:r w:rsidR="00AD4706">
        <w:rPr>
          <w:sz w:val="26"/>
        </w:rPr>
        <w:br/>
      </w:r>
      <w:r>
        <w:rPr>
          <w:sz w:val="26"/>
        </w:rPr>
        <w:t>в соответствующие объекты капитального строительства и</w:t>
      </w:r>
      <w:proofErr w:type="gramEnd"/>
      <w:r>
        <w:rPr>
          <w:sz w:val="26"/>
        </w:rPr>
        <w:t xml:space="preserve"> (</w:t>
      </w:r>
      <w:proofErr w:type="gramStart"/>
      <w:r>
        <w:rPr>
          <w:sz w:val="26"/>
        </w:rPr>
        <w:t xml:space="preserve">или) объекты недвижимого </w:t>
      </w:r>
      <w:r>
        <w:rPr>
          <w:spacing w:val="-2"/>
          <w:sz w:val="26"/>
        </w:rPr>
        <w:t>имущества).</w:t>
      </w:r>
      <w:proofErr w:type="gramEnd"/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192"/>
        </w:tabs>
        <w:spacing w:before="1" w:line="247" w:lineRule="auto"/>
        <w:ind w:left="0" w:firstLine="567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 предоставлении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предоставления и распределения субсидий.</w:t>
      </w:r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192"/>
        </w:tabs>
        <w:spacing w:before="5" w:line="247" w:lineRule="auto"/>
        <w:ind w:left="0" w:firstLine="56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84472D" w:rsidRDefault="009A7DE0" w:rsidP="00AD4706">
      <w:pPr>
        <w:pStyle w:val="a4"/>
        <w:numPr>
          <w:ilvl w:val="1"/>
          <w:numId w:val="3"/>
        </w:numPr>
        <w:tabs>
          <w:tab w:val="left" w:pos="1192"/>
        </w:tabs>
        <w:spacing w:before="72" w:line="247" w:lineRule="auto"/>
        <w:ind w:left="0" w:firstLine="567"/>
        <w:jc w:val="both"/>
        <w:rPr>
          <w:sz w:val="26"/>
        </w:rPr>
      </w:pPr>
      <w:proofErr w:type="gramStart"/>
      <w:r>
        <w:rPr>
          <w:sz w:val="26"/>
        </w:rPr>
        <w:t>Внесение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изменений,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ухудшение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 w:rsidR="00AD4706">
        <w:rPr>
          <w:spacing w:val="80"/>
          <w:sz w:val="26"/>
        </w:rPr>
        <w:br/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продление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Соглашением,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всего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</w:t>
      </w:r>
      <w:r>
        <w:rPr>
          <w:spacing w:val="80"/>
          <w:sz w:val="26"/>
        </w:rPr>
        <w:t xml:space="preserve"> </w:t>
      </w:r>
      <w:r>
        <w:rPr>
          <w:sz w:val="26"/>
        </w:rPr>
        <w:t>изменения 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80"/>
          <w:sz w:val="26"/>
        </w:rPr>
        <w:t xml:space="preserve"> </w:t>
      </w:r>
      <w:r>
        <w:rPr>
          <w:sz w:val="26"/>
        </w:rPr>
        <w:t>«Борьба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сахарным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диабетом»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даты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 </w:t>
      </w:r>
      <w:r>
        <w:rPr>
          <w:sz w:val="26"/>
        </w:rPr>
        <w:t>«Развитие здравоохранения»,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73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75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7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73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26</w:t>
      </w:r>
      <w:r w:rsidR="00AD4706">
        <w:rPr>
          <w:sz w:val="26"/>
        </w:rPr>
        <w:t>.12.</w:t>
      </w:r>
      <w:r>
        <w:rPr>
          <w:sz w:val="26"/>
        </w:rPr>
        <w:t>2017</w:t>
      </w:r>
      <w:r>
        <w:rPr>
          <w:spacing w:val="29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1640,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39"/>
          <w:sz w:val="26"/>
        </w:rPr>
        <w:t xml:space="preserve"> </w:t>
      </w:r>
      <w:r>
        <w:rPr>
          <w:sz w:val="26"/>
        </w:rPr>
        <w:t>также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сокращения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размера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84472D" w:rsidRDefault="009A7DE0" w:rsidP="00AD4706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both"/>
      </w:pPr>
      <w:r>
        <w:lastRenderedPageBreak/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84472D" w:rsidRDefault="0084472D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252"/>
      </w:tblGrid>
      <w:tr w:rsidR="0084472D" w:rsidTr="00AD4706">
        <w:trPr>
          <w:trHeight w:val="789"/>
        </w:trPr>
        <w:tc>
          <w:tcPr>
            <w:tcW w:w="4820" w:type="dxa"/>
          </w:tcPr>
          <w:p w:rsidR="0084472D" w:rsidRDefault="009A7DE0" w:rsidP="00AD4706">
            <w:pPr>
              <w:pStyle w:val="TableParagraph"/>
              <w:spacing w:line="247" w:lineRule="auto"/>
              <w:ind w:left="865" w:hanging="720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252" w:type="dxa"/>
          </w:tcPr>
          <w:p w:rsidR="0084472D" w:rsidRDefault="009A7DE0" w:rsidP="00AD4706">
            <w:pPr>
              <w:pStyle w:val="TableParagraph"/>
              <w:ind w:left="685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AD4706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4472D" w:rsidTr="00AD4706">
        <w:trPr>
          <w:trHeight w:val="460"/>
        </w:trPr>
        <w:tc>
          <w:tcPr>
            <w:tcW w:w="4820" w:type="dxa"/>
            <w:tcBorders>
              <w:bottom w:val="nil"/>
            </w:tcBorders>
          </w:tcPr>
          <w:p w:rsidR="0084472D" w:rsidRDefault="009A7DE0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252" w:type="dxa"/>
            <w:tcBorders>
              <w:bottom w:val="nil"/>
            </w:tcBorders>
          </w:tcPr>
          <w:p w:rsidR="0084472D" w:rsidRDefault="009A7DE0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84472D" w:rsidTr="00AD4706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84472D" w:rsidTr="00AD4706">
        <w:trPr>
          <w:trHeight w:val="308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84472D" w:rsidTr="00AD4706">
        <w:trPr>
          <w:trHeight w:val="412"/>
        </w:trPr>
        <w:tc>
          <w:tcPr>
            <w:tcW w:w="4820" w:type="dxa"/>
            <w:tcBorders>
              <w:top w:val="nil"/>
            </w:tcBorders>
          </w:tcPr>
          <w:p w:rsidR="0084472D" w:rsidRDefault="009A7DE0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252" w:type="dxa"/>
            <w:tcBorders>
              <w:top w:val="nil"/>
            </w:tcBorders>
          </w:tcPr>
          <w:p w:rsidR="0084472D" w:rsidRDefault="0084472D">
            <w:pPr>
              <w:pStyle w:val="TableParagraph"/>
              <w:rPr>
                <w:sz w:val="24"/>
              </w:rPr>
            </w:pPr>
          </w:p>
        </w:tc>
      </w:tr>
      <w:tr w:rsidR="0084472D" w:rsidTr="00AD4706">
        <w:trPr>
          <w:trHeight w:val="461"/>
        </w:trPr>
        <w:tc>
          <w:tcPr>
            <w:tcW w:w="4820" w:type="dxa"/>
            <w:tcBorders>
              <w:bottom w:val="nil"/>
            </w:tcBorders>
          </w:tcPr>
          <w:p w:rsidR="0084472D" w:rsidRDefault="009A7DE0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252" w:type="dxa"/>
            <w:tcBorders>
              <w:bottom w:val="nil"/>
            </w:tcBorders>
          </w:tcPr>
          <w:p w:rsidR="0084472D" w:rsidRDefault="009A7DE0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84472D" w:rsidTr="00AD4706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84472D" w:rsidTr="00AD4706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84472D" w:rsidTr="00AD4706">
        <w:trPr>
          <w:trHeight w:val="308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84472D" w:rsidTr="00AD4706">
        <w:trPr>
          <w:trHeight w:val="400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84472D">
            <w:pPr>
              <w:pStyle w:val="TableParagraph"/>
              <w:rPr>
                <w:sz w:val="24"/>
              </w:rPr>
            </w:pPr>
          </w:p>
        </w:tc>
      </w:tr>
      <w:tr w:rsidR="0084472D" w:rsidTr="00AD4706">
        <w:trPr>
          <w:trHeight w:val="400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84472D" w:rsidTr="00AD4706">
        <w:trPr>
          <w:trHeight w:val="401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84472D" w:rsidTr="00AD4706">
        <w:trPr>
          <w:trHeight w:val="488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84472D" w:rsidTr="00AD4706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84472D" w:rsidTr="00AD4706">
        <w:trPr>
          <w:trHeight w:val="395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84472D" w:rsidTr="00AD4706">
        <w:trPr>
          <w:trHeight w:val="402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84472D" w:rsidTr="00AD4706">
        <w:trPr>
          <w:trHeight w:val="488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84472D" w:rsidTr="00AD4706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84472D" w:rsidTr="00AD4706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84472D" w:rsidTr="00AD4706">
        <w:trPr>
          <w:trHeight w:val="482"/>
        </w:trPr>
        <w:tc>
          <w:tcPr>
            <w:tcW w:w="4820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4472D" w:rsidRDefault="009A7DE0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84472D" w:rsidTr="00AD4706">
        <w:trPr>
          <w:trHeight w:val="488"/>
        </w:trPr>
        <w:tc>
          <w:tcPr>
            <w:tcW w:w="4820" w:type="dxa"/>
            <w:tcBorders>
              <w:top w:val="nil"/>
            </w:tcBorders>
          </w:tcPr>
          <w:p w:rsidR="0084472D" w:rsidRDefault="0084472D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84472D" w:rsidRDefault="009A7DE0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25158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84472D" w:rsidRDefault="009A7DE0">
      <w:pPr>
        <w:pStyle w:val="a4"/>
        <w:numPr>
          <w:ilvl w:val="0"/>
          <w:numId w:val="9"/>
        </w:numPr>
        <w:tabs>
          <w:tab w:val="left" w:pos="4815"/>
        </w:tabs>
        <w:spacing w:before="240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678"/>
        <w:gridCol w:w="4394"/>
      </w:tblGrid>
      <w:tr w:rsidR="0084472D" w:rsidTr="008C2016">
        <w:trPr>
          <w:trHeight w:val="645"/>
        </w:trPr>
        <w:tc>
          <w:tcPr>
            <w:tcW w:w="4678" w:type="dxa"/>
          </w:tcPr>
          <w:p w:rsidR="0084472D" w:rsidRPr="00AD4706" w:rsidRDefault="009A7DE0" w:rsidP="00AD4706">
            <w:pPr>
              <w:pStyle w:val="TableParagraph"/>
              <w:spacing w:before="4" w:line="310" w:lineRule="atLeast"/>
              <w:ind w:firstLine="142"/>
              <w:jc w:val="center"/>
              <w:rPr>
                <w:b/>
                <w:sz w:val="26"/>
              </w:rPr>
            </w:pPr>
            <w:r w:rsidRPr="00AD4706">
              <w:rPr>
                <w:b/>
                <w:sz w:val="26"/>
              </w:rPr>
              <w:t>МИНИСТЕРСТВО ЗДРАВООХРАНЕНИЯ</w:t>
            </w:r>
            <w:r w:rsidRPr="00AD4706">
              <w:rPr>
                <w:b/>
                <w:spacing w:val="80"/>
                <w:w w:val="150"/>
                <w:sz w:val="26"/>
              </w:rPr>
              <w:t xml:space="preserve"> </w:t>
            </w:r>
            <w:r w:rsidRPr="00AD4706">
              <w:rPr>
                <w:b/>
                <w:sz w:val="26"/>
              </w:rPr>
              <w:t>РОССИЙСКОЙ</w:t>
            </w:r>
            <w:r w:rsidRPr="00AD4706">
              <w:rPr>
                <w:b/>
                <w:spacing w:val="40"/>
                <w:sz w:val="26"/>
              </w:rPr>
              <w:t xml:space="preserve"> </w:t>
            </w:r>
            <w:r w:rsidRPr="00AD4706">
              <w:rPr>
                <w:b/>
                <w:sz w:val="26"/>
              </w:rPr>
              <w:t>ФЕДЕРАЦИИ</w:t>
            </w:r>
          </w:p>
        </w:tc>
        <w:tc>
          <w:tcPr>
            <w:tcW w:w="4394" w:type="dxa"/>
          </w:tcPr>
          <w:p w:rsidR="0084472D" w:rsidRPr="00AD4706" w:rsidRDefault="009A7DE0" w:rsidP="00AD4706">
            <w:pPr>
              <w:pStyle w:val="TableParagraph"/>
              <w:spacing w:before="167"/>
              <w:jc w:val="center"/>
              <w:rPr>
                <w:b/>
                <w:sz w:val="26"/>
              </w:rPr>
            </w:pPr>
            <w:r w:rsidRPr="00AD4706">
              <w:rPr>
                <w:b/>
                <w:sz w:val="26"/>
              </w:rPr>
              <w:t>Правительство</w:t>
            </w:r>
            <w:r w:rsidRPr="00AD4706">
              <w:rPr>
                <w:b/>
                <w:spacing w:val="54"/>
                <w:w w:val="150"/>
                <w:sz w:val="26"/>
              </w:rPr>
              <w:t xml:space="preserve"> </w:t>
            </w:r>
            <w:r w:rsidR="00AD4706" w:rsidRPr="00AD4706">
              <w:rPr>
                <w:b/>
                <w:spacing w:val="54"/>
                <w:w w:val="150"/>
                <w:sz w:val="26"/>
              </w:rPr>
              <w:br/>
            </w:r>
            <w:r w:rsidRPr="00AD4706">
              <w:rPr>
                <w:b/>
                <w:sz w:val="26"/>
              </w:rPr>
              <w:t>Санкт-</w:t>
            </w:r>
            <w:r w:rsidRPr="00AD4706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84472D" w:rsidTr="008C2016">
        <w:trPr>
          <w:trHeight w:val="778"/>
        </w:trPr>
        <w:tc>
          <w:tcPr>
            <w:tcW w:w="4678" w:type="dxa"/>
          </w:tcPr>
          <w:p w:rsidR="0084472D" w:rsidRPr="00AD4706" w:rsidRDefault="009A7DE0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b/>
                <w:sz w:val="26"/>
              </w:rPr>
            </w:pPr>
            <w:r w:rsidRPr="00AD4706">
              <w:rPr>
                <w:b/>
                <w:sz w:val="26"/>
                <w:u w:val="single"/>
              </w:rPr>
              <w:tab/>
            </w:r>
            <w:r w:rsidRPr="00AD4706">
              <w:rPr>
                <w:b/>
                <w:sz w:val="26"/>
                <w:u w:val="single"/>
              </w:rPr>
              <w:tab/>
            </w:r>
            <w:r w:rsidRPr="00AD4706">
              <w:rPr>
                <w:b/>
                <w:sz w:val="26"/>
              </w:rPr>
              <w:t xml:space="preserve">/Камкин Евгений </w:t>
            </w:r>
            <w:r w:rsidRPr="00AD4706">
              <w:rPr>
                <w:b/>
                <w:spacing w:val="-2"/>
                <w:sz w:val="26"/>
              </w:rPr>
              <w:t>Геннадьевич</w:t>
            </w:r>
          </w:p>
        </w:tc>
        <w:tc>
          <w:tcPr>
            <w:tcW w:w="4394" w:type="dxa"/>
          </w:tcPr>
          <w:p w:rsidR="0084472D" w:rsidRPr="00AD4706" w:rsidRDefault="009A7DE0" w:rsidP="00AD4706">
            <w:pPr>
              <w:pStyle w:val="TableParagraph"/>
              <w:tabs>
                <w:tab w:val="left" w:pos="2183"/>
              </w:tabs>
              <w:spacing w:before="82" w:line="247" w:lineRule="auto"/>
              <w:ind w:right="318" w:hanging="1837"/>
              <w:rPr>
                <w:b/>
                <w:sz w:val="26"/>
              </w:rPr>
            </w:pPr>
            <w:r w:rsidRPr="00AD4706">
              <w:rPr>
                <w:b/>
                <w:sz w:val="26"/>
                <w:u w:val="single"/>
              </w:rPr>
              <w:tab/>
            </w:r>
            <w:r w:rsidRPr="00AD4706">
              <w:rPr>
                <w:b/>
                <w:sz w:val="26"/>
                <w:u w:val="single"/>
              </w:rPr>
              <w:tab/>
            </w:r>
            <w:r w:rsidRPr="00AD4706">
              <w:rPr>
                <w:b/>
                <w:sz w:val="26"/>
              </w:rPr>
              <w:t>/</w:t>
            </w:r>
            <w:proofErr w:type="spellStart"/>
            <w:r w:rsidRPr="00AD4706">
              <w:rPr>
                <w:b/>
                <w:sz w:val="26"/>
              </w:rPr>
              <w:t>Омельницкий</w:t>
            </w:r>
            <w:proofErr w:type="spellEnd"/>
            <w:r w:rsidRPr="00AD4706">
              <w:rPr>
                <w:b/>
                <w:sz w:val="26"/>
              </w:rPr>
              <w:t xml:space="preserve"> Владимир </w:t>
            </w:r>
            <w:r w:rsidRPr="00AD4706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84472D" w:rsidRDefault="0084472D">
      <w:pPr>
        <w:pStyle w:val="TableParagraph"/>
        <w:spacing w:line="247" w:lineRule="auto"/>
        <w:rPr>
          <w:sz w:val="26"/>
        </w:rPr>
        <w:sectPr w:rsidR="0084472D" w:rsidSect="009A7DE0">
          <w:footerReference w:type="default" r:id="rId8"/>
          <w:pgSz w:w="11910" w:h="16840"/>
          <w:pgMar w:top="1134" w:right="853" w:bottom="1134" w:left="1701" w:header="0" w:footer="934" w:gutter="0"/>
          <w:cols w:space="720"/>
          <w:docGrid w:linePitch="299"/>
        </w:sectPr>
      </w:pPr>
      <w:bookmarkStart w:id="0" w:name="_GoBack"/>
      <w:bookmarkEnd w:id="0"/>
    </w:p>
    <w:p w:rsidR="0084472D" w:rsidRDefault="009A7DE0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056-09-2026-499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4472D" w:rsidRDefault="0084472D">
      <w:pPr>
        <w:pStyle w:val="a3"/>
        <w:rPr>
          <w:sz w:val="19"/>
        </w:rPr>
      </w:pPr>
    </w:p>
    <w:p w:rsidR="0084472D" w:rsidRDefault="0084472D">
      <w:pPr>
        <w:pStyle w:val="a3"/>
        <w:spacing w:before="99"/>
        <w:rPr>
          <w:sz w:val="19"/>
        </w:rPr>
      </w:pPr>
    </w:p>
    <w:p w:rsidR="0084472D" w:rsidRDefault="009A7DE0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B3D1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B3D1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B3D1E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84472D" w:rsidRDefault="0084472D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84472D">
        <w:trPr>
          <w:trHeight w:val="587"/>
        </w:trPr>
        <w:tc>
          <w:tcPr>
            <w:tcW w:w="5577" w:type="dxa"/>
          </w:tcPr>
          <w:p w:rsidR="0084472D" w:rsidRDefault="009A7DE0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9A7DE0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4472D">
        <w:trPr>
          <w:trHeight w:val="395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9A7DE0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84472D">
        <w:trPr>
          <w:trHeight w:val="535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84472D" w:rsidRDefault="0084472D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4472D">
        <w:trPr>
          <w:trHeight w:val="288"/>
        </w:trPr>
        <w:tc>
          <w:tcPr>
            <w:tcW w:w="557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val="680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84472D" w:rsidRDefault="0084472D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4472D">
        <w:trPr>
          <w:trHeight w:val="545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84472D" w:rsidRDefault="009A7DE0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</w:tbl>
    <w:p w:rsidR="0084472D" w:rsidRDefault="009A7DE0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84472D" w:rsidRDefault="0084472D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84472D">
        <w:trPr>
          <w:trHeight w:val="551"/>
        </w:trPr>
        <w:tc>
          <w:tcPr>
            <w:tcW w:w="3628" w:type="dxa"/>
            <w:gridSpan w:val="2"/>
            <w:vMerge w:val="restart"/>
          </w:tcPr>
          <w:p w:rsidR="0084472D" w:rsidRDefault="0084472D">
            <w:pPr>
              <w:pStyle w:val="TableParagraph"/>
              <w:spacing w:before="151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84472D" w:rsidRDefault="009A7DE0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84472D" w:rsidRDefault="009A7DE0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84472D" w:rsidRDefault="009A7DE0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9" w:type="dxa"/>
            <w:gridSpan w:val="6"/>
          </w:tcPr>
          <w:p w:rsidR="0084472D" w:rsidRDefault="009A7DE0">
            <w:pPr>
              <w:pStyle w:val="TableParagraph"/>
              <w:spacing w:before="76" w:line="244" w:lineRule="auto"/>
              <w:ind w:left="1284" w:right="123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84472D" w:rsidRDefault="0084472D">
            <w:pPr>
              <w:pStyle w:val="TableParagraph"/>
              <w:spacing w:before="151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605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84472D" w:rsidRDefault="009A7DE0">
            <w:pPr>
              <w:pStyle w:val="TableParagraph"/>
              <w:spacing w:before="145" w:line="244" w:lineRule="auto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84472D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84472D" w:rsidRDefault="009A7DE0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84472D" w:rsidRDefault="009A7DE0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val="438"/>
        </w:trPr>
        <w:tc>
          <w:tcPr>
            <w:tcW w:w="2721" w:type="dxa"/>
          </w:tcPr>
          <w:p w:rsidR="0084472D" w:rsidRDefault="009A7DE0">
            <w:pPr>
              <w:pStyle w:val="TableParagraph"/>
              <w:spacing w:before="120"/>
              <w:ind w:left="42" w:right="5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84472D" w:rsidRDefault="009A7DE0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84472D" w:rsidRDefault="009A7DE0">
            <w:pPr>
              <w:pStyle w:val="TableParagraph"/>
              <w:spacing w:before="120"/>
              <w:ind w:left="340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39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84472D">
        <w:trPr>
          <w:trHeight w:val="311"/>
        </w:trPr>
        <w:tc>
          <w:tcPr>
            <w:tcW w:w="2721" w:type="dxa"/>
          </w:tcPr>
          <w:p w:rsidR="0084472D" w:rsidRDefault="009A7DE0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84472D" w:rsidRDefault="009A7DE0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84472D" w:rsidRDefault="009A7DE0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84472D" w:rsidRDefault="009A7DE0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84472D" w:rsidRDefault="009A7DE0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84472D" w:rsidRDefault="009A7DE0">
            <w:pPr>
              <w:pStyle w:val="TableParagraph"/>
              <w:spacing w:before="44"/>
              <w:ind w:lef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84472D">
        <w:trPr>
          <w:trHeight w:val="2007"/>
        </w:trPr>
        <w:tc>
          <w:tcPr>
            <w:tcW w:w="2721" w:type="dxa"/>
          </w:tcPr>
          <w:p w:rsidR="0084472D" w:rsidRDefault="0084472D">
            <w:pPr>
              <w:pStyle w:val="TableParagraph"/>
              <w:spacing w:before="111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45" w:right="149"/>
              <w:rPr>
                <w:sz w:val="17"/>
              </w:rPr>
            </w:pPr>
            <w:r>
              <w:rPr>
                <w:sz w:val="17"/>
              </w:rPr>
              <w:t>Расходы на оснащение региональных, межрайонных (районных) центров,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оказывающих медицинскую помощь больным с нарушениями углеводного обмена и сахарным </w:t>
            </w:r>
            <w:r>
              <w:rPr>
                <w:spacing w:val="-2"/>
                <w:sz w:val="17"/>
              </w:rPr>
              <w:t>диабетом</w:t>
            </w: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51580</w:t>
            </w:r>
          </w:p>
        </w:tc>
        <w:tc>
          <w:tcPr>
            <w:tcW w:w="1927" w:type="dxa"/>
          </w:tcPr>
          <w:p w:rsidR="0084472D" w:rsidRDefault="009A7DE0">
            <w:pPr>
              <w:pStyle w:val="TableParagraph"/>
              <w:spacing w:before="109" w:line="242" w:lineRule="auto"/>
              <w:ind w:left="45" w:right="54"/>
              <w:rPr>
                <w:sz w:val="17"/>
              </w:rPr>
            </w:pPr>
            <w:r>
              <w:rPr>
                <w:spacing w:val="-2"/>
                <w:sz w:val="17"/>
              </w:rPr>
              <w:t>Оснащены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региональные, межрайонные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(районные) центры, </w:t>
            </w:r>
            <w:r>
              <w:rPr>
                <w:spacing w:val="-2"/>
                <w:sz w:val="17"/>
              </w:rPr>
              <w:t xml:space="preserve">оказывающие </w:t>
            </w:r>
            <w:r>
              <w:rPr>
                <w:sz w:val="17"/>
              </w:rPr>
              <w:t>медицинскую помощь больным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нарушениями углеводного обмена и сахарным диабетом</w:t>
            </w:r>
          </w:p>
        </w:tc>
        <w:tc>
          <w:tcPr>
            <w:tcW w:w="1927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X200070000</w:t>
            </w:r>
          </w:p>
        </w:tc>
        <w:tc>
          <w:tcPr>
            <w:tcW w:w="68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236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09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090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300,00</w:t>
            </w: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434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376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181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21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17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val="325"/>
        </w:trPr>
        <w:tc>
          <w:tcPr>
            <w:tcW w:w="8162" w:type="dxa"/>
            <w:gridSpan w:val="5"/>
          </w:tcPr>
          <w:p w:rsidR="0084472D" w:rsidRDefault="009A7DE0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2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84472D" w:rsidRDefault="009A7DE0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84472D" w:rsidRDefault="009A7DE0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4472D" w:rsidRDefault="009A7DE0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84472D" w:rsidRDefault="0084472D">
      <w:pPr>
        <w:pStyle w:val="a3"/>
        <w:spacing w:before="134"/>
        <w:rPr>
          <w:sz w:val="20"/>
        </w:rPr>
      </w:pPr>
    </w:p>
    <w:p w:rsidR="0084472D" w:rsidRDefault="0084472D">
      <w:pPr>
        <w:pStyle w:val="a3"/>
        <w:rPr>
          <w:sz w:val="20"/>
        </w:rPr>
        <w:sectPr w:rsidR="0084472D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spacing w:before="35"/>
        <w:rPr>
          <w:sz w:val="23"/>
        </w:rPr>
      </w:pPr>
    </w:p>
    <w:p w:rsidR="0084472D" w:rsidRDefault="009A7DE0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4472D" w:rsidRDefault="009A7DE0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4472D" w:rsidRDefault="009A7DE0">
      <w:pPr>
        <w:rPr>
          <w:sz w:val="23"/>
        </w:rPr>
      </w:pPr>
      <w:r>
        <w:br w:type="column"/>
      </w:r>
    </w:p>
    <w:p w:rsidR="0084472D" w:rsidRDefault="0084472D">
      <w:pPr>
        <w:pStyle w:val="a3"/>
        <w:spacing w:before="31"/>
        <w:rPr>
          <w:sz w:val="23"/>
        </w:rPr>
      </w:pPr>
    </w:p>
    <w:p w:rsidR="0084472D" w:rsidRDefault="009A7DE0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4472D" w:rsidRDefault="009A7DE0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4472D" w:rsidRDefault="009A7DE0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84472D" w:rsidRDefault="0084472D">
      <w:pPr>
        <w:jc w:val="center"/>
        <w:rPr>
          <w:sz w:val="23"/>
        </w:rPr>
        <w:sectPr w:rsidR="0084472D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rPr>
          <w:sz w:val="15"/>
        </w:rPr>
      </w:pPr>
    </w:p>
    <w:p w:rsidR="0084472D" w:rsidRDefault="0084472D">
      <w:pPr>
        <w:pStyle w:val="a3"/>
        <w:spacing w:before="78"/>
        <w:rPr>
          <w:sz w:val="15"/>
        </w:rPr>
      </w:pPr>
    </w:p>
    <w:p w:rsidR="0084472D" w:rsidRDefault="009A7DE0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4"/>
          <w:w w:val="105"/>
          <w:sz w:val="15"/>
        </w:rPr>
        <w:t>499»</w:t>
      </w:r>
    </w:p>
    <w:p w:rsidR="0084472D" w:rsidRDefault="0084472D">
      <w:pPr>
        <w:rPr>
          <w:sz w:val="15"/>
        </w:rPr>
        <w:sectPr w:rsidR="0084472D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84472D" w:rsidRDefault="009A7DE0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2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499</w:t>
      </w:r>
    </w:p>
    <w:p w:rsidR="0084472D" w:rsidRDefault="0084472D">
      <w:pPr>
        <w:pStyle w:val="a3"/>
        <w:rPr>
          <w:sz w:val="21"/>
        </w:rPr>
      </w:pPr>
    </w:p>
    <w:p w:rsidR="0084472D" w:rsidRDefault="0084472D">
      <w:pPr>
        <w:pStyle w:val="a3"/>
        <w:spacing w:before="13"/>
        <w:rPr>
          <w:sz w:val="21"/>
        </w:rPr>
      </w:pPr>
    </w:p>
    <w:p w:rsidR="0084472D" w:rsidRDefault="009A7DE0">
      <w:pPr>
        <w:ind w:left="252" w:right="2193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235510</wp:posOffset>
                </wp:positionV>
                <wp:extent cx="1316990" cy="26689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6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18.55pt;width:103.7pt;height:2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B3D1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B3D1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B3D1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в объекты капитального строительства (объекты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 xml:space="preserve">недвижимого имущества), при осуществлении капитального ремонта объектов недвижимого имущества,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бюджета</w:t>
      </w:r>
    </w:p>
    <w:p w:rsidR="0084472D" w:rsidRDefault="0084472D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84472D">
        <w:trPr>
          <w:trHeight w:val="587"/>
        </w:trPr>
        <w:tc>
          <w:tcPr>
            <w:tcW w:w="5577" w:type="dxa"/>
          </w:tcPr>
          <w:p w:rsidR="0084472D" w:rsidRDefault="009A7DE0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9A7DE0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4472D">
        <w:trPr>
          <w:trHeight w:val="395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9A7DE0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84472D">
        <w:trPr>
          <w:trHeight w:val="535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84472D" w:rsidRDefault="0084472D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4472D">
        <w:trPr>
          <w:trHeight w:val="338"/>
        </w:trPr>
        <w:tc>
          <w:tcPr>
            <w:tcW w:w="557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spacing w:line="239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(Федеральный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орган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исполнительной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власти)</w:t>
            </w:r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val="688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91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84472D" w:rsidRDefault="0084472D">
            <w:pPr>
              <w:pStyle w:val="TableParagraph"/>
              <w:spacing w:before="92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spacing w:before="94"/>
              <w:rPr>
                <w:b/>
                <w:sz w:val="21"/>
              </w:rPr>
            </w:pPr>
          </w:p>
          <w:p w:rsidR="0084472D" w:rsidRDefault="009A7DE0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4472D">
        <w:trPr>
          <w:trHeight w:val="587"/>
        </w:trPr>
        <w:tc>
          <w:tcPr>
            <w:tcW w:w="5577" w:type="dxa"/>
          </w:tcPr>
          <w:p w:rsidR="0084472D" w:rsidRDefault="009A7DE0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84472D" w:rsidRDefault="009A7DE0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84472D" w:rsidRDefault="009A7DE0">
            <w:pPr>
              <w:pStyle w:val="TableParagraph"/>
              <w:spacing w:before="4" w:line="222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(первичный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«0»,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измененный-«1»,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«2»,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«3»,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«...»</w:t>
            </w:r>
            <w:proofErr w:type="gramStart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)</w:t>
            </w:r>
            <w:proofErr w:type="gramEnd"/>
          </w:p>
        </w:tc>
        <w:tc>
          <w:tcPr>
            <w:tcW w:w="2232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</w:tbl>
    <w:p w:rsidR="0084472D" w:rsidRDefault="009A7DE0">
      <w:pPr>
        <w:tabs>
          <w:tab w:val="left" w:pos="19827"/>
        </w:tabs>
        <w:spacing w:before="207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680"/>
        <w:gridCol w:w="1247"/>
        <w:gridCol w:w="1134"/>
        <w:gridCol w:w="1361"/>
        <w:gridCol w:w="1021"/>
        <w:gridCol w:w="1135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84472D">
        <w:trPr>
          <w:trHeight w:hRule="exact" w:val="680"/>
        </w:trPr>
        <w:tc>
          <w:tcPr>
            <w:tcW w:w="3401" w:type="dxa"/>
            <w:gridSpan w:val="2"/>
            <w:vMerge w:val="restart"/>
          </w:tcPr>
          <w:p w:rsidR="0084472D" w:rsidRDefault="0084472D">
            <w:pPr>
              <w:pStyle w:val="TableParagraph"/>
              <w:spacing w:before="151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82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105" w:right="128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247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71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50" w:right="7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структурного элемента </w:t>
            </w:r>
            <w:proofErr w:type="spellStart"/>
            <w:proofErr w:type="gramStart"/>
            <w:r>
              <w:rPr>
                <w:spacing w:val="-2"/>
                <w:sz w:val="17"/>
              </w:rPr>
              <w:t>государственн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ой</w:t>
            </w:r>
            <w:proofErr w:type="gramEnd"/>
            <w:r>
              <w:rPr>
                <w:sz w:val="17"/>
              </w:rPr>
              <w:t xml:space="preserve"> программы </w:t>
            </w:r>
            <w:r>
              <w:rPr>
                <w:spacing w:val="-2"/>
                <w:sz w:val="17"/>
              </w:rPr>
              <w:t>Российской Федерации</w:t>
            </w:r>
            <w:r>
              <w:rPr>
                <w:sz w:val="17"/>
              </w:rPr>
              <w:t xml:space="preserve"> (при наличии)</w:t>
            </w:r>
          </w:p>
        </w:tc>
        <w:tc>
          <w:tcPr>
            <w:tcW w:w="680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81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5898" w:type="dxa"/>
            <w:gridSpan w:val="5"/>
          </w:tcPr>
          <w:p w:rsidR="0084472D" w:rsidRDefault="0084472D">
            <w:pPr>
              <w:pStyle w:val="TableParagraph"/>
              <w:spacing w:before="38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560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4996" w:type="dxa"/>
            <w:gridSpan w:val="8"/>
          </w:tcPr>
          <w:p w:rsidR="0084472D" w:rsidRDefault="009A7DE0">
            <w:pPr>
              <w:pStyle w:val="TableParagraph"/>
              <w:spacing w:before="32" w:line="244" w:lineRule="auto"/>
              <w:ind w:left="171" w:right="194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98" w:type="dxa"/>
            <w:gridSpan w:val="4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2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84472D" w:rsidRDefault="009A7DE0">
            <w:pPr>
              <w:pStyle w:val="TableParagraph"/>
              <w:spacing w:before="101" w:line="244" w:lineRule="auto"/>
              <w:ind w:left="41" w:right="6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84472D">
        <w:trPr>
          <w:trHeight w:hRule="exact" w:val="226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37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25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z w:val="17"/>
              </w:rPr>
              <w:t xml:space="preserve">код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pacing w:val="-6"/>
                <w:sz w:val="17"/>
              </w:rPr>
              <w:t>со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справочнико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proofErr w:type="gramEnd"/>
            <w:r>
              <w:rPr>
                <w:sz w:val="17"/>
              </w:rPr>
              <w:t xml:space="preserve"> системы</w:t>
            </w:r>
          </w:p>
          <w:p w:rsidR="0084472D" w:rsidRDefault="009A7DE0">
            <w:pPr>
              <w:pStyle w:val="TableParagraph"/>
              <w:spacing w:line="244" w:lineRule="auto"/>
              <w:ind w:left="36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«</w:t>
            </w:r>
            <w:proofErr w:type="spellStart"/>
            <w:proofErr w:type="gramStart"/>
            <w:r>
              <w:rPr>
                <w:spacing w:val="-2"/>
                <w:sz w:val="17"/>
              </w:rPr>
              <w:t>Электронны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й</w:t>
            </w:r>
            <w:proofErr w:type="gramEnd"/>
            <w:r>
              <w:rPr>
                <w:sz w:val="17"/>
              </w:rPr>
              <w:t xml:space="preserve"> бюджет»</w:t>
            </w:r>
          </w:p>
        </w:tc>
        <w:tc>
          <w:tcPr>
            <w:tcW w:w="2382" w:type="dxa"/>
            <w:gridSpan w:val="2"/>
            <w:vMerge w:val="restart"/>
          </w:tcPr>
          <w:p w:rsidR="0084472D" w:rsidRDefault="009A7DE0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местонахождение</w:t>
            </w:r>
          </w:p>
        </w:tc>
        <w:tc>
          <w:tcPr>
            <w:tcW w:w="1135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32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(в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ФИАС)</w:t>
            </w:r>
          </w:p>
          <w:p w:rsidR="0084472D" w:rsidRDefault="009A7DE0">
            <w:pPr>
              <w:pStyle w:val="TableParagraph"/>
              <w:spacing w:line="244" w:lineRule="auto"/>
              <w:ind w:left="195" w:right="216" w:hanging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(при</w:t>
            </w:r>
            <w:r>
              <w:rPr>
                <w:spacing w:val="-2"/>
                <w:sz w:val="17"/>
              </w:rPr>
              <w:t xml:space="preserve"> наличии)</w:t>
            </w:r>
          </w:p>
        </w:tc>
        <w:tc>
          <w:tcPr>
            <w:tcW w:w="2385" w:type="dxa"/>
            <w:gridSpan w:val="4"/>
            <w:vMerge w:val="restart"/>
          </w:tcPr>
          <w:p w:rsidR="0084472D" w:rsidRDefault="009A7DE0">
            <w:pPr>
              <w:pStyle w:val="TableParagraph"/>
              <w:spacing w:before="63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84472D" w:rsidRDefault="009A7DE0">
            <w:pPr>
              <w:pStyle w:val="TableParagraph"/>
              <w:spacing w:before="63"/>
              <w:ind w:left="240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hRule="exact" w:val="113"/>
        </w:trPr>
        <w:tc>
          <w:tcPr>
            <w:tcW w:w="2494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24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68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24"/>
              <w:rPr>
                <w:sz w:val="17"/>
              </w:rPr>
            </w:pPr>
          </w:p>
          <w:p w:rsidR="0084472D" w:rsidRDefault="009A7DE0">
            <w:pPr>
              <w:pStyle w:val="TableParagraph"/>
              <w:ind w:left="60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hRule="exact" w:val="2494"/>
        </w:trPr>
        <w:tc>
          <w:tcPr>
            <w:tcW w:w="249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84472D" w:rsidRDefault="009A7DE0">
            <w:pPr>
              <w:pStyle w:val="TableParagraph"/>
              <w:spacing w:before="46" w:line="244" w:lineRule="auto"/>
              <w:ind w:left="49" w:right="74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наименование </w:t>
            </w:r>
            <w:proofErr w:type="spellStart"/>
            <w:r>
              <w:rPr>
                <w:spacing w:val="-2"/>
                <w:sz w:val="17"/>
              </w:rPr>
              <w:t>муниципальног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образования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на территории </w:t>
            </w:r>
            <w:r>
              <w:rPr>
                <w:spacing w:val="-2"/>
                <w:sz w:val="17"/>
              </w:rPr>
              <w:t>которого находится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объект капитального строительства (объект недвижимого имущества)</w:t>
            </w: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62"/>
              <w:rPr>
                <w:sz w:val="17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167" w:firstLine="79"/>
              <w:rPr>
                <w:sz w:val="17"/>
              </w:rPr>
            </w:pPr>
            <w:r>
              <w:rPr>
                <w:sz w:val="17"/>
              </w:rPr>
              <w:t xml:space="preserve">код по </w:t>
            </w:r>
            <w:r>
              <w:rPr>
                <w:spacing w:val="-2"/>
                <w:sz w:val="17"/>
              </w:rPr>
              <w:t>ОКТМО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rPr>
                <w:sz w:val="17"/>
              </w:rPr>
            </w:pPr>
          </w:p>
          <w:p w:rsidR="0084472D" w:rsidRDefault="0084472D">
            <w:pPr>
              <w:pStyle w:val="TableParagraph"/>
              <w:spacing w:before="163"/>
              <w:rPr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84472D">
        <w:trPr>
          <w:trHeight w:hRule="exact" w:val="340"/>
        </w:trPr>
        <w:tc>
          <w:tcPr>
            <w:tcW w:w="2494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84472D" w:rsidRDefault="009A7DE0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87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47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61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21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135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84472D">
        <w:trPr>
          <w:trHeight w:hRule="exact" w:val="340"/>
        </w:trPr>
        <w:tc>
          <w:tcPr>
            <w:tcW w:w="24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</w:tcBorders>
          </w:tcPr>
          <w:p w:rsidR="0084472D" w:rsidRDefault="009A7DE0">
            <w:pPr>
              <w:pStyle w:val="TableParagraph"/>
              <w:spacing w:before="50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4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24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4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24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84472D" w:rsidRDefault="009A7DE0">
            <w:pPr>
              <w:pStyle w:val="TableParagraph"/>
              <w:spacing w:before="51"/>
              <w:ind w:right="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7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84472D" w:rsidRDefault="009A7DE0">
            <w:pPr>
              <w:pStyle w:val="TableParagraph"/>
              <w:spacing w:before="58"/>
              <w:ind w:left="12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84472D" w:rsidRDefault="0084472D">
      <w:pPr>
        <w:pStyle w:val="a3"/>
        <w:spacing w:before="134"/>
        <w:rPr>
          <w:sz w:val="20"/>
        </w:rPr>
      </w:pPr>
    </w:p>
    <w:p w:rsidR="0084472D" w:rsidRDefault="0084472D">
      <w:pPr>
        <w:pStyle w:val="a3"/>
        <w:rPr>
          <w:sz w:val="20"/>
        </w:rPr>
        <w:sectPr w:rsidR="0084472D">
          <w:footerReference w:type="default" r:id="rId10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spacing w:before="186"/>
        <w:rPr>
          <w:sz w:val="23"/>
        </w:rPr>
      </w:pPr>
    </w:p>
    <w:p w:rsidR="0084472D" w:rsidRDefault="009A7DE0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4472D" w:rsidRDefault="009A7DE0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4472D" w:rsidRDefault="009A7DE0">
      <w:pPr>
        <w:spacing w:before="182"/>
        <w:rPr>
          <w:sz w:val="23"/>
        </w:rPr>
      </w:pPr>
      <w:r>
        <w:br w:type="column"/>
      </w:r>
    </w:p>
    <w:p w:rsidR="0084472D" w:rsidRDefault="009A7DE0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4472D" w:rsidRDefault="009A7DE0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4472D" w:rsidRDefault="009A7DE0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84472D" w:rsidRDefault="0084472D">
      <w:pPr>
        <w:jc w:val="center"/>
        <w:rPr>
          <w:sz w:val="23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4472D" w:rsidRDefault="009A7DE0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84472D" w:rsidRDefault="009A7DE0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499</w:t>
      </w: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spacing w:before="96"/>
        <w:rPr>
          <w:sz w:val="23"/>
        </w:rPr>
      </w:pPr>
    </w:p>
    <w:p w:rsidR="0084472D" w:rsidRDefault="009A7DE0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84472D" w:rsidRDefault="0084472D">
      <w:pPr>
        <w:pStyle w:val="a3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</w:pPr>
    </w:p>
    <w:p w:rsidR="0084472D" w:rsidRDefault="0084472D">
      <w:pPr>
        <w:pStyle w:val="a3"/>
        <w:spacing w:before="35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  <w:sectPr w:rsidR="0084472D">
          <w:pgSz w:w="23820" w:h="16840" w:orient="landscape"/>
          <w:pgMar w:top="480" w:right="425" w:bottom="840" w:left="425" w:header="0" w:footer="620" w:gutter="0"/>
          <w:cols w:space="720"/>
        </w:sectPr>
      </w:pPr>
    </w:p>
    <w:p w:rsidR="0084472D" w:rsidRDefault="009A7DE0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84472D" w:rsidRDefault="009A7DE0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84472D" w:rsidRDefault="009A7DE0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4472D" w:rsidRDefault="009A7DE0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B3D1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1062.2pt;margin-top:-31.4pt;width:103.7pt;height:164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I/wC1+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B3D1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B3D1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B3D1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B3D1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84472D" w:rsidRDefault="0084472D">
      <w:pPr>
        <w:jc w:val="right"/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84472D" w:rsidRDefault="009A7DE0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84472D" w:rsidRDefault="0084472D">
      <w:pPr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84472D" w:rsidRDefault="009A7DE0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84472D" w:rsidRDefault="009A7DE0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84472D" w:rsidRDefault="009A7DE0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84472D" w:rsidRDefault="009A7DE0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4472D" w:rsidRDefault="009A7DE0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84472D" w:rsidRDefault="0084472D">
      <w:pPr>
        <w:jc w:val="right"/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84472D" w:rsidRDefault="009A7DE0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84472D" w:rsidRDefault="009A7DE0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84472D" w:rsidRDefault="009A7DE0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84472D" w:rsidRDefault="009A7DE0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84472D" w:rsidRDefault="0084472D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84472D">
        <w:trPr>
          <w:trHeight w:val="438"/>
        </w:trPr>
        <w:tc>
          <w:tcPr>
            <w:tcW w:w="3175" w:type="dxa"/>
            <w:vMerge w:val="restart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232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84472D" w:rsidRDefault="0084472D">
            <w:pPr>
              <w:pStyle w:val="TableParagraph"/>
              <w:spacing w:before="80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84472D" w:rsidRDefault="0084472D">
            <w:pPr>
              <w:pStyle w:val="TableParagraph"/>
              <w:spacing w:before="229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42" w:right="53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84472D" w:rsidRDefault="0084472D">
            <w:pPr>
              <w:pStyle w:val="TableParagraph"/>
              <w:spacing w:before="80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0" w:type="dxa"/>
            <w:gridSpan w:val="10"/>
          </w:tcPr>
          <w:p w:rsidR="0084472D" w:rsidRDefault="009A7DE0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84472D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gridSpan w:val="2"/>
          </w:tcPr>
          <w:p w:rsidR="0084472D" w:rsidRDefault="009A7DE0">
            <w:pPr>
              <w:pStyle w:val="TableParagraph"/>
              <w:spacing w:before="95"/>
              <w:ind w:left="55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2336" w:type="dxa"/>
            <w:gridSpan w:val="2"/>
          </w:tcPr>
          <w:p w:rsidR="0084472D" w:rsidRDefault="009A7DE0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336" w:type="dxa"/>
            <w:gridSpan w:val="2"/>
          </w:tcPr>
          <w:p w:rsidR="0084472D" w:rsidRDefault="009A7DE0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2336" w:type="dxa"/>
            <w:gridSpan w:val="2"/>
          </w:tcPr>
          <w:p w:rsidR="0084472D" w:rsidRDefault="009A7DE0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2336" w:type="dxa"/>
            <w:gridSpan w:val="2"/>
          </w:tcPr>
          <w:p w:rsidR="0084472D" w:rsidRDefault="009A7DE0">
            <w:pPr>
              <w:pStyle w:val="TableParagraph"/>
              <w:spacing w:before="95"/>
              <w:ind w:left="5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84472D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2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spacing w:before="143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2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spacing w:before="143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59" w:right="69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30" w:right="41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</w:tr>
      <w:tr w:rsidR="0084472D">
        <w:trPr>
          <w:trHeight w:val="325"/>
        </w:trPr>
        <w:tc>
          <w:tcPr>
            <w:tcW w:w="3175" w:type="dxa"/>
          </w:tcPr>
          <w:p w:rsidR="0084472D" w:rsidRDefault="009A7DE0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84472D" w:rsidRDefault="009A7DE0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84472D" w:rsidRDefault="009A7DE0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84472D" w:rsidRDefault="009A7DE0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68" w:type="dxa"/>
          </w:tcPr>
          <w:p w:rsidR="0084472D" w:rsidRDefault="009A7DE0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</w:tr>
      <w:tr w:rsidR="0084472D">
        <w:trPr>
          <w:trHeight w:val="2932"/>
        </w:trPr>
        <w:tc>
          <w:tcPr>
            <w:tcW w:w="3175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8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Оснащены региональные, межрайонные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(районные)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центры, оказывающие медицинскую помощь больным с нарушениями углеводного обмена и сахарным </w:t>
            </w:r>
            <w:r>
              <w:rPr>
                <w:spacing w:val="-2"/>
                <w:sz w:val="21"/>
              </w:rPr>
              <w:t>диабетом</w:t>
            </w: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29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29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1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29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X200070000</w:t>
            </w:r>
          </w:p>
        </w:tc>
        <w:tc>
          <w:tcPr>
            <w:tcW w:w="2041" w:type="dxa"/>
          </w:tcPr>
          <w:p w:rsidR="0084472D" w:rsidRDefault="009A7DE0">
            <w:pPr>
              <w:pStyle w:val="TableParagraph"/>
              <w:spacing w:before="5" w:line="242" w:lineRule="exact"/>
              <w:ind w:left="44" w:right="97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оснащение региональных, межрайонных </w:t>
            </w:r>
            <w:r>
              <w:rPr>
                <w:sz w:val="21"/>
              </w:rPr>
              <w:t>(районных)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центров, </w:t>
            </w:r>
            <w:r>
              <w:rPr>
                <w:spacing w:val="-2"/>
                <w:sz w:val="21"/>
              </w:rPr>
              <w:t xml:space="preserve">оказывающих медицинскую </w:t>
            </w:r>
            <w:r>
              <w:rPr>
                <w:sz w:val="21"/>
              </w:rPr>
              <w:t xml:space="preserve">помощь больным с </w:t>
            </w:r>
            <w:r>
              <w:rPr>
                <w:spacing w:val="-2"/>
                <w:sz w:val="21"/>
              </w:rPr>
              <w:t xml:space="preserve">нарушениями </w:t>
            </w:r>
            <w:r>
              <w:rPr>
                <w:sz w:val="21"/>
              </w:rPr>
              <w:t>углеводного обмена и сахарным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диабетом</w:t>
            </w: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29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51580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68" w:type="dxa"/>
          </w:tcPr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rPr>
                <w:sz w:val="21"/>
              </w:rPr>
            </w:pPr>
          </w:p>
          <w:p w:rsidR="0084472D" w:rsidRDefault="0084472D">
            <w:pPr>
              <w:pStyle w:val="TableParagraph"/>
              <w:spacing w:before="134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</w:tr>
    </w:tbl>
    <w:p w:rsidR="0084472D" w:rsidRDefault="0084472D">
      <w:pPr>
        <w:pStyle w:val="TableParagraph"/>
        <w:jc w:val="center"/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rPr>
          <w:sz w:val="23"/>
        </w:rPr>
      </w:pPr>
    </w:p>
    <w:p w:rsidR="0084472D" w:rsidRDefault="0084472D">
      <w:pPr>
        <w:pStyle w:val="a3"/>
        <w:spacing w:before="14"/>
        <w:rPr>
          <w:sz w:val="23"/>
        </w:rPr>
      </w:pPr>
    </w:p>
    <w:p w:rsidR="0084472D" w:rsidRDefault="009A7DE0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4472D" w:rsidRDefault="009A7DE0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4472D" w:rsidRDefault="009A7DE0">
      <w:pPr>
        <w:rPr>
          <w:sz w:val="23"/>
        </w:rPr>
      </w:pPr>
      <w:r>
        <w:br w:type="column"/>
      </w:r>
    </w:p>
    <w:p w:rsidR="0084472D" w:rsidRDefault="0084472D">
      <w:pPr>
        <w:pStyle w:val="a3"/>
        <w:spacing w:before="10"/>
        <w:rPr>
          <w:sz w:val="23"/>
        </w:rPr>
      </w:pPr>
    </w:p>
    <w:p w:rsidR="0084472D" w:rsidRDefault="009A7DE0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4472D" w:rsidRDefault="009A7DE0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4472D" w:rsidRDefault="009A7DE0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84472D" w:rsidRDefault="0084472D">
      <w:pPr>
        <w:jc w:val="center"/>
        <w:rPr>
          <w:sz w:val="23"/>
        </w:rPr>
        <w:sectPr w:rsidR="0084472D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4472D" w:rsidRDefault="009A7DE0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499</w:t>
      </w:r>
    </w:p>
    <w:p w:rsidR="0084472D" w:rsidRDefault="0084472D">
      <w:pPr>
        <w:pStyle w:val="a3"/>
        <w:rPr>
          <w:sz w:val="21"/>
        </w:rPr>
      </w:pPr>
    </w:p>
    <w:p w:rsidR="0084472D" w:rsidRDefault="0084472D">
      <w:pPr>
        <w:pStyle w:val="a3"/>
        <w:spacing w:before="143"/>
        <w:rPr>
          <w:sz w:val="21"/>
        </w:rPr>
      </w:pPr>
    </w:p>
    <w:p w:rsidR="0084472D" w:rsidRDefault="009A7DE0">
      <w:pPr>
        <w:ind w:right="17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84472D" w:rsidRDefault="0084472D">
      <w:pPr>
        <w:pStyle w:val="a3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</w:pPr>
    </w:p>
    <w:p w:rsidR="0084472D" w:rsidRDefault="0084472D">
      <w:pPr>
        <w:pStyle w:val="a3"/>
        <w:spacing w:before="35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  <w:sectPr w:rsidR="0084472D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84472D" w:rsidRDefault="009A7DE0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84472D" w:rsidRDefault="009A7DE0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84472D" w:rsidRDefault="009A7DE0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4472D" w:rsidRDefault="009A7DE0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B3D1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1062.2pt;margin-top:-31.4pt;width:103.7pt;height:1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FZ8cmi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B3D1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B3D1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3B3D1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3B3D1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84472D" w:rsidRDefault="0084472D">
      <w:pPr>
        <w:jc w:val="right"/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84472D" w:rsidRDefault="009A7DE0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84472D" w:rsidRDefault="0084472D">
      <w:pPr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84472D" w:rsidRDefault="009A7DE0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84472D" w:rsidRDefault="009A7DE0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84472D" w:rsidRDefault="009A7DE0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84472D" w:rsidRDefault="009A7DE0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4472D" w:rsidRDefault="009A7DE0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84472D" w:rsidRDefault="0084472D">
      <w:pPr>
        <w:jc w:val="right"/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84472D" w:rsidRDefault="009A7DE0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84472D" w:rsidRDefault="009A7DE0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84472D" w:rsidRDefault="009A7DE0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84472D" w:rsidRDefault="009A7DE0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84472D" w:rsidRDefault="0084472D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84472D">
        <w:trPr>
          <w:trHeight w:val="771"/>
        </w:trPr>
        <w:tc>
          <w:tcPr>
            <w:tcW w:w="4762" w:type="dxa"/>
            <w:gridSpan w:val="2"/>
          </w:tcPr>
          <w:p w:rsidR="0084472D" w:rsidRDefault="0084472D">
            <w:pPr>
              <w:pStyle w:val="TableParagraph"/>
              <w:spacing w:before="23"/>
              <w:rPr>
                <w:sz w:val="21"/>
              </w:rPr>
            </w:pPr>
          </w:p>
          <w:p w:rsidR="0084472D" w:rsidRDefault="009A7DE0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spacing w:before="62"/>
              <w:rPr>
                <w:sz w:val="21"/>
              </w:rPr>
            </w:pPr>
          </w:p>
          <w:p w:rsidR="0084472D" w:rsidRDefault="009A7DE0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84472D" w:rsidRDefault="009A7DE0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59"/>
              <w:ind w:left="50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spacing w:before="184"/>
              <w:rPr>
                <w:sz w:val="21"/>
              </w:rPr>
            </w:pPr>
          </w:p>
          <w:p w:rsidR="0084472D" w:rsidRDefault="009A7DE0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84472D" w:rsidRDefault="0084472D">
            <w:pPr>
              <w:pStyle w:val="TableParagraph"/>
              <w:spacing w:before="23"/>
              <w:rPr>
                <w:sz w:val="21"/>
              </w:rPr>
            </w:pPr>
          </w:p>
          <w:p w:rsidR="0084472D" w:rsidRDefault="009A7DE0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84472D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84472D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84472D" w:rsidRDefault="009A7DE0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84472D" w:rsidRDefault="009A7DE0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</w:tbl>
    <w:p w:rsidR="0084472D" w:rsidRDefault="0084472D">
      <w:pPr>
        <w:pStyle w:val="a3"/>
        <w:spacing w:before="158"/>
        <w:rPr>
          <w:sz w:val="20"/>
        </w:rPr>
      </w:pPr>
    </w:p>
    <w:p w:rsidR="0084472D" w:rsidRDefault="0084472D">
      <w:pPr>
        <w:pStyle w:val="a3"/>
        <w:rPr>
          <w:sz w:val="20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84472D" w:rsidRDefault="009A7DE0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84472D" w:rsidRDefault="009A7DE0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84472D" w:rsidRDefault="009A7DE0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84472D" w:rsidRDefault="009A7DE0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84472D" w:rsidRDefault="009A7DE0">
      <w:pPr>
        <w:spacing w:before="94"/>
        <w:rPr>
          <w:sz w:val="21"/>
        </w:rPr>
      </w:pPr>
      <w:r>
        <w:br w:type="column"/>
      </w:r>
    </w:p>
    <w:p w:rsidR="0084472D" w:rsidRDefault="009A7DE0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84472D" w:rsidRDefault="0084472D">
      <w:pPr>
        <w:spacing w:line="242" w:lineRule="auto"/>
        <w:rPr>
          <w:sz w:val="21"/>
        </w:rPr>
        <w:sectPr w:rsidR="0084472D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84472D" w:rsidRDefault="009A7DE0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5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499</w:t>
      </w:r>
    </w:p>
    <w:p w:rsidR="0084472D" w:rsidRDefault="0084472D">
      <w:pPr>
        <w:pStyle w:val="a3"/>
        <w:spacing w:before="101"/>
        <w:rPr>
          <w:sz w:val="23"/>
        </w:rPr>
      </w:pPr>
    </w:p>
    <w:p w:rsidR="0084472D" w:rsidRDefault="009A7DE0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84472D" w:rsidRDefault="009A7DE0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84472D" w:rsidRDefault="0084472D">
      <w:pPr>
        <w:pStyle w:val="a3"/>
        <w:spacing w:before="209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  <w:sectPr w:rsidR="0084472D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4472D" w:rsidRDefault="0084472D">
      <w:pPr>
        <w:pStyle w:val="a3"/>
        <w:spacing w:before="193"/>
        <w:rPr>
          <w:b/>
          <w:sz w:val="19"/>
        </w:rPr>
      </w:pPr>
    </w:p>
    <w:p w:rsidR="0084472D" w:rsidRDefault="009A7DE0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84472D" w:rsidRDefault="009A7DE0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84472D" w:rsidRDefault="009A7DE0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3B3D1E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1045.15pt;margin-top:-33.8pt;width:120.7pt;height:237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Bmugkn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3B3D1E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3B3D1E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84472D" w:rsidRDefault="0084472D">
      <w:pPr>
        <w:jc w:val="right"/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84472D" w:rsidRDefault="009A7DE0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84472D" w:rsidRDefault="0084472D">
      <w:pPr>
        <w:pStyle w:val="a3"/>
        <w:spacing w:before="12"/>
        <w:rPr>
          <w:sz w:val="19"/>
        </w:rPr>
      </w:pPr>
    </w:p>
    <w:p w:rsidR="0084472D" w:rsidRDefault="009A7DE0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84472D" w:rsidRDefault="0084472D">
      <w:pPr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84472D" w:rsidRDefault="009A7DE0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84472D" w:rsidRDefault="009A7DE0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84472D" w:rsidRDefault="009A7DE0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84472D" w:rsidRDefault="009A7DE0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84472D" w:rsidRDefault="0084472D">
      <w:pPr>
        <w:jc w:val="right"/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84472D" w:rsidRDefault="009A7DE0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84472D" w:rsidRDefault="009A7DE0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84472D" w:rsidRDefault="0084472D">
      <w:pPr>
        <w:pStyle w:val="a3"/>
        <w:spacing w:before="12"/>
        <w:rPr>
          <w:sz w:val="19"/>
        </w:rPr>
      </w:pPr>
    </w:p>
    <w:p w:rsidR="0084472D" w:rsidRDefault="009A7DE0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84472D" w:rsidRDefault="009A7DE0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84472D" w:rsidRDefault="0084472D">
      <w:pPr>
        <w:pStyle w:val="a3"/>
        <w:spacing w:before="126"/>
        <w:rPr>
          <w:sz w:val="19"/>
        </w:rPr>
      </w:pPr>
    </w:p>
    <w:p w:rsidR="0084472D" w:rsidRDefault="009A7DE0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84472D" w:rsidRDefault="0084472D">
      <w:pPr>
        <w:pStyle w:val="a3"/>
        <w:spacing w:before="16"/>
        <w:rPr>
          <w:sz w:val="19"/>
        </w:rPr>
      </w:pPr>
    </w:p>
    <w:p w:rsidR="0084472D" w:rsidRDefault="009A7DE0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84472D" w:rsidRDefault="0084472D">
      <w:pPr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84472D" w:rsidRDefault="0084472D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84472D">
        <w:trPr>
          <w:trHeight w:val="438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84472D" w:rsidRDefault="009A7DE0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84472D" w:rsidRDefault="009A7DE0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4472D" w:rsidRDefault="009A7DE0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4472D" w:rsidRDefault="009A7DE0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84472D" w:rsidRDefault="009A7DE0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4472D" w:rsidRDefault="009A7DE0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4472D" w:rsidRDefault="009A7DE0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84472D" w:rsidRDefault="009A7DE0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4472D" w:rsidRDefault="009A7DE0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325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  <w:tr w:rsidR="0084472D">
        <w:trPr>
          <w:trHeight w:val="509"/>
        </w:trPr>
        <w:tc>
          <w:tcPr>
            <w:tcW w:w="16554" w:type="dxa"/>
          </w:tcPr>
          <w:p w:rsidR="0084472D" w:rsidRDefault="009A7DE0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4472D" w:rsidRDefault="009A7DE0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84472D" w:rsidRDefault="009A7DE0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84472D" w:rsidRDefault="0084472D">
            <w:pPr>
              <w:pStyle w:val="TableParagraph"/>
              <w:rPr>
                <w:sz w:val="20"/>
              </w:rPr>
            </w:pPr>
          </w:p>
        </w:tc>
      </w:tr>
    </w:tbl>
    <w:p w:rsidR="0084472D" w:rsidRDefault="0084472D">
      <w:pPr>
        <w:pStyle w:val="TableParagraph"/>
        <w:rPr>
          <w:sz w:val="20"/>
        </w:rPr>
        <w:sectPr w:rsidR="0084472D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4472D" w:rsidRDefault="009A7DE0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84472D" w:rsidRDefault="0084472D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84472D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84472D" w:rsidRDefault="0084472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84472D" w:rsidRDefault="009A7DE0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84472D" w:rsidRDefault="009A7DE0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84472D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84472D" w:rsidRDefault="009A7DE0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84472D" w:rsidRDefault="0084472D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84472D">
        <w:trPr>
          <w:trHeight w:hRule="exact" w:val="226"/>
        </w:trPr>
        <w:tc>
          <w:tcPr>
            <w:tcW w:w="794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84472D" w:rsidRDefault="0084472D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84472D" w:rsidRDefault="0084472D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84472D" w:rsidRDefault="0084472D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84472D" w:rsidRDefault="0084472D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84472D" w:rsidRDefault="009A7DE0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84472D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</w:tbl>
    <w:p w:rsidR="0084472D" w:rsidRDefault="0084472D">
      <w:pPr>
        <w:pStyle w:val="a3"/>
        <w:rPr>
          <w:b/>
          <w:sz w:val="20"/>
        </w:rPr>
      </w:pPr>
    </w:p>
    <w:p w:rsidR="0084472D" w:rsidRDefault="0084472D">
      <w:pPr>
        <w:pStyle w:val="a3"/>
        <w:spacing w:before="4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  <w:sectPr w:rsidR="0084472D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4472D" w:rsidRDefault="009A7DE0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84472D" w:rsidRDefault="009A7DE0">
      <w:pPr>
        <w:spacing w:before="93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84472D" w:rsidRDefault="009A7DE0">
      <w:pPr>
        <w:spacing w:before="93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84472D" w:rsidRDefault="009A7DE0">
      <w:pPr>
        <w:spacing w:before="93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84472D" w:rsidRDefault="0084472D">
      <w:pPr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84472D" w:rsidRDefault="0084472D">
      <w:pPr>
        <w:pStyle w:val="a3"/>
        <w:spacing w:before="115"/>
        <w:rPr>
          <w:sz w:val="20"/>
        </w:rPr>
      </w:pPr>
    </w:p>
    <w:p w:rsidR="0084472D" w:rsidRDefault="0084472D">
      <w:pPr>
        <w:pStyle w:val="a3"/>
        <w:rPr>
          <w:sz w:val="20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84472D" w:rsidRDefault="009A7DE0">
      <w:pPr>
        <w:spacing w:before="93" w:after="1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84472D" w:rsidRDefault="009A7DE0">
      <w:pPr>
        <w:spacing w:before="93" w:after="1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84472D" w:rsidRDefault="009A7DE0">
      <w:pPr>
        <w:spacing w:before="93" w:after="1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84472D" w:rsidRDefault="0084472D">
      <w:pPr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84472D" w:rsidRDefault="0084472D">
      <w:pPr>
        <w:pStyle w:val="a3"/>
        <w:spacing w:before="164"/>
        <w:rPr>
          <w:sz w:val="19"/>
        </w:rPr>
      </w:pPr>
    </w:p>
    <w:p w:rsidR="0084472D" w:rsidRDefault="009A7DE0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84472D" w:rsidRDefault="0084472D">
      <w:pPr>
        <w:rPr>
          <w:sz w:val="19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499</w:t>
      </w:r>
    </w:p>
    <w:p w:rsidR="0084472D" w:rsidRDefault="0084472D">
      <w:pPr>
        <w:pStyle w:val="a3"/>
        <w:rPr>
          <w:sz w:val="19"/>
        </w:rPr>
      </w:pPr>
    </w:p>
    <w:p w:rsidR="0084472D" w:rsidRDefault="0084472D">
      <w:pPr>
        <w:pStyle w:val="a3"/>
        <w:spacing w:before="213"/>
        <w:rPr>
          <w:sz w:val="19"/>
        </w:rPr>
      </w:pPr>
    </w:p>
    <w:p w:rsidR="0084472D" w:rsidRDefault="009A7DE0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84472D" w:rsidRDefault="0084472D">
      <w:pPr>
        <w:pStyle w:val="a3"/>
        <w:spacing w:before="148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  <w:sectPr w:rsidR="0084472D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4472D" w:rsidRDefault="0084472D">
      <w:pPr>
        <w:pStyle w:val="a3"/>
        <w:spacing w:before="144"/>
        <w:rPr>
          <w:b/>
          <w:sz w:val="23"/>
        </w:rPr>
      </w:pPr>
    </w:p>
    <w:p w:rsidR="0084472D" w:rsidRDefault="009A7DE0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84472D" w:rsidRDefault="009A7DE0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84472D" w:rsidRDefault="0084472D">
      <w:pPr>
        <w:pStyle w:val="a3"/>
        <w:spacing w:before="63"/>
        <w:rPr>
          <w:sz w:val="21"/>
        </w:rPr>
      </w:pPr>
    </w:p>
    <w:p w:rsidR="0084472D" w:rsidRDefault="009A7DE0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3B3D1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1" type="#_x0000_t202" style="position:absolute;left:0;text-align:left;margin-left:1062.2pt;margin-top:-49.45pt;width:103.7pt;height:201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HbOWpC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3B3D1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3B3D1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84472D" w:rsidRDefault="009A7DE0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84472D" w:rsidRDefault="0084472D">
      <w:pPr>
        <w:jc w:val="right"/>
        <w:rPr>
          <w:sz w:val="23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84472D" w:rsidRDefault="009A7DE0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84472D" w:rsidRDefault="009A7DE0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84472D">
      <w:pPr>
        <w:pStyle w:val="a3"/>
        <w:spacing w:line="20" w:lineRule="exact"/>
        <w:rPr>
          <w:sz w:val="2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84472D" w:rsidRDefault="0084472D">
      <w:pPr>
        <w:pStyle w:val="a3"/>
        <w:spacing w:before="173"/>
        <w:rPr>
          <w:sz w:val="23"/>
        </w:rPr>
      </w:pPr>
    </w:p>
    <w:p w:rsidR="0084472D" w:rsidRDefault="009A7DE0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84472D" w:rsidRDefault="009A7DE0">
      <w:pPr>
        <w:rPr>
          <w:sz w:val="23"/>
        </w:rPr>
      </w:pPr>
      <w:r>
        <w:br w:type="column"/>
      </w:r>
    </w:p>
    <w:p w:rsidR="0084472D" w:rsidRDefault="0084472D">
      <w:pPr>
        <w:pStyle w:val="a3"/>
        <w:spacing w:before="74"/>
        <w:rPr>
          <w:sz w:val="23"/>
        </w:rPr>
      </w:pPr>
    </w:p>
    <w:p w:rsidR="0084472D" w:rsidRDefault="009A7DE0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84472D" w:rsidRDefault="009A7DE0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84472D" w:rsidRDefault="009A7DE0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84472D" w:rsidRDefault="0084472D">
      <w:pPr>
        <w:jc w:val="right"/>
        <w:rPr>
          <w:sz w:val="23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84472D" w:rsidRDefault="009A7DE0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84472D" w:rsidRDefault="009A7DE0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84472D" w:rsidRDefault="009A7DE0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84472D" w:rsidRDefault="009A7DE0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84472D" w:rsidRDefault="0084472D">
      <w:pPr>
        <w:pStyle w:val="a3"/>
        <w:spacing w:before="207"/>
        <w:rPr>
          <w:sz w:val="23"/>
        </w:rPr>
      </w:pPr>
    </w:p>
    <w:p w:rsidR="0084472D" w:rsidRDefault="009A7DE0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84472D" w:rsidRDefault="0084472D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84472D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84472D" w:rsidRDefault="009A7DE0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84472D" w:rsidRDefault="0084472D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84472D" w:rsidRDefault="0084472D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84472D" w:rsidRDefault="0084472D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84472D" w:rsidRDefault="009A7DE0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84472D" w:rsidRDefault="009A7DE0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84472D" w:rsidRDefault="0084472D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84472D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84472D" w:rsidRDefault="009A7DE0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84472D" w:rsidRDefault="009A7DE0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84472D" w:rsidRDefault="009A7DE0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84472D" w:rsidRDefault="0084472D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84472D" w:rsidRDefault="009A7DE0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84472D" w:rsidRDefault="009A7DE0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</w:tr>
      <w:tr w:rsidR="0084472D">
        <w:trPr>
          <w:trHeight w:hRule="exact" w:val="1360"/>
        </w:trPr>
        <w:tc>
          <w:tcPr>
            <w:tcW w:w="907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84472D" w:rsidRDefault="009A7DE0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84472D" w:rsidRDefault="009A7DE0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84472D" w:rsidRDefault="009A7DE0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84472D" w:rsidRDefault="009A7DE0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84472D" w:rsidRDefault="009A7DE0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84472D">
        <w:trPr>
          <w:trHeight w:hRule="exact" w:val="340"/>
        </w:trPr>
        <w:tc>
          <w:tcPr>
            <w:tcW w:w="907" w:type="dxa"/>
          </w:tcPr>
          <w:p w:rsidR="0084472D" w:rsidRDefault="009A7DE0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84472D" w:rsidRDefault="009A7DE0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84472D" w:rsidRDefault="009A7DE0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84472D" w:rsidRDefault="009A7DE0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84472D" w:rsidRDefault="009A7DE0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84472D" w:rsidRDefault="009A7DE0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84472D" w:rsidRDefault="009A7DE0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84472D" w:rsidRDefault="009A7DE0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84472D">
        <w:trPr>
          <w:trHeight w:hRule="exact" w:val="1020"/>
        </w:trPr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1020"/>
        </w:trPr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1020"/>
        </w:trPr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4472D" w:rsidRDefault="0084472D">
            <w:pPr>
              <w:pStyle w:val="TableParagraph"/>
              <w:rPr>
                <w:b/>
                <w:sz w:val="17"/>
              </w:rPr>
            </w:pPr>
          </w:p>
          <w:p w:rsidR="0084472D" w:rsidRDefault="0084472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4472D" w:rsidRDefault="009A7DE0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  <w:tr w:rsidR="0084472D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84472D" w:rsidRDefault="009A7DE0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4472D" w:rsidRDefault="009A7DE0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4472D" w:rsidRDefault="0084472D">
            <w:pPr>
              <w:pStyle w:val="TableParagraph"/>
              <w:rPr>
                <w:sz w:val="18"/>
              </w:rPr>
            </w:pPr>
          </w:p>
        </w:tc>
      </w:tr>
    </w:tbl>
    <w:p w:rsidR="0084472D" w:rsidRDefault="0084472D">
      <w:pPr>
        <w:pStyle w:val="a3"/>
        <w:rPr>
          <w:b/>
          <w:sz w:val="23"/>
        </w:rPr>
      </w:pPr>
    </w:p>
    <w:p w:rsidR="0084472D" w:rsidRDefault="0084472D">
      <w:pPr>
        <w:pStyle w:val="a3"/>
        <w:spacing w:before="59"/>
        <w:rPr>
          <w:b/>
          <w:sz w:val="23"/>
        </w:rPr>
      </w:pPr>
    </w:p>
    <w:p w:rsidR="0084472D" w:rsidRDefault="009A7DE0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84472D" w:rsidRDefault="009A7DE0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84472D">
      <w:pPr>
        <w:pStyle w:val="a3"/>
        <w:spacing w:line="20" w:lineRule="exact"/>
        <w:rPr>
          <w:sz w:val="2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84472D" w:rsidRDefault="009A7DE0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84472D" w:rsidRDefault="009A7DE0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84472D" w:rsidRDefault="0084472D">
      <w:pPr>
        <w:spacing w:line="177" w:lineRule="exact"/>
        <w:jc w:val="center"/>
        <w:rPr>
          <w:sz w:val="17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84472D" w:rsidRDefault="009A7DE0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84472D" w:rsidRDefault="009A7DE0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spacing w:before="31"/>
        <w:rPr>
          <w:sz w:val="17"/>
        </w:rPr>
      </w:pPr>
    </w:p>
    <w:p w:rsidR="0084472D" w:rsidRDefault="009A7DE0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84472D" w:rsidRDefault="0084472D">
      <w:pPr>
        <w:rPr>
          <w:sz w:val="17"/>
        </w:rPr>
        <w:sectPr w:rsidR="0084472D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84472D" w:rsidRDefault="009A7DE0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84472D" w:rsidRDefault="0084472D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84472D">
        <w:trPr>
          <w:trHeight w:val="438"/>
        </w:trPr>
        <w:tc>
          <w:tcPr>
            <w:tcW w:w="5896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84472D" w:rsidRDefault="0084472D">
            <w:pPr>
              <w:pStyle w:val="TableParagraph"/>
              <w:rPr>
                <w:b/>
                <w:sz w:val="19"/>
              </w:rPr>
            </w:pPr>
          </w:p>
          <w:p w:rsidR="0084472D" w:rsidRDefault="0084472D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84472D" w:rsidRDefault="009A7DE0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84472D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84472D" w:rsidRDefault="009A7DE0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84472D">
        <w:trPr>
          <w:trHeight w:val="325"/>
        </w:trPr>
        <w:tc>
          <w:tcPr>
            <w:tcW w:w="5896" w:type="dxa"/>
          </w:tcPr>
          <w:p w:rsidR="0084472D" w:rsidRDefault="009A7DE0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84472D" w:rsidRDefault="009A7DE0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84472D" w:rsidRDefault="009A7DE0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84472D" w:rsidRDefault="009A7DE0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84472D" w:rsidRDefault="009A7DE0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84472D">
        <w:trPr>
          <w:trHeight w:val="325"/>
        </w:trPr>
        <w:tc>
          <w:tcPr>
            <w:tcW w:w="5896" w:type="dxa"/>
            <w:vMerge w:val="restart"/>
          </w:tcPr>
          <w:p w:rsidR="0084472D" w:rsidRDefault="0084472D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</w:tr>
      <w:tr w:rsidR="0084472D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</w:tr>
      <w:tr w:rsidR="0084472D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</w:tr>
      <w:tr w:rsidR="0084472D">
        <w:trPr>
          <w:trHeight w:val="325"/>
        </w:trPr>
        <w:tc>
          <w:tcPr>
            <w:tcW w:w="5896" w:type="dxa"/>
            <w:vMerge w:val="restart"/>
          </w:tcPr>
          <w:p w:rsidR="0084472D" w:rsidRDefault="0084472D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84472D" w:rsidRDefault="009A7DE0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</w:tr>
      <w:tr w:rsidR="0084472D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4472D" w:rsidRDefault="009A7DE0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</w:tr>
      <w:tr w:rsidR="0084472D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4472D" w:rsidRDefault="0084472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4472D" w:rsidRDefault="0084472D">
            <w:pPr>
              <w:pStyle w:val="TableParagraph"/>
              <w:rPr>
                <w:sz w:val="16"/>
              </w:rPr>
            </w:pPr>
          </w:p>
        </w:tc>
      </w:tr>
    </w:tbl>
    <w:p w:rsidR="0084472D" w:rsidRDefault="0084472D">
      <w:pPr>
        <w:pStyle w:val="a3"/>
        <w:spacing w:before="144"/>
        <w:rPr>
          <w:b/>
          <w:sz w:val="20"/>
        </w:rPr>
      </w:pPr>
    </w:p>
    <w:p w:rsidR="0084472D" w:rsidRDefault="0084472D">
      <w:pPr>
        <w:pStyle w:val="a3"/>
        <w:rPr>
          <w:b/>
          <w:sz w:val="20"/>
        </w:rPr>
        <w:sectPr w:rsidR="0084472D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4472D" w:rsidRDefault="009A7DE0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84472D" w:rsidRDefault="009A7DE0">
      <w:pPr>
        <w:rPr>
          <w:sz w:val="20"/>
        </w:rPr>
      </w:pPr>
      <w:r>
        <w:br w:type="column"/>
      </w: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spacing w:before="7" w:after="1"/>
        <w:rPr>
          <w:sz w:val="20"/>
        </w:rPr>
      </w:pPr>
    </w:p>
    <w:p w:rsidR="0084472D" w:rsidRDefault="009A7DE0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84472D" w:rsidRDefault="009A7DE0">
      <w:pPr>
        <w:rPr>
          <w:sz w:val="20"/>
        </w:rPr>
      </w:pPr>
      <w:r>
        <w:br w:type="column"/>
      </w: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spacing w:before="7" w:after="1"/>
        <w:rPr>
          <w:sz w:val="20"/>
        </w:rPr>
      </w:pPr>
    </w:p>
    <w:p w:rsidR="0084472D" w:rsidRDefault="009A7DE0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84472D" w:rsidRDefault="009A7DE0">
      <w:pPr>
        <w:rPr>
          <w:sz w:val="20"/>
        </w:rPr>
      </w:pPr>
      <w:r>
        <w:br w:type="column"/>
      </w: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spacing w:before="7" w:after="1"/>
        <w:rPr>
          <w:sz w:val="20"/>
        </w:rPr>
      </w:pPr>
    </w:p>
    <w:p w:rsidR="0084472D" w:rsidRDefault="009A7DE0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84472D" w:rsidRDefault="0084472D">
      <w:pPr>
        <w:rPr>
          <w:sz w:val="17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84472D" w:rsidRDefault="0084472D">
      <w:pPr>
        <w:pStyle w:val="a3"/>
        <w:spacing w:before="4"/>
        <w:rPr>
          <w:sz w:val="16"/>
        </w:rPr>
      </w:pPr>
    </w:p>
    <w:p w:rsidR="0084472D" w:rsidRDefault="0084472D">
      <w:pPr>
        <w:pStyle w:val="a3"/>
        <w:rPr>
          <w:sz w:val="16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84472D" w:rsidRDefault="009A7DE0">
      <w:pPr>
        <w:spacing w:before="65"/>
        <w:rPr>
          <w:sz w:val="20"/>
        </w:rPr>
      </w:pPr>
      <w:r>
        <w:br w:type="column"/>
      </w:r>
    </w:p>
    <w:p w:rsidR="0084472D" w:rsidRDefault="009A7DE0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84472D" w:rsidRDefault="009A7DE0">
      <w:pPr>
        <w:spacing w:before="65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4472D" w:rsidRDefault="009A7DE0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84472D" w:rsidRDefault="0084472D">
      <w:pPr>
        <w:rPr>
          <w:sz w:val="17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84472D" w:rsidRDefault="0084472D">
      <w:pPr>
        <w:pStyle w:val="a3"/>
        <w:rPr>
          <w:sz w:val="17"/>
        </w:rPr>
      </w:pPr>
    </w:p>
    <w:p w:rsidR="0084472D" w:rsidRDefault="009A7DE0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84472D" w:rsidRDefault="0084472D">
      <w:pPr>
        <w:rPr>
          <w:sz w:val="17"/>
        </w:rPr>
        <w:sectPr w:rsidR="0084472D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4472D" w:rsidRDefault="009A7DE0">
      <w:pPr>
        <w:tabs>
          <w:tab w:val="left" w:pos="15460"/>
        </w:tabs>
        <w:spacing w:before="84" w:line="264" w:lineRule="auto"/>
        <w:ind w:left="13317" w:right="138" w:firstLine="1540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8"/>
          <w:sz w:val="17"/>
        </w:rPr>
        <w:t xml:space="preserve"> </w:t>
      </w:r>
      <w:r>
        <w:rPr>
          <w:sz w:val="17"/>
        </w:rPr>
        <w:t>№</w:t>
      </w:r>
      <w:r>
        <w:rPr>
          <w:spacing w:val="-5"/>
          <w:sz w:val="17"/>
        </w:rPr>
        <w:t xml:space="preserve"> </w:t>
      </w:r>
      <w:r>
        <w:rPr>
          <w:sz w:val="17"/>
        </w:rPr>
        <w:t>7 к Соглашению</w:t>
      </w:r>
      <w:r>
        <w:rPr>
          <w:spacing w:val="2"/>
          <w:sz w:val="17"/>
        </w:rPr>
        <w:t xml:space="preserve"> </w:t>
      </w:r>
      <w:r>
        <w:rPr>
          <w:sz w:val="17"/>
        </w:rPr>
        <w:t>№</w:t>
      </w:r>
      <w:r>
        <w:rPr>
          <w:spacing w:val="64"/>
          <w:sz w:val="17"/>
          <w:u w:val="single"/>
        </w:rPr>
        <w:t xml:space="preserve">  </w:t>
      </w:r>
      <w:r>
        <w:rPr>
          <w:sz w:val="17"/>
        </w:rPr>
        <w:t xml:space="preserve">от </w:t>
      </w:r>
      <w:r>
        <w:rPr>
          <w:sz w:val="17"/>
          <w:u w:val="single"/>
        </w:rPr>
        <w:tab/>
      </w:r>
      <w:r>
        <w:rPr>
          <w:sz w:val="17"/>
        </w:rPr>
        <w:t>20</w:t>
      </w:r>
      <w:r>
        <w:rPr>
          <w:spacing w:val="43"/>
          <w:sz w:val="17"/>
          <w:u w:val="single"/>
        </w:rPr>
        <w:t xml:space="preserve">  </w:t>
      </w:r>
      <w:r>
        <w:rPr>
          <w:spacing w:val="-4"/>
          <w:sz w:val="17"/>
        </w:rPr>
        <w:t>года</w:t>
      </w:r>
    </w:p>
    <w:p w:rsidR="0084472D" w:rsidRDefault="009A7DE0">
      <w:pPr>
        <w:spacing w:before="117" w:line="266" w:lineRule="auto"/>
        <w:ind w:left="96" w:right="157"/>
        <w:rPr>
          <w:sz w:val="17"/>
        </w:rPr>
      </w:pPr>
      <w:r>
        <w:rPr>
          <w:sz w:val="17"/>
        </w:rPr>
        <w:t>Сведения о плановом количестве единиц приобретаемых медицинских изделий и немедицинского оборудования (далее - оборудование), которыми планируется оснастить региональные, межрайонные (районные) центры, оказывающие медицинскую помощь больным с нарушениями углеводного обмена и сахарным диабетом, в финансовом году</w:t>
      </w:r>
    </w:p>
    <w:p w:rsidR="0084472D" w:rsidRDefault="009A7DE0">
      <w:pPr>
        <w:tabs>
          <w:tab w:val="left" w:pos="3409"/>
        </w:tabs>
        <w:spacing w:before="104"/>
        <w:ind w:left="96"/>
        <w:rPr>
          <w:sz w:val="17"/>
        </w:rPr>
      </w:pPr>
      <w:r>
        <w:rPr>
          <w:sz w:val="17"/>
        </w:rPr>
        <w:t>по</w:t>
      </w:r>
      <w:r>
        <w:rPr>
          <w:spacing w:val="-2"/>
          <w:sz w:val="17"/>
        </w:rPr>
        <w:t xml:space="preserve"> </w:t>
      </w:r>
      <w:r>
        <w:rPr>
          <w:sz w:val="17"/>
        </w:rPr>
        <w:t>состоянию</w:t>
      </w:r>
      <w:r>
        <w:rPr>
          <w:spacing w:val="2"/>
          <w:sz w:val="17"/>
        </w:rPr>
        <w:t xml:space="preserve"> </w:t>
      </w:r>
      <w:r>
        <w:rPr>
          <w:sz w:val="17"/>
        </w:rPr>
        <w:t>на</w:t>
      </w:r>
      <w:r>
        <w:rPr>
          <w:spacing w:val="1"/>
          <w:sz w:val="17"/>
        </w:rPr>
        <w:t xml:space="preserve"> </w:t>
      </w:r>
      <w:r>
        <w:rPr>
          <w:sz w:val="17"/>
        </w:rPr>
        <w:t>"</w:t>
      </w:r>
      <w:r>
        <w:rPr>
          <w:spacing w:val="45"/>
          <w:sz w:val="17"/>
          <w:u w:val="single"/>
        </w:rPr>
        <w:t xml:space="preserve">  </w:t>
      </w:r>
      <w:r>
        <w:rPr>
          <w:spacing w:val="-10"/>
          <w:sz w:val="17"/>
        </w:rPr>
        <w:t>"</w:t>
      </w:r>
      <w:r>
        <w:rPr>
          <w:sz w:val="17"/>
          <w:u w:val="single"/>
        </w:rPr>
        <w:tab/>
      </w:r>
      <w:r>
        <w:rPr>
          <w:sz w:val="17"/>
        </w:rPr>
        <w:t>20</w:t>
      </w:r>
      <w:r>
        <w:rPr>
          <w:spacing w:val="62"/>
          <w:sz w:val="17"/>
          <w:u w:val="single"/>
        </w:rPr>
        <w:t xml:space="preserve">  </w:t>
      </w:r>
      <w:r>
        <w:rPr>
          <w:spacing w:val="-4"/>
          <w:sz w:val="17"/>
        </w:rPr>
        <w:t>года</w:t>
      </w:r>
    </w:p>
    <w:p w:rsidR="0084472D" w:rsidRDefault="0084472D">
      <w:pPr>
        <w:pStyle w:val="a3"/>
        <w:spacing w:before="60"/>
        <w:rPr>
          <w:sz w:val="17"/>
        </w:rPr>
      </w:pPr>
    </w:p>
    <w:p w:rsidR="0084472D" w:rsidRDefault="009A7DE0">
      <w:pPr>
        <w:spacing w:before="1"/>
        <w:ind w:left="96"/>
        <w:rPr>
          <w:sz w:val="17"/>
        </w:rPr>
      </w:pPr>
      <w:r>
        <w:rPr>
          <w:sz w:val="17"/>
        </w:rPr>
        <w:t>Наименование</w:t>
      </w:r>
      <w:r>
        <w:rPr>
          <w:spacing w:val="-2"/>
          <w:sz w:val="17"/>
        </w:rPr>
        <w:t xml:space="preserve"> </w:t>
      </w:r>
      <w:r>
        <w:rPr>
          <w:sz w:val="17"/>
        </w:rPr>
        <w:t>субъекта</w:t>
      </w:r>
      <w:r>
        <w:rPr>
          <w:spacing w:val="1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2"/>
          <w:sz w:val="17"/>
        </w:rPr>
        <w:t xml:space="preserve"> </w:t>
      </w:r>
      <w:r>
        <w:rPr>
          <w:spacing w:val="-2"/>
          <w:sz w:val="17"/>
        </w:rPr>
        <w:t>Федерации</w:t>
      </w:r>
    </w:p>
    <w:p w:rsidR="0084472D" w:rsidRDefault="009A7DE0">
      <w:pPr>
        <w:tabs>
          <w:tab w:val="left" w:pos="4733"/>
        </w:tabs>
        <w:spacing w:before="30"/>
        <w:ind w:left="9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178612</wp:posOffset>
                </wp:positionH>
                <wp:positionV relativeFrom="paragraph">
                  <wp:posOffset>709620</wp:posOffset>
                </wp:positionV>
                <wp:extent cx="10302240" cy="18923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02240" cy="189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1"/>
                              <w:gridCol w:w="3997"/>
                              <w:gridCol w:w="2677"/>
                              <w:gridCol w:w="2528"/>
                              <w:gridCol w:w="3281"/>
                              <w:gridCol w:w="2966"/>
                            </w:tblGrid>
                            <w:tr w:rsidR="003B3D1E">
                              <w:trPr>
                                <w:trHeight w:val="107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before="4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before="1"/>
                                    <w:ind w:left="1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№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3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64" w:lineRule="auto"/>
                                    <w:ind w:left="1552" w:right="163" w:hanging="137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Полное наименование медицинской организации (далее - МО)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3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64" w:lineRule="auto"/>
                                    <w:ind w:left="169" w:right="151" w:firstLine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Оснащаемое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структурное подразделение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МО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(РЭЦ/МЭЦ)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15" w:line="264" w:lineRule="auto"/>
                                    <w:ind w:left="101" w:right="86" w:firstLine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Порядковый номер оборудования в соответствии с приказом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Минздрава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от 24.03.2025 №146н</w:t>
                                  </w: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2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64" w:lineRule="auto"/>
                                    <w:ind w:left="295" w:right="278" w:hanging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Наименование оборудования в соответствии с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приказом Минздрава России от 24.03.2025 №146н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spacing w:before="126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3B3D1E" w:rsidRDefault="003B3D1E">
                                  <w:pPr>
                                    <w:pStyle w:val="TableParagraph"/>
                                    <w:spacing w:line="264" w:lineRule="auto"/>
                                    <w:ind w:left="639" w:right="64" w:hanging="55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Плановое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приобретаемого оборудования,</w:t>
                                  </w:r>
                                  <w:r>
                                    <w:rPr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единиц</w:t>
                                  </w:r>
                                </w:p>
                              </w:tc>
                            </w:tr>
                            <w:tr w:rsidR="003B3D1E">
                              <w:trPr>
                                <w:trHeight w:val="289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1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3B3D1E">
                              <w:trPr>
                                <w:trHeight w:val="210"/>
                              </w:trPr>
                              <w:tc>
                                <w:tcPr>
                                  <w:tcW w:w="64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7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1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:rsidR="003B3D1E" w:rsidRDefault="003B3D1E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3D1E" w:rsidRDefault="003B3D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2" type="#_x0000_t202" style="position:absolute;left:0;text-align:left;margin-left:14.05pt;margin-top:55.9pt;width:811.2pt;height:149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1"/>
                        <w:gridCol w:w="3997"/>
                        <w:gridCol w:w="2677"/>
                        <w:gridCol w:w="2528"/>
                        <w:gridCol w:w="3281"/>
                        <w:gridCol w:w="2966"/>
                      </w:tblGrid>
                      <w:tr w:rsidR="003B3D1E">
                        <w:trPr>
                          <w:trHeight w:val="107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before="45"/>
                              <w:rPr>
                                <w:sz w:val="17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before="1"/>
                              <w:ind w:left="12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№</w:t>
                            </w:r>
                            <w:proofErr w:type="gramStart"/>
                            <w:r>
                              <w:rPr>
                                <w:spacing w:val="-4"/>
                                <w:sz w:val="17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spacing w:val="-4"/>
                                <w:sz w:val="17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spacing w:before="135"/>
                              <w:rPr>
                                <w:sz w:val="17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64" w:lineRule="auto"/>
                              <w:ind w:left="1552" w:right="163" w:hanging="1373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Полное наименование медицинской организации (далее - МО)</w:t>
                            </w: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spacing w:before="135"/>
                              <w:rPr>
                                <w:sz w:val="17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64" w:lineRule="auto"/>
                              <w:ind w:left="169" w:right="151" w:firstLine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Оснащаемое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структурное подразделение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МО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(РЭЦ/МЭЦ)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spacing w:before="115" w:line="264" w:lineRule="auto"/>
                              <w:ind w:left="101" w:right="86" w:firstLine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Порядковый номер оборудования в соответствии с приказом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Минздрава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России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от 24.03.2025 №146н</w:t>
                            </w: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spacing w:before="27"/>
                              <w:rPr>
                                <w:sz w:val="17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64" w:lineRule="auto"/>
                              <w:ind w:left="295" w:right="278" w:hanging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Наименование оборудования в соответствии с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приказом Минздрава России от 24.03.2025 №146н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spacing w:before="126"/>
                              <w:rPr>
                                <w:sz w:val="17"/>
                              </w:rPr>
                            </w:pPr>
                          </w:p>
                          <w:p w:rsidR="003B3D1E" w:rsidRDefault="003B3D1E">
                            <w:pPr>
                              <w:pStyle w:val="TableParagraph"/>
                              <w:spacing w:line="264" w:lineRule="auto"/>
                              <w:ind w:left="639" w:right="64" w:hanging="55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Плановое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количество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приобретаемого оборудования,</w:t>
                            </w:r>
                            <w:r>
                              <w:rPr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единиц</w:t>
                            </w:r>
                          </w:p>
                        </w:tc>
                      </w:tr>
                      <w:tr w:rsidR="003B3D1E">
                        <w:trPr>
                          <w:trHeight w:val="289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1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3B3D1E">
                        <w:trPr>
                          <w:trHeight w:val="210"/>
                        </w:trPr>
                        <w:tc>
                          <w:tcPr>
                            <w:tcW w:w="64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7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81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66" w:type="dxa"/>
                          </w:tcPr>
                          <w:p w:rsidR="003B3D1E" w:rsidRDefault="003B3D1E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B3D1E" w:rsidRDefault="003B3D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Наименование</w:t>
      </w:r>
      <w:r>
        <w:rPr>
          <w:spacing w:val="1"/>
          <w:sz w:val="17"/>
        </w:rPr>
        <w:t xml:space="preserve"> </w:t>
      </w:r>
      <w:r>
        <w:rPr>
          <w:sz w:val="17"/>
        </w:rPr>
        <w:t>федерального</w:t>
      </w:r>
      <w:r>
        <w:rPr>
          <w:spacing w:val="2"/>
          <w:sz w:val="17"/>
        </w:rPr>
        <w:t xml:space="preserve"> </w:t>
      </w:r>
      <w:r>
        <w:rPr>
          <w:spacing w:val="-2"/>
          <w:sz w:val="17"/>
        </w:rPr>
        <w:t>проекта</w:t>
      </w:r>
      <w:r>
        <w:rPr>
          <w:sz w:val="17"/>
        </w:rPr>
        <w:tab/>
        <w:t>Борьба</w:t>
      </w:r>
      <w:r>
        <w:rPr>
          <w:spacing w:val="1"/>
          <w:sz w:val="17"/>
        </w:rPr>
        <w:t xml:space="preserve"> </w:t>
      </w:r>
      <w:r>
        <w:rPr>
          <w:sz w:val="17"/>
        </w:rPr>
        <w:t>с</w:t>
      </w:r>
      <w:r>
        <w:rPr>
          <w:spacing w:val="2"/>
          <w:sz w:val="17"/>
        </w:rPr>
        <w:t xml:space="preserve"> </w:t>
      </w:r>
      <w:r>
        <w:rPr>
          <w:sz w:val="17"/>
        </w:rPr>
        <w:t>сахарным</w:t>
      </w:r>
      <w:r>
        <w:rPr>
          <w:spacing w:val="2"/>
          <w:sz w:val="17"/>
        </w:rPr>
        <w:t xml:space="preserve"> </w:t>
      </w:r>
      <w:r>
        <w:rPr>
          <w:spacing w:val="-2"/>
          <w:sz w:val="17"/>
        </w:rPr>
        <w:t>диабетом</w:t>
      </w:r>
    </w:p>
    <w:p w:rsidR="0084472D" w:rsidRDefault="0084472D">
      <w:pPr>
        <w:rPr>
          <w:sz w:val="17"/>
        </w:rPr>
        <w:sectPr w:rsidR="0084472D">
          <w:footerReference w:type="default" r:id="rId12"/>
          <w:pgSz w:w="16840" w:h="11910" w:orient="landscape"/>
          <w:pgMar w:top="1020" w:right="283" w:bottom="280" w:left="283" w:header="0" w:footer="0" w:gutter="0"/>
          <w:cols w:space="720"/>
        </w:sectPr>
      </w:pPr>
    </w:p>
    <w:p w:rsidR="0084472D" w:rsidRDefault="009A7DE0">
      <w:pPr>
        <w:spacing w:before="126"/>
        <w:ind w:left="96"/>
        <w:rPr>
          <w:sz w:val="17"/>
        </w:rPr>
      </w:pPr>
      <w:r>
        <w:rPr>
          <w:sz w:val="17"/>
        </w:rPr>
        <w:lastRenderedPageBreak/>
        <w:t>Наименование</w:t>
      </w:r>
      <w:r>
        <w:rPr>
          <w:spacing w:val="-2"/>
          <w:sz w:val="17"/>
        </w:rPr>
        <w:t xml:space="preserve"> </w:t>
      </w:r>
      <w:r>
        <w:rPr>
          <w:sz w:val="17"/>
        </w:rPr>
        <w:t>результата федерального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проекта</w:t>
      </w: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rPr>
          <w:sz w:val="17"/>
        </w:rPr>
      </w:pPr>
    </w:p>
    <w:p w:rsidR="0084472D" w:rsidRDefault="0084472D">
      <w:pPr>
        <w:pStyle w:val="a3"/>
        <w:spacing w:before="65"/>
        <w:rPr>
          <w:sz w:val="17"/>
        </w:rPr>
      </w:pPr>
    </w:p>
    <w:p w:rsidR="0084472D" w:rsidRDefault="009A7DE0">
      <w:pPr>
        <w:ind w:left="94"/>
        <w:rPr>
          <w:sz w:val="14"/>
        </w:rPr>
      </w:pPr>
      <w:r>
        <w:rPr>
          <w:spacing w:val="-2"/>
          <w:sz w:val="14"/>
        </w:rPr>
        <w:t>Руководитель</w:t>
      </w:r>
    </w:p>
    <w:p w:rsidR="0084472D" w:rsidRDefault="009A7DE0">
      <w:pPr>
        <w:spacing w:before="55"/>
        <w:ind w:left="94"/>
        <w:rPr>
          <w:sz w:val="14"/>
        </w:rPr>
      </w:pPr>
      <w:r>
        <w:rPr>
          <w:spacing w:val="-2"/>
          <w:sz w:val="14"/>
        </w:rPr>
        <w:t>(уполномоченное</w:t>
      </w:r>
      <w:r>
        <w:rPr>
          <w:spacing w:val="15"/>
          <w:sz w:val="14"/>
        </w:rPr>
        <w:t xml:space="preserve"> </w:t>
      </w:r>
      <w:r>
        <w:rPr>
          <w:spacing w:val="-2"/>
          <w:sz w:val="14"/>
        </w:rPr>
        <w:t>лицо)</w:t>
      </w:r>
    </w:p>
    <w:p w:rsidR="0084472D" w:rsidRDefault="009A7DE0">
      <w:pPr>
        <w:spacing w:before="20" w:line="264" w:lineRule="auto"/>
        <w:ind w:left="94"/>
        <w:rPr>
          <w:sz w:val="17"/>
        </w:rPr>
      </w:pPr>
      <w:r>
        <w:br w:type="column"/>
      </w:r>
      <w:r>
        <w:rPr>
          <w:sz w:val="17"/>
        </w:rPr>
        <w:lastRenderedPageBreak/>
        <w:t xml:space="preserve">Оснащены </w:t>
      </w:r>
      <w:proofErr w:type="spellStart"/>
      <w:r>
        <w:rPr>
          <w:sz w:val="17"/>
        </w:rPr>
        <w:t>региональные</w:t>
      </w:r>
      <w:proofErr w:type="gramStart"/>
      <w:r>
        <w:rPr>
          <w:sz w:val="17"/>
        </w:rPr>
        <w:t>,м</w:t>
      </w:r>
      <w:proofErr w:type="gramEnd"/>
      <w:r>
        <w:rPr>
          <w:sz w:val="17"/>
        </w:rPr>
        <w:t>ежрайонные</w:t>
      </w:r>
      <w:proofErr w:type="spellEnd"/>
      <w:r>
        <w:rPr>
          <w:sz w:val="17"/>
        </w:rPr>
        <w:t xml:space="preserve"> (районные) центры, оказывающие медицинскую помощь больным с нарушением углеводного обмена и сахарным </w:t>
      </w:r>
      <w:r>
        <w:rPr>
          <w:spacing w:val="-2"/>
          <w:sz w:val="17"/>
        </w:rPr>
        <w:t>диабетом</w:t>
      </w: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84472D">
      <w:pPr>
        <w:pStyle w:val="a3"/>
        <w:rPr>
          <w:sz w:val="20"/>
        </w:rPr>
      </w:pPr>
    </w:p>
    <w:p w:rsidR="0084472D" w:rsidRDefault="009A7DE0">
      <w:pPr>
        <w:pStyle w:val="a3"/>
        <w:spacing w:before="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3165982</wp:posOffset>
                </wp:positionH>
                <wp:positionV relativeFrom="paragraph">
                  <wp:posOffset>165949</wp:posOffset>
                </wp:positionV>
                <wp:extent cx="1701164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16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164" h="9525">
                              <a:moveTo>
                                <a:pt x="170103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701038" y="9144"/>
                              </a:lnTo>
                              <a:lnTo>
                                <a:pt x="1701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9.289993pt;margin-top:13.06687pt;width:133.94pt;height:.72pt;mso-position-horizontal-relative:page;mso-position-vertical-relative:paragraph;z-index:-15715840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6470650</wp:posOffset>
                </wp:positionH>
                <wp:positionV relativeFrom="paragraph">
                  <wp:posOffset>165949</wp:posOffset>
                </wp:positionV>
                <wp:extent cx="2085339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53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339" h="9525">
                              <a:moveTo>
                                <a:pt x="208508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85086" y="9144"/>
                              </a:lnTo>
                              <a:lnTo>
                                <a:pt x="2085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9.5pt;margin-top:13.06687pt;width:164.18pt;height:.72pt;mso-position-horizontal-relative:page;mso-position-vertical-relative:paragraph;z-index:-15715328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9424416</wp:posOffset>
                </wp:positionH>
                <wp:positionV relativeFrom="paragraph">
                  <wp:posOffset>165949</wp:posOffset>
                </wp:positionV>
                <wp:extent cx="1015365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53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365" h="9525">
                              <a:moveTo>
                                <a:pt x="101498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014983" y="9144"/>
                              </a:lnTo>
                              <a:lnTo>
                                <a:pt x="1014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42.080017pt;margin-top:13.06687pt;width:79.92pt;height:.72pt;mso-position-horizontal-relative:page;mso-position-vertical-relative:paragraph;z-index:-15714816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4472D" w:rsidRDefault="009A7DE0">
      <w:pPr>
        <w:tabs>
          <w:tab w:val="left" w:pos="6618"/>
          <w:tab w:val="left" w:pos="10002"/>
        </w:tabs>
        <w:spacing w:before="3"/>
        <w:ind w:left="1039"/>
        <w:rPr>
          <w:sz w:val="14"/>
        </w:rPr>
      </w:pPr>
      <w:r>
        <w:rPr>
          <w:spacing w:val="-2"/>
          <w:sz w:val="14"/>
        </w:rPr>
        <w:t>(должность)</w:t>
      </w:r>
      <w:r>
        <w:rPr>
          <w:sz w:val="14"/>
        </w:rPr>
        <w:tab/>
      </w:r>
      <w:r>
        <w:rPr>
          <w:spacing w:val="-2"/>
          <w:sz w:val="14"/>
        </w:rPr>
        <w:t>(подпись)</w:t>
      </w:r>
      <w:r>
        <w:rPr>
          <w:sz w:val="14"/>
        </w:rPr>
        <w:tab/>
      </w:r>
      <w:r>
        <w:rPr>
          <w:spacing w:val="-2"/>
          <w:sz w:val="14"/>
        </w:rPr>
        <w:t>(расшифровка</w:t>
      </w:r>
      <w:r>
        <w:rPr>
          <w:spacing w:val="11"/>
          <w:sz w:val="14"/>
        </w:rPr>
        <w:t xml:space="preserve"> </w:t>
      </w:r>
      <w:r>
        <w:rPr>
          <w:spacing w:val="-2"/>
          <w:sz w:val="14"/>
        </w:rPr>
        <w:t>подписи)</w:t>
      </w:r>
    </w:p>
    <w:p w:rsidR="0084472D" w:rsidRDefault="0084472D">
      <w:pPr>
        <w:rPr>
          <w:sz w:val="14"/>
        </w:rPr>
        <w:sectPr w:rsidR="0084472D">
          <w:type w:val="continuous"/>
          <w:pgSz w:w="16840" w:h="11910" w:orient="landscape"/>
          <w:pgMar w:top="480" w:right="283" w:bottom="1120" w:left="283" w:header="0" w:footer="0" w:gutter="0"/>
          <w:cols w:num="2" w:space="720" w:equalWidth="0">
            <w:col w:w="3707" w:space="933"/>
            <w:col w:w="11634"/>
          </w:cols>
        </w:sectPr>
      </w:pPr>
    </w:p>
    <w:p w:rsidR="0084472D" w:rsidRDefault="0084472D">
      <w:pPr>
        <w:pStyle w:val="a3"/>
        <w:rPr>
          <w:sz w:val="14"/>
        </w:rPr>
      </w:pPr>
    </w:p>
    <w:p w:rsidR="0084472D" w:rsidRDefault="0084472D">
      <w:pPr>
        <w:pStyle w:val="a3"/>
        <w:rPr>
          <w:sz w:val="14"/>
        </w:rPr>
      </w:pPr>
    </w:p>
    <w:p w:rsidR="0084472D" w:rsidRDefault="0084472D">
      <w:pPr>
        <w:pStyle w:val="a3"/>
        <w:spacing w:before="29"/>
        <w:rPr>
          <w:sz w:val="14"/>
        </w:rPr>
      </w:pPr>
    </w:p>
    <w:p w:rsidR="0084472D" w:rsidRDefault="009A7DE0">
      <w:pPr>
        <w:tabs>
          <w:tab w:val="left" w:pos="982"/>
          <w:tab w:val="left" w:pos="2048"/>
          <w:tab w:val="left" w:pos="2611"/>
        </w:tabs>
        <w:ind w:left="94"/>
        <w:rPr>
          <w:sz w:val="14"/>
        </w:rPr>
      </w:pPr>
      <w:r>
        <w:rPr>
          <w:sz w:val="14"/>
        </w:rPr>
        <w:t>Дата</w:t>
      </w:r>
      <w:r>
        <w:rPr>
          <w:spacing w:val="-3"/>
          <w:sz w:val="14"/>
        </w:rPr>
        <w:t xml:space="preserve"> </w:t>
      </w: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pacing w:val="-5"/>
          <w:sz w:val="14"/>
        </w:rPr>
        <w:t>20</w:t>
      </w:r>
      <w:r>
        <w:rPr>
          <w:sz w:val="14"/>
          <w:u w:val="single"/>
        </w:rPr>
        <w:tab/>
      </w:r>
      <w:r>
        <w:rPr>
          <w:spacing w:val="-5"/>
          <w:sz w:val="14"/>
        </w:rPr>
        <w:t>г.</w:t>
      </w:r>
    </w:p>
    <w:p w:rsidR="0084472D" w:rsidRDefault="0084472D">
      <w:pPr>
        <w:rPr>
          <w:sz w:val="14"/>
        </w:rPr>
        <w:sectPr w:rsidR="0084472D">
          <w:type w:val="continuous"/>
          <w:pgSz w:w="16840" w:h="11910" w:orient="landscape"/>
          <w:pgMar w:top="480" w:right="283" w:bottom="1120" w:left="283" w:header="0" w:footer="0" w:gutter="0"/>
          <w:cols w:space="720"/>
        </w:sectPr>
      </w:pPr>
    </w:p>
    <w:p w:rsidR="0084472D" w:rsidRDefault="009A7DE0">
      <w:pPr>
        <w:tabs>
          <w:tab w:val="left" w:pos="15486"/>
        </w:tabs>
        <w:spacing w:before="83" w:line="264" w:lineRule="auto"/>
        <w:ind w:left="14117" w:right="354" w:firstLine="986"/>
        <w:jc w:val="right"/>
        <w:rPr>
          <w:sz w:val="11"/>
        </w:rPr>
      </w:pPr>
      <w:r>
        <w:rPr>
          <w:sz w:val="11"/>
        </w:rPr>
        <w:lastRenderedPageBreak/>
        <w:t>Приложение</w:t>
      </w:r>
      <w:r>
        <w:rPr>
          <w:spacing w:val="-7"/>
          <w:sz w:val="11"/>
        </w:rPr>
        <w:t xml:space="preserve"> </w:t>
      </w:r>
      <w:r>
        <w:rPr>
          <w:sz w:val="11"/>
        </w:rPr>
        <w:t>№</w:t>
      </w:r>
      <w:r>
        <w:rPr>
          <w:spacing w:val="-7"/>
          <w:sz w:val="11"/>
        </w:rPr>
        <w:t xml:space="preserve"> </w:t>
      </w:r>
      <w:r>
        <w:rPr>
          <w:sz w:val="11"/>
        </w:rPr>
        <w:t>8</w:t>
      </w:r>
      <w:r>
        <w:rPr>
          <w:spacing w:val="40"/>
          <w:sz w:val="11"/>
        </w:rPr>
        <w:t xml:space="preserve"> </w:t>
      </w:r>
      <w:r>
        <w:rPr>
          <w:sz w:val="11"/>
        </w:rPr>
        <w:t>к</w:t>
      </w:r>
      <w:r>
        <w:rPr>
          <w:spacing w:val="-2"/>
          <w:sz w:val="11"/>
        </w:rPr>
        <w:t xml:space="preserve"> </w:t>
      </w:r>
      <w:r>
        <w:rPr>
          <w:sz w:val="11"/>
        </w:rPr>
        <w:t>Соглашению</w:t>
      </w:r>
      <w:r>
        <w:rPr>
          <w:spacing w:val="-2"/>
          <w:sz w:val="11"/>
        </w:rPr>
        <w:t xml:space="preserve"> </w:t>
      </w:r>
      <w:r>
        <w:rPr>
          <w:sz w:val="11"/>
        </w:rPr>
        <w:t>№</w:t>
      </w:r>
      <w:r>
        <w:rPr>
          <w:spacing w:val="34"/>
          <w:sz w:val="11"/>
          <w:u w:val="single"/>
        </w:rPr>
        <w:t xml:space="preserve">  </w:t>
      </w:r>
      <w:r>
        <w:rPr>
          <w:sz w:val="11"/>
        </w:rPr>
        <w:t>от</w:t>
      </w:r>
      <w:r>
        <w:rPr>
          <w:spacing w:val="-2"/>
          <w:sz w:val="11"/>
        </w:rPr>
        <w:t xml:space="preserve"> </w:t>
      </w:r>
      <w:r>
        <w:rPr>
          <w:sz w:val="11"/>
          <w:u w:val="single"/>
        </w:rPr>
        <w:tab/>
      </w:r>
      <w:r>
        <w:rPr>
          <w:sz w:val="11"/>
        </w:rPr>
        <w:t>20</w:t>
      </w:r>
      <w:r>
        <w:rPr>
          <w:spacing w:val="78"/>
          <w:sz w:val="11"/>
          <w:u w:val="single"/>
        </w:rPr>
        <w:t xml:space="preserve"> </w:t>
      </w:r>
      <w:r>
        <w:rPr>
          <w:spacing w:val="-4"/>
          <w:sz w:val="11"/>
        </w:rPr>
        <w:t>года</w:t>
      </w:r>
    </w:p>
    <w:p w:rsidR="0084472D" w:rsidRDefault="0084472D">
      <w:pPr>
        <w:pStyle w:val="a3"/>
        <w:spacing w:before="58"/>
        <w:rPr>
          <w:sz w:val="11"/>
        </w:rPr>
      </w:pPr>
    </w:p>
    <w:p w:rsidR="0084472D" w:rsidRDefault="009A7DE0">
      <w:pPr>
        <w:spacing w:line="264" w:lineRule="auto"/>
        <w:ind w:left="4925" w:right="2861" w:hanging="2703"/>
        <w:rPr>
          <w:sz w:val="11"/>
        </w:rPr>
      </w:pPr>
      <w:r>
        <w:rPr>
          <w:sz w:val="11"/>
        </w:rPr>
        <w:t>Сведения</w:t>
      </w:r>
      <w:r>
        <w:rPr>
          <w:spacing w:val="-4"/>
          <w:sz w:val="11"/>
        </w:rPr>
        <w:t xml:space="preserve"> </w:t>
      </w:r>
      <w:r>
        <w:rPr>
          <w:sz w:val="11"/>
        </w:rPr>
        <w:t>о</w:t>
      </w:r>
      <w:r>
        <w:rPr>
          <w:spacing w:val="-6"/>
          <w:sz w:val="11"/>
        </w:rPr>
        <w:t xml:space="preserve"> </w:t>
      </w:r>
      <w:r>
        <w:rPr>
          <w:sz w:val="11"/>
        </w:rPr>
        <w:t>фактическом</w:t>
      </w:r>
      <w:r>
        <w:rPr>
          <w:spacing w:val="-4"/>
          <w:sz w:val="11"/>
        </w:rPr>
        <w:t xml:space="preserve"> </w:t>
      </w:r>
      <w:r>
        <w:rPr>
          <w:sz w:val="11"/>
        </w:rPr>
        <w:t>количестве</w:t>
      </w:r>
      <w:r>
        <w:rPr>
          <w:spacing w:val="-7"/>
          <w:sz w:val="11"/>
        </w:rPr>
        <w:t xml:space="preserve"> </w:t>
      </w:r>
      <w:r>
        <w:rPr>
          <w:sz w:val="11"/>
        </w:rPr>
        <w:t>единиц</w:t>
      </w:r>
      <w:r>
        <w:rPr>
          <w:spacing w:val="-3"/>
          <w:sz w:val="11"/>
        </w:rPr>
        <w:t xml:space="preserve"> </w:t>
      </w:r>
      <w:r>
        <w:rPr>
          <w:sz w:val="11"/>
        </w:rPr>
        <w:t>приобретаемых</w:t>
      </w:r>
      <w:r>
        <w:rPr>
          <w:spacing w:val="-3"/>
          <w:sz w:val="11"/>
        </w:rPr>
        <w:t xml:space="preserve"> </w:t>
      </w:r>
      <w:r>
        <w:rPr>
          <w:sz w:val="11"/>
        </w:rPr>
        <w:t>медицинских</w:t>
      </w:r>
      <w:r>
        <w:rPr>
          <w:spacing w:val="-3"/>
          <w:sz w:val="11"/>
        </w:rPr>
        <w:t xml:space="preserve"> </w:t>
      </w:r>
      <w:r>
        <w:rPr>
          <w:sz w:val="11"/>
        </w:rPr>
        <w:t>изделий</w:t>
      </w:r>
      <w:r>
        <w:rPr>
          <w:spacing w:val="-3"/>
          <w:sz w:val="11"/>
        </w:rPr>
        <w:t xml:space="preserve"> </w:t>
      </w:r>
      <w:r>
        <w:rPr>
          <w:sz w:val="11"/>
        </w:rPr>
        <w:t>и</w:t>
      </w:r>
      <w:r>
        <w:rPr>
          <w:spacing w:val="-3"/>
          <w:sz w:val="11"/>
        </w:rPr>
        <w:t xml:space="preserve"> </w:t>
      </w:r>
      <w:r>
        <w:rPr>
          <w:sz w:val="11"/>
        </w:rPr>
        <w:t>немедицинского</w:t>
      </w:r>
      <w:r>
        <w:rPr>
          <w:spacing w:val="-6"/>
          <w:sz w:val="11"/>
        </w:rPr>
        <w:t xml:space="preserve"> </w:t>
      </w:r>
      <w:r>
        <w:rPr>
          <w:sz w:val="11"/>
        </w:rPr>
        <w:t>оборудования</w:t>
      </w:r>
      <w:r>
        <w:rPr>
          <w:spacing w:val="-4"/>
          <w:sz w:val="11"/>
        </w:rPr>
        <w:t xml:space="preserve"> </w:t>
      </w:r>
      <w:r>
        <w:rPr>
          <w:sz w:val="11"/>
        </w:rPr>
        <w:t>(далее</w:t>
      </w:r>
      <w:r>
        <w:rPr>
          <w:spacing w:val="-7"/>
          <w:sz w:val="11"/>
        </w:rPr>
        <w:t xml:space="preserve"> </w:t>
      </w:r>
      <w:r>
        <w:rPr>
          <w:sz w:val="11"/>
        </w:rPr>
        <w:t>-</w:t>
      </w:r>
      <w:r>
        <w:rPr>
          <w:spacing w:val="-4"/>
          <w:sz w:val="11"/>
        </w:rPr>
        <w:t xml:space="preserve"> </w:t>
      </w:r>
      <w:r>
        <w:rPr>
          <w:sz w:val="11"/>
        </w:rPr>
        <w:t>оборудование),</w:t>
      </w:r>
      <w:r>
        <w:rPr>
          <w:spacing w:val="-2"/>
          <w:sz w:val="11"/>
        </w:rPr>
        <w:t xml:space="preserve"> </w:t>
      </w:r>
      <w:r>
        <w:rPr>
          <w:sz w:val="11"/>
        </w:rPr>
        <w:t>которыми</w:t>
      </w:r>
      <w:r>
        <w:rPr>
          <w:spacing w:val="-3"/>
          <w:sz w:val="11"/>
        </w:rPr>
        <w:t xml:space="preserve"> </w:t>
      </w:r>
      <w:r>
        <w:rPr>
          <w:sz w:val="11"/>
        </w:rPr>
        <w:t>оснащены</w:t>
      </w:r>
      <w:r>
        <w:rPr>
          <w:spacing w:val="-3"/>
          <w:sz w:val="11"/>
        </w:rPr>
        <w:t xml:space="preserve"> </w:t>
      </w:r>
      <w:r>
        <w:rPr>
          <w:sz w:val="11"/>
        </w:rPr>
        <w:t>региональные,</w:t>
      </w:r>
      <w:r>
        <w:rPr>
          <w:spacing w:val="-2"/>
          <w:sz w:val="11"/>
        </w:rPr>
        <w:t xml:space="preserve"> </w:t>
      </w:r>
      <w:r>
        <w:rPr>
          <w:sz w:val="11"/>
        </w:rPr>
        <w:t>межрайонные</w:t>
      </w:r>
      <w:r>
        <w:rPr>
          <w:spacing w:val="-6"/>
          <w:sz w:val="11"/>
        </w:rPr>
        <w:t xml:space="preserve"> </w:t>
      </w:r>
      <w:r>
        <w:rPr>
          <w:sz w:val="11"/>
        </w:rPr>
        <w:t>(районные)</w:t>
      </w:r>
      <w:r>
        <w:rPr>
          <w:spacing w:val="-4"/>
          <w:sz w:val="11"/>
        </w:rPr>
        <w:t xml:space="preserve"> </w:t>
      </w:r>
      <w:r>
        <w:rPr>
          <w:sz w:val="11"/>
        </w:rPr>
        <w:t>центры,</w:t>
      </w:r>
      <w:r>
        <w:rPr>
          <w:spacing w:val="-2"/>
          <w:sz w:val="11"/>
        </w:rPr>
        <w:t xml:space="preserve"> </w:t>
      </w:r>
      <w:r>
        <w:rPr>
          <w:sz w:val="11"/>
        </w:rPr>
        <w:t>оказывающие</w:t>
      </w:r>
      <w:r>
        <w:rPr>
          <w:spacing w:val="40"/>
          <w:sz w:val="11"/>
        </w:rPr>
        <w:t xml:space="preserve"> </w:t>
      </w:r>
      <w:r>
        <w:rPr>
          <w:sz w:val="11"/>
        </w:rPr>
        <w:t>медицинскую помощь больным с нарушениями углеводного обмена и сахарным диабетом, в финансовом году</w:t>
      </w:r>
    </w:p>
    <w:p w:rsidR="0084472D" w:rsidRDefault="009A7DE0">
      <w:pPr>
        <w:tabs>
          <w:tab w:val="left" w:pos="2200"/>
        </w:tabs>
        <w:spacing w:before="113"/>
        <w:ind w:left="89"/>
        <w:rPr>
          <w:sz w:val="11"/>
        </w:rPr>
      </w:pPr>
      <w:r>
        <w:rPr>
          <w:sz w:val="11"/>
        </w:rPr>
        <w:t>по</w:t>
      </w:r>
      <w:r>
        <w:rPr>
          <w:spacing w:val="-4"/>
          <w:sz w:val="11"/>
        </w:rPr>
        <w:t xml:space="preserve"> </w:t>
      </w:r>
      <w:r>
        <w:rPr>
          <w:sz w:val="11"/>
        </w:rPr>
        <w:t>состоянию</w:t>
      </w:r>
      <w:r>
        <w:rPr>
          <w:spacing w:val="-2"/>
          <w:sz w:val="11"/>
        </w:rPr>
        <w:t xml:space="preserve"> </w:t>
      </w:r>
      <w:r>
        <w:rPr>
          <w:sz w:val="11"/>
        </w:rPr>
        <w:t>на</w:t>
      </w:r>
      <w:r>
        <w:rPr>
          <w:spacing w:val="1"/>
          <w:sz w:val="11"/>
        </w:rPr>
        <w:t xml:space="preserve"> </w:t>
      </w:r>
      <w:r>
        <w:rPr>
          <w:sz w:val="11"/>
        </w:rPr>
        <w:t>"</w:t>
      </w:r>
      <w:r>
        <w:rPr>
          <w:spacing w:val="76"/>
          <w:sz w:val="11"/>
          <w:u w:val="single"/>
        </w:rPr>
        <w:t xml:space="preserve"> </w:t>
      </w:r>
      <w:r>
        <w:rPr>
          <w:spacing w:val="-10"/>
          <w:sz w:val="11"/>
        </w:rPr>
        <w:t>"</w:t>
      </w:r>
      <w:r>
        <w:rPr>
          <w:sz w:val="11"/>
          <w:u w:val="single"/>
        </w:rPr>
        <w:tab/>
      </w:r>
      <w:r>
        <w:rPr>
          <w:sz w:val="11"/>
        </w:rPr>
        <w:t>20</w:t>
      </w:r>
      <w:r>
        <w:rPr>
          <w:spacing w:val="38"/>
          <w:sz w:val="11"/>
          <w:u w:val="single"/>
        </w:rPr>
        <w:t xml:space="preserve">  </w:t>
      </w:r>
      <w:r>
        <w:rPr>
          <w:spacing w:val="-4"/>
          <w:sz w:val="11"/>
        </w:rPr>
        <w:t>года</w:t>
      </w:r>
    </w:p>
    <w:p w:rsidR="0084472D" w:rsidRDefault="0084472D">
      <w:pPr>
        <w:pStyle w:val="a3"/>
        <w:rPr>
          <w:sz w:val="11"/>
        </w:rPr>
      </w:pPr>
    </w:p>
    <w:p w:rsidR="0084472D" w:rsidRDefault="0084472D">
      <w:pPr>
        <w:pStyle w:val="a3"/>
        <w:rPr>
          <w:sz w:val="11"/>
        </w:rPr>
      </w:pPr>
    </w:p>
    <w:p w:rsidR="0084472D" w:rsidRDefault="009A7DE0">
      <w:pPr>
        <w:tabs>
          <w:tab w:val="left" w:pos="2570"/>
          <w:tab w:val="left" w:pos="9696"/>
        </w:tabs>
        <w:ind w:left="89"/>
        <w:rPr>
          <w:sz w:val="11"/>
        </w:rPr>
      </w:pPr>
      <w:r>
        <w:rPr>
          <w:spacing w:val="-2"/>
          <w:sz w:val="11"/>
        </w:rPr>
        <w:t>Наименование</w:t>
      </w:r>
      <w:r>
        <w:rPr>
          <w:spacing w:val="7"/>
          <w:sz w:val="11"/>
        </w:rPr>
        <w:t xml:space="preserve"> </w:t>
      </w:r>
      <w:r>
        <w:rPr>
          <w:spacing w:val="-2"/>
          <w:sz w:val="11"/>
        </w:rPr>
        <w:t>субъекта</w:t>
      </w:r>
      <w:r>
        <w:rPr>
          <w:spacing w:val="14"/>
          <w:sz w:val="11"/>
        </w:rPr>
        <w:t xml:space="preserve"> </w:t>
      </w:r>
      <w:r>
        <w:rPr>
          <w:spacing w:val="-2"/>
          <w:sz w:val="11"/>
        </w:rPr>
        <w:t>Российской</w:t>
      </w:r>
      <w:r>
        <w:rPr>
          <w:spacing w:val="13"/>
          <w:sz w:val="11"/>
        </w:rPr>
        <w:t xml:space="preserve"> </w:t>
      </w:r>
      <w:r>
        <w:rPr>
          <w:spacing w:val="-2"/>
          <w:sz w:val="11"/>
        </w:rPr>
        <w:t>Федерации</w:t>
      </w:r>
      <w:r>
        <w:rPr>
          <w:sz w:val="11"/>
        </w:rPr>
        <w:tab/>
      </w:r>
      <w:r>
        <w:rPr>
          <w:sz w:val="11"/>
          <w:u w:val="single"/>
        </w:rPr>
        <w:tab/>
      </w:r>
    </w:p>
    <w:p w:rsidR="0084472D" w:rsidRDefault="009A7DE0">
      <w:pPr>
        <w:tabs>
          <w:tab w:val="left" w:pos="2594"/>
        </w:tabs>
        <w:spacing w:before="56"/>
        <w:ind w:left="89"/>
        <w:rPr>
          <w:position w:val="5"/>
          <w:sz w:val="11"/>
        </w:rPr>
      </w:pPr>
      <w:r>
        <w:rPr>
          <w:spacing w:val="-2"/>
          <w:sz w:val="11"/>
        </w:rPr>
        <w:t>Наименование</w:t>
      </w:r>
      <w:r>
        <w:rPr>
          <w:spacing w:val="11"/>
          <w:sz w:val="11"/>
        </w:rPr>
        <w:t xml:space="preserve"> </w:t>
      </w:r>
      <w:r>
        <w:rPr>
          <w:spacing w:val="-2"/>
          <w:sz w:val="11"/>
        </w:rPr>
        <w:t>федерального</w:t>
      </w:r>
      <w:r>
        <w:rPr>
          <w:spacing w:val="13"/>
          <w:sz w:val="11"/>
        </w:rPr>
        <w:t xml:space="preserve"> </w:t>
      </w:r>
      <w:r>
        <w:rPr>
          <w:spacing w:val="-2"/>
          <w:sz w:val="11"/>
        </w:rPr>
        <w:t>проекта</w:t>
      </w:r>
      <w:r>
        <w:rPr>
          <w:sz w:val="11"/>
        </w:rPr>
        <w:tab/>
      </w:r>
      <w:r>
        <w:rPr>
          <w:position w:val="5"/>
          <w:sz w:val="11"/>
        </w:rPr>
        <w:t>Борьба</w:t>
      </w:r>
      <w:r>
        <w:rPr>
          <w:spacing w:val="-1"/>
          <w:position w:val="5"/>
          <w:sz w:val="11"/>
        </w:rPr>
        <w:t xml:space="preserve"> </w:t>
      </w:r>
      <w:r>
        <w:rPr>
          <w:position w:val="5"/>
          <w:sz w:val="11"/>
        </w:rPr>
        <w:t>с</w:t>
      </w:r>
      <w:r>
        <w:rPr>
          <w:spacing w:val="-1"/>
          <w:position w:val="5"/>
          <w:sz w:val="11"/>
        </w:rPr>
        <w:t xml:space="preserve"> </w:t>
      </w:r>
      <w:r>
        <w:rPr>
          <w:position w:val="5"/>
          <w:sz w:val="11"/>
        </w:rPr>
        <w:t>сахарным</w:t>
      </w:r>
      <w:r>
        <w:rPr>
          <w:spacing w:val="-1"/>
          <w:position w:val="5"/>
          <w:sz w:val="11"/>
        </w:rPr>
        <w:t xml:space="preserve"> </w:t>
      </w:r>
      <w:r>
        <w:rPr>
          <w:spacing w:val="-2"/>
          <w:position w:val="5"/>
          <w:sz w:val="11"/>
        </w:rPr>
        <w:t>диабетом</w:t>
      </w:r>
    </w:p>
    <w:p w:rsidR="0084472D" w:rsidRDefault="009A7DE0">
      <w:pPr>
        <w:spacing w:before="80" w:line="88" w:lineRule="exact"/>
        <w:ind w:left="2595"/>
        <w:rPr>
          <w:sz w:val="11"/>
        </w:rPr>
      </w:pPr>
      <w:r>
        <w:rPr>
          <w:sz w:val="11"/>
        </w:rPr>
        <w:t>Оснащены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региональные</w:t>
      </w:r>
      <w:proofErr w:type="gramStart"/>
      <w:r>
        <w:rPr>
          <w:sz w:val="11"/>
        </w:rPr>
        <w:t>,м</w:t>
      </w:r>
      <w:proofErr w:type="gramEnd"/>
      <w:r>
        <w:rPr>
          <w:sz w:val="11"/>
        </w:rPr>
        <w:t>ежрайонные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(районные)</w:t>
      </w:r>
      <w:r>
        <w:rPr>
          <w:spacing w:val="-7"/>
          <w:sz w:val="11"/>
        </w:rPr>
        <w:t xml:space="preserve"> </w:t>
      </w:r>
      <w:r>
        <w:rPr>
          <w:sz w:val="11"/>
        </w:rPr>
        <w:t>центры,</w:t>
      </w:r>
      <w:r>
        <w:rPr>
          <w:spacing w:val="-7"/>
          <w:sz w:val="11"/>
        </w:rPr>
        <w:t xml:space="preserve"> </w:t>
      </w:r>
      <w:r>
        <w:rPr>
          <w:sz w:val="11"/>
        </w:rPr>
        <w:t>оказывающие</w:t>
      </w:r>
      <w:r>
        <w:rPr>
          <w:spacing w:val="-7"/>
          <w:sz w:val="11"/>
        </w:rPr>
        <w:t xml:space="preserve"> </w:t>
      </w:r>
      <w:r>
        <w:rPr>
          <w:sz w:val="11"/>
        </w:rPr>
        <w:t>медицинскую</w:t>
      </w:r>
      <w:r>
        <w:rPr>
          <w:spacing w:val="-7"/>
          <w:sz w:val="11"/>
        </w:rPr>
        <w:t xml:space="preserve"> </w:t>
      </w:r>
      <w:r>
        <w:rPr>
          <w:sz w:val="11"/>
        </w:rPr>
        <w:t>помощь</w:t>
      </w:r>
      <w:r>
        <w:rPr>
          <w:spacing w:val="-7"/>
          <w:sz w:val="11"/>
        </w:rPr>
        <w:t xml:space="preserve"> </w:t>
      </w:r>
      <w:r>
        <w:rPr>
          <w:sz w:val="11"/>
        </w:rPr>
        <w:t>больным</w:t>
      </w:r>
      <w:r>
        <w:rPr>
          <w:spacing w:val="-6"/>
          <w:sz w:val="11"/>
        </w:rPr>
        <w:t xml:space="preserve"> </w:t>
      </w:r>
      <w:r>
        <w:rPr>
          <w:sz w:val="11"/>
        </w:rPr>
        <w:t>с</w:t>
      </w:r>
      <w:r>
        <w:rPr>
          <w:spacing w:val="-7"/>
          <w:sz w:val="11"/>
        </w:rPr>
        <w:t xml:space="preserve"> </w:t>
      </w:r>
      <w:r>
        <w:rPr>
          <w:sz w:val="11"/>
        </w:rPr>
        <w:t>нарушением</w:t>
      </w:r>
      <w:r>
        <w:rPr>
          <w:spacing w:val="-7"/>
          <w:sz w:val="11"/>
        </w:rPr>
        <w:t xml:space="preserve"> </w:t>
      </w:r>
      <w:r>
        <w:rPr>
          <w:sz w:val="11"/>
        </w:rPr>
        <w:t>углеводного</w:t>
      </w:r>
      <w:r>
        <w:rPr>
          <w:spacing w:val="-7"/>
          <w:sz w:val="11"/>
        </w:rPr>
        <w:t xml:space="preserve"> </w:t>
      </w:r>
      <w:r>
        <w:rPr>
          <w:sz w:val="11"/>
        </w:rPr>
        <w:t>обмена</w:t>
      </w:r>
      <w:r>
        <w:rPr>
          <w:spacing w:val="-6"/>
          <w:sz w:val="11"/>
        </w:rPr>
        <w:t xml:space="preserve"> </w:t>
      </w:r>
      <w:r>
        <w:rPr>
          <w:sz w:val="11"/>
        </w:rPr>
        <w:t>и</w:t>
      </w:r>
      <w:r>
        <w:rPr>
          <w:spacing w:val="-6"/>
          <w:sz w:val="11"/>
        </w:rPr>
        <w:t xml:space="preserve"> </w:t>
      </w:r>
      <w:r>
        <w:rPr>
          <w:sz w:val="11"/>
        </w:rPr>
        <w:t>сахарным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диабетом</w:t>
      </w:r>
    </w:p>
    <w:p w:rsidR="0084472D" w:rsidRDefault="009A7DE0">
      <w:pPr>
        <w:spacing w:line="123" w:lineRule="exact"/>
        <w:ind w:left="89"/>
        <w:rPr>
          <w:sz w:val="11"/>
        </w:rPr>
      </w:pPr>
      <w:r>
        <w:rPr>
          <w:spacing w:val="-2"/>
          <w:sz w:val="11"/>
        </w:rPr>
        <w:t>Наименование</w:t>
      </w:r>
      <w:r>
        <w:rPr>
          <w:spacing w:val="9"/>
          <w:sz w:val="11"/>
        </w:rPr>
        <w:t xml:space="preserve"> </w:t>
      </w:r>
      <w:r>
        <w:rPr>
          <w:spacing w:val="-2"/>
          <w:sz w:val="11"/>
        </w:rPr>
        <w:t>результата</w:t>
      </w:r>
      <w:r>
        <w:rPr>
          <w:spacing w:val="18"/>
          <w:sz w:val="11"/>
        </w:rPr>
        <w:t xml:space="preserve"> </w:t>
      </w:r>
      <w:r>
        <w:rPr>
          <w:spacing w:val="-2"/>
          <w:sz w:val="11"/>
        </w:rPr>
        <w:t>федерального</w:t>
      </w:r>
      <w:r>
        <w:rPr>
          <w:spacing w:val="12"/>
          <w:sz w:val="11"/>
        </w:rPr>
        <w:t xml:space="preserve"> </w:t>
      </w:r>
      <w:r>
        <w:rPr>
          <w:spacing w:val="-2"/>
          <w:sz w:val="11"/>
        </w:rPr>
        <w:t>проекта</w:t>
      </w:r>
    </w:p>
    <w:p w:rsidR="0084472D" w:rsidRDefault="0084472D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90"/>
        <w:gridCol w:w="1201"/>
        <w:gridCol w:w="1935"/>
        <w:gridCol w:w="1734"/>
        <w:gridCol w:w="2233"/>
        <w:gridCol w:w="1139"/>
        <w:gridCol w:w="913"/>
        <w:gridCol w:w="1194"/>
        <w:gridCol w:w="1050"/>
        <w:gridCol w:w="1026"/>
        <w:gridCol w:w="944"/>
      </w:tblGrid>
      <w:tr w:rsidR="0084472D">
        <w:trPr>
          <w:trHeight w:val="1689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21"/>
              <w:rPr>
                <w:sz w:val="11"/>
              </w:rPr>
            </w:pPr>
          </w:p>
          <w:p w:rsidR="0084472D" w:rsidRDefault="009A7DE0">
            <w:pPr>
              <w:pStyle w:val="TableParagraph"/>
              <w:spacing w:before="1"/>
              <w:ind w:left="124"/>
              <w:rPr>
                <w:sz w:val="11"/>
              </w:rPr>
            </w:pPr>
            <w:r>
              <w:rPr>
                <w:sz w:val="11"/>
              </w:rPr>
              <w:t>№</w:t>
            </w:r>
            <w:r>
              <w:rPr>
                <w:spacing w:val="1"/>
                <w:sz w:val="11"/>
              </w:rPr>
              <w:t xml:space="preserve"> </w:t>
            </w:r>
            <w:proofErr w:type="gramStart"/>
            <w:r>
              <w:rPr>
                <w:spacing w:val="-5"/>
                <w:sz w:val="11"/>
              </w:rPr>
              <w:t>п</w:t>
            </w:r>
            <w:proofErr w:type="gramEnd"/>
            <w:r>
              <w:rPr>
                <w:spacing w:val="-5"/>
                <w:sz w:val="11"/>
              </w:rPr>
              <w:t>/п</w:t>
            </w: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83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386" w:right="138" w:hanging="238"/>
              <w:rPr>
                <w:sz w:val="11"/>
              </w:rPr>
            </w:pPr>
            <w:r>
              <w:rPr>
                <w:spacing w:val="-2"/>
                <w:sz w:val="11"/>
              </w:rPr>
              <w:t>Полное наименование медицинской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организации (далее - МО)</w:t>
            </w: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70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6" w:lineRule="auto"/>
              <w:ind w:left="58" w:right="4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Оснащаемое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структурное</w:t>
            </w:r>
          </w:p>
          <w:p w:rsidR="0084472D" w:rsidRDefault="009A7DE0">
            <w:pPr>
              <w:pStyle w:val="TableParagraph"/>
              <w:spacing w:line="264" w:lineRule="auto"/>
              <w:ind w:left="58" w:right="4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подразделение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(РЭЦ/МЭЦ)</w:t>
            </w: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14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106" w:right="98" w:firstLine="1"/>
              <w:jc w:val="center"/>
              <w:rPr>
                <w:sz w:val="11"/>
              </w:rPr>
            </w:pPr>
            <w:r>
              <w:rPr>
                <w:sz w:val="11"/>
              </w:rPr>
              <w:t>Порядковый номер оборудования 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соответствии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приказом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Минздрава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России от 24.03.2025 №146н</w:t>
            </w: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70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94" w:right="85" w:hanging="2"/>
              <w:jc w:val="center"/>
              <w:rPr>
                <w:sz w:val="11"/>
              </w:rPr>
            </w:pPr>
            <w:r>
              <w:rPr>
                <w:sz w:val="11"/>
              </w:rPr>
              <w:t>Наименование оборудования 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соответствии с приказом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Минздрава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России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от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24.03.2025</w:t>
            </w:r>
          </w:p>
          <w:p w:rsidR="0084472D" w:rsidRDefault="009A7DE0">
            <w:pPr>
              <w:pStyle w:val="TableParagraph"/>
              <w:spacing w:before="1"/>
              <w:ind w:left="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№146н</w:t>
            </w: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83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789" w:right="216" w:hanging="564"/>
              <w:rPr>
                <w:sz w:val="11"/>
              </w:rPr>
            </w:pPr>
            <w:r>
              <w:rPr>
                <w:spacing w:val="-2"/>
                <w:sz w:val="11"/>
              </w:rPr>
              <w:t>Плановое количество приобретаемого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оборудования</w:t>
            </w: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7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Планируемая/</w:t>
            </w:r>
            <w:proofErr w:type="spellStart"/>
            <w:proofErr w:type="gramStart"/>
            <w:r>
              <w:rPr>
                <w:spacing w:val="-2"/>
                <w:sz w:val="11"/>
              </w:rPr>
              <w:t>фактичес</w:t>
            </w:r>
            <w:proofErr w:type="spellEnd"/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кая</w:t>
            </w:r>
            <w:proofErr w:type="gramEnd"/>
            <w:r>
              <w:rPr>
                <w:sz w:val="11"/>
              </w:rPr>
              <w:t xml:space="preserve"> дата заключения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контракта на поставку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оборудования</w:t>
            </w:r>
          </w:p>
          <w:p w:rsidR="0084472D" w:rsidRDefault="009A7DE0">
            <w:pPr>
              <w:pStyle w:val="TableParagraph"/>
              <w:spacing w:before="1"/>
              <w:ind w:lef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proofErr w:type="spellStart"/>
            <w:r>
              <w:rPr>
                <w:spacing w:val="-2"/>
                <w:sz w:val="11"/>
              </w:rPr>
              <w:t>дд.мм</w:t>
            </w:r>
            <w:proofErr w:type="gramStart"/>
            <w:r>
              <w:rPr>
                <w:spacing w:val="-2"/>
                <w:sz w:val="11"/>
              </w:rPr>
              <w:t>.г</w:t>
            </w:r>
            <w:proofErr w:type="gramEnd"/>
            <w:r>
              <w:rPr>
                <w:spacing w:val="-2"/>
                <w:sz w:val="11"/>
              </w:rPr>
              <w:t>г</w:t>
            </w:r>
            <w:proofErr w:type="spellEnd"/>
            <w:r>
              <w:rPr>
                <w:spacing w:val="-2"/>
                <w:sz w:val="11"/>
              </w:rPr>
              <w:t>.)</w:t>
            </w: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70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31" w:righ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1"/>
              </w:rPr>
              <w:t>законтрактованно</w:t>
            </w:r>
            <w:proofErr w:type="spellEnd"/>
            <w:r>
              <w:rPr>
                <w:spacing w:val="40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го</w:t>
            </w:r>
            <w:proofErr w:type="spellEnd"/>
            <w:proofErr w:type="gram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оборудования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(ед.)</w:t>
            </w: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70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12" w:righ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Планируемая/</w:t>
            </w:r>
            <w:proofErr w:type="spellStart"/>
            <w:proofErr w:type="gramStart"/>
            <w:r>
              <w:rPr>
                <w:spacing w:val="-2"/>
                <w:sz w:val="11"/>
              </w:rPr>
              <w:t>фактическ</w:t>
            </w:r>
            <w:proofErr w:type="spellEnd"/>
            <w:r>
              <w:rPr>
                <w:spacing w:val="40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ая</w:t>
            </w:r>
            <w:proofErr w:type="spellEnd"/>
            <w:proofErr w:type="gramEnd"/>
            <w:r>
              <w:rPr>
                <w:sz w:val="11"/>
              </w:rPr>
              <w:t xml:space="preserve"> дата поставки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оборудования</w:t>
            </w:r>
          </w:p>
          <w:p w:rsidR="0084472D" w:rsidRDefault="009A7DE0">
            <w:pPr>
              <w:pStyle w:val="TableParagraph"/>
              <w:spacing w:before="1"/>
              <w:ind w:left="12" w:right="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proofErr w:type="spellStart"/>
            <w:r>
              <w:rPr>
                <w:spacing w:val="-2"/>
                <w:sz w:val="11"/>
              </w:rPr>
              <w:t>дд.мм</w:t>
            </w:r>
            <w:proofErr w:type="gramStart"/>
            <w:r>
              <w:rPr>
                <w:spacing w:val="-2"/>
                <w:sz w:val="11"/>
              </w:rPr>
              <w:t>.г</w:t>
            </w:r>
            <w:proofErr w:type="gramEnd"/>
            <w:r>
              <w:rPr>
                <w:spacing w:val="-2"/>
                <w:sz w:val="11"/>
              </w:rPr>
              <w:t>г</w:t>
            </w:r>
            <w:proofErr w:type="spellEnd"/>
            <w:r>
              <w:rPr>
                <w:spacing w:val="-2"/>
                <w:sz w:val="11"/>
              </w:rPr>
              <w:t>.)</w:t>
            </w: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14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proofErr w:type="gramStart"/>
            <w:r>
              <w:rPr>
                <w:spacing w:val="-2"/>
                <w:sz w:val="11"/>
              </w:rPr>
              <w:t>поставленного</w:t>
            </w:r>
            <w:proofErr w:type="gramEnd"/>
          </w:p>
          <w:p w:rsidR="0084472D" w:rsidRDefault="009A7DE0">
            <w:pPr>
              <w:pStyle w:val="TableParagraph"/>
              <w:ind w:left="5" w:right="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оборудования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(ед.)</w:t>
            </w: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Планируемая/</w:t>
            </w:r>
            <w:proofErr w:type="spellStart"/>
            <w:proofErr w:type="gramStart"/>
            <w:r>
              <w:rPr>
                <w:spacing w:val="-2"/>
                <w:sz w:val="11"/>
              </w:rPr>
              <w:t>факти</w:t>
            </w:r>
            <w:proofErr w:type="spellEnd"/>
            <w:r>
              <w:rPr>
                <w:spacing w:val="40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дата ввода 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эксплуатацию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оборудования</w:t>
            </w:r>
          </w:p>
          <w:p w:rsidR="0084472D" w:rsidRDefault="009A7DE0">
            <w:pPr>
              <w:pStyle w:val="TableParagraph"/>
              <w:spacing w:before="1"/>
              <w:ind w:left="2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proofErr w:type="spellStart"/>
            <w:r>
              <w:rPr>
                <w:spacing w:val="-2"/>
                <w:sz w:val="11"/>
              </w:rPr>
              <w:t>дд.мм</w:t>
            </w:r>
            <w:proofErr w:type="gramStart"/>
            <w:r>
              <w:rPr>
                <w:spacing w:val="-2"/>
                <w:sz w:val="11"/>
              </w:rPr>
              <w:t>.г</w:t>
            </w:r>
            <w:proofErr w:type="gramEnd"/>
            <w:r>
              <w:rPr>
                <w:spacing w:val="-2"/>
                <w:sz w:val="11"/>
              </w:rPr>
              <w:t>г</w:t>
            </w:r>
            <w:proofErr w:type="spellEnd"/>
            <w:r>
              <w:rPr>
                <w:spacing w:val="-2"/>
                <w:sz w:val="11"/>
              </w:rPr>
              <w:t>.)</w:t>
            </w: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rPr>
                <w:sz w:val="11"/>
              </w:rPr>
            </w:pPr>
          </w:p>
          <w:p w:rsidR="0084472D" w:rsidRDefault="0084472D">
            <w:pPr>
              <w:pStyle w:val="TableParagraph"/>
              <w:spacing w:before="70"/>
              <w:rPr>
                <w:sz w:val="11"/>
              </w:rPr>
            </w:pPr>
          </w:p>
          <w:p w:rsidR="0084472D" w:rsidRDefault="009A7DE0">
            <w:pPr>
              <w:pStyle w:val="TableParagraph"/>
              <w:spacing w:line="264" w:lineRule="auto"/>
              <w:ind w:left="25" w:right="26" w:firstLine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Количество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введенного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эксплуатацию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оборудования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(ед.)</w:t>
            </w:r>
          </w:p>
        </w:tc>
      </w:tr>
      <w:tr w:rsidR="0084472D">
        <w:trPr>
          <w:trHeight w:val="18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10"/>
              </w:rPr>
            </w:pPr>
          </w:p>
        </w:tc>
      </w:tr>
      <w:tr w:rsidR="0084472D">
        <w:trPr>
          <w:trHeight w:val="13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</w:tr>
      <w:tr w:rsidR="0084472D">
        <w:trPr>
          <w:trHeight w:val="13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</w:tr>
      <w:tr w:rsidR="0084472D">
        <w:trPr>
          <w:trHeight w:val="13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</w:tr>
      <w:tr w:rsidR="0084472D">
        <w:trPr>
          <w:trHeight w:val="13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</w:tr>
      <w:tr w:rsidR="0084472D">
        <w:trPr>
          <w:trHeight w:val="13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</w:tr>
      <w:tr w:rsidR="0084472D">
        <w:trPr>
          <w:trHeight w:val="136"/>
        </w:trPr>
        <w:tc>
          <w:tcPr>
            <w:tcW w:w="51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9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201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935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73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223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39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13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19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50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1026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  <w:tc>
          <w:tcPr>
            <w:tcW w:w="944" w:type="dxa"/>
          </w:tcPr>
          <w:p w:rsidR="0084472D" w:rsidRDefault="0084472D">
            <w:pPr>
              <w:pStyle w:val="TableParagraph"/>
              <w:rPr>
                <w:sz w:val="8"/>
              </w:rPr>
            </w:pPr>
          </w:p>
        </w:tc>
      </w:tr>
    </w:tbl>
    <w:p w:rsidR="0084472D" w:rsidRDefault="0084472D">
      <w:pPr>
        <w:pStyle w:val="a3"/>
        <w:spacing w:before="86"/>
        <w:rPr>
          <w:sz w:val="20"/>
        </w:rPr>
      </w:pPr>
    </w:p>
    <w:p w:rsidR="0084472D" w:rsidRDefault="0084472D">
      <w:pPr>
        <w:pStyle w:val="a3"/>
        <w:rPr>
          <w:sz w:val="20"/>
        </w:rPr>
        <w:sectPr w:rsidR="0084472D">
          <w:footerReference w:type="default" r:id="rId13"/>
          <w:pgSz w:w="16840" w:h="11910" w:orient="landscape"/>
          <w:pgMar w:top="1080" w:right="283" w:bottom="280" w:left="283" w:header="0" w:footer="0" w:gutter="0"/>
          <w:cols w:space="720"/>
        </w:sectPr>
      </w:pPr>
    </w:p>
    <w:p w:rsidR="0084472D" w:rsidRDefault="009A7DE0">
      <w:pPr>
        <w:spacing w:before="96" w:line="300" w:lineRule="auto"/>
        <w:ind w:left="89"/>
        <w:rPr>
          <w:sz w:val="11"/>
        </w:rPr>
      </w:pPr>
      <w:r>
        <w:rPr>
          <w:spacing w:val="-2"/>
          <w:sz w:val="11"/>
        </w:rPr>
        <w:lastRenderedPageBreak/>
        <w:t>Руководитель</w:t>
      </w:r>
      <w:r>
        <w:rPr>
          <w:spacing w:val="40"/>
          <w:sz w:val="11"/>
        </w:rPr>
        <w:t xml:space="preserve"> </w:t>
      </w:r>
      <w:r>
        <w:rPr>
          <w:spacing w:val="-2"/>
          <w:sz w:val="11"/>
        </w:rPr>
        <w:t>(уполномоченное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лицо)</w:t>
      </w:r>
    </w:p>
    <w:p w:rsidR="0084472D" w:rsidRDefault="009A7DE0">
      <w:pPr>
        <w:spacing w:before="7" w:after="1"/>
        <w:rPr>
          <w:sz w:val="20"/>
        </w:rPr>
      </w:pPr>
      <w:r>
        <w:br w:type="column"/>
      </w:r>
    </w:p>
    <w:p w:rsidR="0084472D" w:rsidRDefault="009A7DE0">
      <w:pPr>
        <w:pStyle w:val="a3"/>
        <w:spacing w:line="20" w:lineRule="exact"/>
        <w:ind w:left="-770" w:right="-8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419225" cy="6350"/>
                <wp:effectExtent l="0" t="0" r="0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9225" cy="6350"/>
                          <a:chOff x="0" y="0"/>
                          <a:chExt cx="1419225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14192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6350">
                                <a:moveTo>
                                  <a:pt x="1418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418844" y="6095"/>
                                </a:lnTo>
                                <a:lnTo>
                                  <a:pt x="1418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1.75pt;height:.5pt;mso-position-horizontal-relative:char;mso-position-vertical-relative:line" id="docshapegroup32" coordorigin="0,0" coordsize="2235,10">
                <v:rect style="position:absolute;left:0;top:0;width:2235;height:10" id="docshape33" filled="true" fillcolor="#000000" stroked="false">
                  <v:fill type="solid"/>
                </v:rect>
              </v:group>
            </w:pict>
          </mc:Fallback>
        </mc:AlternateContent>
      </w:r>
    </w:p>
    <w:p w:rsidR="0084472D" w:rsidRDefault="009A7DE0">
      <w:pPr>
        <w:ind w:left="89"/>
        <w:rPr>
          <w:sz w:val="10"/>
        </w:rPr>
      </w:pPr>
      <w:r>
        <w:rPr>
          <w:spacing w:val="-2"/>
          <w:sz w:val="10"/>
        </w:rPr>
        <w:t>(должность)</w:t>
      </w:r>
    </w:p>
    <w:p w:rsidR="0084472D" w:rsidRDefault="009A7DE0">
      <w:pPr>
        <w:spacing w:before="7" w:after="1"/>
        <w:rPr>
          <w:sz w:val="20"/>
        </w:rPr>
      </w:pPr>
      <w:r>
        <w:br w:type="column"/>
      </w:r>
    </w:p>
    <w:p w:rsidR="0084472D" w:rsidRDefault="009A7DE0">
      <w:pPr>
        <w:tabs>
          <w:tab w:val="left" w:pos="2396"/>
        </w:tabs>
        <w:spacing w:line="20" w:lineRule="exact"/>
        <w:ind w:left="-75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338580" cy="63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8580" cy="6350"/>
                          <a:chOff x="0" y="0"/>
                          <a:chExt cx="1338580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338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8580" h="6350">
                                <a:moveTo>
                                  <a:pt x="13380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338072" y="6095"/>
                                </a:lnTo>
                                <a:lnTo>
                                  <a:pt x="1338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05.4pt;height:.5pt;mso-position-horizontal-relative:char;mso-position-vertical-relative:line" id="docshapegroup34" coordorigin="0,0" coordsize="2108,10">
                <v:rect style="position:absolute;left:0;top:0;width:2108;height:10" id="docshape3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251585" cy="6350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1585" cy="6350"/>
                          <a:chOff x="0" y="0"/>
                          <a:chExt cx="1251585" cy="63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2515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6350">
                                <a:moveTo>
                                  <a:pt x="1251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251203" y="6095"/>
                                </a:lnTo>
                                <a:lnTo>
                                  <a:pt x="1251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8.55pt;height:.5pt;mso-position-horizontal-relative:char;mso-position-vertical-relative:line" id="docshapegroup36" coordorigin="0,0" coordsize="1971,10">
                <v:rect style="position:absolute;left:0;top:0;width:1971;height:10" id="docshape37" filled="true" fillcolor="#000000" stroked="false">
                  <v:fill type="solid"/>
                </v:rect>
              </v:group>
            </w:pict>
          </mc:Fallback>
        </mc:AlternateContent>
      </w:r>
    </w:p>
    <w:p w:rsidR="0084472D" w:rsidRDefault="009A7DE0">
      <w:pPr>
        <w:tabs>
          <w:tab w:val="left" w:pos="2871"/>
        </w:tabs>
        <w:ind w:left="89"/>
        <w:rPr>
          <w:sz w:val="10"/>
        </w:rPr>
      </w:pPr>
      <w:r>
        <w:rPr>
          <w:spacing w:val="-2"/>
          <w:sz w:val="10"/>
        </w:rPr>
        <w:t>(подпись)</w:t>
      </w:r>
      <w:r>
        <w:rPr>
          <w:sz w:val="10"/>
        </w:rPr>
        <w:tab/>
      </w:r>
      <w:r>
        <w:rPr>
          <w:spacing w:val="-2"/>
          <w:sz w:val="10"/>
        </w:rPr>
        <w:t>(расшифровка</w:t>
      </w:r>
      <w:r>
        <w:rPr>
          <w:spacing w:val="14"/>
          <w:sz w:val="10"/>
        </w:rPr>
        <w:t xml:space="preserve"> </w:t>
      </w:r>
      <w:r>
        <w:rPr>
          <w:spacing w:val="-2"/>
          <w:sz w:val="10"/>
        </w:rPr>
        <w:t>подписи)</w:t>
      </w:r>
    </w:p>
    <w:p w:rsidR="0084472D" w:rsidRDefault="0084472D">
      <w:pPr>
        <w:rPr>
          <w:sz w:val="10"/>
        </w:rPr>
        <w:sectPr w:rsidR="0084472D">
          <w:type w:val="continuous"/>
          <w:pgSz w:w="16840" w:h="11910" w:orient="landscape"/>
          <w:pgMar w:top="480" w:right="283" w:bottom="1120" w:left="283" w:header="0" w:footer="0" w:gutter="0"/>
          <w:cols w:num="3" w:space="720" w:equalWidth="0">
            <w:col w:w="1233" w:space="6975"/>
            <w:col w:w="648" w:space="2711"/>
            <w:col w:w="4707"/>
          </w:cols>
        </w:sectPr>
      </w:pPr>
    </w:p>
    <w:p w:rsidR="0084472D" w:rsidRDefault="0084472D">
      <w:pPr>
        <w:pStyle w:val="a3"/>
        <w:rPr>
          <w:sz w:val="11"/>
        </w:rPr>
      </w:pPr>
    </w:p>
    <w:p w:rsidR="0084472D" w:rsidRDefault="0084472D">
      <w:pPr>
        <w:pStyle w:val="a3"/>
        <w:spacing w:before="110"/>
        <w:rPr>
          <w:sz w:val="11"/>
        </w:rPr>
      </w:pPr>
    </w:p>
    <w:p w:rsidR="0084472D" w:rsidRDefault="009A7DE0">
      <w:pPr>
        <w:tabs>
          <w:tab w:val="left" w:pos="793"/>
          <w:tab w:val="left" w:pos="1637"/>
          <w:tab w:val="left" w:pos="2085"/>
        </w:tabs>
        <w:ind w:left="89"/>
        <w:rPr>
          <w:sz w:val="11"/>
        </w:rPr>
      </w:pPr>
      <w:r>
        <w:rPr>
          <w:sz w:val="11"/>
        </w:rPr>
        <w:t>Дата</w:t>
      </w:r>
      <w:r>
        <w:rPr>
          <w:spacing w:val="2"/>
          <w:sz w:val="11"/>
        </w:rPr>
        <w:t xml:space="preserve"> </w:t>
      </w:r>
      <w:r>
        <w:rPr>
          <w:spacing w:val="-10"/>
          <w:sz w:val="11"/>
        </w:rPr>
        <w:t>"</w:t>
      </w:r>
      <w:r>
        <w:rPr>
          <w:sz w:val="11"/>
          <w:u w:val="single"/>
        </w:rPr>
        <w:tab/>
      </w:r>
      <w:r>
        <w:rPr>
          <w:spacing w:val="-10"/>
          <w:sz w:val="11"/>
        </w:rPr>
        <w:t>"</w:t>
      </w:r>
      <w:r>
        <w:rPr>
          <w:sz w:val="11"/>
          <w:u w:val="single"/>
        </w:rPr>
        <w:tab/>
      </w:r>
      <w:r>
        <w:rPr>
          <w:spacing w:val="-5"/>
          <w:sz w:val="11"/>
        </w:rPr>
        <w:t>20</w:t>
      </w:r>
      <w:r>
        <w:rPr>
          <w:sz w:val="11"/>
          <w:u w:val="single"/>
        </w:rPr>
        <w:tab/>
      </w:r>
      <w:r>
        <w:rPr>
          <w:spacing w:val="-5"/>
          <w:sz w:val="11"/>
        </w:rPr>
        <w:t>г.</w:t>
      </w:r>
    </w:p>
    <w:sectPr w:rsidR="0084472D">
      <w:type w:val="continuous"/>
      <w:pgSz w:w="16840" w:h="11910" w:orient="landscape"/>
      <w:pgMar w:top="480" w:right="283" w:bottom="112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D1E" w:rsidRDefault="003B3D1E">
      <w:r>
        <w:separator/>
      </w:r>
    </w:p>
  </w:endnote>
  <w:endnote w:type="continuationSeparator" w:id="0">
    <w:p w:rsidR="003B3D1E" w:rsidRDefault="003B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1E" w:rsidRDefault="003B3D1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5984" behindDoc="1" locked="0" layoutInCell="1" allowOverlap="1" wp14:anchorId="218D12E4" wp14:editId="3C1A7232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3D1E" w:rsidRDefault="003B3D1E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8C2016">
                            <w:rPr>
                              <w:noProof/>
                              <w:sz w:val="15"/>
                            </w:rPr>
                            <w:t>18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3B3D1E" w:rsidRDefault="003B3D1E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056-09-2026-499»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33.9pt;margin-top:784.2pt;width:533.25pt;height:29.35pt;z-index:-177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3B3D1E" w:rsidRDefault="003B3D1E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8C2016">
                      <w:rPr>
                        <w:noProof/>
                        <w:sz w:val="15"/>
                      </w:rPr>
                      <w:t>18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3B3D1E" w:rsidRDefault="003B3D1E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056-09-2026-499»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1E" w:rsidRDefault="003B3D1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1E" w:rsidRDefault="003B3D1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6496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23240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3D1E" w:rsidRDefault="003B3D1E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499»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28.2pt;margin-top:799.9pt;width:1041.2pt;height:13.65pt;z-index:-177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" filled="f" stroked="f">
              <v:path arrowok="t"/>
              <v:textbox inset="0,0,0,0">
                <w:txbxContent>
                  <w:p w:rsidR="003B3D1E" w:rsidRDefault="003B3D1E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499»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1E" w:rsidRDefault="003B3D1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700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3D1E" w:rsidRDefault="003B3D1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499»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5" type="#_x0000_t202" style="position:absolute;margin-left:28.2pt;margin-top:799.7pt;width:794.35pt;height:10.75pt;z-index:-177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I4FD4y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3B3D1E" w:rsidRDefault="003B3D1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499»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1E" w:rsidRDefault="003B3D1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D1E" w:rsidRDefault="003B3D1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D1E" w:rsidRDefault="003B3D1E">
      <w:r>
        <w:separator/>
      </w:r>
    </w:p>
  </w:footnote>
  <w:footnote w:type="continuationSeparator" w:id="0">
    <w:p w:rsidR="003B3D1E" w:rsidRDefault="003B3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B5C8F"/>
    <w:multiLevelType w:val="multilevel"/>
    <w:tmpl w:val="5A8AE2FE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">
    <w:nsid w:val="127C5271"/>
    <w:multiLevelType w:val="multilevel"/>
    <w:tmpl w:val="B0F2D522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2">
    <w:nsid w:val="238A2384"/>
    <w:multiLevelType w:val="multilevel"/>
    <w:tmpl w:val="06D69E24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708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879"/>
      </w:pPr>
      <w:rPr>
        <w:rFonts w:hint="default"/>
        <w:lang w:val="ru-RU" w:eastAsia="en-US" w:bidi="ar-SA"/>
      </w:rPr>
    </w:lvl>
  </w:abstractNum>
  <w:abstractNum w:abstractNumId="3">
    <w:nsid w:val="4CBD2463"/>
    <w:multiLevelType w:val="multilevel"/>
    <w:tmpl w:val="538C9754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4">
    <w:nsid w:val="51060732"/>
    <w:multiLevelType w:val="hybridMultilevel"/>
    <w:tmpl w:val="91225300"/>
    <w:lvl w:ilvl="0" w:tplc="B5C83212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4A201304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E8D258C4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EAF69D80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AC92F634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EDD6CC8A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40D6B324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F9223B90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8C7E609E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5">
    <w:nsid w:val="61641154"/>
    <w:multiLevelType w:val="multilevel"/>
    <w:tmpl w:val="128A7A7A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6">
    <w:nsid w:val="63F16D26"/>
    <w:multiLevelType w:val="hybridMultilevel"/>
    <w:tmpl w:val="4CEA16D4"/>
    <w:lvl w:ilvl="0" w:tplc="11320642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65DAC0B8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0978BF5E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F2AEBA84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0392597A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FF3C55F4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DE6C59AE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CD0CC0F6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51B271D2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7">
    <w:nsid w:val="7AC35572"/>
    <w:multiLevelType w:val="multilevel"/>
    <w:tmpl w:val="F60CCA74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8">
    <w:nsid w:val="7D5D381B"/>
    <w:multiLevelType w:val="hybridMultilevel"/>
    <w:tmpl w:val="4B94F0D2"/>
    <w:lvl w:ilvl="0" w:tplc="3200A348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70CA8A38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EC8EB54C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BCC0917A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86D0680C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EB8C1AB4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AD1EEFD8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BE507FD4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6E789536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4472D"/>
    <w:rsid w:val="000504D5"/>
    <w:rsid w:val="001E123F"/>
    <w:rsid w:val="003B3D1E"/>
    <w:rsid w:val="0084472D"/>
    <w:rsid w:val="008C2016"/>
    <w:rsid w:val="009A7DE0"/>
    <w:rsid w:val="00AD4706"/>
    <w:rsid w:val="00B6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A7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A7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31</Pages>
  <Words>10260</Words>
  <Characters>58484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5</cp:revision>
  <dcterms:created xsi:type="dcterms:W3CDTF">2025-12-23T14:18:00Z</dcterms:created>
  <dcterms:modified xsi:type="dcterms:W3CDTF">2025-12-23T14:53:00Z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