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E44" w:rsidRPr="006F0A49" w:rsidRDefault="003D1E44" w:rsidP="006F0A49">
      <w:pPr>
        <w:pStyle w:val="a3"/>
        <w:spacing w:before="72" w:line="247" w:lineRule="auto"/>
        <w:ind w:left="6237" w:right="411" w:firstLine="7"/>
      </w:pPr>
      <w:r w:rsidRPr="006F0A49">
        <w:t>Приложение</w:t>
      </w:r>
    </w:p>
    <w:p w:rsidR="003D1E44" w:rsidRPr="006F0A49" w:rsidRDefault="003D1E44" w:rsidP="006F0A49">
      <w:pPr>
        <w:pStyle w:val="a3"/>
        <w:spacing w:before="72" w:line="247" w:lineRule="auto"/>
        <w:ind w:left="6237" w:right="411" w:firstLine="7"/>
      </w:pPr>
      <w:r w:rsidRPr="006F0A49">
        <w:t>К постановлению</w:t>
      </w:r>
    </w:p>
    <w:p w:rsidR="003D1E44" w:rsidRPr="006F0A49" w:rsidRDefault="003D1E44" w:rsidP="006F0A49">
      <w:pPr>
        <w:pStyle w:val="a3"/>
        <w:spacing w:before="72" w:line="247" w:lineRule="auto"/>
        <w:ind w:left="6237" w:right="411" w:firstLine="7"/>
      </w:pPr>
      <w:r w:rsidRPr="006F0A49">
        <w:t>Правительства</w:t>
      </w:r>
    </w:p>
    <w:p w:rsidR="003D1E44" w:rsidRPr="006F0A49" w:rsidRDefault="003D1E44" w:rsidP="006F0A49">
      <w:pPr>
        <w:pStyle w:val="a3"/>
        <w:spacing w:before="72" w:line="247" w:lineRule="auto"/>
        <w:ind w:left="6237" w:right="411" w:firstLine="7"/>
      </w:pPr>
      <w:r w:rsidRPr="006F0A49">
        <w:t>Санкт-Петербурга</w:t>
      </w:r>
    </w:p>
    <w:p w:rsidR="003D1E44" w:rsidRPr="006F0A49" w:rsidRDefault="003D1E44" w:rsidP="006F0A49">
      <w:pPr>
        <w:pStyle w:val="a3"/>
        <w:spacing w:before="72" w:line="247" w:lineRule="auto"/>
        <w:ind w:left="6237" w:right="411" w:firstLine="7"/>
      </w:pPr>
      <w:r w:rsidRPr="006F0A49">
        <w:t>от________№_________</w:t>
      </w:r>
    </w:p>
    <w:p w:rsidR="003D1E44" w:rsidRDefault="003D1E44" w:rsidP="006F0A49">
      <w:pPr>
        <w:pStyle w:val="a3"/>
        <w:spacing w:before="72" w:line="247" w:lineRule="auto"/>
        <w:ind w:left="6237" w:right="411" w:firstLine="7"/>
        <w:jc w:val="center"/>
      </w:pPr>
    </w:p>
    <w:p w:rsidR="003D1E44" w:rsidRPr="00FF63DC" w:rsidRDefault="003D1E44" w:rsidP="00A8245E">
      <w:pPr>
        <w:pStyle w:val="a3"/>
        <w:spacing w:before="72" w:line="247" w:lineRule="auto"/>
        <w:ind w:right="411" w:firstLine="1141"/>
        <w:jc w:val="center"/>
        <w:rPr>
          <w:b/>
          <w:spacing w:val="40"/>
        </w:rPr>
      </w:pPr>
      <w:r w:rsidRPr="00FF63DC">
        <w:rPr>
          <w:b/>
        </w:rPr>
        <w:t>СОГЛАШЕНИЕ</w:t>
      </w:r>
    </w:p>
    <w:p w:rsidR="003D1E44" w:rsidRPr="00FF63DC" w:rsidRDefault="003D1E44" w:rsidP="00A8245E">
      <w:pPr>
        <w:pStyle w:val="a3"/>
        <w:spacing w:before="72" w:line="247" w:lineRule="auto"/>
        <w:ind w:right="411" w:firstLine="1141"/>
        <w:jc w:val="center"/>
        <w:rPr>
          <w:b/>
        </w:rPr>
      </w:pPr>
      <w:r w:rsidRPr="00FF63DC">
        <w:rPr>
          <w:b/>
        </w:rPr>
        <w:t>о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предоставлении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субсидии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из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федерального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бюджета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бюджету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города федерального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значения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Санкт-Петербург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в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целях</w:t>
      </w:r>
      <w:r w:rsidRPr="00FF63DC">
        <w:rPr>
          <w:b/>
          <w:spacing w:val="40"/>
        </w:rPr>
        <w:t xml:space="preserve"> </w:t>
      </w:r>
      <w:proofErr w:type="spellStart"/>
      <w:r w:rsidRPr="00FF63DC">
        <w:rPr>
          <w:b/>
        </w:rPr>
        <w:t>софинансирования</w:t>
      </w:r>
      <w:proofErr w:type="spellEnd"/>
      <w:r w:rsidRPr="00FF63DC">
        <w:rPr>
          <w:b/>
          <w:spacing w:val="40"/>
        </w:rPr>
        <w:t xml:space="preserve"> </w:t>
      </w:r>
      <w:r w:rsidRPr="00FF63DC">
        <w:rPr>
          <w:b/>
        </w:rPr>
        <w:t>обязательств, возникающих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при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реализации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мероприятий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по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обеспечению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в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амбулаторных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условиях противовирусными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лекарственными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препаратами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лиц,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находящихся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под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диспансерным наблюдением,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с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диагнозом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«хронический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вирусный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гепатит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C»</w:t>
      </w:r>
      <w:r w:rsidR="006F0A49" w:rsidRPr="006F0A49">
        <w:rPr>
          <w:b/>
        </w:rPr>
        <w:t xml:space="preserve"> </w:t>
      </w:r>
      <w:r w:rsidRPr="00FF63DC">
        <w:rPr>
          <w:b/>
        </w:rPr>
        <w:t>в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рамках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федерального проекта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«Борьба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с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гепатитом</w:t>
      </w:r>
      <w:proofErr w:type="gramStart"/>
      <w:r w:rsidRPr="00FF63DC">
        <w:rPr>
          <w:b/>
          <w:spacing w:val="40"/>
        </w:rPr>
        <w:t xml:space="preserve"> </w:t>
      </w:r>
      <w:r w:rsidRPr="00FF63DC">
        <w:rPr>
          <w:b/>
        </w:rPr>
        <w:t>С</w:t>
      </w:r>
      <w:proofErr w:type="gramEnd"/>
      <w:r w:rsidR="006F0A49" w:rsidRPr="006F0A49">
        <w:rPr>
          <w:b/>
        </w:rPr>
        <w:br/>
      </w:r>
      <w:r w:rsidRPr="00FF63DC">
        <w:rPr>
          <w:b/>
        </w:rPr>
        <w:t>и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минимизация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рисков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>распространения</w:t>
      </w:r>
      <w:r w:rsidRPr="00FF63DC">
        <w:rPr>
          <w:b/>
          <w:spacing w:val="40"/>
        </w:rPr>
        <w:t xml:space="preserve"> </w:t>
      </w:r>
      <w:r w:rsidRPr="00FF63DC">
        <w:rPr>
          <w:b/>
        </w:rPr>
        <w:t xml:space="preserve">данного </w:t>
      </w:r>
      <w:r w:rsidRPr="00FF63DC">
        <w:rPr>
          <w:b/>
          <w:spacing w:val="-2"/>
        </w:rPr>
        <w:t>заболевания</w:t>
      </w:r>
      <w:r w:rsidRPr="00FF63DC">
        <w:rPr>
          <w:b/>
        </w:rPr>
        <w:t>»</w:t>
      </w:r>
    </w:p>
    <w:p w:rsidR="003D1E44" w:rsidRPr="00FF63DC" w:rsidRDefault="003D1E44" w:rsidP="006F0A49">
      <w:pPr>
        <w:pStyle w:val="a3"/>
        <w:tabs>
          <w:tab w:val="left" w:pos="484"/>
          <w:tab w:val="left" w:pos="1904"/>
          <w:tab w:val="left" w:pos="2553"/>
          <w:tab w:val="left" w:pos="8419"/>
        </w:tabs>
        <w:spacing w:before="61"/>
        <w:ind w:firstLine="142"/>
        <w:rPr>
          <w:b/>
        </w:rPr>
      </w:pPr>
      <w:r w:rsidRPr="00FF63DC">
        <w:rPr>
          <w:b/>
        </w:rPr>
        <w:t>«</w:t>
      </w:r>
      <w:r w:rsidRPr="00FF63DC">
        <w:rPr>
          <w:b/>
          <w:u w:val="single"/>
        </w:rPr>
        <w:tab/>
      </w:r>
      <w:r w:rsidRPr="00FF63DC">
        <w:rPr>
          <w:b/>
        </w:rPr>
        <w:t xml:space="preserve">» </w:t>
      </w:r>
      <w:r w:rsidR="009455C1">
        <w:rPr>
          <w:b/>
          <w:u w:val="single"/>
        </w:rPr>
        <w:t xml:space="preserve">                     </w:t>
      </w:r>
      <w:r w:rsidRPr="00FF63DC">
        <w:rPr>
          <w:b/>
          <w:spacing w:val="-5"/>
        </w:rPr>
        <w:t>г.</w:t>
      </w:r>
      <w:r w:rsidRPr="0034200C">
        <w:rPr>
          <w:b/>
          <w:spacing w:val="-5"/>
        </w:rPr>
        <w:t xml:space="preserve">                                  </w:t>
      </w:r>
      <w:r w:rsidR="006F0A49" w:rsidRPr="006F0A49">
        <w:rPr>
          <w:b/>
          <w:spacing w:val="-5"/>
        </w:rPr>
        <w:t xml:space="preserve">                       </w:t>
      </w:r>
      <w:r w:rsidRPr="0034200C">
        <w:rPr>
          <w:b/>
          <w:spacing w:val="-5"/>
        </w:rPr>
        <w:t xml:space="preserve">                     </w:t>
      </w:r>
      <w:r w:rsidRPr="00FF63DC">
        <w:rPr>
          <w:b/>
        </w:rPr>
        <w:t>№</w:t>
      </w:r>
      <w:r w:rsidRPr="00FF63DC">
        <w:rPr>
          <w:b/>
          <w:spacing w:val="-9"/>
        </w:rPr>
        <w:t xml:space="preserve"> </w:t>
      </w:r>
      <w:r w:rsidRPr="00FF63DC">
        <w:rPr>
          <w:b/>
        </w:rPr>
        <w:t>056-09-2026-</w:t>
      </w:r>
      <w:r>
        <w:rPr>
          <w:b/>
          <w:spacing w:val="-4"/>
        </w:rPr>
        <w:t>1467</w:t>
      </w:r>
    </w:p>
    <w:p w:rsidR="003D1E44" w:rsidRDefault="003D1E44" w:rsidP="00A8245E">
      <w:pPr>
        <w:pStyle w:val="a3"/>
        <w:spacing w:before="10" w:line="247" w:lineRule="auto"/>
        <w:ind w:right="174" w:firstLine="1141"/>
        <w:rPr>
          <w:spacing w:val="2"/>
        </w:rPr>
      </w:pPr>
    </w:p>
    <w:p w:rsidR="003D1E44" w:rsidRDefault="003D1E44" w:rsidP="00A8245E">
      <w:pPr>
        <w:pStyle w:val="a3"/>
        <w:spacing w:before="10" w:line="247" w:lineRule="auto"/>
        <w:ind w:right="2" w:firstLine="1141"/>
        <w:jc w:val="both"/>
      </w:pPr>
      <w:r>
        <w:rPr>
          <w:spacing w:val="2"/>
        </w:rPr>
        <w:t>Министерство здравоохранения Российской Федерации,</w:t>
      </w:r>
      <w:r>
        <w:rPr>
          <w:spacing w:val="39"/>
        </w:rPr>
        <w:t xml:space="preserve">  </w:t>
      </w:r>
      <w:r>
        <w:rPr>
          <w:spacing w:val="-2"/>
        </w:rPr>
        <w:t>которому</w:t>
      </w:r>
      <w:r>
        <w:t xml:space="preserve">  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субсидий бюджетам субъектов Российской Федерации, именуемо</w:t>
      </w:r>
      <w:proofErr w:type="gramStart"/>
      <w:r>
        <w:t>е(</w:t>
      </w:r>
      <w:proofErr w:type="gramEnd"/>
      <w:r>
        <w:t>именуемая) в дальнейшем «Министерство», в лице Заместителя Министра здравоохранения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proofErr w:type="spellStart"/>
      <w:r>
        <w:t>Плутницкого</w:t>
      </w:r>
      <w:proofErr w:type="spellEnd"/>
      <w:r>
        <w:rPr>
          <w:spacing w:val="40"/>
        </w:rPr>
        <w:t xml:space="preserve"> </w:t>
      </w:r>
      <w:r>
        <w:t>Андрея</w:t>
      </w:r>
      <w:r>
        <w:rPr>
          <w:spacing w:val="40"/>
        </w:rPr>
        <w:t xml:space="preserve"> </w:t>
      </w:r>
      <w:r>
        <w:t>Николаевича,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 стороны,</w:t>
      </w:r>
      <w:r>
        <w:rPr>
          <w:spacing w:val="8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Правительство</w:t>
      </w:r>
      <w:r>
        <w:rPr>
          <w:spacing w:val="80"/>
        </w:rPr>
        <w:t xml:space="preserve">  </w:t>
      </w:r>
      <w:r>
        <w:t>Санкт-Петербурга,</w:t>
      </w:r>
      <w:r>
        <w:rPr>
          <w:spacing w:val="80"/>
        </w:rPr>
        <w:t xml:space="preserve">  </w:t>
      </w:r>
      <w:r>
        <w:t>именуемое(именуемая)</w:t>
      </w:r>
      <w:r>
        <w:rPr>
          <w:spacing w:val="80"/>
        </w:rPr>
        <w:t xml:space="preserve">  </w:t>
      </w:r>
      <w:r>
        <w:t>в</w:t>
      </w:r>
      <w:r>
        <w:rPr>
          <w:spacing w:val="67"/>
        </w:rPr>
        <w:t xml:space="preserve">  </w:t>
      </w:r>
      <w:r>
        <w:t xml:space="preserve">дальнейшем «Субъект», в лице вице-губернатора 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</w:t>
      </w:r>
      <w:r>
        <w:rPr>
          <w:spacing w:val="58"/>
        </w:rPr>
        <w:t xml:space="preserve">  </w:t>
      </w:r>
      <w:r>
        <w:t>с</w:t>
      </w:r>
      <w:r>
        <w:rPr>
          <w:spacing w:val="50"/>
        </w:rPr>
        <w:t xml:space="preserve">  </w:t>
      </w:r>
      <w:r>
        <w:t>другой</w:t>
      </w:r>
      <w:r>
        <w:rPr>
          <w:spacing w:val="59"/>
        </w:rPr>
        <w:t xml:space="preserve">  </w:t>
      </w:r>
      <w:r>
        <w:t>стороны,</w:t>
      </w:r>
      <w:r>
        <w:rPr>
          <w:spacing w:val="58"/>
        </w:rPr>
        <w:t xml:space="preserve">  </w:t>
      </w:r>
      <w:r>
        <w:t>далее</w:t>
      </w:r>
      <w:r>
        <w:rPr>
          <w:spacing w:val="44"/>
        </w:rPr>
        <w:t xml:space="preserve">  </w:t>
      </w:r>
      <w:r>
        <w:t>при</w:t>
      </w:r>
      <w:r>
        <w:rPr>
          <w:spacing w:val="53"/>
        </w:rPr>
        <w:t xml:space="preserve">  </w:t>
      </w:r>
      <w:r>
        <w:t>совместном</w:t>
      </w:r>
      <w:r>
        <w:rPr>
          <w:spacing w:val="53"/>
        </w:rPr>
        <w:t xml:space="preserve">  </w:t>
      </w:r>
      <w:proofErr w:type="gramStart"/>
      <w:r>
        <w:t>упоминании</w:t>
      </w:r>
      <w:proofErr w:type="gramEnd"/>
      <w:r>
        <w:rPr>
          <w:spacing w:val="53"/>
        </w:rPr>
        <w:t xml:space="preserve">  </w:t>
      </w:r>
      <w:r>
        <w:rPr>
          <w:spacing w:val="-2"/>
        </w:rPr>
        <w:t>именуемые</w:t>
      </w:r>
      <w:r>
        <w:t xml:space="preserve"> «Стороны»,</w:t>
      </w:r>
      <w:r w:rsidR="006F0A49" w:rsidRPr="006F0A49">
        <w:br/>
      </w:r>
      <w:r>
        <w:t>в соответствии</w:t>
      </w:r>
      <w:r w:rsidR="006F0A49" w:rsidRPr="006F0A49">
        <w:t xml:space="preserve"> </w:t>
      </w:r>
      <w:r>
        <w:t>с Бюджетным кодексом Российской Федерации, Федеральным законом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28 ноября</w:t>
      </w:r>
      <w:r>
        <w:rPr>
          <w:spacing w:val="40"/>
        </w:rPr>
        <w:t xml:space="preserve"> </w:t>
      </w:r>
      <w:r>
        <w:t>2025 г.</w:t>
      </w:r>
      <w:r w:rsidR="009455C1">
        <w:t xml:space="preserve"> </w:t>
      </w:r>
      <w:r>
        <w:t>№</w:t>
      </w:r>
      <w:r>
        <w:rPr>
          <w:spacing w:val="40"/>
        </w:rPr>
        <w:t xml:space="preserve"> </w:t>
      </w:r>
      <w:r>
        <w:t>426-ФЗ</w:t>
      </w:r>
      <w:r>
        <w:rPr>
          <w:spacing w:val="40"/>
        </w:rPr>
        <w:t xml:space="preserve"> </w:t>
      </w:r>
      <w:r>
        <w:t>«О федеральном бюджете на</w:t>
      </w:r>
      <w:r>
        <w:rPr>
          <w:spacing w:val="40"/>
        </w:rPr>
        <w:t xml:space="preserve"> </w:t>
      </w:r>
      <w:r>
        <w:t xml:space="preserve">2026 год и </w:t>
      </w:r>
      <w:proofErr w:type="gramStart"/>
      <w:r>
        <w:t>на плановый период 2027 и 2028 годов» (далее - закон о федеральном бюджете), Правилами формирования, предоставления и распределения субсидий из федерального бюджета</w:t>
      </w:r>
      <w:r>
        <w:rPr>
          <w:spacing w:val="80"/>
        </w:rPr>
        <w:t xml:space="preserve"> </w:t>
      </w:r>
      <w:r>
        <w:t>бюджетам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утвержденными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Правительства Российской Федерации от 30 сентября 2014 № 999 «О формировании, предоставлении и распределении субсидий из федерального бюджета бюджетам субъектов 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формирования,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распределения субсидий), «Об утверждении государственной программы Российской Федерации «Развитие здравоохранения» утвержденными постановлением Правительства Российской Федерации от 26 декабря 2017</w:t>
      </w:r>
      <w:r w:rsidR="009E0EC2" w:rsidRPr="009E0EC2">
        <w:t xml:space="preserve"> </w:t>
      </w:r>
      <w:r>
        <w:t>№ 1640 (далее соответственно – Правила предоставления субсидии, Субсидия),</w:t>
      </w:r>
      <w:r w:rsidR="009E0EC2" w:rsidRPr="009E0EC2">
        <w:t xml:space="preserve"> </w:t>
      </w:r>
      <w:r>
        <w:t>и правовым актом Правительства 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утверждающим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40"/>
        </w:rPr>
        <w:t xml:space="preserve"> </w:t>
      </w:r>
      <w:r>
        <w:t>Субсидии (в</w:t>
      </w:r>
      <w:r>
        <w:rPr>
          <w:spacing w:val="40"/>
        </w:rPr>
        <w:t xml:space="preserve"> </w:t>
      </w:r>
      <w:r>
        <w:t>случае,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8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утверждено</w:t>
      </w:r>
      <w:proofErr w:type="gramEnd"/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федеральном</w:t>
      </w:r>
      <w:r>
        <w:rPr>
          <w:spacing w:val="40"/>
        </w:rPr>
        <w:t xml:space="preserve"> </w:t>
      </w:r>
      <w:r>
        <w:t>бюджете),</w:t>
      </w:r>
      <w:r>
        <w:rPr>
          <w:spacing w:val="40"/>
        </w:rPr>
        <w:t xml:space="preserve"> </w:t>
      </w:r>
      <w:r>
        <w:t>заключили</w:t>
      </w:r>
      <w:r>
        <w:rPr>
          <w:spacing w:val="40"/>
        </w:rPr>
        <w:t xml:space="preserve"> </w:t>
      </w:r>
      <w:r>
        <w:t>настоящее Соглашение</w:t>
      </w:r>
      <w:r w:rsidR="009E0EC2" w:rsidRPr="009E0EC2">
        <w:t xml:space="preserve"> </w:t>
      </w:r>
      <w:r>
        <w:t>о нижеследующем.</w:t>
      </w:r>
    </w:p>
    <w:p w:rsidR="003D1E44" w:rsidRDefault="003D1E44" w:rsidP="00A8245E">
      <w:pPr>
        <w:pStyle w:val="1"/>
        <w:numPr>
          <w:ilvl w:val="0"/>
          <w:numId w:val="19"/>
        </w:numPr>
        <w:tabs>
          <w:tab w:val="left" w:pos="3599"/>
        </w:tabs>
        <w:spacing w:before="1"/>
        <w:ind w:left="0" w:right="2" w:firstLine="1141"/>
        <w:jc w:val="center"/>
      </w:pPr>
      <w:r>
        <w:t>Предмет</w:t>
      </w:r>
      <w:r>
        <w:rPr>
          <w:spacing w:val="42"/>
        </w:rPr>
        <w:t xml:space="preserve"> </w:t>
      </w:r>
      <w:r>
        <w:t>настоящего</w:t>
      </w:r>
      <w:r>
        <w:rPr>
          <w:spacing w:val="45"/>
        </w:rPr>
        <w:t xml:space="preserve"> </w:t>
      </w:r>
      <w:r>
        <w:rPr>
          <w:spacing w:val="-2"/>
        </w:rPr>
        <w:t>Соглашения</w:t>
      </w:r>
    </w:p>
    <w:p w:rsidR="003D1E44" w:rsidRDefault="003D1E44" w:rsidP="00A8245E">
      <w:pPr>
        <w:pStyle w:val="a5"/>
        <w:numPr>
          <w:ilvl w:val="1"/>
          <w:numId w:val="18"/>
        </w:numPr>
        <w:tabs>
          <w:tab w:val="left" w:pos="1064"/>
        </w:tabs>
        <w:spacing w:before="5" w:line="247" w:lineRule="auto"/>
        <w:ind w:left="0" w:right="2" w:firstLine="1141"/>
      </w:pPr>
      <w:proofErr w:type="gramStart"/>
      <w:r>
        <w:rPr>
          <w:sz w:val="26"/>
        </w:rPr>
        <w:t>Предметом настоящего Соглашения является предоставление</w:t>
      </w:r>
      <w:r w:rsidR="009455C1">
        <w:rPr>
          <w:sz w:val="26"/>
        </w:rPr>
        <w:br/>
      </w:r>
      <w:r>
        <w:rPr>
          <w:sz w:val="26"/>
        </w:rPr>
        <w:t>из федерального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 w:rsidRPr="009455C1">
        <w:rPr>
          <w:spacing w:val="80"/>
          <w:sz w:val="26"/>
        </w:rPr>
        <w:t xml:space="preserve"> </w:t>
      </w:r>
      <w:r>
        <w:rPr>
          <w:sz w:val="26"/>
        </w:rPr>
        <w:t>города</w:t>
      </w:r>
      <w:r w:rsidRPr="009455C1"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 w:rsidRPr="009455C1">
        <w:rPr>
          <w:spacing w:val="80"/>
          <w:sz w:val="26"/>
        </w:rPr>
        <w:t xml:space="preserve"> </w:t>
      </w:r>
      <w:r>
        <w:rPr>
          <w:sz w:val="26"/>
        </w:rPr>
        <w:t>значения</w:t>
      </w:r>
      <w:r w:rsidR="009E0EC2" w:rsidRPr="009E0EC2">
        <w:rPr>
          <w:sz w:val="26"/>
        </w:rPr>
        <w:br/>
      </w:r>
      <w:r>
        <w:rPr>
          <w:sz w:val="26"/>
        </w:rPr>
        <w:lastRenderedPageBreak/>
        <w:t>Санкт-Петербург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 w:rsidR="009455C1">
        <w:rPr>
          <w:sz w:val="26"/>
        </w:rPr>
        <w:t xml:space="preserve"> </w:t>
      </w:r>
      <w:r>
        <w:rPr>
          <w:sz w:val="26"/>
        </w:rPr>
        <w:t>в соответствии с лимитами бюджетных обязательств, доведенными Федеральному органу исполнительной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как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получателю</w:t>
      </w:r>
      <w:r w:rsidRPr="009455C1">
        <w:rPr>
          <w:spacing w:val="80"/>
          <w:sz w:val="26"/>
        </w:rPr>
        <w:t xml:space="preserve"> </w:t>
      </w:r>
      <w:r>
        <w:rPr>
          <w:sz w:val="26"/>
        </w:rPr>
        <w:t>средств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на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2026</w:t>
      </w:r>
      <w:r w:rsidRPr="009455C1">
        <w:rPr>
          <w:spacing w:val="80"/>
          <w:sz w:val="26"/>
        </w:rPr>
        <w:t xml:space="preserve"> </w:t>
      </w:r>
      <w:r>
        <w:rPr>
          <w:sz w:val="26"/>
        </w:rPr>
        <w:t>финансовый год и плановый период 2027 – 2028 годов, по нижеперечисленным кодам классификации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расходов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бюджетов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–</w:t>
      </w:r>
      <w:r w:rsidRPr="009455C1">
        <w:rPr>
          <w:spacing w:val="66"/>
          <w:sz w:val="26"/>
        </w:rPr>
        <w:t xml:space="preserve"> </w:t>
      </w:r>
      <w:r>
        <w:rPr>
          <w:sz w:val="26"/>
        </w:rPr>
        <w:t>код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БК):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056</w:t>
      </w:r>
      <w:r w:rsidRPr="009455C1">
        <w:rPr>
          <w:spacing w:val="27"/>
          <w:sz w:val="26"/>
        </w:rPr>
        <w:t xml:space="preserve"> </w:t>
      </w:r>
      <w:r>
        <w:rPr>
          <w:sz w:val="26"/>
        </w:rPr>
        <w:t>0902</w:t>
      </w:r>
      <w:r w:rsidRPr="009455C1">
        <w:rPr>
          <w:spacing w:val="40"/>
          <w:sz w:val="26"/>
        </w:rPr>
        <w:t xml:space="preserve"> </w:t>
      </w:r>
      <w:r>
        <w:rPr>
          <w:sz w:val="26"/>
        </w:rPr>
        <w:t>01</w:t>
      </w:r>
      <w:r w:rsidRPr="009455C1">
        <w:rPr>
          <w:spacing w:val="27"/>
          <w:sz w:val="26"/>
        </w:rPr>
        <w:t xml:space="preserve"> </w:t>
      </w:r>
      <w:r>
        <w:rPr>
          <w:sz w:val="26"/>
        </w:rPr>
        <w:t>2</w:t>
      </w:r>
      <w:r w:rsidR="009455C1">
        <w:rPr>
          <w:sz w:val="26"/>
        </w:rPr>
        <w:t xml:space="preserve"> </w:t>
      </w:r>
      <w:r w:rsidRPr="009455C1">
        <w:rPr>
          <w:sz w:val="26"/>
          <w:szCs w:val="26"/>
        </w:rPr>
        <w:t>Д5</w:t>
      </w:r>
      <w:r w:rsidRPr="009455C1">
        <w:rPr>
          <w:spacing w:val="2"/>
          <w:sz w:val="26"/>
          <w:szCs w:val="26"/>
        </w:rPr>
        <w:t xml:space="preserve"> </w:t>
      </w:r>
      <w:r w:rsidRPr="009455C1">
        <w:rPr>
          <w:sz w:val="26"/>
          <w:szCs w:val="26"/>
        </w:rPr>
        <w:t>52140</w:t>
      </w:r>
      <w:r w:rsidRPr="009455C1">
        <w:rPr>
          <w:spacing w:val="3"/>
          <w:sz w:val="26"/>
          <w:szCs w:val="26"/>
        </w:rPr>
        <w:t xml:space="preserve"> </w:t>
      </w:r>
      <w:r w:rsidRPr="009455C1">
        <w:rPr>
          <w:spacing w:val="-4"/>
          <w:sz w:val="26"/>
          <w:szCs w:val="26"/>
        </w:rPr>
        <w:t>521</w:t>
      </w:r>
      <w:r w:rsidRPr="009455C1">
        <w:rPr>
          <w:spacing w:val="-4"/>
        </w:rPr>
        <w:t>.</w:t>
      </w:r>
      <w:proofErr w:type="gramEnd"/>
    </w:p>
    <w:p w:rsidR="003D1E44" w:rsidRDefault="003D1E44" w:rsidP="00A8245E">
      <w:pPr>
        <w:pStyle w:val="a5"/>
        <w:numPr>
          <w:ilvl w:val="1"/>
          <w:numId w:val="18"/>
        </w:numPr>
        <w:tabs>
          <w:tab w:val="left" w:pos="1985"/>
        </w:tabs>
        <w:spacing w:before="10"/>
        <w:ind w:left="0" w:right="2" w:firstLine="1141"/>
        <w:rPr>
          <w:sz w:val="26"/>
        </w:rPr>
      </w:pPr>
      <w:r>
        <w:rPr>
          <w:sz w:val="26"/>
        </w:rPr>
        <w:t>Субсидия</w:t>
      </w:r>
      <w:r>
        <w:rPr>
          <w:spacing w:val="6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4"/>
          <w:sz w:val="26"/>
        </w:rPr>
        <w:t xml:space="preserve"> </w:t>
      </w:r>
      <w:proofErr w:type="gramStart"/>
      <w:r>
        <w:rPr>
          <w:spacing w:val="-5"/>
          <w:sz w:val="26"/>
        </w:rPr>
        <w:t>с</w:t>
      </w:r>
      <w:proofErr w:type="gramEnd"/>
      <w:r>
        <w:rPr>
          <w:spacing w:val="-5"/>
          <w:sz w:val="26"/>
        </w:rPr>
        <w:t>:</w:t>
      </w:r>
    </w:p>
    <w:p w:rsidR="003D1E44" w:rsidRDefault="003D1E44" w:rsidP="00A8245E">
      <w:pPr>
        <w:pStyle w:val="a5"/>
        <w:numPr>
          <w:ilvl w:val="2"/>
          <w:numId w:val="18"/>
        </w:numPr>
        <w:tabs>
          <w:tab w:val="left" w:pos="1264"/>
        </w:tabs>
        <w:spacing w:before="10" w:line="247" w:lineRule="auto"/>
        <w:ind w:left="0" w:right="2" w:firstLine="1141"/>
        <w:rPr>
          <w:sz w:val="26"/>
        </w:rPr>
      </w:pPr>
      <w:r>
        <w:rPr>
          <w:sz w:val="26"/>
        </w:rPr>
        <w:t>Приложением № 1 к настоящему Соглашению, являющимся его неотъемлемой 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Федерации:</w:t>
      </w:r>
    </w:p>
    <w:p w:rsidR="003D1E44" w:rsidRDefault="003D1E44" w:rsidP="00A8245E">
      <w:pPr>
        <w:pStyle w:val="a3"/>
        <w:spacing w:before="72" w:line="247" w:lineRule="auto"/>
        <w:ind w:right="2" w:firstLine="1141"/>
        <w:jc w:val="both"/>
      </w:pPr>
      <w:proofErr w:type="gramStart"/>
      <w:r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</w:t>
      </w:r>
      <w:r w:rsidR="009E0EC2" w:rsidRPr="009E0EC2">
        <w:t xml:space="preserve"> </w:t>
      </w:r>
      <w:r>
        <w:t>и (или) приобретением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 w:rsidR="009E0EC2" w:rsidRPr="009E0EC2">
        <w:t xml:space="preserve"> </w:t>
      </w:r>
      <w:r w:rsidR="009E0EC2" w:rsidRPr="009E0EC2">
        <w:br/>
      </w:r>
      <w:r>
        <w:t>в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собственность</w:t>
      </w:r>
      <w:r>
        <w:rPr>
          <w:spacing w:val="40"/>
        </w:rPr>
        <w:t xml:space="preserve"> </w:t>
      </w:r>
      <w:r>
        <w:t>субъекта Российской Федерации (муниципальную собственность) (далее – объекты недвижимого имущества) (рекомендуемый образец приведен</w:t>
      </w:r>
      <w:r w:rsidR="009E0EC2" w:rsidRPr="009E0EC2">
        <w:t xml:space="preserve"> </w:t>
      </w:r>
      <w:r>
        <w:t>в приложении № 1 к типовой форме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</w:rPr>
        <w:t xml:space="preserve"> </w:t>
      </w:r>
      <w:r>
        <w:t>субсидии</w:t>
      </w:r>
      <w:r w:rsidR="009E0EC2" w:rsidRPr="009E0EC2"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 субъекта Российской Федерации</w:t>
      </w:r>
      <w:proofErr w:type="gramEnd"/>
      <w:r>
        <w:t>, утвержденной Министерством финансов Российской 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 w:rsidR="009E0EC2" w:rsidRPr="009E0EC2">
        <w:t xml:space="preserve"> </w:t>
      </w:r>
      <w:r>
        <w:t>с</w:t>
      </w:r>
      <w:r>
        <w:rPr>
          <w:spacing w:val="40"/>
        </w:rPr>
        <w:t xml:space="preserve"> </w:t>
      </w:r>
      <w:r>
        <w:t>абзацем</w:t>
      </w:r>
      <w:r>
        <w:rPr>
          <w:spacing w:val="40"/>
        </w:rPr>
        <w:t xml:space="preserve"> </w:t>
      </w:r>
      <w:r>
        <w:t>первым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Типовая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соглашения);</w:t>
      </w:r>
    </w:p>
    <w:p w:rsidR="003D1E44" w:rsidRDefault="003D1E44" w:rsidP="00A8245E">
      <w:pPr>
        <w:pStyle w:val="a3"/>
        <w:spacing w:before="9" w:line="247" w:lineRule="auto"/>
        <w:ind w:right="2" w:firstLine="1141"/>
        <w:jc w:val="both"/>
      </w:pPr>
      <w:proofErr w:type="gramStart"/>
      <w:r>
        <w:t>б) возникающих при осуществлении капитальных вложений в объекты капитального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приобретении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 осуществлении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капитальному</w:t>
      </w:r>
      <w:r>
        <w:rPr>
          <w:spacing w:val="80"/>
        </w:rPr>
        <w:t xml:space="preserve"> </w:t>
      </w:r>
      <w:r>
        <w:t>ремонту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недвижимого</w:t>
      </w:r>
      <w:r>
        <w:rPr>
          <w:spacing w:val="80"/>
        </w:rPr>
        <w:t xml:space="preserve"> </w:t>
      </w:r>
      <w:r>
        <w:t>имущества</w:t>
      </w:r>
      <w:r w:rsidR="00F12EE9">
        <w:t xml:space="preserve"> </w:t>
      </w:r>
      <w:r>
        <w:t>в случае, если Правилами предоставления субсидии предусмотрено положение об адресном (</w:t>
      </w:r>
      <w:proofErr w:type="spellStart"/>
      <w:r>
        <w:t>пообъектном</w:t>
      </w:r>
      <w:proofErr w:type="spellEnd"/>
      <w:r>
        <w:t>)</w:t>
      </w:r>
      <w:r>
        <w:rPr>
          <w:spacing w:val="80"/>
        </w:rPr>
        <w:t xml:space="preserve"> </w:t>
      </w:r>
      <w:r>
        <w:t>распределении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объектам</w:t>
      </w:r>
      <w:r>
        <w:rPr>
          <w:spacing w:val="40"/>
        </w:rPr>
        <w:t xml:space="preserve"> </w:t>
      </w:r>
      <w:r>
        <w:t>капитального</w:t>
      </w:r>
      <w:r>
        <w:rPr>
          <w:spacing w:val="80"/>
        </w:rPr>
        <w:t xml:space="preserve"> </w:t>
      </w:r>
      <w:r>
        <w:t>ремонта (рекомендуемый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приведен</w:t>
      </w:r>
      <w:r w:rsidR="009E0EC2" w:rsidRPr="009E0EC2">
        <w:br/>
      </w:r>
      <w:r>
        <w:t>в</w:t>
      </w:r>
      <w:r>
        <w:rPr>
          <w:spacing w:val="40"/>
        </w:rPr>
        <w:t xml:space="preserve"> </w:t>
      </w:r>
      <w:r>
        <w:t>приложении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Типовой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соглашения).</w:t>
      </w:r>
      <w:proofErr w:type="gramEnd"/>
    </w:p>
    <w:p w:rsidR="003D1E44" w:rsidRDefault="003D1E44" w:rsidP="00A8245E">
      <w:pPr>
        <w:pStyle w:val="a5"/>
        <w:numPr>
          <w:ilvl w:val="2"/>
          <w:numId w:val="18"/>
        </w:numPr>
        <w:tabs>
          <w:tab w:val="left" w:pos="1264"/>
        </w:tabs>
        <w:spacing w:before="6" w:line="247" w:lineRule="auto"/>
        <w:ind w:left="0" w:right="2" w:firstLine="1141"/>
        <w:rPr>
          <w:sz w:val="26"/>
        </w:rPr>
      </w:pPr>
      <w:proofErr w:type="gramStart"/>
      <w:r>
        <w:rPr>
          <w:sz w:val="26"/>
        </w:rPr>
        <w:t>Приложениями № 1 и № 2 к настоящему Соглашению, являющимися его неотъемлемыми частями (рекомендуемые образцы приведены</w:t>
      </w:r>
      <w:r w:rsidR="009E0EC2" w:rsidRPr="009E0EC2">
        <w:rPr>
          <w:sz w:val="26"/>
        </w:rPr>
        <w:br/>
      </w:r>
      <w:r>
        <w:rPr>
          <w:sz w:val="26"/>
        </w:rPr>
        <w:t>в приложениях № 1 и № 2</w:t>
      </w:r>
      <w:r w:rsidR="00F12EE9">
        <w:rPr>
          <w:sz w:val="26"/>
        </w:rPr>
        <w:t xml:space="preserve"> </w:t>
      </w:r>
      <w:r>
        <w:rPr>
          <w:sz w:val="26"/>
        </w:rPr>
        <w:t>к 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</w:t>
      </w:r>
      <w:r w:rsidR="00F15248" w:rsidRPr="00F15248">
        <w:rPr>
          <w:sz w:val="26"/>
        </w:rPr>
        <w:t xml:space="preserve"> </w:t>
      </w:r>
      <w:r>
        <w:rPr>
          <w:sz w:val="26"/>
        </w:rPr>
        <w:t>не связанных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 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осуществлении капитальных</w:t>
      </w:r>
      <w:proofErr w:type="gramEnd"/>
      <w:r>
        <w:rPr>
          <w:sz w:val="26"/>
        </w:rPr>
        <w:t xml:space="preserve"> вложений в такие объекты и (или) </w:t>
      </w:r>
      <w:proofErr w:type="gramStart"/>
      <w:r>
        <w:rPr>
          <w:sz w:val="26"/>
        </w:rPr>
        <w:t>приобретении</w:t>
      </w:r>
      <w:proofErr w:type="gramEnd"/>
      <w:r>
        <w:rPr>
          <w:sz w:val="26"/>
        </w:rPr>
        <w:t xml:space="preserve"> объектов недвижимого имущества, и (или) осуществлении работ по капитальному ремонту объектов недвижимого имущества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С</w:t>
      </w:r>
      <w:r>
        <w:rPr>
          <w:sz w:val="26"/>
        </w:rPr>
        <w:t>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адресном</w:t>
      </w:r>
      <w:r>
        <w:rPr>
          <w:spacing w:val="79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пообъектном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ремонта.</w:t>
      </w:r>
    </w:p>
    <w:p w:rsidR="00F15248" w:rsidRPr="006F0A49" w:rsidRDefault="003D1E44" w:rsidP="00F15248">
      <w:pPr>
        <w:pStyle w:val="a5"/>
        <w:numPr>
          <w:ilvl w:val="1"/>
          <w:numId w:val="33"/>
        </w:numPr>
        <w:tabs>
          <w:tab w:val="left" w:pos="969"/>
          <w:tab w:val="left" w:pos="1064"/>
          <w:tab w:val="left" w:pos="3363"/>
        </w:tabs>
        <w:spacing w:before="1" w:line="242" w:lineRule="auto"/>
        <w:ind w:left="0" w:right="2" w:firstLine="1141"/>
      </w:pPr>
      <w:r w:rsidRPr="00F12EE9">
        <w:rPr>
          <w:sz w:val="26"/>
        </w:rPr>
        <w:t>Расходные</w:t>
      </w:r>
      <w:r w:rsidRPr="00F12EE9">
        <w:rPr>
          <w:spacing w:val="40"/>
          <w:sz w:val="26"/>
        </w:rPr>
        <w:t xml:space="preserve"> </w:t>
      </w:r>
      <w:r w:rsidRPr="00F12EE9">
        <w:rPr>
          <w:sz w:val="26"/>
        </w:rPr>
        <w:t>обязательства</w:t>
      </w:r>
      <w:r w:rsidRPr="00F12EE9">
        <w:rPr>
          <w:spacing w:val="40"/>
          <w:sz w:val="26"/>
        </w:rPr>
        <w:t xml:space="preserve"> </w:t>
      </w:r>
      <w:r w:rsidRPr="00F12EE9">
        <w:rPr>
          <w:sz w:val="26"/>
        </w:rPr>
        <w:t>субъекта</w:t>
      </w:r>
      <w:r w:rsidRPr="00F12EE9">
        <w:rPr>
          <w:spacing w:val="40"/>
          <w:sz w:val="26"/>
        </w:rPr>
        <w:t xml:space="preserve"> </w:t>
      </w:r>
      <w:r w:rsidRPr="00F12EE9">
        <w:rPr>
          <w:sz w:val="26"/>
        </w:rPr>
        <w:t>Российской</w:t>
      </w:r>
      <w:r w:rsidRPr="00F12EE9">
        <w:rPr>
          <w:spacing w:val="40"/>
          <w:sz w:val="26"/>
        </w:rPr>
        <w:t xml:space="preserve"> </w:t>
      </w:r>
      <w:r w:rsidRPr="00F12EE9">
        <w:rPr>
          <w:sz w:val="26"/>
        </w:rPr>
        <w:t>Федерации,</w:t>
      </w:r>
      <w:r w:rsidRPr="00F12EE9">
        <w:rPr>
          <w:spacing w:val="40"/>
          <w:sz w:val="26"/>
        </w:rPr>
        <w:t xml:space="preserve"> </w:t>
      </w:r>
      <w:r w:rsidRPr="00F12EE9">
        <w:rPr>
          <w:sz w:val="26"/>
        </w:rPr>
        <w:t>в</w:t>
      </w:r>
      <w:r w:rsidRPr="00F12EE9">
        <w:rPr>
          <w:spacing w:val="40"/>
          <w:sz w:val="26"/>
        </w:rPr>
        <w:t xml:space="preserve"> </w:t>
      </w:r>
      <w:r w:rsidRPr="00F12EE9">
        <w:rPr>
          <w:sz w:val="26"/>
        </w:rPr>
        <w:t xml:space="preserve">целях </w:t>
      </w:r>
      <w:proofErr w:type="spellStart"/>
      <w:r w:rsidRPr="00F12EE9">
        <w:rPr>
          <w:sz w:val="26"/>
        </w:rPr>
        <w:t>софинансирования</w:t>
      </w:r>
      <w:proofErr w:type="spellEnd"/>
      <w:r w:rsidRPr="00F12EE9">
        <w:rPr>
          <w:sz w:val="26"/>
        </w:rPr>
        <w:t xml:space="preserve"> которых предоставляется Субсидия, установлены постановлением Правительства Санкт-Петербурга от 30 июня 2014</w:t>
      </w:r>
      <w:r w:rsidR="009E0EC2" w:rsidRPr="009E0EC2">
        <w:rPr>
          <w:sz w:val="26"/>
        </w:rPr>
        <w:br/>
      </w:r>
      <w:r w:rsidRPr="00F12EE9">
        <w:rPr>
          <w:sz w:val="26"/>
        </w:rPr>
        <w:t>№ 553 «О государственной программе "Развитие</w:t>
      </w:r>
      <w:r w:rsidRPr="00F12EE9">
        <w:rPr>
          <w:spacing w:val="40"/>
          <w:sz w:val="26"/>
        </w:rPr>
        <w:t xml:space="preserve"> </w:t>
      </w:r>
      <w:r w:rsidRPr="00F12EE9">
        <w:rPr>
          <w:sz w:val="26"/>
        </w:rPr>
        <w:t>здравоохранения</w:t>
      </w:r>
      <w:r w:rsidR="009E0EC2" w:rsidRPr="009E0EC2">
        <w:rPr>
          <w:sz w:val="26"/>
        </w:rPr>
        <w:br/>
      </w:r>
      <w:r w:rsidRPr="00F12EE9">
        <w:rPr>
          <w:sz w:val="26"/>
        </w:rPr>
        <w:t>в</w:t>
      </w:r>
      <w:r w:rsidRPr="00F12EE9">
        <w:rPr>
          <w:spacing w:val="40"/>
          <w:sz w:val="26"/>
        </w:rPr>
        <w:t xml:space="preserve"> </w:t>
      </w:r>
      <w:r w:rsidRPr="00F12EE9">
        <w:rPr>
          <w:sz w:val="26"/>
        </w:rPr>
        <w:t>Санкт-Петербурге».</w:t>
      </w:r>
      <w:r w:rsidR="00F12EE9" w:rsidRPr="00F12EE9">
        <w:rPr>
          <w:sz w:val="26"/>
        </w:rPr>
        <w:t xml:space="preserve"> </w:t>
      </w:r>
    </w:p>
    <w:p w:rsidR="006F0A49" w:rsidRPr="00F15248" w:rsidRDefault="006F0A49" w:rsidP="006F0A49">
      <w:pPr>
        <w:pStyle w:val="a5"/>
        <w:tabs>
          <w:tab w:val="left" w:pos="969"/>
          <w:tab w:val="left" w:pos="1064"/>
          <w:tab w:val="left" w:pos="3363"/>
        </w:tabs>
        <w:spacing w:before="1" w:line="242" w:lineRule="auto"/>
        <w:ind w:left="1141" w:right="2" w:firstLine="0"/>
      </w:pPr>
    </w:p>
    <w:p w:rsidR="003D1E44" w:rsidRDefault="003D1E44" w:rsidP="00F15248">
      <w:pPr>
        <w:pStyle w:val="a5"/>
        <w:numPr>
          <w:ilvl w:val="0"/>
          <w:numId w:val="19"/>
        </w:numPr>
        <w:tabs>
          <w:tab w:val="left" w:pos="969"/>
          <w:tab w:val="left" w:pos="1064"/>
          <w:tab w:val="left" w:pos="3363"/>
        </w:tabs>
        <w:spacing w:before="1" w:line="242" w:lineRule="auto"/>
        <w:ind w:left="1560" w:right="2"/>
        <w:jc w:val="center"/>
      </w:pPr>
      <w:r w:rsidRPr="00F12EE9">
        <w:rPr>
          <w:sz w:val="26"/>
          <w:szCs w:val="26"/>
        </w:rPr>
        <w:lastRenderedPageBreak/>
        <w:t>Финансовое</w:t>
      </w:r>
      <w:r w:rsidRPr="00F12EE9">
        <w:rPr>
          <w:spacing w:val="40"/>
          <w:sz w:val="26"/>
          <w:szCs w:val="26"/>
        </w:rPr>
        <w:t xml:space="preserve"> </w:t>
      </w:r>
      <w:r w:rsidRPr="00F12EE9">
        <w:rPr>
          <w:sz w:val="26"/>
          <w:szCs w:val="26"/>
        </w:rPr>
        <w:t>обеспечение</w:t>
      </w:r>
      <w:r w:rsidRPr="00F12EE9">
        <w:rPr>
          <w:spacing w:val="40"/>
          <w:sz w:val="26"/>
          <w:szCs w:val="26"/>
        </w:rPr>
        <w:t xml:space="preserve"> </w:t>
      </w:r>
      <w:r w:rsidRPr="00F12EE9">
        <w:rPr>
          <w:sz w:val="26"/>
          <w:szCs w:val="26"/>
        </w:rPr>
        <w:t>расходных</w:t>
      </w:r>
      <w:r w:rsidRPr="00F12EE9">
        <w:rPr>
          <w:spacing w:val="40"/>
          <w:sz w:val="26"/>
          <w:szCs w:val="26"/>
        </w:rPr>
        <w:t xml:space="preserve"> </w:t>
      </w:r>
      <w:r w:rsidRPr="00F12EE9">
        <w:rPr>
          <w:sz w:val="26"/>
          <w:szCs w:val="26"/>
        </w:rPr>
        <w:t>обязательств,</w:t>
      </w:r>
      <w:r w:rsidR="006F0A49" w:rsidRPr="006F0A49">
        <w:rPr>
          <w:sz w:val="26"/>
          <w:szCs w:val="26"/>
        </w:rPr>
        <w:br/>
      </w:r>
      <w:r w:rsidRPr="00F12EE9">
        <w:rPr>
          <w:sz w:val="26"/>
          <w:szCs w:val="26"/>
        </w:rPr>
        <w:t>в</w:t>
      </w:r>
      <w:r w:rsidRPr="00F12EE9">
        <w:rPr>
          <w:spacing w:val="40"/>
          <w:sz w:val="26"/>
          <w:szCs w:val="26"/>
        </w:rPr>
        <w:t xml:space="preserve"> </w:t>
      </w:r>
      <w:r w:rsidRPr="00F12EE9">
        <w:rPr>
          <w:sz w:val="26"/>
          <w:szCs w:val="26"/>
        </w:rPr>
        <w:t>целях</w:t>
      </w:r>
      <w:r w:rsidRPr="00F12EE9">
        <w:rPr>
          <w:spacing w:val="40"/>
          <w:sz w:val="26"/>
          <w:szCs w:val="26"/>
        </w:rPr>
        <w:t xml:space="preserve"> </w:t>
      </w:r>
      <w:proofErr w:type="spellStart"/>
      <w:r w:rsidRPr="00F12EE9">
        <w:rPr>
          <w:sz w:val="26"/>
          <w:szCs w:val="26"/>
        </w:rPr>
        <w:t>софинансирования</w:t>
      </w:r>
      <w:proofErr w:type="spellEnd"/>
      <w:r w:rsidRPr="00F12EE9">
        <w:rPr>
          <w:sz w:val="26"/>
          <w:szCs w:val="26"/>
        </w:rPr>
        <w:t xml:space="preserve"> которых предоставляется Субсидия</w:t>
      </w:r>
    </w:p>
    <w:p w:rsidR="003D1E44" w:rsidRDefault="003D1E44" w:rsidP="00A8245E">
      <w:pPr>
        <w:pStyle w:val="a5"/>
        <w:numPr>
          <w:ilvl w:val="1"/>
          <w:numId w:val="17"/>
        </w:numPr>
        <w:tabs>
          <w:tab w:val="left" w:pos="1064"/>
        </w:tabs>
        <w:spacing w:before="1" w:line="247" w:lineRule="auto"/>
        <w:ind w:left="0" w:right="2" w:firstLine="1141"/>
        <w:rPr>
          <w:sz w:val="26"/>
        </w:rPr>
      </w:pPr>
      <w:proofErr w:type="gramStart"/>
      <w:r>
        <w:rPr>
          <w:sz w:val="26"/>
        </w:rPr>
        <w:t>Общий объем бюджетных ассигнований, предусматриваемых</w:t>
      </w:r>
      <w:r w:rsidR="009E0EC2" w:rsidRPr="009E0EC2">
        <w:rPr>
          <w:sz w:val="26"/>
        </w:rPr>
        <w:br/>
      </w:r>
      <w:r>
        <w:rPr>
          <w:sz w:val="26"/>
        </w:rPr>
        <w:t>в бюджете города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расходных обязательств,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размер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выраженный</w:t>
      </w:r>
      <w:r w:rsidR="009E0EC2" w:rsidRPr="009E0EC2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процентах</w:t>
      </w:r>
      <w:r w:rsidR="009E0EC2" w:rsidRPr="009E0EC2">
        <w:rPr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расходного обязательства субъекта Российской Федерации,</w:t>
      </w:r>
      <w:r w:rsidR="009E0EC2" w:rsidRPr="009E0EC2">
        <w:rPr>
          <w:sz w:val="26"/>
        </w:rPr>
        <w:t xml:space="preserve"> </w:t>
      </w:r>
      <w:r>
        <w:rPr>
          <w:sz w:val="26"/>
        </w:rPr>
        <w:t xml:space="preserve">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которого предоставляется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указаны</w:t>
      </w:r>
      <w:r w:rsidR="009E0EC2" w:rsidRPr="009E0EC2">
        <w:rPr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(приложениях)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 Соглашению, оформленном (оформленных) 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соответствии</w:t>
      </w:r>
      <w:proofErr w:type="gramEnd"/>
      <w:r>
        <w:rPr>
          <w:sz w:val="26"/>
        </w:rPr>
        <w:t xml:space="preserve"> с подпунктом 1.2.1 или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1.2.2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3D1E44" w:rsidRPr="006F0A49" w:rsidRDefault="003D1E44" w:rsidP="00A8245E">
      <w:pPr>
        <w:pStyle w:val="a5"/>
        <w:numPr>
          <w:ilvl w:val="1"/>
          <w:numId w:val="17"/>
        </w:numPr>
        <w:tabs>
          <w:tab w:val="left" w:pos="1064"/>
        </w:tabs>
        <w:spacing w:before="1" w:line="247" w:lineRule="auto"/>
        <w:ind w:left="0" w:right="2" w:firstLine="1141"/>
        <w:rPr>
          <w:sz w:val="26"/>
          <w:szCs w:val="26"/>
        </w:rPr>
      </w:pPr>
      <w:proofErr w:type="gramStart"/>
      <w:r w:rsidRPr="00A8245E">
        <w:rPr>
          <w:sz w:val="26"/>
        </w:rPr>
        <w:t>Информация о размере Субсидии в случае ее предоставления</w:t>
      </w:r>
      <w:r w:rsidR="009E0EC2" w:rsidRPr="009E0EC2">
        <w:rPr>
          <w:sz w:val="26"/>
        </w:rPr>
        <w:br/>
      </w:r>
      <w:r w:rsidRPr="00A8245E">
        <w:rPr>
          <w:sz w:val="26"/>
        </w:rPr>
        <w:t xml:space="preserve">в целях </w:t>
      </w:r>
      <w:proofErr w:type="spellStart"/>
      <w:r w:rsidRPr="00A8245E">
        <w:rPr>
          <w:sz w:val="26"/>
        </w:rPr>
        <w:t>софинансирования</w:t>
      </w:r>
      <w:proofErr w:type="spellEnd"/>
      <w:r w:rsidRPr="00A8245E">
        <w:rPr>
          <w:sz w:val="26"/>
        </w:rPr>
        <w:t xml:space="preserve"> расходных обязательств субъекта Российской Федерации по</w:t>
      </w:r>
      <w:r w:rsidRPr="009E0EC2">
        <w:rPr>
          <w:spacing w:val="80"/>
          <w:sz w:val="26"/>
        </w:rPr>
        <w:t xml:space="preserve"> </w:t>
      </w:r>
      <w:r w:rsidRPr="00A8245E">
        <w:rPr>
          <w:sz w:val="26"/>
        </w:rPr>
        <w:t>осуществлению</w:t>
      </w:r>
      <w:r w:rsidRPr="009E0EC2">
        <w:rPr>
          <w:spacing w:val="80"/>
          <w:w w:val="150"/>
          <w:sz w:val="26"/>
        </w:rPr>
        <w:t xml:space="preserve"> </w:t>
      </w:r>
      <w:r w:rsidRPr="00A8245E">
        <w:rPr>
          <w:sz w:val="26"/>
        </w:rPr>
        <w:t>капитальных</w:t>
      </w:r>
      <w:r w:rsidRPr="009E0EC2">
        <w:rPr>
          <w:spacing w:val="80"/>
          <w:w w:val="150"/>
          <w:sz w:val="26"/>
        </w:rPr>
        <w:t xml:space="preserve"> </w:t>
      </w:r>
      <w:r w:rsidRPr="00A8245E">
        <w:rPr>
          <w:sz w:val="26"/>
          <w:szCs w:val="26"/>
        </w:rPr>
        <w:t>вложений</w:t>
      </w:r>
      <w:r w:rsidRPr="009E0EC2">
        <w:rPr>
          <w:spacing w:val="37"/>
          <w:sz w:val="26"/>
          <w:szCs w:val="26"/>
        </w:rPr>
        <w:t xml:space="preserve">  </w:t>
      </w:r>
      <w:r w:rsidRPr="00A8245E">
        <w:rPr>
          <w:sz w:val="26"/>
          <w:szCs w:val="26"/>
        </w:rPr>
        <w:t>в</w:t>
      </w:r>
      <w:r w:rsidRPr="009E0EC2">
        <w:rPr>
          <w:spacing w:val="80"/>
          <w:w w:val="150"/>
          <w:sz w:val="26"/>
          <w:szCs w:val="26"/>
        </w:rPr>
        <w:t xml:space="preserve"> </w:t>
      </w:r>
      <w:r w:rsidRPr="00A8245E">
        <w:rPr>
          <w:sz w:val="26"/>
          <w:szCs w:val="26"/>
        </w:rPr>
        <w:t>объекты</w:t>
      </w:r>
      <w:r w:rsidRPr="009E0EC2">
        <w:rPr>
          <w:spacing w:val="80"/>
          <w:w w:val="150"/>
          <w:sz w:val="26"/>
          <w:szCs w:val="26"/>
        </w:rPr>
        <w:t xml:space="preserve"> </w:t>
      </w:r>
      <w:r w:rsidRPr="00A8245E">
        <w:rPr>
          <w:sz w:val="26"/>
          <w:szCs w:val="26"/>
        </w:rPr>
        <w:t>капитального</w:t>
      </w:r>
      <w:r w:rsidRPr="009E0EC2">
        <w:rPr>
          <w:spacing w:val="37"/>
          <w:sz w:val="26"/>
          <w:szCs w:val="26"/>
        </w:rPr>
        <w:t xml:space="preserve">  </w:t>
      </w:r>
      <w:r w:rsidRPr="00A8245E">
        <w:rPr>
          <w:sz w:val="26"/>
          <w:szCs w:val="26"/>
        </w:rPr>
        <w:t>строительства</w:t>
      </w:r>
      <w:r w:rsidRPr="009E0EC2">
        <w:rPr>
          <w:spacing w:val="80"/>
          <w:w w:val="150"/>
          <w:sz w:val="26"/>
          <w:szCs w:val="26"/>
        </w:rPr>
        <w:t xml:space="preserve"> </w:t>
      </w:r>
      <w:r w:rsidRPr="00A8245E">
        <w:rPr>
          <w:sz w:val="26"/>
          <w:szCs w:val="26"/>
        </w:rPr>
        <w:t>и</w:t>
      </w:r>
      <w:r w:rsidRPr="009E0EC2">
        <w:rPr>
          <w:spacing w:val="80"/>
          <w:w w:val="150"/>
          <w:sz w:val="26"/>
          <w:szCs w:val="26"/>
        </w:rPr>
        <w:t xml:space="preserve"> </w:t>
      </w:r>
      <w:r w:rsidRPr="00A8245E">
        <w:rPr>
          <w:sz w:val="26"/>
          <w:szCs w:val="26"/>
        </w:rPr>
        <w:t>(или)</w:t>
      </w:r>
      <w:r w:rsidR="00A8245E" w:rsidRPr="00A8245E">
        <w:rPr>
          <w:sz w:val="26"/>
          <w:szCs w:val="26"/>
        </w:rPr>
        <w:t xml:space="preserve"> </w:t>
      </w:r>
      <w:r w:rsidRPr="00A8245E">
        <w:rPr>
          <w:sz w:val="26"/>
          <w:szCs w:val="26"/>
        </w:rPr>
        <w:t>приобретению</w:t>
      </w:r>
      <w:r w:rsidRPr="009E0EC2">
        <w:rPr>
          <w:spacing w:val="40"/>
          <w:sz w:val="26"/>
          <w:szCs w:val="26"/>
        </w:rPr>
        <w:t xml:space="preserve"> </w:t>
      </w:r>
      <w:r w:rsidRPr="00A8245E">
        <w:rPr>
          <w:sz w:val="26"/>
          <w:szCs w:val="26"/>
        </w:rPr>
        <w:t>объектов</w:t>
      </w:r>
      <w:r w:rsidRPr="009E0EC2">
        <w:rPr>
          <w:spacing w:val="40"/>
          <w:sz w:val="26"/>
          <w:szCs w:val="26"/>
        </w:rPr>
        <w:t xml:space="preserve"> </w:t>
      </w:r>
      <w:r w:rsidRPr="00A8245E">
        <w:rPr>
          <w:sz w:val="26"/>
          <w:szCs w:val="26"/>
        </w:rPr>
        <w:t>недвижимого</w:t>
      </w:r>
      <w:r w:rsidRPr="009E0EC2">
        <w:rPr>
          <w:spacing w:val="40"/>
          <w:sz w:val="26"/>
          <w:szCs w:val="26"/>
        </w:rPr>
        <w:t xml:space="preserve"> </w:t>
      </w:r>
      <w:r w:rsidRPr="00A8245E">
        <w:rPr>
          <w:sz w:val="26"/>
          <w:szCs w:val="26"/>
        </w:rPr>
        <w:t>имущества,</w:t>
      </w:r>
      <w:r w:rsidRPr="009E0EC2">
        <w:rPr>
          <w:spacing w:val="40"/>
          <w:sz w:val="26"/>
          <w:szCs w:val="26"/>
        </w:rPr>
        <w:t xml:space="preserve"> </w:t>
      </w:r>
      <w:r w:rsidRPr="00A8245E">
        <w:rPr>
          <w:sz w:val="26"/>
          <w:szCs w:val="26"/>
        </w:rPr>
        <w:t>в</w:t>
      </w:r>
      <w:r w:rsidRPr="009E0EC2">
        <w:rPr>
          <w:spacing w:val="40"/>
          <w:sz w:val="26"/>
          <w:szCs w:val="26"/>
        </w:rPr>
        <w:t xml:space="preserve"> </w:t>
      </w:r>
      <w:r w:rsidRPr="00A8245E">
        <w:rPr>
          <w:sz w:val="26"/>
          <w:szCs w:val="26"/>
        </w:rPr>
        <w:t>отношении</w:t>
      </w:r>
      <w:r w:rsidRPr="009E0EC2">
        <w:rPr>
          <w:spacing w:val="40"/>
          <w:sz w:val="26"/>
          <w:szCs w:val="26"/>
        </w:rPr>
        <w:t xml:space="preserve"> </w:t>
      </w:r>
      <w:r w:rsidRPr="00A8245E">
        <w:rPr>
          <w:sz w:val="26"/>
          <w:szCs w:val="26"/>
        </w:rPr>
        <w:t>каждого</w:t>
      </w:r>
      <w:r w:rsidRPr="009E0EC2">
        <w:rPr>
          <w:spacing w:val="40"/>
          <w:sz w:val="26"/>
          <w:szCs w:val="26"/>
        </w:rPr>
        <w:t xml:space="preserve"> </w:t>
      </w:r>
      <w:r w:rsidRPr="00A8245E">
        <w:rPr>
          <w:sz w:val="26"/>
          <w:szCs w:val="26"/>
        </w:rPr>
        <w:t>объекта капитального</w:t>
      </w:r>
      <w:r w:rsidRPr="009E0EC2">
        <w:rPr>
          <w:spacing w:val="80"/>
          <w:sz w:val="26"/>
          <w:szCs w:val="26"/>
        </w:rPr>
        <w:t xml:space="preserve"> </w:t>
      </w:r>
      <w:r w:rsidRPr="00A8245E">
        <w:rPr>
          <w:sz w:val="26"/>
          <w:szCs w:val="26"/>
        </w:rPr>
        <w:t>строительства</w:t>
      </w:r>
      <w:r w:rsidRPr="009E0EC2">
        <w:rPr>
          <w:spacing w:val="80"/>
          <w:sz w:val="26"/>
          <w:szCs w:val="26"/>
        </w:rPr>
        <w:t xml:space="preserve"> </w:t>
      </w:r>
      <w:r w:rsidRPr="00A8245E">
        <w:rPr>
          <w:sz w:val="26"/>
          <w:szCs w:val="26"/>
        </w:rPr>
        <w:t>(объекта</w:t>
      </w:r>
      <w:r w:rsidRPr="009E0EC2">
        <w:rPr>
          <w:spacing w:val="80"/>
          <w:sz w:val="26"/>
          <w:szCs w:val="26"/>
        </w:rPr>
        <w:t xml:space="preserve"> </w:t>
      </w:r>
      <w:r w:rsidRPr="00A8245E">
        <w:rPr>
          <w:sz w:val="26"/>
          <w:szCs w:val="26"/>
        </w:rPr>
        <w:t>недвижимого</w:t>
      </w:r>
      <w:r w:rsidRPr="009E0EC2">
        <w:rPr>
          <w:spacing w:val="80"/>
          <w:sz w:val="26"/>
          <w:szCs w:val="26"/>
        </w:rPr>
        <w:t xml:space="preserve"> </w:t>
      </w:r>
      <w:r w:rsidRPr="00A8245E">
        <w:rPr>
          <w:sz w:val="26"/>
          <w:szCs w:val="26"/>
        </w:rPr>
        <w:t>имущества),</w:t>
      </w:r>
      <w:r w:rsidRPr="009E0EC2">
        <w:rPr>
          <w:spacing w:val="80"/>
          <w:sz w:val="26"/>
          <w:szCs w:val="26"/>
        </w:rPr>
        <w:t xml:space="preserve"> </w:t>
      </w:r>
      <w:r w:rsidRPr="00A8245E">
        <w:rPr>
          <w:sz w:val="26"/>
          <w:szCs w:val="26"/>
        </w:rPr>
        <w:t>приведена</w:t>
      </w:r>
      <w:r w:rsidRPr="009E0EC2">
        <w:rPr>
          <w:spacing w:val="80"/>
          <w:sz w:val="26"/>
          <w:szCs w:val="26"/>
        </w:rPr>
        <w:t xml:space="preserve"> </w:t>
      </w:r>
      <w:r w:rsidRPr="00A8245E">
        <w:rPr>
          <w:sz w:val="26"/>
          <w:szCs w:val="26"/>
        </w:rPr>
        <w:t>в</w:t>
      </w:r>
      <w:r w:rsidRPr="009E0EC2">
        <w:rPr>
          <w:spacing w:val="80"/>
          <w:sz w:val="26"/>
          <w:szCs w:val="26"/>
        </w:rPr>
        <w:t xml:space="preserve"> </w:t>
      </w:r>
      <w:r w:rsidRPr="00A8245E">
        <w:rPr>
          <w:sz w:val="26"/>
          <w:szCs w:val="26"/>
        </w:rPr>
        <w:t>приложении</w:t>
      </w:r>
      <w:r w:rsidR="009E0EC2" w:rsidRPr="009E0EC2">
        <w:rPr>
          <w:sz w:val="26"/>
          <w:szCs w:val="26"/>
        </w:rPr>
        <w:t xml:space="preserve"> </w:t>
      </w:r>
      <w:r w:rsidRPr="009E0EC2">
        <w:rPr>
          <w:sz w:val="26"/>
          <w:szCs w:val="26"/>
        </w:rPr>
        <w:t>№ 1 (приложении № 2)</w:t>
      </w:r>
      <w:r w:rsidR="009E0EC2" w:rsidRPr="009E0EC2">
        <w:rPr>
          <w:sz w:val="26"/>
          <w:szCs w:val="26"/>
        </w:rPr>
        <w:br/>
      </w:r>
      <w:r w:rsidRPr="009E0EC2">
        <w:rPr>
          <w:sz w:val="26"/>
          <w:szCs w:val="26"/>
        </w:rPr>
        <w:t>к настоящему Соглашению, оформленном в соответствии с абзацем вторым</w:t>
      </w:r>
      <w:r w:rsidRPr="009E0EC2">
        <w:rPr>
          <w:spacing w:val="40"/>
          <w:sz w:val="26"/>
          <w:szCs w:val="26"/>
        </w:rPr>
        <w:t xml:space="preserve"> </w:t>
      </w:r>
      <w:r w:rsidRPr="009E0EC2">
        <w:rPr>
          <w:sz w:val="26"/>
          <w:szCs w:val="26"/>
        </w:rPr>
        <w:t>подпункта</w:t>
      </w:r>
      <w:r w:rsidRPr="009E0EC2">
        <w:rPr>
          <w:spacing w:val="40"/>
          <w:sz w:val="26"/>
          <w:szCs w:val="26"/>
        </w:rPr>
        <w:t xml:space="preserve"> </w:t>
      </w:r>
      <w:r w:rsidRPr="009E0EC2">
        <w:rPr>
          <w:sz w:val="26"/>
          <w:szCs w:val="26"/>
        </w:rPr>
        <w:t>1.2.1</w:t>
      </w:r>
      <w:r w:rsidRPr="009E0EC2">
        <w:rPr>
          <w:spacing w:val="40"/>
          <w:sz w:val="26"/>
          <w:szCs w:val="26"/>
        </w:rPr>
        <w:t xml:space="preserve"> </w:t>
      </w:r>
      <w:r w:rsidRPr="009E0EC2">
        <w:rPr>
          <w:sz w:val="26"/>
          <w:szCs w:val="26"/>
        </w:rPr>
        <w:t>(подпунктом</w:t>
      </w:r>
      <w:r w:rsidRPr="009E0EC2">
        <w:rPr>
          <w:spacing w:val="40"/>
          <w:sz w:val="26"/>
          <w:szCs w:val="26"/>
        </w:rPr>
        <w:t xml:space="preserve"> </w:t>
      </w:r>
      <w:r w:rsidRPr="009E0EC2">
        <w:rPr>
          <w:sz w:val="26"/>
          <w:szCs w:val="26"/>
        </w:rPr>
        <w:t>1.2.2)</w:t>
      </w:r>
      <w:r w:rsidRPr="009E0EC2">
        <w:rPr>
          <w:spacing w:val="40"/>
          <w:sz w:val="26"/>
          <w:szCs w:val="26"/>
        </w:rPr>
        <w:t xml:space="preserve"> </w:t>
      </w:r>
      <w:r w:rsidRPr="009E0EC2">
        <w:rPr>
          <w:sz w:val="26"/>
          <w:szCs w:val="26"/>
        </w:rPr>
        <w:t>пункта</w:t>
      </w:r>
      <w:r w:rsidRPr="009E0EC2">
        <w:rPr>
          <w:spacing w:val="40"/>
          <w:sz w:val="26"/>
          <w:szCs w:val="26"/>
        </w:rPr>
        <w:t xml:space="preserve"> </w:t>
      </w:r>
      <w:r w:rsidRPr="009E0EC2">
        <w:rPr>
          <w:sz w:val="26"/>
          <w:szCs w:val="26"/>
        </w:rPr>
        <w:t>1.2</w:t>
      </w:r>
      <w:proofErr w:type="gramEnd"/>
      <w:r w:rsidRPr="009E0EC2">
        <w:rPr>
          <w:spacing w:val="40"/>
          <w:sz w:val="26"/>
          <w:szCs w:val="26"/>
        </w:rPr>
        <w:t xml:space="preserve"> </w:t>
      </w:r>
      <w:r w:rsidRPr="009E0EC2">
        <w:rPr>
          <w:sz w:val="26"/>
          <w:szCs w:val="26"/>
        </w:rPr>
        <w:t>настоящего</w:t>
      </w:r>
      <w:r w:rsidRPr="009E0EC2">
        <w:rPr>
          <w:spacing w:val="40"/>
          <w:sz w:val="26"/>
          <w:szCs w:val="26"/>
        </w:rPr>
        <w:t xml:space="preserve"> </w:t>
      </w:r>
      <w:r w:rsidRPr="009E0EC2">
        <w:rPr>
          <w:sz w:val="26"/>
          <w:szCs w:val="26"/>
        </w:rPr>
        <w:t>Соглашения.</w:t>
      </w:r>
    </w:p>
    <w:p w:rsidR="006F0A49" w:rsidRPr="009E0EC2" w:rsidRDefault="006F0A49" w:rsidP="006F0A49">
      <w:pPr>
        <w:pStyle w:val="a5"/>
        <w:tabs>
          <w:tab w:val="left" w:pos="1064"/>
        </w:tabs>
        <w:spacing w:before="1" w:line="247" w:lineRule="auto"/>
        <w:ind w:left="1141" w:right="2" w:firstLine="0"/>
        <w:rPr>
          <w:sz w:val="26"/>
          <w:szCs w:val="26"/>
        </w:rPr>
      </w:pPr>
    </w:p>
    <w:p w:rsidR="003D1E44" w:rsidRDefault="003D1E44" w:rsidP="009455C1">
      <w:pPr>
        <w:pStyle w:val="1"/>
        <w:numPr>
          <w:ilvl w:val="0"/>
          <w:numId w:val="19"/>
        </w:numPr>
        <w:tabs>
          <w:tab w:val="left" w:pos="3079"/>
        </w:tabs>
        <w:spacing w:before="1"/>
        <w:ind w:left="3079" w:right="2" w:hanging="400"/>
        <w:jc w:val="both"/>
      </w:pPr>
      <w:r>
        <w:t>Порядок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перечисления</w:t>
      </w:r>
      <w:r>
        <w:rPr>
          <w:spacing w:val="32"/>
        </w:rPr>
        <w:t xml:space="preserve"> </w:t>
      </w:r>
      <w:r>
        <w:rPr>
          <w:spacing w:val="-2"/>
        </w:rPr>
        <w:t>Субсидии</w:t>
      </w:r>
    </w:p>
    <w:p w:rsidR="003D1E44" w:rsidRDefault="003D1E44" w:rsidP="009455C1">
      <w:pPr>
        <w:pStyle w:val="a5"/>
        <w:numPr>
          <w:ilvl w:val="1"/>
          <w:numId w:val="16"/>
        </w:numPr>
        <w:tabs>
          <w:tab w:val="left" w:pos="1064"/>
        </w:tabs>
        <w:ind w:left="1064" w:right="2" w:hanging="473"/>
        <w:rPr>
          <w:sz w:val="26"/>
        </w:rPr>
      </w:pPr>
      <w:r>
        <w:rPr>
          <w:sz w:val="26"/>
        </w:rPr>
        <w:t>Субсидия</w:t>
      </w:r>
      <w:r>
        <w:rPr>
          <w:spacing w:val="5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52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5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52"/>
          <w:sz w:val="26"/>
        </w:rPr>
        <w:t xml:space="preserve"> </w:t>
      </w:r>
      <w:r>
        <w:rPr>
          <w:spacing w:val="-2"/>
          <w:sz w:val="26"/>
        </w:rPr>
        <w:t>условий:</w:t>
      </w:r>
    </w:p>
    <w:p w:rsidR="003D1E44" w:rsidRPr="009E0EC2" w:rsidRDefault="003D1E44" w:rsidP="009455C1">
      <w:pPr>
        <w:pStyle w:val="a3"/>
        <w:spacing w:before="10" w:line="247" w:lineRule="auto"/>
        <w:ind w:right="2" w:firstLine="72"/>
        <w:jc w:val="both"/>
      </w:pPr>
      <w:proofErr w:type="gramStart"/>
      <w:r>
        <w:t>а)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структурных элементов государственных программ субъекта Российской Федерации</w:t>
      </w:r>
      <w:r w:rsidR="009E0EC2" w:rsidRPr="009E0EC2">
        <w:t xml:space="preserve"> </w:t>
      </w:r>
      <w:r>
        <w:t>или правовых</w:t>
      </w:r>
      <w:r>
        <w:rPr>
          <w:spacing w:val="40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субсидия</w:t>
      </w:r>
      <w:r>
        <w:rPr>
          <w:spacing w:val="40"/>
        </w:rPr>
        <w:t xml:space="preserve"> </w:t>
      </w:r>
      <w:r>
        <w:t>предоставляется вне рамок государственных программ Российской Федерации), содержащих перечень мероприятий (результатов), при реализации которых возникают расходные обязательства субъекта Российской Федерации,</w:t>
      </w:r>
      <w:r w:rsidR="009E0EC2" w:rsidRPr="009E0EC2">
        <w:br/>
      </w:r>
      <w:r>
        <w:t xml:space="preserve">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в соответствии</w:t>
      </w:r>
      <w:r w:rsidR="009E0EC2" w:rsidRPr="009E0EC2">
        <w:br/>
      </w:r>
      <w:r>
        <w:t>с требованиями нормативных правовых актов Российской</w:t>
      </w:r>
      <w:proofErr w:type="gramEnd"/>
      <w:r>
        <w:rPr>
          <w:spacing w:val="40"/>
        </w:rPr>
        <w:t xml:space="preserve"> </w:t>
      </w:r>
      <w:r>
        <w:rPr>
          <w:spacing w:val="-2"/>
        </w:rPr>
        <w:t>Федерации;</w:t>
      </w:r>
      <w:r w:rsidR="009E0EC2" w:rsidRPr="009E0EC2">
        <w:rPr>
          <w:spacing w:val="-2"/>
        </w:rPr>
        <w:t xml:space="preserve"> </w:t>
      </w:r>
    </w:p>
    <w:p w:rsidR="003D1E44" w:rsidRDefault="003D1E44" w:rsidP="009455C1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8" w:line="247" w:lineRule="auto"/>
        <w:ind w:right="2" w:firstLine="72"/>
        <w:jc w:val="both"/>
      </w:pPr>
      <w:proofErr w:type="gramStart"/>
      <w:r>
        <w:t>б)</w:t>
      </w:r>
      <w:r>
        <w:rPr>
          <w:spacing w:val="40"/>
        </w:rPr>
        <w:t xml:space="preserve">  </w:t>
      </w:r>
      <w:r>
        <w:t>наличие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бюджете</w:t>
      </w:r>
      <w:r>
        <w:rPr>
          <w:spacing w:val="40"/>
        </w:rPr>
        <w:t xml:space="preserve">  </w:t>
      </w:r>
      <w:r>
        <w:t>города</w:t>
      </w:r>
      <w:r>
        <w:rPr>
          <w:spacing w:val="40"/>
        </w:rPr>
        <w:t xml:space="preserve">  </w:t>
      </w:r>
      <w:r>
        <w:t>федерального</w:t>
      </w:r>
      <w:r>
        <w:rPr>
          <w:spacing w:val="40"/>
        </w:rPr>
        <w:t xml:space="preserve">  </w:t>
      </w:r>
      <w:r>
        <w:t>значения</w:t>
      </w:r>
      <w:r>
        <w:rPr>
          <w:spacing w:val="40"/>
        </w:rPr>
        <w:t xml:space="preserve">  </w:t>
      </w:r>
      <w:r>
        <w:t>Санкт-Петербург</w:t>
      </w:r>
      <w:r>
        <w:rPr>
          <w:spacing w:val="40"/>
        </w:rPr>
        <w:t xml:space="preserve">  </w:t>
      </w:r>
      <w:r>
        <w:t xml:space="preserve">бюджетных </w:t>
      </w:r>
      <w:r>
        <w:rPr>
          <w:spacing w:val="-2"/>
        </w:rPr>
        <w:t>ассигнований</w:t>
      </w:r>
      <w:r w:rsidR="00A8245E" w:rsidRPr="00A8245E">
        <w:t xml:space="preserve"> </w:t>
      </w:r>
      <w:r>
        <w:rPr>
          <w:spacing w:val="-6"/>
        </w:rPr>
        <w:t>на</w:t>
      </w:r>
      <w:r w:rsidR="00A8245E" w:rsidRPr="00A8245E">
        <w:rPr>
          <w:spacing w:val="-6"/>
        </w:rPr>
        <w:t xml:space="preserve"> </w:t>
      </w:r>
      <w:r>
        <w:rPr>
          <w:spacing w:val="-2"/>
        </w:rPr>
        <w:t>финансовое</w:t>
      </w:r>
      <w:r w:rsidR="00A8245E" w:rsidRPr="00A8245E">
        <w:rPr>
          <w:spacing w:val="-2"/>
        </w:rPr>
        <w:t xml:space="preserve"> </w:t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расходных</w:t>
      </w:r>
      <w:r w:rsidR="00A8245E" w:rsidRPr="00A8245E">
        <w:rPr>
          <w:spacing w:val="-2"/>
        </w:rPr>
        <w:t xml:space="preserve"> </w:t>
      </w:r>
      <w:r>
        <w:rPr>
          <w:spacing w:val="-2"/>
        </w:rPr>
        <w:t>обязательств,</w:t>
      </w:r>
      <w:r w:rsidR="009E0EC2" w:rsidRPr="009E0EC2">
        <w:rPr>
          <w:spacing w:val="-2"/>
        </w:rPr>
        <w:br/>
      </w:r>
      <w:r>
        <w:rPr>
          <w:spacing w:val="-10"/>
        </w:rPr>
        <w:t>в</w:t>
      </w:r>
      <w:r w:rsidR="00A8245E" w:rsidRPr="00A8245E">
        <w:rPr>
          <w:spacing w:val="-10"/>
        </w:rPr>
        <w:t xml:space="preserve"> </w:t>
      </w:r>
      <w:r>
        <w:rPr>
          <w:spacing w:val="-2"/>
        </w:rPr>
        <w:t xml:space="preserve">целях </w:t>
      </w:r>
      <w:proofErr w:type="spellStart"/>
      <w:r>
        <w:t>софинансирования</w:t>
      </w:r>
      <w:proofErr w:type="spellEnd"/>
      <w:r>
        <w:rPr>
          <w:spacing w:val="80"/>
          <w:w w:val="150"/>
        </w:rPr>
        <w:t xml:space="preserve"> </w:t>
      </w:r>
      <w:r>
        <w:t>которых</w:t>
      </w:r>
      <w:r>
        <w:rPr>
          <w:spacing w:val="40"/>
        </w:rPr>
        <w:t xml:space="preserve">  </w:t>
      </w:r>
      <w:r>
        <w:t>предоставляется</w:t>
      </w:r>
      <w:r>
        <w:rPr>
          <w:spacing w:val="40"/>
        </w:rPr>
        <w:t xml:space="preserve">  </w:t>
      </w:r>
      <w:r>
        <w:t>Субсидия,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объеме,</w:t>
      </w:r>
      <w:r>
        <w:rPr>
          <w:spacing w:val="40"/>
        </w:rPr>
        <w:t xml:space="preserve">  </w:t>
      </w:r>
      <w:r>
        <w:t>предусмотренном</w:t>
      </w:r>
      <w:r w:rsidR="009E0EC2" w:rsidRPr="009E0EC2">
        <w:t xml:space="preserve"> </w:t>
      </w:r>
      <w:r>
        <w:t>в приложении</w:t>
      </w:r>
      <w:r>
        <w:rPr>
          <w:spacing w:val="40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настоящему</w:t>
      </w:r>
      <w:r>
        <w:rPr>
          <w:spacing w:val="64"/>
        </w:rPr>
        <w:t xml:space="preserve"> </w:t>
      </w:r>
      <w:r>
        <w:t>Соглашению</w:t>
      </w:r>
      <w:r w:rsidR="009E0EC2" w:rsidRPr="009E0EC2">
        <w:br/>
      </w:r>
      <w:r>
        <w:t>(за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69"/>
        </w:rPr>
        <w:t xml:space="preserve"> </w:t>
      </w:r>
      <w:r>
        <w:t>субсидий,</w:t>
      </w:r>
      <w:r>
        <w:rPr>
          <w:spacing w:val="72"/>
        </w:rPr>
        <w:t xml:space="preserve"> </w:t>
      </w:r>
      <w:r>
        <w:t>предоставляемых в</w:t>
      </w:r>
      <w:r>
        <w:rPr>
          <w:spacing w:val="71"/>
        </w:rPr>
        <w:t xml:space="preserve"> </w:t>
      </w:r>
      <w:r>
        <w:t>целях</w:t>
      </w:r>
      <w:r>
        <w:rPr>
          <w:spacing w:val="71"/>
        </w:rPr>
        <w:t xml:space="preserve"> </w:t>
      </w:r>
      <w:r>
        <w:t>возмещения</w:t>
      </w:r>
      <w:r>
        <w:rPr>
          <w:spacing w:val="71"/>
        </w:rPr>
        <w:t xml:space="preserve"> </w:t>
      </w:r>
      <w:r>
        <w:t>произведенных</w:t>
      </w:r>
      <w:r>
        <w:rPr>
          <w:spacing w:val="71"/>
        </w:rPr>
        <w:t xml:space="preserve"> </w:t>
      </w:r>
      <w:r>
        <w:t>расходов</w:t>
      </w:r>
      <w:r>
        <w:rPr>
          <w:spacing w:val="71"/>
        </w:rPr>
        <w:t xml:space="preserve"> </w:t>
      </w:r>
      <w:r>
        <w:t>бюджета</w:t>
      </w:r>
      <w:r>
        <w:rPr>
          <w:spacing w:val="71"/>
        </w:rPr>
        <w:t xml:space="preserve"> </w:t>
      </w:r>
      <w:r>
        <w:t>субъекта</w:t>
      </w:r>
      <w:r>
        <w:rPr>
          <w:spacing w:val="71"/>
        </w:rPr>
        <w:t xml:space="preserve"> </w:t>
      </w:r>
      <w:r>
        <w:t>Российской</w:t>
      </w:r>
      <w:r>
        <w:rPr>
          <w:spacing w:val="73"/>
        </w:rPr>
        <w:t xml:space="preserve"> </w:t>
      </w:r>
      <w:r>
        <w:t xml:space="preserve">Федерации); </w:t>
      </w:r>
      <w:r w:rsidR="009E0EC2" w:rsidRPr="009E0EC2">
        <w:br/>
      </w:r>
      <w:r>
        <w:t>в)</w:t>
      </w:r>
      <w:r>
        <w:rPr>
          <w:spacing w:val="8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положениям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субсидий.</w:t>
      </w:r>
      <w:proofErr w:type="gramEnd"/>
    </w:p>
    <w:p w:rsidR="003D1E44" w:rsidRDefault="003D1E44" w:rsidP="009455C1">
      <w:pPr>
        <w:pStyle w:val="a3"/>
        <w:spacing w:before="6" w:line="247" w:lineRule="auto"/>
        <w:ind w:right="2" w:firstLine="72"/>
        <w:jc w:val="both"/>
      </w:pPr>
      <w:r>
        <w:t>Документы, подтверждающие выполнение условий предоставления Субсидии, предусмотренных подпунктами «а» и «б» настоящего пункта, представляются однократно Субъектом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территориальный</w:t>
      </w:r>
      <w:r>
        <w:rPr>
          <w:spacing w:val="40"/>
        </w:rPr>
        <w:t xml:space="preserve"> </w:t>
      </w:r>
      <w:r>
        <w:t>орган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казначейства.</w:t>
      </w:r>
    </w:p>
    <w:p w:rsidR="003D1E44" w:rsidRDefault="003D1E44" w:rsidP="009455C1">
      <w:pPr>
        <w:pStyle w:val="a5"/>
        <w:numPr>
          <w:ilvl w:val="1"/>
          <w:numId w:val="16"/>
        </w:numPr>
        <w:tabs>
          <w:tab w:val="left" w:pos="1064"/>
        </w:tabs>
        <w:spacing w:before="3" w:line="247" w:lineRule="auto"/>
        <w:ind w:left="159" w:right="2" w:firstLine="432"/>
        <w:rPr>
          <w:sz w:val="26"/>
        </w:rPr>
      </w:pPr>
      <w:r>
        <w:rPr>
          <w:sz w:val="26"/>
        </w:rPr>
        <w:t>Перечисление Субсидии из федерального бюджета в бюджет города федерального 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>:</w:t>
      </w:r>
    </w:p>
    <w:p w:rsidR="003D1E44" w:rsidRDefault="003D1E44" w:rsidP="009455C1">
      <w:pPr>
        <w:pStyle w:val="a3"/>
        <w:spacing w:before="2" w:line="247" w:lineRule="auto"/>
        <w:ind w:right="2" w:firstLine="72"/>
        <w:jc w:val="both"/>
      </w:pPr>
      <w:r>
        <w:t>а) единый счет бюджета города федерального значения Санкт-Петербург, открытый КОМИТЕТУ</w:t>
      </w:r>
      <w:r>
        <w:rPr>
          <w:spacing w:val="80"/>
        </w:rPr>
        <w:t xml:space="preserve"> </w:t>
      </w:r>
      <w:r>
        <w:t>ФИНАНСОВ</w:t>
      </w:r>
      <w:r>
        <w:rPr>
          <w:spacing w:val="80"/>
        </w:rPr>
        <w:t xml:space="preserve"> </w:t>
      </w:r>
      <w:r>
        <w:t>САНКТ-ПЕТЕРБУРГА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Управлении</w:t>
      </w:r>
      <w:r>
        <w:rPr>
          <w:spacing w:val="80"/>
        </w:rPr>
        <w:t xml:space="preserve"> </w:t>
      </w:r>
      <w:r>
        <w:t>Федерального казначейства</w:t>
      </w:r>
      <w:r>
        <w:rPr>
          <w:spacing w:val="4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Санкт-Петербургу</w:t>
      </w:r>
      <w:r>
        <w:rPr>
          <w:spacing w:val="40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условие</w:t>
      </w:r>
      <w:r>
        <w:rPr>
          <w:spacing w:val="39"/>
        </w:rPr>
        <w:t xml:space="preserve"> </w:t>
      </w:r>
      <w:r>
        <w:t>применяется</w:t>
      </w:r>
      <w:r w:rsidR="009E0EC2" w:rsidRPr="009E0EC2">
        <w:br/>
      </w:r>
      <w:r>
        <w:lastRenderedPageBreak/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61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 с законодательством Российской Федерации полномочия по перечислению Субсидии 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казначейством;</w:t>
      </w:r>
    </w:p>
    <w:p w:rsidR="003D1E44" w:rsidRDefault="003D1E44" w:rsidP="009455C1">
      <w:pPr>
        <w:pStyle w:val="a3"/>
        <w:spacing w:before="5" w:line="247" w:lineRule="auto"/>
        <w:ind w:right="2" w:firstLine="72"/>
        <w:jc w:val="both"/>
      </w:pPr>
      <w:r>
        <w:t>б) счет для осуществления операций по учету и распределению поступлений, открытый Управлением Федерального казначейства по г. Санкт-Петербургу – условие применяется</w:t>
      </w:r>
      <w:r w:rsidR="009E0EC2" w:rsidRPr="009E0EC2">
        <w:t xml:space="preserve"> </w:t>
      </w:r>
      <w:r>
        <w:t>в случае, если в соответствии с законодательством Российской Федерации полномочия</w:t>
      </w:r>
      <w:r w:rsidR="009E0EC2" w:rsidRPr="009E0EC2">
        <w:t xml:space="preserve"> </w:t>
      </w:r>
      <w:r>
        <w:t>по перечислению</w:t>
      </w:r>
      <w:r>
        <w:rPr>
          <w:spacing w:val="70"/>
        </w:rPr>
        <w:t xml:space="preserve"> </w:t>
      </w:r>
      <w:r w:rsidR="009E0EC2" w:rsidRPr="004C097B">
        <w:br/>
      </w:r>
      <w:r w:rsidR="009E0EC2">
        <w:t>н</w:t>
      </w:r>
      <w:r>
        <w:t>е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70"/>
        </w:rPr>
        <w:t xml:space="preserve"> </w:t>
      </w:r>
      <w:r>
        <w:t>казначейством.</w:t>
      </w:r>
    </w:p>
    <w:p w:rsidR="003D1E44" w:rsidRDefault="003D1E44" w:rsidP="009E0EC2">
      <w:pPr>
        <w:pStyle w:val="a5"/>
        <w:numPr>
          <w:ilvl w:val="1"/>
          <w:numId w:val="16"/>
        </w:numPr>
        <w:tabs>
          <w:tab w:val="left" w:pos="1064"/>
        </w:tabs>
        <w:spacing w:before="4" w:line="247" w:lineRule="auto"/>
        <w:ind w:left="0" w:right="2" w:firstLine="591"/>
        <w:rPr>
          <w:sz w:val="26"/>
        </w:rPr>
      </w:pPr>
      <w:r>
        <w:rPr>
          <w:sz w:val="26"/>
        </w:rPr>
        <w:t>Перечисление Субсидии из федерального бюджета осуществляется Федеральным 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2-го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 w:rsidR="009E0EC2" w:rsidRPr="009E0EC2">
        <w:rPr>
          <w:sz w:val="26"/>
        </w:rPr>
        <w:br/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 w:rsidR="009E0EC2" w:rsidRPr="009E0EC2">
        <w:rPr>
          <w:sz w:val="26"/>
        </w:rPr>
        <w:t xml:space="preserve"> </w:t>
      </w:r>
      <w:r>
        <w:rPr>
          <w:sz w:val="26"/>
        </w:rPr>
        <w:t>в Управление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казначейства</w:t>
      </w:r>
      <w:r w:rsidR="009E0EC2">
        <w:rPr>
          <w:sz w:val="26"/>
        </w:rPr>
        <w:br/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40"/>
          <w:sz w:val="26"/>
        </w:rPr>
        <w:t xml:space="preserve"> </w:t>
      </w:r>
      <w:r>
        <w:rPr>
          <w:sz w:val="26"/>
        </w:rPr>
        <w:t>платежных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документов:</w:t>
      </w:r>
    </w:p>
    <w:p w:rsidR="003D1E44" w:rsidRDefault="003D1E44" w:rsidP="009E0EC2">
      <w:pPr>
        <w:pStyle w:val="a5"/>
        <w:numPr>
          <w:ilvl w:val="2"/>
          <w:numId w:val="16"/>
        </w:numPr>
        <w:tabs>
          <w:tab w:val="left" w:pos="1264"/>
        </w:tabs>
        <w:spacing w:before="2" w:line="247" w:lineRule="auto"/>
        <w:ind w:left="0" w:right="2" w:firstLine="591"/>
        <w:rPr>
          <w:sz w:val="26"/>
        </w:rPr>
      </w:pPr>
      <w:r>
        <w:rPr>
          <w:sz w:val="26"/>
        </w:rPr>
        <w:t xml:space="preserve">связанных с исполнением расходных обязательств Субъекта,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7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71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78"/>
          <w:sz w:val="26"/>
        </w:rPr>
        <w:t xml:space="preserve"> </w:t>
      </w:r>
      <w:r>
        <w:rPr>
          <w:sz w:val="26"/>
        </w:rPr>
        <w:t>представленных:</w:t>
      </w:r>
    </w:p>
    <w:p w:rsidR="003D1E44" w:rsidRDefault="003D1E44" w:rsidP="009E0EC2">
      <w:pPr>
        <w:pStyle w:val="a3"/>
        <w:spacing w:before="2" w:line="247" w:lineRule="auto"/>
        <w:ind w:right="2" w:firstLine="591"/>
        <w:jc w:val="both"/>
      </w:pPr>
      <w:r>
        <w:t>а)</w:t>
      </w:r>
      <w:r>
        <w:rPr>
          <w:spacing w:val="40"/>
        </w:rPr>
        <w:t xml:space="preserve"> </w:t>
      </w:r>
      <w:r>
        <w:t>получателем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 по расходам получателей средств указанного бюджета субъекта Российской Федерации,</w:t>
      </w:r>
      <w:r w:rsidR="009E0EC2"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лицевых 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территориальном</w:t>
      </w:r>
      <w:r>
        <w:rPr>
          <w:spacing w:val="40"/>
        </w:rPr>
        <w:t xml:space="preserve"> </w:t>
      </w:r>
      <w:r>
        <w:t>органе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казначейства;</w:t>
      </w:r>
    </w:p>
    <w:p w:rsidR="003D1E44" w:rsidRDefault="003D1E44" w:rsidP="009E0EC2">
      <w:pPr>
        <w:pStyle w:val="a3"/>
        <w:spacing w:before="4"/>
        <w:ind w:right="2" w:firstLine="591"/>
        <w:jc w:val="both"/>
      </w:pPr>
      <w:r>
        <w:t>б)</w:t>
      </w:r>
      <w:r>
        <w:rPr>
          <w:spacing w:val="78"/>
          <w:w w:val="150"/>
        </w:rPr>
        <w:t xml:space="preserve"> </w:t>
      </w:r>
      <w:r>
        <w:t>финансовым</w:t>
      </w:r>
      <w:r>
        <w:rPr>
          <w:spacing w:val="73"/>
          <w:w w:val="150"/>
        </w:rPr>
        <w:t xml:space="preserve"> </w:t>
      </w:r>
      <w:r>
        <w:t>органом</w:t>
      </w:r>
      <w:r>
        <w:rPr>
          <w:spacing w:val="72"/>
          <w:w w:val="150"/>
        </w:rPr>
        <w:t xml:space="preserve"> </w:t>
      </w:r>
      <w:r>
        <w:t>Субъекта,</w:t>
      </w:r>
      <w:r>
        <w:rPr>
          <w:spacing w:val="27"/>
        </w:rPr>
        <w:t xml:space="preserve">  </w:t>
      </w:r>
      <w:r>
        <w:t>в</w:t>
      </w:r>
      <w:r>
        <w:rPr>
          <w:spacing w:val="68"/>
          <w:w w:val="150"/>
        </w:rPr>
        <w:t xml:space="preserve"> </w:t>
      </w:r>
      <w:r>
        <w:t>случае</w:t>
      </w:r>
      <w:r>
        <w:rPr>
          <w:spacing w:val="69"/>
          <w:w w:val="150"/>
        </w:rPr>
        <w:t xml:space="preserve"> </w:t>
      </w:r>
      <w:r>
        <w:t>если</w:t>
      </w:r>
      <w:r>
        <w:rPr>
          <w:spacing w:val="26"/>
        </w:rPr>
        <w:t xml:space="preserve">  </w:t>
      </w:r>
      <w:r>
        <w:t>операции</w:t>
      </w:r>
      <w:r w:rsidR="009E0EC2">
        <w:br/>
      </w:r>
      <w:r>
        <w:t>по</w:t>
      </w:r>
      <w:r>
        <w:rPr>
          <w:spacing w:val="26"/>
        </w:rPr>
        <w:t xml:space="preserve">  </w:t>
      </w:r>
      <w:r>
        <w:t>расходам</w:t>
      </w:r>
      <w:r>
        <w:rPr>
          <w:spacing w:val="70"/>
          <w:w w:val="150"/>
        </w:rPr>
        <w:t xml:space="preserve"> </w:t>
      </w:r>
      <w:proofErr w:type="gramStart"/>
      <w:r>
        <w:rPr>
          <w:spacing w:val="-2"/>
        </w:rPr>
        <w:t>получателей</w:t>
      </w:r>
      <w:r w:rsidR="009E0EC2">
        <w:rPr>
          <w:spacing w:val="-2"/>
        </w:rPr>
        <w:t xml:space="preserve"> </w:t>
      </w:r>
      <w:r>
        <w:t>средств бюджета субъекта Российской Федерации</w:t>
      </w:r>
      <w:proofErr w:type="gramEnd"/>
      <w:r w:rsidR="009E0EC2">
        <w:br/>
      </w:r>
      <w:r>
        <w:t xml:space="preserve">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80"/>
        </w:rPr>
        <w:t xml:space="preserve"> </w:t>
      </w:r>
      <w:r>
        <w:t>учитываются</w:t>
      </w:r>
      <w:r w:rsidR="009E0EC2">
        <w:br/>
      </w:r>
      <w:r>
        <w:t>на</w:t>
      </w:r>
      <w:r>
        <w:rPr>
          <w:spacing w:val="80"/>
        </w:rPr>
        <w:t xml:space="preserve"> </w:t>
      </w:r>
      <w:r>
        <w:t>лицевых</w:t>
      </w:r>
      <w:r>
        <w:rPr>
          <w:spacing w:val="80"/>
        </w:rPr>
        <w:t xml:space="preserve"> </w:t>
      </w:r>
      <w:r>
        <w:t>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финансовом органе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3D1E44" w:rsidRDefault="003D1E44" w:rsidP="009E0EC2">
      <w:pPr>
        <w:pStyle w:val="a5"/>
        <w:numPr>
          <w:ilvl w:val="2"/>
          <w:numId w:val="16"/>
        </w:numPr>
        <w:tabs>
          <w:tab w:val="left" w:pos="1264"/>
        </w:tabs>
        <w:spacing w:before="2" w:line="247" w:lineRule="auto"/>
        <w:ind w:left="0" w:right="2" w:firstLine="591"/>
        <w:rPr>
          <w:sz w:val="26"/>
        </w:rPr>
      </w:pPr>
      <w:r>
        <w:rPr>
          <w:sz w:val="26"/>
        </w:rPr>
        <w:t>на перечисление Субсидии бюджету субъекта Российской Федерации, представленных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одновременно</w:t>
      </w:r>
      <w:r>
        <w:rPr>
          <w:sz w:val="26"/>
        </w:rPr>
        <w:br/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документами, подтверждающими фактически осуществленные расходы бюджета субъекта Российской Федерации, – условие </w:t>
      </w:r>
      <w:proofErr w:type="gramStart"/>
      <w:r>
        <w:rPr>
          <w:sz w:val="26"/>
        </w:rPr>
        <w:t>применяется</w:t>
      </w:r>
      <w:proofErr w:type="gramEnd"/>
      <w:r>
        <w:rPr>
          <w:sz w:val="26"/>
        </w:rPr>
        <w:t xml:space="preserve"> в случае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3D1E44" w:rsidRDefault="003D1E44" w:rsidP="009E0EC2">
      <w:pPr>
        <w:pStyle w:val="a5"/>
        <w:numPr>
          <w:ilvl w:val="1"/>
          <w:numId w:val="16"/>
        </w:numPr>
        <w:tabs>
          <w:tab w:val="left" w:pos="1064"/>
        </w:tabs>
        <w:spacing w:before="5" w:line="247" w:lineRule="auto"/>
        <w:ind w:left="0" w:right="2" w:firstLine="591"/>
        <w:rPr>
          <w:sz w:val="26"/>
        </w:rPr>
      </w:pPr>
      <w:r>
        <w:rPr>
          <w:sz w:val="26"/>
        </w:rPr>
        <w:t xml:space="preserve">Перечисление Субсидии осуществляется территориальным органом Федерального </w:t>
      </w:r>
      <w:r>
        <w:rPr>
          <w:spacing w:val="-2"/>
          <w:sz w:val="26"/>
        </w:rPr>
        <w:t>казначейства:</w:t>
      </w:r>
    </w:p>
    <w:p w:rsidR="003D1E44" w:rsidRDefault="003D1E44" w:rsidP="009E0EC2">
      <w:pPr>
        <w:pStyle w:val="a5"/>
        <w:numPr>
          <w:ilvl w:val="2"/>
          <w:numId w:val="16"/>
        </w:numPr>
        <w:tabs>
          <w:tab w:val="left" w:pos="1264"/>
        </w:tabs>
        <w:spacing w:before="2"/>
        <w:ind w:left="0" w:right="2" w:firstLine="591"/>
        <w:rPr>
          <w:sz w:val="26"/>
        </w:rPr>
      </w:pPr>
      <w:r>
        <w:rPr>
          <w:spacing w:val="-2"/>
          <w:sz w:val="26"/>
        </w:rPr>
        <w:t>После:</w:t>
      </w:r>
    </w:p>
    <w:p w:rsidR="003D1E44" w:rsidRDefault="003D1E44" w:rsidP="009E0EC2">
      <w:pPr>
        <w:pStyle w:val="a3"/>
        <w:spacing w:before="10" w:line="247" w:lineRule="auto"/>
        <w:ind w:right="2" w:firstLine="591"/>
        <w:jc w:val="both"/>
      </w:pPr>
      <w:r>
        <w:t xml:space="preserve">а) проведения санкционирования оплаты денежных обязательств по расходам </w:t>
      </w:r>
      <w:proofErr w:type="gramStart"/>
      <w:r>
        <w:t>получателей 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proofErr w:type="gramEnd"/>
      <w:r>
        <w:t>;</w:t>
      </w:r>
    </w:p>
    <w:p w:rsidR="003D1E44" w:rsidRDefault="003D1E44" w:rsidP="009E0EC2">
      <w:pPr>
        <w:pStyle w:val="a3"/>
        <w:spacing w:before="2" w:line="247" w:lineRule="auto"/>
        <w:ind w:right="2" w:firstLine="591"/>
        <w:jc w:val="both"/>
      </w:pPr>
      <w:r>
        <w:t>б)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подтверждающих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расходов бюджета субъекта Российской Федерации, – условие применяется</w:t>
      </w:r>
      <w:r w:rsidR="001C0F10">
        <w:br/>
      </w:r>
      <w:r>
        <w:t>в отношении Субсидии, перечисляемой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счет,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«б»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3.2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Соглашения;</w:t>
      </w:r>
    </w:p>
    <w:p w:rsidR="003D1E44" w:rsidRDefault="003D1E44" w:rsidP="009455C1">
      <w:pPr>
        <w:pStyle w:val="a5"/>
        <w:numPr>
          <w:ilvl w:val="2"/>
          <w:numId w:val="16"/>
        </w:numPr>
        <w:tabs>
          <w:tab w:val="left" w:pos="1264"/>
        </w:tabs>
        <w:spacing w:before="3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 xml:space="preserve">В доле, соответствующей уровню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расходного обязательства субъекта Российской Федерации, в соответствии с приложением (приложениями)</w:t>
      </w:r>
      <w:r w:rsidR="001C0F10">
        <w:rPr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оформленным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(оформленными)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 w:rsidR="001C0F10">
        <w:rPr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подпунктом</w:t>
      </w:r>
      <w:proofErr w:type="gramEnd"/>
    </w:p>
    <w:p w:rsidR="003D1E44" w:rsidRDefault="003D1E44" w:rsidP="009455C1">
      <w:pPr>
        <w:pStyle w:val="a3"/>
        <w:spacing w:before="3"/>
        <w:ind w:right="2"/>
        <w:jc w:val="both"/>
      </w:pPr>
      <w:r>
        <w:t>1.2.1</w:t>
      </w:r>
      <w:r>
        <w:rPr>
          <w:spacing w:val="20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подпунктом</w:t>
      </w:r>
      <w:r>
        <w:rPr>
          <w:spacing w:val="20"/>
        </w:rPr>
        <w:t xml:space="preserve"> </w:t>
      </w:r>
      <w:r>
        <w:t>1.2.2</w:t>
      </w:r>
      <w:r>
        <w:rPr>
          <w:spacing w:val="20"/>
        </w:rPr>
        <w:t xml:space="preserve"> </w:t>
      </w:r>
      <w:r>
        <w:t>пункта</w:t>
      </w:r>
      <w:r>
        <w:rPr>
          <w:spacing w:val="19"/>
        </w:rPr>
        <w:t xml:space="preserve"> </w:t>
      </w:r>
      <w:r>
        <w:t>1.2</w:t>
      </w:r>
      <w:r>
        <w:rPr>
          <w:spacing w:val="20"/>
        </w:rPr>
        <w:t xml:space="preserve"> </w:t>
      </w:r>
      <w:r>
        <w:t>настоящего</w:t>
      </w:r>
      <w:r>
        <w:rPr>
          <w:spacing w:val="26"/>
        </w:rPr>
        <w:t xml:space="preserve"> </w:t>
      </w:r>
      <w:r>
        <w:rPr>
          <w:spacing w:val="-2"/>
        </w:rPr>
        <w:t>Соглашения.</w:t>
      </w:r>
    </w:p>
    <w:p w:rsidR="003D1E44" w:rsidRDefault="003D1E44" w:rsidP="009455C1">
      <w:pPr>
        <w:pStyle w:val="a5"/>
        <w:numPr>
          <w:ilvl w:val="1"/>
          <w:numId w:val="16"/>
        </w:numPr>
        <w:tabs>
          <w:tab w:val="left" w:pos="1064"/>
        </w:tabs>
        <w:spacing w:before="10" w:line="247" w:lineRule="auto"/>
        <w:ind w:left="159" w:right="2" w:firstLine="432"/>
        <w:rPr>
          <w:sz w:val="26"/>
        </w:rPr>
      </w:pPr>
      <w:proofErr w:type="gramStart"/>
      <w:r>
        <w:rPr>
          <w:sz w:val="26"/>
        </w:rPr>
        <w:t>Перечисление Субсидии осуществляется при наличии заключенного соглашения (заключенных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соглашений)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(иного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межбюджетного трансферта) из бюджета субъекта Российской Федерации </w:t>
      </w:r>
      <w:r>
        <w:rPr>
          <w:sz w:val="26"/>
        </w:rPr>
        <w:lastRenderedPageBreak/>
        <w:t>местному бюджету, соответствующего (соответствующих) требованиям подпункта «л(1)» пункта 10 Правил формирования, предоставления</w:t>
      </w:r>
      <w:r w:rsidR="001C0F10">
        <w:rPr>
          <w:sz w:val="26"/>
        </w:rPr>
        <w:br/>
      </w:r>
      <w:r>
        <w:rPr>
          <w:sz w:val="26"/>
        </w:rPr>
        <w:t>и распределения субсидий и представлении в Управление 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г.</w:t>
      </w:r>
      <w:r>
        <w:rPr>
          <w:spacing w:val="8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главного распорядителя средств бюджета субъекта Российской Федерации об осуществлении Управлением Федерального казначейства по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г. Санкт-Петербургу полномочий получателя средств бюджета субъекта Российской Федерации по перечислению субсидии (иного 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трансферта)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 в пределах суммы, необходимой для оплаты денежных обязательств по расходам получателей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80"/>
          <w:sz w:val="26"/>
        </w:rPr>
        <w:t xml:space="preserve"> </w:t>
      </w:r>
      <w:r>
        <w:rPr>
          <w:sz w:val="26"/>
        </w:rPr>
        <w:t>(иной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межбюджетный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трансферт)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бюджету,</w:t>
      </w:r>
      <w:r>
        <w:rPr>
          <w:sz w:val="26"/>
        </w:rPr>
        <w:br/>
        <w:t>в порядке,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третьим пункта 6</w:t>
      </w:r>
      <w:proofErr w:type="gramEnd"/>
      <w:r>
        <w:rPr>
          <w:sz w:val="26"/>
        </w:rPr>
        <w:t xml:space="preserve"> статьи 130 Бюджетного кодекса Российской Федерации, – условие применяется</w:t>
      </w:r>
      <w:r w:rsidR="001C0F10">
        <w:rPr>
          <w:sz w:val="26"/>
        </w:rPr>
        <w:t xml:space="preserve"> </w:t>
      </w:r>
      <w:r>
        <w:rPr>
          <w:sz w:val="26"/>
        </w:rPr>
        <w:t>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 иного межбюджетного трансферта, из бюджета субъекта Российской Федерации местному 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 органами</w:t>
      </w:r>
      <w:r>
        <w:rPr>
          <w:spacing w:val="75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75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73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75"/>
          <w:sz w:val="26"/>
        </w:rPr>
        <w:t xml:space="preserve"> </w:t>
      </w:r>
      <w:r>
        <w:rPr>
          <w:sz w:val="26"/>
        </w:rPr>
        <w:t>по</w:t>
      </w:r>
      <w:r>
        <w:rPr>
          <w:spacing w:val="73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75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75"/>
          <w:sz w:val="26"/>
        </w:rPr>
        <w:t xml:space="preserve"> </w:t>
      </w:r>
      <w:r>
        <w:rPr>
          <w:sz w:val="26"/>
        </w:rPr>
        <w:t>значения.</w:t>
      </w:r>
    </w:p>
    <w:p w:rsidR="003D1E44" w:rsidRDefault="003D1E44" w:rsidP="009455C1">
      <w:pPr>
        <w:pStyle w:val="a5"/>
        <w:numPr>
          <w:ilvl w:val="1"/>
          <w:numId w:val="16"/>
        </w:numPr>
        <w:tabs>
          <w:tab w:val="left" w:pos="1064"/>
        </w:tabs>
        <w:spacing w:before="18" w:line="247" w:lineRule="auto"/>
        <w:ind w:left="159" w:right="2" w:firstLine="432"/>
        <w:rPr>
          <w:sz w:val="26"/>
        </w:rPr>
      </w:pPr>
      <w:proofErr w:type="gramStart"/>
      <w:r>
        <w:rPr>
          <w:sz w:val="26"/>
        </w:rPr>
        <w:t>Перечисление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80"/>
          <w:sz w:val="26"/>
        </w:rPr>
        <w:t xml:space="preserve"> </w:t>
      </w:r>
      <w:r>
        <w:rPr>
          <w:sz w:val="26"/>
        </w:rPr>
        <w:t>нормативного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 предусмотренные подпунктом «л(2)» пункта 10 Правил формирования, предоставления</w:t>
      </w:r>
      <w:r w:rsidR="001C0F10">
        <w:rPr>
          <w:sz w:val="26"/>
        </w:rPr>
        <w:t xml:space="preserve"> </w:t>
      </w:r>
      <w:r>
        <w:rPr>
          <w:sz w:val="26"/>
        </w:rPr>
        <w:t>и распределения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применяются</w:t>
      </w:r>
      <w:r w:rsidR="001C0F10">
        <w:rPr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 предоставляемой для последующего предоставления субвенций из бюджета субъекта Российской Федерации местным бюджетам</w:t>
      </w:r>
      <w:r w:rsidR="001C0F10">
        <w:rPr>
          <w:sz w:val="26"/>
        </w:rPr>
        <w:br/>
      </w:r>
      <w:r>
        <w:rPr>
          <w:sz w:val="26"/>
        </w:rPr>
        <w:t>на финансовое обеспечение 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полномочий субъекта Российской Федерации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переданных</w:t>
      </w:r>
      <w:proofErr w:type="gramEnd"/>
      <w:r>
        <w:rPr>
          <w:sz w:val="26"/>
        </w:rPr>
        <w:t xml:space="preserve"> для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3D1E44" w:rsidRDefault="003D1E44" w:rsidP="009455C1">
      <w:pPr>
        <w:pStyle w:val="a5"/>
        <w:numPr>
          <w:ilvl w:val="1"/>
          <w:numId w:val="16"/>
        </w:numPr>
        <w:tabs>
          <w:tab w:val="left" w:pos="1064"/>
        </w:tabs>
        <w:spacing w:before="72" w:line="247" w:lineRule="auto"/>
        <w:ind w:left="159" w:right="2" w:firstLine="432"/>
        <w:rPr>
          <w:sz w:val="26"/>
        </w:rPr>
      </w:pPr>
      <w:r>
        <w:rPr>
          <w:sz w:val="26"/>
        </w:rPr>
        <w:t>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Субсидии, в случае если бюджетным законодательством Российской Федерации</w:t>
      </w:r>
      <w:r>
        <w:rPr>
          <w:sz w:val="26"/>
        </w:rPr>
        <w:br/>
        <w:t>и Правилами предоставления субсидии предусмотрено, что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заявкой,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 субъекта Российской Федерации.</w:t>
      </w:r>
    </w:p>
    <w:p w:rsidR="003D1E44" w:rsidRDefault="003D1E44" w:rsidP="009455C1">
      <w:pPr>
        <w:pStyle w:val="1"/>
        <w:numPr>
          <w:ilvl w:val="0"/>
          <w:numId w:val="19"/>
        </w:numPr>
        <w:tabs>
          <w:tab w:val="left" w:pos="4304"/>
        </w:tabs>
        <w:ind w:left="4304" w:right="2" w:hanging="430"/>
        <w:jc w:val="both"/>
      </w:pPr>
      <w:r>
        <w:t>Взаимодействие</w:t>
      </w:r>
      <w:r>
        <w:rPr>
          <w:spacing w:val="56"/>
        </w:rPr>
        <w:t xml:space="preserve"> </w:t>
      </w:r>
      <w:r>
        <w:rPr>
          <w:spacing w:val="-2"/>
        </w:rPr>
        <w:t>сторон</w:t>
      </w:r>
    </w:p>
    <w:p w:rsidR="003D1E44" w:rsidRDefault="003D1E44" w:rsidP="009455C1">
      <w:pPr>
        <w:pStyle w:val="a5"/>
        <w:numPr>
          <w:ilvl w:val="1"/>
          <w:numId w:val="15"/>
        </w:numPr>
        <w:tabs>
          <w:tab w:val="left" w:pos="1064"/>
        </w:tabs>
        <w:ind w:left="1064" w:right="2" w:hanging="473"/>
        <w:rPr>
          <w:sz w:val="26"/>
        </w:rPr>
      </w:pPr>
      <w:r>
        <w:rPr>
          <w:spacing w:val="2"/>
          <w:sz w:val="26"/>
        </w:rPr>
        <w:t>Министерство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10" w:line="247" w:lineRule="auto"/>
        <w:ind w:right="2" w:firstLine="432"/>
        <w:rPr>
          <w:sz w:val="26"/>
        </w:rPr>
      </w:pPr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40"/>
          <w:sz w:val="26"/>
        </w:rPr>
        <w:t xml:space="preserve"> </w:t>
      </w:r>
      <w:r>
        <w:rPr>
          <w:sz w:val="26"/>
        </w:rPr>
        <w:t>лимитов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 обязательств, доведенных Федеральному органу исполнительной власти как получателю 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40"/>
          <w:sz w:val="26"/>
        </w:rPr>
        <w:t xml:space="preserve"> </w:t>
      </w:r>
      <w:r>
        <w:rPr>
          <w:sz w:val="26"/>
        </w:rPr>
        <w:t>год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2027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2028 </w:t>
      </w:r>
      <w:r>
        <w:rPr>
          <w:spacing w:val="-2"/>
          <w:sz w:val="26"/>
        </w:rPr>
        <w:t>годов.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4" w:line="247" w:lineRule="auto"/>
        <w:ind w:right="2" w:firstLine="432"/>
        <w:rPr>
          <w:sz w:val="26"/>
        </w:rPr>
      </w:pPr>
      <w:r>
        <w:rPr>
          <w:sz w:val="26"/>
        </w:rPr>
        <w:t>Осуществлять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2" w:line="247" w:lineRule="auto"/>
        <w:ind w:right="2" w:firstLine="432"/>
        <w:rPr>
          <w:sz w:val="26"/>
        </w:rPr>
      </w:pPr>
      <w:r>
        <w:rPr>
          <w:sz w:val="26"/>
        </w:rPr>
        <w:t>Осуществлять проверку документов, подтверждающих произведенные расходы бюджета города федерального значения Санкт-Петербург,</w:t>
      </w:r>
      <w:r w:rsidR="001C0F10">
        <w:rPr>
          <w:sz w:val="26"/>
        </w:rPr>
        <w:br/>
      </w:r>
      <w:r>
        <w:rPr>
          <w:sz w:val="26"/>
        </w:rPr>
        <w:lastRenderedPageBreak/>
        <w:t>на возмещение которых предоставляется Субсидия – условие применяется в случае,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4" w:line="247" w:lineRule="auto"/>
        <w:ind w:right="2" w:firstLine="432"/>
        <w:rPr>
          <w:sz w:val="26"/>
        </w:rPr>
      </w:pPr>
      <w:r>
        <w:rPr>
          <w:sz w:val="26"/>
        </w:rPr>
        <w:t>Осуществлять проверку и принятие (утверждение) отчетов, представляемых 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пунктами</w:t>
      </w:r>
      <w:r>
        <w:rPr>
          <w:spacing w:val="76"/>
          <w:sz w:val="26"/>
        </w:rPr>
        <w:t xml:space="preserve"> </w:t>
      </w:r>
      <w:r>
        <w:rPr>
          <w:sz w:val="26"/>
        </w:rPr>
        <w:t>4.3.18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4.3.19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4.3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 соответствующего отчета, либо в случае несоответствия указанного отчета требованиям, установленным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возвращать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уточнения.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4" w:line="247" w:lineRule="auto"/>
        <w:ind w:right="2" w:firstLine="432"/>
        <w:rPr>
          <w:sz w:val="26"/>
        </w:rPr>
      </w:pPr>
      <w:r>
        <w:rPr>
          <w:sz w:val="26"/>
        </w:rPr>
        <w:t>Осуществлять оценку использования Субсидии с учетом обязательств</w:t>
      </w:r>
      <w:r>
        <w:rPr>
          <w:sz w:val="26"/>
        </w:rPr>
        <w:br/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значений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 отчетности,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3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</w:t>
      </w:r>
      <w:r>
        <w:rPr>
          <w:spacing w:val="80"/>
          <w:sz w:val="26"/>
        </w:rPr>
        <w:t xml:space="preserve"> </w:t>
      </w:r>
      <w:r>
        <w:rPr>
          <w:sz w:val="26"/>
        </w:rPr>
        <w:t>(копий</w:t>
      </w:r>
      <w:r>
        <w:rPr>
          <w:spacing w:val="80"/>
          <w:sz w:val="26"/>
        </w:rPr>
        <w:t xml:space="preserve"> </w:t>
      </w:r>
      <w:r>
        <w:rPr>
          <w:sz w:val="26"/>
        </w:rPr>
        <w:t>актов) Федерального органа исполнительной власти, устанавливающего (устанавливающих) требования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включающие требования к составу приобретаемых</w:t>
      </w:r>
      <w:r w:rsidR="000C2B57">
        <w:rPr>
          <w:sz w:val="26"/>
        </w:rPr>
        <w:br/>
      </w:r>
      <w:r>
        <w:rPr>
          <w:sz w:val="26"/>
        </w:rPr>
        <w:t>в целях достижения результатов использования Субсидии товаров (выполняемых работ, оказываемых услуг)</w:t>
      </w:r>
      <w:r w:rsidR="000C2B57">
        <w:rPr>
          <w:sz w:val="26"/>
        </w:rPr>
        <w:t xml:space="preserve"> </w:t>
      </w:r>
      <w:r>
        <w:rPr>
          <w:sz w:val="26"/>
        </w:rPr>
        <w:t>(далее –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 к составу расходных обязательств субъекта Российской Федерации)</w:t>
      </w:r>
      <w:r w:rsidR="000C2B57">
        <w:rPr>
          <w:sz w:val="26"/>
        </w:rPr>
        <w:t xml:space="preserve"> </w:t>
      </w:r>
      <w:r>
        <w:rPr>
          <w:sz w:val="26"/>
        </w:rPr>
        <w:t>и представление ее (их) Субъекту – условие применяется в случае, если в соответствии</w:t>
      </w:r>
      <w:r w:rsidR="000C2B57">
        <w:rPr>
          <w:sz w:val="26"/>
        </w:rPr>
        <w:t xml:space="preserve"> </w:t>
      </w:r>
      <w:r>
        <w:rPr>
          <w:sz w:val="26"/>
        </w:rPr>
        <w:t>с Правилами</w:t>
      </w:r>
      <w:proofErr w:type="gramEnd"/>
      <w:r>
        <w:rPr>
          <w:sz w:val="26"/>
        </w:rPr>
        <w:t xml:space="preserve"> предоставления субсидии актом Федерального органа исполнительной власти установлены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</w:t>
      </w:r>
      <w:r w:rsidR="000C2B57">
        <w:rPr>
          <w:sz w:val="26"/>
        </w:rPr>
        <w:br/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Российской </w:t>
      </w:r>
      <w:r>
        <w:rPr>
          <w:spacing w:val="-2"/>
          <w:sz w:val="26"/>
        </w:rPr>
        <w:t>Федерации.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10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Обеспечивать заключение дополнительного соглашения о внесении изменений</w:t>
      </w:r>
      <w:r w:rsidR="000C2B57">
        <w:rPr>
          <w:sz w:val="26"/>
        </w:rPr>
        <w:t xml:space="preserve"> </w:t>
      </w:r>
      <w:r>
        <w:rPr>
          <w:sz w:val="26"/>
        </w:rPr>
        <w:t>в 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 изменений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 определенный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 органа исполнительной власти, устанавливающего требования к составу расходных</w:t>
      </w:r>
      <w:proofErr w:type="gramEnd"/>
      <w:r>
        <w:rPr>
          <w:sz w:val="26"/>
        </w:rPr>
        <w:t xml:space="preserve">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72" w:line="247" w:lineRule="auto"/>
        <w:ind w:right="2" w:firstLine="432"/>
        <w:rPr>
          <w:sz w:val="26"/>
        </w:rPr>
      </w:pPr>
      <w:r>
        <w:rPr>
          <w:sz w:val="26"/>
        </w:rPr>
        <w:t>В случае приостановления предоставления Субсидии информировать Субъект о причинах такого приостановления.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1" w:line="247" w:lineRule="auto"/>
        <w:ind w:right="2" w:firstLine="432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3D1E44" w:rsidRDefault="003D1E44" w:rsidP="009455C1">
      <w:pPr>
        <w:pStyle w:val="a5"/>
        <w:numPr>
          <w:ilvl w:val="1"/>
          <w:numId w:val="15"/>
        </w:numPr>
        <w:tabs>
          <w:tab w:val="left" w:pos="1064"/>
        </w:tabs>
        <w:spacing w:before="5"/>
        <w:ind w:left="1064" w:right="2" w:hanging="473"/>
        <w:rPr>
          <w:sz w:val="26"/>
        </w:rPr>
      </w:pPr>
      <w:r>
        <w:rPr>
          <w:sz w:val="26"/>
        </w:rPr>
        <w:t>Министерство</w:t>
      </w:r>
      <w:r>
        <w:rPr>
          <w:spacing w:val="75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10" w:line="247" w:lineRule="auto"/>
        <w:ind w:right="2" w:firstLine="432"/>
        <w:rPr>
          <w:sz w:val="26"/>
        </w:rPr>
      </w:pPr>
      <w:r>
        <w:rPr>
          <w:sz w:val="26"/>
        </w:rPr>
        <w:t>Запрашивать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осуществления контроля за соблюдением Субъектом условий предоставления Субсидии и других обязательств, предусмотренных настоящим </w:t>
      </w:r>
      <w:proofErr w:type="gramStart"/>
      <w:r>
        <w:rPr>
          <w:sz w:val="26"/>
        </w:rPr>
        <w:t>Соглашением</w:t>
      </w:r>
      <w:proofErr w:type="gramEnd"/>
      <w:r w:rsidR="000C2B57">
        <w:rPr>
          <w:sz w:val="26"/>
        </w:rPr>
        <w:br/>
      </w:r>
      <w:r>
        <w:rPr>
          <w:sz w:val="26"/>
        </w:rPr>
        <w:t xml:space="preserve"> в том числе данные бухгалтерского учета и первичную документацию, связанные с исполнением Субъектом условий предоставления Субсидии.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5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Вносить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одностороннем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 w:rsidR="000C2B57">
        <w:rPr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80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8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80"/>
          <w:sz w:val="26"/>
        </w:rPr>
        <w:t xml:space="preserve"> </w:t>
      </w:r>
      <w:r>
        <w:rPr>
          <w:sz w:val="26"/>
        </w:rPr>
        <w:t>12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 формирования, предоставления и распределения субсидий (далее – типовая форма уведомления),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 системы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 июня 2015 г. № 658 (далее – система «Электронный бюджет») (за исключением соглашения, содержащего сведения, отнесенные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12" w:line="247" w:lineRule="auto"/>
        <w:ind w:right="2" w:firstLine="432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3D1E44" w:rsidRDefault="003D1E44" w:rsidP="009455C1">
      <w:pPr>
        <w:pStyle w:val="a5"/>
        <w:numPr>
          <w:ilvl w:val="1"/>
          <w:numId w:val="15"/>
        </w:numPr>
        <w:tabs>
          <w:tab w:val="left" w:pos="1064"/>
        </w:tabs>
        <w:spacing w:before="5"/>
        <w:ind w:left="1064" w:right="2" w:hanging="473"/>
        <w:rPr>
          <w:sz w:val="26"/>
        </w:rPr>
      </w:pPr>
      <w:r>
        <w:rPr>
          <w:sz w:val="26"/>
        </w:rPr>
        <w:t>Субъект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10" w:line="247" w:lineRule="auto"/>
        <w:ind w:right="2" w:firstLine="432"/>
        <w:rPr>
          <w:sz w:val="26"/>
        </w:rPr>
      </w:pPr>
      <w:r>
        <w:rPr>
          <w:sz w:val="26"/>
        </w:rPr>
        <w:t>Обеспечивать выполнение условий предоставления Субсидии, установленных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3D1E44" w:rsidRPr="00287650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2" w:line="247" w:lineRule="auto"/>
        <w:ind w:right="2" w:firstLine="432"/>
        <w:rPr>
          <w:sz w:val="26"/>
          <w:szCs w:val="26"/>
        </w:rPr>
      </w:pPr>
      <w:proofErr w:type="gramStart"/>
      <w:r>
        <w:rPr>
          <w:sz w:val="26"/>
        </w:rPr>
        <w:t>Обеспечивать исполнение требований Министерства по возврату средств</w:t>
      </w:r>
      <w:r>
        <w:rPr>
          <w:sz w:val="26"/>
        </w:rPr>
        <w:br/>
        <w:t>в федеральный бюджет в соответствии с пунктами 16 – 19.1 Правил 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(пунктами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6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9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 текущем финансовом году субсидий (иных межбюджетных трансфертов) из федерального 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ассигнования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резервного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фонда Правительства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80"/>
          <w:sz w:val="26"/>
        </w:rPr>
        <w:t xml:space="preserve"> </w:t>
      </w:r>
      <w:r>
        <w:rPr>
          <w:sz w:val="26"/>
        </w:rPr>
        <w:t>разовой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80"/>
          <w:sz w:val="26"/>
        </w:rPr>
        <w:t xml:space="preserve"> </w:t>
      </w:r>
      <w:r>
        <w:rPr>
          <w:sz w:val="26"/>
        </w:rPr>
        <w:t>помощи бюджетам</w:t>
      </w:r>
      <w:proofErr w:type="gramEnd"/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отдельных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приложением </w:t>
      </w:r>
      <w:r w:rsidRPr="00287650">
        <w:rPr>
          <w:sz w:val="26"/>
          <w:szCs w:val="26"/>
        </w:rPr>
        <w:t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 Федерации от 26 декабря 2019 г. № 1846 «Об утверждении Положения об использовании бюджетных ассигнований резервного фонда Правительства Российской Федерации»,</w:t>
      </w:r>
      <w:r w:rsidRPr="00287650">
        <w:rPr>
          <w:spacing w:val="80"/>
          <w:sz w:val="26"/>
          <w:szCs w:val="26"/>
        </w:rPr>
        <w:t xml:space="preserve"> </w:t>
      </w:r>
      <w:r w:rsidRPr="00287650">
        <w:rPr>
          <w:sz w:val="26"/>
          <w:szCs w:val="26"/>
        </w:rPr>
        <w:t>–</w:t>
      </w:r>
      <w:r w:rsidRPr="00287650">
        <w:rPr>
          <w:spacing w:val="80"/>
          <w:sz w:val="26"/>
          <w:szCs w:val="26"/>
        </w:rPr>
        <w:t xml:space="preserve"> </w:t>
      </w:r>
      <w:r w:rsidRPr="00287650">
        <w:rPr>
          <w:sz w:val="26"/>
          <w:szCs w:val="26"/>
        </w:rPr>
        <w:t>условие</w:t>
      </w:r>
      <w:r w:rsidRPr="00287650">
        <w:rPr>
          <w:spacing w:val="40"/>
          <w:sz w:val="26"/>
          <w:szCs w:val="26"/>
        </w:rPr>
        <w:t xml:space="preserve"> </w:t>
      </w:r>
      <w:r w:rsidRPr="00287650">
        <w:rPr>
          <w:sz w:val="26"/>
          <w:szCs w:val="26"/>
        </w:rPr>
        <w:t>применяется</w:t>
      </w:r>
      <w:r w:rsidRPr="00287650">
        <w:rPr>
          <w:spacing w:val="40"/>
          <w:sz w:val="26"/>
          <w:szCs w:val="26"/>
        </w:rPr>
        <w:t xml:space="preserve"> </w:t>
      </w:r>
      <w:r w:rsidRPr="00287650">
        <w:rPr>
          <w:sz w:val="26"/>
          <w:szCs w:val="26"/>
        </w:rPr>
        <w:t>в</w:t>
      </w:r>
      <w:r w:rsidRPr="00287650">
        <w:rPr>
          <w:spacing w:val="80"/>
          <w:sz w:val="26"/>
          <w:szCs w:val="26"/>
        </w:rPr>
        <w:t xml:space="preserve"> </w:t>
      </w:r>
      <w:r w:rsidRPr="00287650">
        <w:rPr>
          <w:sz w:val="26"/>
          <w:szCs w:val="26"/>
        </w:rPr>
        <w:t>случае</w:t>
      </w:r>
      <w:r w:rsidRPr="00287650">
        <w:rPr>
          <w:spacing w:val="40"/>
          <w:sz w:val="26"/>
          <w:szCs w:val="26"/>
        </w:rPr>
        <w:t xml:space="preserve"> </w:t>
      </w:r>
      <w:r w:rsidRPr="00287650">
        <w:rPr>
          <w:sz w:val="26"/>
          <w:szCs w:val="26"/>
        </w:rPr>
        <w:t>предоставления</w:t>
      </w:r>
      <w:r w:rsidRPr="00287650">
        <w:rPr>
          <w:spacing w:val="80"/>
          <w:sz w:val="26"/>
          <w:szCs w:val="26"/>
        </w:rPr>
        <w:t xml:space="preserve"> </w:t>
      </w:r>
      <w:r w:rsidRPr="00287650">
        <w:rPr>
          <w:sz w:val="26"/>
          <w:szCs w:val="26"/>
        </w:rPr>
        <w:t>Субсидии</w:t>
      </w:r>
      <w:r w:rsidRPr="00287650">
        <w:rPr>
          <w:spacing w:val="40"/>
          <w:sz w:val="26"/>
          <w:szCs w:val="26"/>
        </w:rPr>
        <w:t xml:space="preserve"> </w:t>
      </w:r>
      <w:r w:rsidRPr="00287650">
        <w:rPr>
          <w:sz w:val="26"/>
          <w:szCs w:val="26"/>
        </w:rPr>
        <w:t>на</w:t>
      </w:r>
      <w:r w:rsidRPr="00287650">
        <w:rPr>
          <w:spacing w:val="80"/>
          <w:sz w:val="26"/>
          <w:szCs w:val="26"/>
        </w:rPr>
        <w:t xml:space="preserve"> </w:t>
      </w:r>
      <w:r w:rsidRPr="00287650">
        <w:rPr>
          <w:sz w:val="26"/>
          <w:szCs w:val="26"/>
        </w:rPr>
        <w:t>оказание разовой</w:t>
      </w:r>
      <w:r w:rsidRPr="00287650">
        <w:rPr>
          <w:spacing w:val="40"/>
          <w:sz w:val="26"/>
          <w:szCs w:val="26"/>
        </w:rPr>
        <w:t xml:space="preserve"> </w:t>
      </w:r>
      <w:r w:rsidRPr="00287650">
        <w:rPr>
          <w:sz w:val="26"/>
          <w:szCs w:val="26"/>
        </w:rPr>
        <w:t>финансовой</w:t>
      </w:r>
      <w:r w:rsidRPr="00287650">
        <w:rPr>
          <w:spacing w:val="74"/>
          <w:sz w:val="26"/>
          <w:szCs w:val="26"/>
        </w:rPr>
        <w:t xml:space="preserve"> </w:t>
      </w:r>
      <w:r w:rsidRPr="00287650">
        <w:rPr>
          <w:sz w:val="26"/>
          <w:szCs w:val="26"/>
        </w:rPr>
        <w:t>помощи</w:t>
      </w:r>
      <w:r w:rsidRPr="00287650">
        <w:rPr>
          <w:spacing w:val="40"/>
          <w:sz w:val="26"/>
          <w:szCs w:val="26"/>
        </w:rPr>
        <w:t xml:space="preserve"> </w:t>
      </w:r>
      <w:r w:rsidRPr="00287650">
        <w:rPr>
          <w:sz w:val="26"/>
          <w:szCs w:val="26"/>
        </w:rPr>
        <w:t>бюджету</w:t>
      </w:r>
      <w:r w:rsidRPr="00287650">
        <w:rPr>
          <w:spacing w:val="40"/>
          <w:sz w:val="26"/>
          <w:szCs w:val="26"/>
        </w:rPr>
        <w:t xml:space="preserve"> </w:t>
      </w:r>
      <w:r w:rsidRPr="00287650">
        <w:rPr>
          <w:sz w:val="26"/>
          <w:szCs w:val="26"/>
        </w:rPr>
        <w:t>субъекта</w:t>
      </w:r>
      <w:r w:rsidRPr="00287650">
        <w:rPr>
          <w:spacing w:val="40"/>
          <w:sz w:val="26"/>
          <w:szCs w:val="26"/>
        </w:rPr>
        <w:t xml:space="preserve"> </w:t>
      </w:r>
      <w:r w:rsidRPr="00287650">
        <w:rPr>
          <w:sz w:val="26"/>
          <w:szCs w:val="26"/>
        </w:rPr>
        <w:t>Российской</w:t>
      </w:r>
      <w:r w:rsidRPr="00287650">
        <w:rPr>
          <w:spacing w:val="74"/>
          <w:sz w:val="26"/>
          <w:szCs w:val="26"/>
        </w:rPr>
        <w:t xml:space="preserve"> </w:t>
      </w:r>
      <w:r w:rsidRPr="00287650">
        <w:rPr>
          <w:sz w:val="26"/>
          <w:szCs w:val="26"/>
        </w:rPr>
        <w:t>Федерации).</w:t>
      </w:r>
      <w:proofErr w:type="gramEnd"/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72" w:line="247" w:lineRule="auto"/>
        <w:ind w:right="2" w:firstLine="432"/>
        <w:rPr>
          <w:sz w:val="26"/>
        </w:rPr>
      </w:pPr>
      <w:r>
        <w:rPr>
          <w:sz w:val="26"/>
        </w:rPr>
        <w:t>Обеспечивать достижение значений результатов использования Субсидии, определенных приложением к настоящему Соглашению, являющимся его неотъемлемой частью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4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 w:rsidR="000C2B57">
        <w:rPr>
          <w:sz w:val="26"/>
        </w:rPr>
        <w:br/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форме </w:t>
      </w:r>
      <w:r>
        <w:rPr>
          <w:spacing w:val="-2"/>
          <w:sz w:val="26"/>
        </w:rPr>
        <w:t>соглашения).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36"/>
        </w:tabs>
        <w:spacing w:before="3" w:line="247" w:lineRule="auto"/>
        <w:ind w:right="2" w:firstLine="432"/>
        <w:rPr>
          <w:sz w:val="26"/>
        </w:rPr>
      </w:pPr>
      <w:r>
        <w:rPr>
          <w:sz w:val="26"/>
        </w:rPr>
        <w:t>Обеспечивать</w:t>
      </w:r>
      <w:r>
        <w:rPr>
          <w:spacing w:val="72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72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7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72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74"/>
          <w:sz w:val="26"/>
        </w:rPr>
        <w:t xml:space="preserve"> </w:t>
      </w:r>
      <w:r>
        <w:rPr>
          <w:sz w:val="26"/>
        </w:rPr>
        <w:t>точек</w:t>
      </w:r>
      <w:r>
        <w:rPr>
          <w:spacing w:val="72"/>
          <w:sz w:val="26"/>
        </w:rPr>
        <w:t xml:space="preserve"> </w:t>
      </w:r>
      <w:r>
        <w:rPr>
          <w:sz w:val="26"/>
        </w:rPr>
        <w:t>строительства 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 (приобретению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5" w:line="247" w:lineRule="auto"/>
        <w:ind w:right="2" w:firstLine="432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экономически</w:t>
      </w:r>
      <w:r>
        <w:rPr>
          <w:spacing w:val="80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80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документации повторного использования (при наличии такой документации) – условие 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5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договоре</w:t>
      </w:r>
      <w:r>
        <w:rPr>
          <w:spacing w:val="40"/>
          <w:sz w:val="26"/>
        </w:rPr>
        <w:t xml:space="preserve"> </w:t>
      </w:r>
      <w:r>
        <w:rPr>
          <w:sz w:val="26"/>
        </w:rPr>
        <w:t>(государственном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контракте)</w:t>
      </w:r>
      <w:r>
        <w:rPr>
          <w:spacing w:val="80"/>
          <w:sz w:val="26"/>
        </w:rPr>
        <w:t xml:space="preserve"> </w:t>
      </w:r>
      <w:r>
        <w:rPr>
          <w:sz w:val="26"/>
        </w:rPr>
        <w:t>о выполнении работ по строительству, реконструкции объектов капитального строительства государственной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авансовых платежей в размере, не превышающем размер, установленный нормативным правовым актом Правительства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вида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80"/>
          <w:sz w:val="26"/>
        </w:rPr>
        <w:t xml:space="preserve"> </w:t>
      </w:r>
      <w:r>
        <w:rPr>
          <w:sz w:val="26"/>
        </w:rPr>
        <w:t>(государственного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контракта),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proofErr w:type="gramEnd"/>
      <w:r>
        <w:rPr>
          <w:sz w:val="26"/>
        </w:rPr>
        <w:t xml:space="preserve">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8" w:line="247" w:lineRule="auto"/>
        <w:ind w:right="2" w:firstLine="432"/>
        <w:rPr>
          <w:sz w:val="26"/>
        </w:rPr>
      </w:pP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 w:rsidR="000C2B57">
        <w:rPr>
          <w:sz w:val="26"/>
        </w:rPr>
        <w:br/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 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 w:rsidR="000C2B57">
        <w:rPr>
          <w:sz w:val="26"/>
        </w:rPr>
        <w:br/>
      </w:r>
      <w:r>
        <w:rPr>
          <w:sz w:val="26"/>
        </w:rPr>
        <w:t xml:space="preserve">по осуществлению капитальных вложений в объекты капитального </w:t>
      </w:r>
      <w:r>
        <w:rPr>
          <w:spacing w:val="-2"/>
          <w:sz w:val="26"/>
        </w:rPr>
        <w:t>строительства.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6" w:line="247" w:lineRule="auto"/>
        <w:ind w:right="2" w:firstLine="432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Федерации:</w:t>
      </w:r>
    </w:p>
    <w:p w:rsidR="003D1E44" w:rsidRDefault="003D1E44" w:rsidP="009455C1">
      <w:pPr>
        <w:pStyle w:val="a5"/>
        <w:numPr>
          <w:ilvl w:val="3"/>
          <w:numId w:val="15"/>
        </w:numPr>
        <w:tabs>
          <w:tab w:val="left" w:pos="1465"/>
        </w:tabs>
        <w:spacing w:before="2" w:line="247" w:lineRule="auto"/>
        <w:ind w:right="2" w:firstLine="432"/>
        <w:rPr>
          <w:sz w:val="26"/>
        </w:rPr>
      </w:pPr>
      <w:r>
        <w:rPr>
          <w:sz w:val="26"/>
        </w:rPr>
        <w:t>Установленных Правилами предоставления субсидии указанны</w:t>
      </w:r>
      <w:proofErr w:type="gramStart"/>
      <w:r>
        <w:rPr>
          <w:sz w:val="26"/>
        </w:rPr>
        <w:t>м(</w:t>
      </w:r>
      <w:proofErr w:type="gramEnd"/>
      <w:r>
        <w:rPr>
          <w:sz w:val="26"/>
        </w:rPr>
        <w:t>указанными) в подпункте 4.1.6 пункта 4.1 настоящего Соглашения правовым актом (правовыми актами) Федерального органа исполнительной власти) в случае, если Правилами предоставления субсидии (актом Федерального органа исполнительной власти) установлены требования к составу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3D1E44" w:rsidRDefault="003D1E44" w:rsidP="009455C1">
      <w:pPr>
        <w:pStyle w:val="a5"/>
        <w:numPr>
          <w:ilvl w:val="3"/>
          <w:numId w:val="15"/>
        </w:numPr>
        <w:tabs>
          <w:tab w:val="left" w:pos="1465"/>
        </w:tabs>
        <w:spacing w:before="5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Определенных Субъектом в соответствии с приложением</w:t>
      </w:r>
      <w:r w:rsidR="000C2B57">
        <w:rPr>
          <w:sz w:val="26"/>
        </w:rPr>
        <w:br/>
      </w:r>
      <w:r>
        <w:rPr>
          <w:sz w:val="26"/>
        </w:rPr>
        <w:t>к Соглашению, являющимся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4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(не предусмотрено) к Типовой форме соглашения), внесение изменений в которое осуществляется путем заключения</w:t>
      </w:r>
      <w:r w:rsidR="000C2B57">
        <w:rPr>
          <w:sz w:val="26"/>
        </w:rPr>
        <w:br/>
      </w:r>
      <w:r>
        <w:rPr>
          <w:sz w:val="26"/>
        </w:rPr>
        <w:t>с Федеральным органом исполнительной власти дополнительного соглашения</w:t>
      </w:r>
      <w:r w:rsidR="000C2B57">
        <w:rPr>
          <w:sz w:val="26"/>
        </w:rPr>
        <w:br/>
      </w:r>
      <w:r>
        <w:rPr>
          <w:sz w:val="26"/>
        </w:rPr>
        <w:t>к настоящему Соглашению – условие применяется, в случае отсутствия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(указанных)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4.1.6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4.1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 акта</w:t>
      </w:r>
      <w:r>
        <w:rPr>
          <w:spacing w:val="40"/>
          <w:sz w:val="26"/>
        </w:rPr>
        <w:t xml:space="preserve"> </w:t>
      </w:r>
      <w:r>
        <w:rPr>
          <w:sz w:val="26"/>
        </w:rPr>
        <w:t>(актов)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власти.</w:t>
      </w:r>
      <w:proofErr w:type="gramEnd"/>
    </w:p>
    <w:p w:rsidR="003D1E44" w:rsidRPr="00AA4070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72" w:line="247" w:lineRule="auto"/>
        <w:ind w:right="2" w:firstLine="432"/>
        <w:rPr>
          <w:sz w:val="26"/>
          <w:szCs w:val="26"/>
        </w:rPr>
      </w:pPr>
      <w:proofErr w:type="gramStart"/>
      <w:r w:rsidRPr="00AA4070">
        <w:rPr>
          <w:sz w:val="26"/>
        </w:rPr>
        <w:t>Обеспечивать соблюдение минимальной доли закупки товаров российского происхождения, в том числе поставляемых заказчику при выполнении закупаемых работ, оказании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закупаемых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услуг,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-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условие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применяется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в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отношении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субсидий,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 xml:space="preserve">предоставляемых в целях </w:t>
      </w:r>
      <w:proofErr w:type="spellStart"/>
      <w:r w:rsidRPr="00AA4070">
        <w:rPr>
          <w:sz w:val="26"/>
        </w:rPr>
        <w:t>софинансирования</w:t>
      </w:r>
      <w:proofErr w:type="spellEnd"/>
      <w:r w:rsidRPr="00AA4070">
        <w:rPr>
          <w:sz w:val="26"/>
        </w:rPr>
        <w:t xml:space="preserve"> расходных обязательств, возникающих при реализации</w:t>
      </w:r>
      <w:r w:rsidRPr="00AA4070">
        <w:rPr>
          <w:spacing w:val="80"/>
          <w:w w:val="150"/>
          <w:sz w:val="26"/>
        </w:rPr>
        <w:t xml:space="preserve"> </w:t>
      </w:r>
      <w:r w:rsidRPr="00AA4070">
        <w:rPr>
          <w:sz w:val="26"/>
        </w:rPr>
        <w:t>региональных</w:t>
      </w:r>
      <w:r w:rsidRPr="00AA4070">
        <w:rPr>
          <w:spacing w:val="80"/>
          <w:w w:val="150"/>
          <w:sz w:val="26"/>
        </w:rPr>
        <w:t xml:space="preserve"> </w:t>
      </w:r>
      <w:r w:rsidRPr="00AA4070">
        <w:rPr>
          <w:sz w:val="26"/>
        </w:rPr>
        <w:t>проектов,</w:t>
      </w:r>
      <w:r w:rsidRPr="00AA4070">
        <w:rPr>
          <w:spacing w:val="40"/>
          <w:sz w:val="26"/>
        </w:rPr>
        <w:t xml:space="preserve">  </w:t>
      </w:r>
      <w:r w:rsidRPr="00AA4070">
        <w:rPr>
          <w:sz w:val="26"/>
        </w:rPr>
        <w:t>обеспечивающих</w:t>
      </w:r>
      <w:r w:rsidRPr="00AA4070">
        <w:rPr>
          <w:spacing w:val="80"/>
          <w:w w:val="150"/>
          <w:sz w:val="26"/>
        </w:rPr>
        <w:t xml:space="preserve"> </w:t>
      </w:r>
      <w:r w:rsidRPr="00AA4070">
        <w:rPr>
          <w:sz w:val="26"/>
        </w:rPr>
        <w:t>достижение</w:t>
      </w:r>
      <w:r w:rsidRPr="00AA4070">
        <w:rPr>
          <w:spacing w:val="80"/>
          <w:w w:val="150"/>
          <w:sz w:val="26"/>
        </w:rPr>
        <w:t xml:space="preserve"> </w:t>
      </w:r>
      <w:r w:rsidRPr="00AA4070">
        <w:rPr>
          <w:sz w:val="26"/>
        </w:rPr>
        <w:t>целей,</w:t>
      </w:r>
      <w:r w:rsidRPr="00AA4070">
        <w:rPr>
          <w:spacing w:val="40"/>
          <w:sz w:val="26"/>
        </w:rPr>
        <w:t xml:space="preserve">  </w:t>
      </w:r>
      <w:r w:rsidRPr="00AA4070">
        <w:rPr>
          <w:sz w:val="26"/>
        </w:rPr>
        <w:t>показателей</w:t>
      </w:r>
      <w:r>
        <w:rPr>
          <w:sz w:val="26"/>
        </w:rPr>
        <w:br/>
      </w:r>
      <w:r w:rsidRPr="00AA4070">
        <w:rPr>
          <w:sz w:val="26"/>
          <w:szCs w:val="26"/>
        </w:rPr>
        <w:t>и мероприятий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(результатов)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федерального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проекта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в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составе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национального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lastRenderedPageBreak/>
        <w:t>проекта, паспортом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которого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установлена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такая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доля.</w:t>
      </w:r>
      <w:proofErr w:type="gramEnd"/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1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 w:rsidR="006F0A49" w:rsidRPr="006F0A49">
        <w:rPr>
          <w:sz w:val="26"/>
        </w:rPr>
        <w:br/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 w:rsidR="000C2B57">
        <w:rPr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 предпринимателям, физическим лицам-производителям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40"/>
          <w:sz w:val="26"/>
        </w:rPr>
        <w:t xml:space="preserve"> </w:t>
      </w:r>
      <w:r>
        <w:rPr>
          <w:sz w:val="26"/>
        </w:rPr>
        <w:t>80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бюджетные инвестиции), внесение изменений в указанные договоры (соглашения)</w:t>
      </w:r>
      <w:r w:rsidR="000C2B57">
        <w:rPr>
          <w:sz w:val="26"/>
        </w:rPr>
        <w:br/>
      </w:r>
      <w:r>
        <w:rPr>
          <w:sz w:val="26"/>
        </w:rPr>
        <w:t>в соответствии с бюджетным законодательством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Федерации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proofErr w:type="gramEnd"/>
      <w:r>
        <w:rPr>
          <w:spacing w:val="80"/>
          <w:w w:val="150"/>
          <w:sz w:val="26"/>
        </w:rPr>
        <w:t xml:space="preserve"> </w:t>
      </w:r>
      <w:proofErr w:type="gramStart"/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 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8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услуг, 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юридическим 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  <w:proofErr w:type="gramEnd"/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14" w:line="247" w:lineRule="auto"/>
        <w:ind w:right="2" w:firstLine="432"/>
        <w:rPr>
          <w:sz w:val="26"/>
        </w:rPr>
      </w:pPr>
      <w:r>
        <w:rPr>
          <w:sz w:val="26"/>
        </w:rPr>
        <w:t>Обеспечивать представление для включения в реестр соглашений (договоров)</w:t>
      </w:r>
      <w:r w:rsidR="000C2B57">
        <w:rPr>
          <w:sz w:val="26"/>
        </w:rPr>
        <w:t xml:space="preserve"> </w:t>
      </w:r>
      <w:r>
        <w:rPr>
          <w:sz w:val="26"/>
        </w:rPr>
        <w:t>о предоставлении из бюджетов бюджетной системы Российской Федерации субсидий</w:t>
      </w:r>
      <w:r w:rsidR="000C2B57">
        <w:rPr>
          <w:sz w:val="26"/>
        </w:rPr>
        <w:t xml:space="preserve"> </w:t>
      </w:r>
      <w:r>
        <w:rPr>
          <w:sz w:val="26"/>
        </w:rPr>
        <w:t>и бюджетных инвестиций юридическим лицам, индивидуальным предпринимателям,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физическим лицам - производителям товаров, работ, услуг и межбюджетных трансфертов 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ведение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 в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z w:val="26"/>
        </w:rPr>
        <w:br/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четырнадцатым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40"/>
          <w:sz w:val="26"/>
        </w:rPr>
        <w:t xml:space="preserve"> </w:t>
      </w:r>
      <w:r>
        <w:rPr>
          <w:sz w:val="26"/>
        </w:rPr>
        <w:t>166.1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 применяется в отношении Субсидии для предоставления субсидий юридическим лицам (бюджетных инвестиций).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11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 w:rsidR="000C2B57">
        <w:rPr>
          <w:sz w:val="26"/>
        </w:rPr>
        <w:br/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 w:rsidR="000C2B57">
        <w:rPr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лицам, индивидуальным предпринимателям, физическим лицам – производителям товаров, работ, услуг, бюджетных инвестиций, в порядке и на условиях, аналогичных порядку и условиям, предусмотренным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264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9</w:t>
      </w:r>
      <w:r>
        <w:rPr>
          <w:spacing w:val="40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40"/>
          <w:sz w:val="26"/>
        </w:rPr>
        <w:t xml:space="preserve"> </w:t>
      </w:r>
      <w:r>
        <w:rPr>
          <w:sz w:val="26"/>
        </w:rPr>
        <w:t>2017</w:t>
      </w:r>
      <w:r>
        <w:rPr>
          <w:spacing w:val="40"/>
          <w:sz w:val="26"/>
        </w:rPr>
        <w:t xml:space="preserve"> </w:t>
      </w: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1496</w:t>
      </w:r>
      <w:r>
        <w:rPr>
          <w:spacing w:val="40"/>
          <w:sz w:val="26"/>
        </w:rPr>
        <w:t xml:space="preserve"> </w:t>
      </w:r>
      <w:r>
        <w:rPr>
          <w:sz w:val="26"/>
        </w:rPr>
        <w:t>«О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proofErr w:type="gramEnd"/>
      <w:r>
        <w:rPr>
          <w:sz w:val="26"/>
        </w:rPr>
        <w:t xml:space="preserve">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бюджета»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 бюджета), – условие применяется в отношении Субсидии для предоставления субсидий юридическим</w:t>
      </w:r>
      <w:r>
        <w:rPr>
          <w:spacing w:val="40"/>
          <w:sz w:val="26"/>
        </w:rPr>
        <w:t xml:space="preserve"> </w:t>
      </w:r>
      <w:r>
        <w:rPr>
          <w:sz w:val="26"/>
        </w:rPr>
        <w:t>лицам</w:t>
      </w:r>
      <w:r>
        <w:rPr>
          <w:spacing w:val="40"/>
          <w:sz w:val="26"/>
        </w:rPr>
        <w:t xml:space="preserve"> </w:t>
      </w:r>
      <w:r>
        <w:rPr>
          <w:sz w:val="26"/>
        </w:rPr>
        <w:t>(бюджетных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</w:p>
    <w:p w:rsidR="003D1E44" w:rsidRPr="000C2B57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72" w:line="247" w:lineRule="auto"/>
        <w:ind w:right="2" w:firstLine="432"/>
        <w:rPr>
          <w:sz w:val="26"/>
          <w:szCs w:val="26"/>
        </w:rPr>
      </w:pPr>
      <w:proofErr w:type="gramStart"/>
      <w:r>
        <w:rPr>
          <w:sz w:val="26"/>
        </w:rPr>
        <w:t>Обеспечивать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при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 w:rsidR="000C2B57">
        <w:rPr>
          <w:sz w:val="26"/>
        </w:rPr>
        <w:br/>
      </w:r>
      <w:r>
        <w:rPr>
          <w:sz w:val="26"/>
        </w:rPr>
        <w:t>на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поставку товаров, выполнение работ, оказание услуг, заключаемых от имени субъекта Российской Федерации, соглашений (договоров) о предоставлении из бюджета субъекта Российской Федерации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межбюджетных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трансфертов,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целевое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назначение,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местным бюджетам,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 xml:space="preserve">предпринимателям, физическим лицам – </w:t>
      </w:r>
      <w:r>
        <w:rPr>
          <w:sz w:val="26"/>
        </w:rPr>
        <w:lastRenderedPageBreak/>
        <w:t>производителям товаров, работ услуг, бюджетных инвестиций, соглашений</w:t>
      </w:r>
      <w:r w:rsidR="000C2B57">
        <w:rPr>
          <w:sz w:val="26"/>
        </w:rPr>
        <w:br/>
      </w:r>
      <w:r>
        <w:rPr>
          <w:sz w:val="26"/>
        </w:rPr>
        <w:t>о</w:t>
      </w:r>
      <w:r w:rsidRPr="000C2B57">
        <w:rPr>
          <w:spacing w:val="40"/>
          <w:sz w:val="26"/>
        </w:rPr>
        <w:t xml:space="preserve"> </w:t>
      </w:r>
      <w:r>
        <w:rPr>
          <w:sz w:val="26"/>
        </w:rPr>
        <w:t>государственно-частном</w:t>
      </w:r>
      <w:r w:rsidRPr="000C2B57">
        <w:rPr>
          <w:spacing w:val="40"/>
          <w:sz w:val="26"/>
        </w:rPr>
        <w:t xml:space="preserve"> </w:t>
      </w:r>
      <w:r>
        <w:rPr>
          <w:sz w:val="26"/>
        </w:rPr>
        <w:t>партнерстве,</w:t>
      </w:r>
      <w:r w:rsidRPr="000C2B57">
        <w:rPr>
          <w:spacing w:val="40"/>
          <w:sz w:val="26"/>
        </w:rPr>
        <w:t xml:space="preserve"> </w:t>
      </w:r>
      <w:r>
        <w:rPr>
          <w:sz w:val="26"/>
        </w:rPr>
        <w:t>концессионных</w:t>
      </w:r>
      <w:r w:rsidRPr="000C2B57">
        <w:rPr>
          <w:spacing w:val="40"/>
          <w:sz w:val="26"/>
        </w:rPr>
        <w:t xml:space="preserve"> </w:t>
      </w:r>
      <w:r>
        <w:rPr>
          <w:sz w:val="26"/>
        </w:rPr>
        <w:t>соглашений,</w:t>
      </w:r>
      <w:r>
        <w:rPr>
          <w:sz w:val="26"/>
        </w:rPr>
        <w:br/>
        <w:t>на основании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возникают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направленные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на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обеспечение</w:t>
      </w:r>
      <w:proofErr w:type="gramEnd"/>
      <w:r w:rsidRPr="000C2B57">
        <w:rPr>
          <w:spacing w:val="80"/>
          <w:sz w:val="26"/>
        </w:rPr>
        <w:t xml:space="preserve"> </w:t>
      </w:r>
      <w:r>
        <w:rPr>
          <w:sz w:val="26"/>
        </w:rPr>
        <w:t>развития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 xml:space="preserve">сельских территорий расходные обязательства субъекта Российской Федерации, источником </w:t>
      </w:r>
      <w:proofErr w:type="spellStart"/>
      <w:r>
        <w:rPr>
          <w:sz w:val="26"/>
        </w:rPr>
        <w:t>софинансирования</w:t>
      </w:r>
      <w:proofErr w:type="spellEnd"/>
      <w:r w:rsidRPr="000C2B57">
        <w:rPr>
          <w:spacing w:val="40"/>
          <w:sz w:val="26"/>
        </w:rPr>
        <w:t xml:space="preserve">  </w:t>
      </w:r>
      <w:r>
        <w:rPr>
          <w:sz w:val="26"/>
        </w:rPr>
        <w:t>которых</w:t>
      </w:r>
      <w:r w:rsidRPr="000C2B57">
        <w:rPr>
          <w:spacing w:val="40"/>
          <w:sz w:val="26"/>
        </w:rPr>
        <w:t xml:space="preserve">  </w:t>
      </w:r>
      <w:r>
        <w:rPr>
          <w:sz w:val="26"/>
        </w:rPr>
        <w:t>является</w:t>
      </w:r>
      <w:r w:rsidRPr="000C2B57">
        <w:rPr>
          <w:spacing w:val="40"/>
          <w:sz w:val="26"/>
        </w:rPr>
        <w:t xml:space="preserve">  </w:t>
      </w:r>
      <w:r>
        <w:rPr>
          <w:sz w:val="26"/>
        </w:rPr>
        <w:t>Субсидия,</w:t>
      </w:r>
      <w:r w:rsidRPr="000C2B57">
        <w:rPr>
          <w:spacing w:val="40"/>
          <w:sz w:val="26"/>
        </w:rPr>
        <w:t xml:space="preserve">  </w:t>
      </w:r>
      <w:r>
        <w:rPr>
          <w:sz w:val="26"/>
        </w:rPr>
        <w:t>размещение</w:t>
      </w:r>
      <w:r w:rsidR="000C2B57">
        <w:rPr>
          <w:sz w:val="26"/>
        </w:rPr>
        <w:br/>
      </w:r>
      <w:r>
        <w:rPr>
          <w:sz w:val="26"/>
        </w:rPr>
        <w:t>в</w:t>
      </w:r>
      <w:r w:rsidRPr="000C2B57">
        <w:rPr>
          <w:spacing w:val="40"/>
          <w:sz w:val="26"/>
        </w:rPr>
        <w:t xml:space="preserve">  </w:t>
      </w:r>
      <w:r>
        <w:rPr>
          <w:sz w:val="26"/>
        </w:rPr>
        <w:t>системе</w:t>
      </w:r>
      <w:r w:rsidRPr="000C2B57">
        <w:rPr>
          <w:spacing w:val="40"/>
          <w:sz w:val="26"/>
        </w:rPr>
        <w:t xml:space="preserve">  </w:t>
      </w:r>
      <w:r>
        <w:rPr>
          <w:sz w:val="26"/>
        </w:rPr>
        <w:t>«Электронный</w:t>
      </w:r>
      <w:r w:rsidR="000C2B57">
        <w:rPr>
          <w:sz w:val="26"/>
        </w:rPr>
        <w:t xml:space="preserve"> </w:t>
      </w:r>
      <w:r w:rsidRPr="000C2B57">
        <w:rPr>
          <w:sz w:val="26"/>
          <w:szCs w:val="26"/>
        </w:rPr>
        <w:t>бюджет»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сведения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об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объемах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бюджетных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ассигнований,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включая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объемы</w:t>
      </w:r>
      <w:r w:rsidRPr="000C2B57">
        <w:rPr>
          <w:spacing w:val="40"/>
          <w:sz w:val="26"/>
          <w:szCs w:val="26"/>
        </w:rPr>
        <w:t xml:space="preserve"> </w:t>
      </w:r>
      <w:proofErr w:type="spellStart"/>
      <w:r w:rsidRPr="000C2B57">
        <w:rPr>
          <w:sz w:val="26"/>
          <w:szCs w:val="26"/>
        </w:rPr>
        <w:t>софинансирования</w:t>
      </w:r>
      <w:proofErr w:type="spellEnd"/>
      <w:r w:rsidRPr="000C2B57">
        <w:rPr>
          <w:sz w:val="26"/>
          <w:szCs w:val="26"/>
        </w:rPr>
        <w:t xml:space="preserve"> из федерального бюджета, с указанием кодов БК, предусмотренных</w:t>
      </w:r>
      <w:r w:rsidRPr="000C2B57">
        <w:rPr>
          <w:sz w:val="26"/>
          <w:szCs w:val="26"/>
        </w:rPr>
        <w:br/>
        <w:t>в бюджете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субъекта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Российской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Федерации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на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исполнение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указанных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расходных обязательств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субъекта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Российской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Федерации.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3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Обеспечивать включение в соглашение (дополнительное соглашение</w:t>
      </w:r>
      <w:r w:rsidR="006F0A49" w:rsidRPr="006F0A49">
        <w:rPr>
          <w:sz w:val="26"/>
        </w:rPr>
        <w:br/>
      </w:r>
      <w:r>
        <w:rPr>
          <w:sz w:val="26"/>
        </w:rPr>
        <w:t>к ранее заключенному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имеющего целевое назначение, из бюджета субъекта Российской Федерации местному бюджету обязательства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на поставку товаров, выполнение работ, оказание услуг, заключаемых от имени 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</w:t>
      </w:r>
      <w:r>
        <w:rPr>
          <w:spacing w:val="40"/>
          <w:sz w:val="26"/>
        </w:rPr>
        <w:t xml:space="preserve"> </w:t>
      </w:r>
      <w:r>
        <w:rPr>
          <w:sz w:val="26"/>
        </w:rPr>
        <w:t>(договоров)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услуг, бюджетных инвестиций, соглашений</w:t>
      </w:r>
      <w:r>
        <w:rPr>
          <w:sz w:val="26"/>
        </w:rPr>
        <w:br/>
        <w:t xml:space="preserve">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>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является Субсидия, размещать в системе «Электронный бюджет» сведений об объемах бюджетных ассигнований, включая объемы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бюджета субъекта Российской Федерации</w:t>
      </w:r>
      <w:r w:rsidR="006F0A49" w:rsidRPr="006F0A49">
        <w:rPr>
          <w:sz w:val="26"/>
        </w:rPr>
        <w:br/>
      </w:r>
      <w:r>
        <w:rPr>
          <w:sz w:val="26"/>
        </w:rPr>
        <w:t>и федерального бюджета, предусмотренных в местном бюджете</w:t>
      </w:r>
      <w:r>
        <w:rPr>
          <w:sz w:val="26"/>
        </w:rPr>
        <w:br/>
        <w:t>на исполнение указанных расходных обязательств муниципального образования</w:t>
      </w:r>
      <w:proofErr w:type="gramEnd"/>
      <w:r>
        <w:rPr>
          <w:sz w:val="26"/>
        </w:rPr>
        <w:t>. Условие 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 поддержки местным бюджетам по выполнению органами местного 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line="247" w:lineRule="auto"/>
        <w:ind w:right="2" w:firstLine="432"/>
        <w:rPr>
          <w:sz w:val="26"/>
        </w:rPr>
      </w:pPr>
      <w:r>
        <w:rPr>
          <w:sz w:val="26"/>
        </w:rPr>
        <w:t>Обеспечивать проведение строительного контроля в соответствии</w:t>
      </w:r>
      <w:r w:rsidR="000C2B57">
        <w:rPr>
          <w:sz w:val="26"/>
        </w:rPr>
        <w:br/>
      </w:r>
      <w:r>
        <w:rPr>
          <w:sz w:val="26"/>
        </w:rPr>
        <w:t>с частью 2.1 статьи 53 Градостроительного кодекса Российской Федерации – условие применяется</w:t>
      </w:r>
      <w:r w:rsidR="000C2B57">
        <w:rPr>
          <w:sz w:val="26"/>
        </w:rPr>
        <w:t xml:space="preserve"> </w:t>
      </w:r>
      <w:r>
        <w:rPr>
          <w:sz w:val="26"/>
        </w:rPr>
        <w:t xml:space="preserve">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обязательств субъекта Российской Федерации </w:t>
      </w:r>
      <w:r w:rsidR="000C2B57">
        <w:rPr>
          <w:sz w:val="26"/>
        </w:rPr>
        <w:br/>
      </w:r>
      <w:r>
        <w:rPr>
          <w:sz w:val="26"/>
        </w:rPr>
        <w:t>по осуществлению капитальных вложений</w:t>
      </w:r>
      <w:r w:rsidR="000C2B57">
        <w:rPr>
          <w:sz w:val="26"/>
        </w:rPr>
        <w:t xml:space="preserve"> </w:t>
      </w:r>
      <w:r>
        <w:rPr>
          <w:sz w:val="26"/>
        </w:rPr>
        <w:t>в 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 строительства.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5" w:line="247" w:lineRule="auto"/>
        <w:ind w:right="2" w:firstLine="432"/>
        <w:rPr>
          <w:sz w:val="26"/>
        </w:rPr>
      </w:pPr>
      <w:r>
        <w:rPr>
          <w:sz w:val="26"/>
        </w:rPr>
        <w:t>Обеспечивать формирование и ведение реестра получателей выплат – условие 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 обязательств субъекта Российской Федерации по исполнению публичных нормативных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4" w:line="247" w:lineRule="auto"/>
        <w:ind w:right="2" w:firstLine="432"/>
        <w:rPr>
          <w:sz w:val="26"/>
        </w:rPr>
      </w:pPr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доступности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предоставляемых государственных и (или) муниципальных услуг – условие применяется</w:t>
      </w:r>
      <w:r w:rsidR="000C2B57">
        <w:rPr>
          <w:sz w:val="26"/>
        </w:rPr>
        <w:t xml:space="preserve"> </w:t>
      </w:r>
      <w:r>
        <w:rPr>
          <w:sz w:val="26"/>
        </w:rPr>
        <w:t>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 по оказанию государственных и (или) муниципальных услуг.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72" w:line="247" w:lineRule="auto"/>
        <w:ind w:right="2" w:firstLine="432"/>
      </w:pPr>
      <w:proofErr w:type="gramStart"/>
      <w:r w:rsidRPr="00AA4070">
        <w:rPr>
          <w:sz w:val="26"/>
        </w:rPr>
        <w:lastRenderedPageBreak/>
        <w:t>Обеспечивать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представление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в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Федеральный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орган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исполнительной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власти,</w:t>
      </w:r>
      <w:r w:rsidR="000C2B57">
        <w:rPr>
          <w:sz w:val="26"/>
        </w:rPr>
        <w:t xml:space="preserve"> </w:t>
      </w:r>
      <w:r w:rsidRPr="00AA4070">
        <w:rPr>
          <w:sz w:val="26"/>
        </w:rPr>
        <w:t>а также в иной федеральный орган (иные федеральные органы) исполнительной власти</w:t>
      </w:r>
      <w:r w:rsidR="000C2B57">
        <w:rPr>
          <w:sz w:val="26"/>
        </w:rPr>
        <w:t xml:space="preserve"> </w:t>
      </w:r>
      <w:r w:rsidRPr="00AA4070">
        <w:rPr>
          <w:sz w:val="26"/>
        </w:rPr>
        <w:t>в соответствии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с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Правилами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предоставления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субсидии,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в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системе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«Электронный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бюджет» (за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исключением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соглашения,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содержащего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сведения,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отнесенные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к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государственной тайне,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и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(или)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сведения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конфиденциального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характера)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отчета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о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расходах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 xml:space="preserve">бюджета субъекта Российской Федерации, в целях </w:t>
      </w:r>
      <w:proofErr w:type="spellStart"/>
      <w:r w:rsidRPr="00AA4070">
        <w:rPr>
          <w:sz w:val="26"/>
        </w:rPr>
        <w:t>софинансирования</w:t>
      </w:r>
      <w:proofErr w:type="spellEnd"/>
      <w:r w:rsidRPr="00AA4070">
        <w:rPr>
          <w:sz w:val="26"/>
        </w:rPr>
        <w:t xml:space="preserve"> которых предоставляется Субсидия,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согласно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приложению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к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настоящему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Соглашению</w:t>
      </w:r>
      <w:proofErr w:type="gramEnd"/>
      <w:r w:rsidRPr="00AA4070">
        <w:rPr>
          <w:sz w:val="26"/>
        </w:rPr>
        <w:t>,</w:t>
      </w:r>
      <w:r w:rsidRPr="00AA4070">
        <w:rPr>
          <w:spacing w:val="40"/>
          <w:sz w:val="26"/>
        </w:rPr>
        <w:t xml:space="preserve"> </w:t>
      </w:r>
      <w:proofErr w:type="gramStart"/>
      <w:r w:rsidRPr="00AA4070">
        <w:rPr>
          <w:sz w:val="26"/>
        </w:rPr>
        <w:t>являющемуся</w:t>
      </w:r>
      <w:proofErr w:type="gramEnd"/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его неотъемлемой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частью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(рекомендуемый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образец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приведен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в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приложении № 5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к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Типовой форме соглашения), не позднее 10-го рабочего дня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месяца, следующего за отчетным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кварталом,</w:t>
      </w:r>
      <w:r w:rsidRPr="00AA4070">
        <w:rPr>
          <w:spacing w:val="71"/>
          <w:w w:val="150"/>
          <w:sz w:val="26"/>
        </w:rPr>
        <w:t xml:space="preserve"> </w:t>
      </w:r>
      <w:r w:rsidRPr="00AA4070">
        <w:rPr>
          <w:sz w:val="26"/>
        </w:rPr>
        <w:t>–</w:t>
      </w:r>
      <w:r w:rsidRPr="00AA4070">
        <w:rPr>
          <w:spacing w:val="78"/>
          <w:w w:val="150"/>
          <w:sz w:val="26"/>
        </w:rPr>
        <w:t xml:space="preserve"> </w:t>
      </w:r>
      <w:r w:rsidRPr="00AA4070">
        <w:rPr>
          <w:sz w:val="26"/>
        </w:rPr>
        <w:t>условие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применяется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в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отношении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Субсидии,</w:t>
      </w:r>
      <w:r w:rsidRPr="00AA4070">
        <w:rPr>
          <w:spacing w:val="71"/>
          <w:w w:val="150"/>
          <w:sz w:val="26"/>
        </w:rPr>
        <w:t xml:space="preserve"> </w:t>
      </w:r>
      <w:r w:rsidRPr="00AA4070">
        <w:rPr>
          <w:sz w:val="26"/>
        </w:rPr>
        <w:t>предоставляемой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не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в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целях</w:t>
      </w:r>
      <w:r>
        <w:rPr>
          <w:sz w:val="26"/>
        </w:rPr>
        <w:t xml:space="preserve"> </w:t>
      </w:r>
      <w:r w:rsidRPr="00AA4070">
        <w:rPr>
          <w:sz w:val="26"/>
          <w:szCs w:val="26"/>
        </w:rPr>
        <w:t>возмещения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фактически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осуществленных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расходов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бюджета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субъекта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z w:val="26"/>
          <w:szCs w:val="26"/>
        </w:rPr>
        <w:t>Российской</w:t>
      </w:r>
      <w:r w:rsidRPr="00AA4070">
        <w:rPr>
          <w:spacing w:val="40"/>
          <w:sz w:val="26"/>
          <w:szCs w:val="26"/>
        </w:rPr>
        <w:t xml:space="preserve"> </w:t>
      </w:r>
      <w:r w:rsidRPr="00AA4070">
        <w:rPr>
          <w:spacing w:val="-2"/>
          <w:sz w:val="26"/>
          <w:szCs w:val="26"/>
        </w:rPr>
        <w:t>Федерации.</w:t>
      </w:r>
    </w:p>
    <w:p w:rsidR="003D1E44" w:rsidRPr="000C2B57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5" w:line="247" w:lineRule="auto"/>
        <w:ind w:right="2" w:firstLine="432"/>
        <w:rPr>
          <w:sz w:val="26"/>
          <w:szCs w:val="26"/>
        </w:rPr>
      </w:pPr>
      <w:proofErr w:type="gramStart"/>
      <w:r>
        <w:rPr>
          <w:sz w:val="26"/>
        </w:rPr>
        <w:t>Обеспечивать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бюджет»</w:t>
      </w:r>
      <w:r>
        <w:rPr>
          <w:sz w:val="26"/>
        </w:rPr>
        <w:br/>
        <w:t>(за исключением соглашения, содержащего сведения, отнесенные</w:t>
      </w:r>
      <w:r w:rsidR="000C2B57">
        <w:rPr>
          <w:sz w:val="26"/>
        </w:rPr>
        <w:br/>
      </w:r>
      <w:r>
        <w:rPr>
          <w:sz w:val="26"/>
        </w:rPr>
        <w:t>к государственной тайне,</w:t>
      </w:r>
      <w:r w:rsidR="000C2B57">
        <w:rPr>
          <w:sz w:val="26"/>
        </w:rPr>
        <w:t xml:space="preserve"> </w:t>
      </w:r>
      <w:r>
        <w:rPr>
          <w:sz w:val="26"/>
        </w:rPr>
        <w:t>и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(или) сведения конфиденциального характера) отчета о достижении значений результатов использования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 w:rsidRPr="000C2B57"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согласно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приложению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к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являющемуся</w:t>
      </w:r>
      <w:r w:rsidRPr="000C2B57">
        <w:rPr>
          <w:spacing w:val="72"/>
          <w:sz w:val="26"/>
        </w:rPr>
        <w:t xml:space="preserve"> </w:t>
      </w:r>
      <w:r>
        <w:rPr>
          <w:sz w:val="26"/>
        </w:rPr>
        <w:t>его</w:t>
      </w:r>
      <w:r w:rsidRPr="000C2B57">
        <w:rPr>
          <w:spacing w:val="72"/>
          <w:sz w:val="26"/>
        </w:rPr>
        <w:t xml:space="preserve"> </w:t>
      </w:r>
      <w:r>
        <w:rPr>
          <w:sz w:val="26"/>
        </w:rPr>
        <w:t>неотъемлемой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 w:rsidRPr="000C2B57">
        <w:rPr>
          <w:spacing w:val="72"/>
          <w:sz w:val="26"/>
        </w:rPr>
        <w:t xml:space="preserve"> </w:t>
      </w:r>
      <w:r>
        <w:rPr>
          <w:sz w:val="26"/>
        </w:rPr>
        <w:t>образец</w:t>
      </w:r>
      <w:r w:rsidRPr="000C2B57">
        <w:rPr>
          <w:spacing w:val="72"/>
          <w:sz w:val="26"/>
        </w:rPr>
        <w:t xml:space="preserve"> </w:t>
      </w:r>
      <w:r>
        <w:rPr>
          <w:sz w:val="26"/>
        </w:rPr>
        <w:t>приведен</w:t>
      </w:r>
      <w:r w:rsidRPr="000C2B57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0C2B57">
        <w:rPr>
          <w:spacing w:val="72"/>
          <w:sz w:val="26"/>
        </w:rPr>
        <w:t xml:space="preserve"> </w:t>
      </w:r>
      <w:r>
        <w:rPr>
          <w:sz w:val="26"/>
        </w:rPr>
        <w:t>приложении</w:t>
      </w:r>
      <w:r w:rsidR="000C2B57">
        <w:rPr>
          <w:sz w:val="26"/>
        </w:rPr>
        <w:t xml:space="preserve"> </w:t>
      </w:r>
      <w:r w:rsidRPr="000C2B57">
        <w:rPr>
          <w:sz w:val="26"/>
          <w:szCs w:val="26"/>
        </w:rPr>
        <w:t>№ 6 к Типовой форме соглашения), не позднее 15-го рабочего дня месяца, следующего</w:t>
      </w:r>
      <w:r w:rsidR="000C2B57" w:rsidRPr="000C2B57">
        <w:rPr>
          <w:sz w:val="26"/>
          <w:szCs w:val="26"/>
        </w:rPr>
        <w:t xml:space="preserve"> </w:t>
      </w:r>
      <w:r w:rsidRPr="000C2B57">
        <w:rPr>
          <w:sz w:val="26"/>
          <w:szCs w:val="26"/>
        </w:rPr>
        <w:t>за отчетным кварталом, а также не позднее</w:t>
      </w:r>
      <w:proofErr w:type="gramEnd"/>
      <w:r w:rsidRPr="000C2B57">
        <w:rPr>
          <w:sz w:val="26"/>
          <w:szCs w:val="26"/>
        </w:rPr>
        <w:t xml:space="preserve"> 15-го рабочего дня после достижения значения результата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использования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Субсидии.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3" w:line="247" w:lineRule="auto"/>
        <w:ind w:right="2" w:firstLine="432"/>
        <w:rPr>
          <w:sz w:val="26"/>
        </w:rPr>
      </w:pPr>
      <w:proofErr w:type="gramStart"/>
      <w:r w:rsidRPr="000C2B57">
        <w:rPr>
          <w:sz w:val="26"/>
          <w:szCs w:val="26"/>
        </w:rPr>
        <w:t>Обеспечить представление в системе «Электронный бюджет</w:t>
      </w:r>
      <w:r>
        <w:rPr>
          <w:sz w:val="26"/>
        </w:rPr>
        <w:t>» информации</w:t>
      </w:r>
      <w:r w:rsidR="000C2B57">
        <w:rPr>
          <w:sz w:val="26"/>
        </w:rPr>
        <w:t xml:space="preserve"> </w:t>
      </w:r>
      <w:r>
        <w:rPr>
          <w:sz w:val="26"/>
        </w:rPr>
        <w:t>о фактическом достижении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точек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 w:rsidR="000C2B57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не позднее плановой</w:t>
      </w:r>
      <w:r w:rsidR="000C2B57">
        <w:rPr>
          <w:sz w:val="26"/>
        </w:rPr>
        <w:t xml:space="preserve"> </w:t>
      </w:r>
      <w:r>
        <w:rPr>
          <w:sz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 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(приобретению</w:t>
      </w:r>
      <w:r>
        <w:rPr>
          <w:spacing w:val="7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6" w:line="247" w:lineRule="auto"/>
        <w:ind w:right="2" w:firstLine="432"/>
        <w:rPr>
          <w:sz w:val="26"/>
        </w:rPr>
      </w:pPr>
      <w:r>
        <w:rPr>
          <w:sz w:val="26"/>
        </w:rPr>
        <w:t>В случае получения запроса обеспечивать представление</w:t>
      </w:r>
      <w:r w:rsidR="006F0A49" w:rsidRPr="006F0A49">
        <w:rPr>
          <w:sz w:val="26"/>
        </w:rPr>
        <w:br/>
      </w:r>
      <w:r>
        <w:rPr>
          <w:sz w:val="26"/>
        </w:rPr>
        <w:t>в Федеральный 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обязательств, предусмотренных настоящим Соглашением, в том 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бухгалтерского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учета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связанных</w:t>
      </w:r>
      <w:r>
        <w:rPr>
          <w:sz w:val="26"/>
        </w:rPr>
        <w:br/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5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Обеспечивать заключение соответствующих требованиям пункта 10 Правил формирования, предоставления и распределения субсидий, а также Положения о мерах</w:t>
      </w:r>
      <w:r w:rsidR="000C2B57">
        <w:rPr>
          <w:sz w:val="26"/>
        </w:rPr>
        <w:t xml:space="preserve"> </w:t>
      </w:r>
      <w:r>
        <w:rPr>
          <w:sz w:val="26"/>
        </w:rPr>
        <w:t>по обеспечению исполнения федерального бюджета, соглашений о предоставлении субсидии (иного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трансферта)</w:t>
      </w:r>
      <w:r w:rsidR="000C2B57">
        <w:rPr>
          <w:spacing w:val="80"/>
          <w:sz w:val="26"/>
        </w:rPr>
        <w:br/>
      </w:r>
      <w:r>
        <w:rPr>
          <w:sz w:val="26"/>
        </w:rPr>
        <w:t>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 местному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срок,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менее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z w:val="26"/>
        </w:rPr>
        <w:br/>
        <w:t>в установленном порядке утверждено распределение субсидий или иных межбюджетных трансфертов, между муниципальными образованиями, не</w:t>
      </w:r>
      <w:proofErr w:type="gramEnd"/>
      <w:r>
        <w:rPr>
          <w:sz w:val="26"/>
        </w:rPr>
        <w:t xml:space="preserve"> позднее срока, установленного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="006F0A49" w:rsidRPr="006F0A49">
        <w:rPr>
          <w:sz w:val="26"/>
        </w:rPr>
        <w:br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субсидий.</w:t>
      </w:r>
      <w:r>
        <w:rPr>
          <w:spacing w:val="40"/>
          <w:sz w:val="26"/>
        </w:rPr>
        <w:t xml:space="preserve"> У</w:t>
      </w:r>
      <w:r>
        <w:rPr>
          <w:sz w:val="26"/>
        </w:rPr>
        <w:t>словие применяется в отношении Субсидии, предоставляемой для последующего предоставления 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трансферта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местному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 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 местного значения.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12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однократное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территориальный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 Федерального казначейства копий документов, указанных в пункте 3.5 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 – условие применяется в отношении Субсидии, предоставляемой</w:t>
      </w:r>
      <w:r w:rsidR="000C2B57">
        <w:rPr>
          <w:sz w:val="26"/>
        </w:rPr>
        <w:t xml:space="preserve"> </w:t>
      </w:r>
      <w:r>
        <w:rPr>
          <w:sz w:val="26"/>
        </w:rPr>
        <w:t>для последующего предоставления Субсидии, иного межбюджетного трансферта из бюджета 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 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  <w:proofErr w:type="gramEnd"/>
    </w:p>
    <w:p w:rsidR="003D1E44" w:rsidRPr="00AA4070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72" w:line="247" w:lineRule="auto"/>
        <w:ind w:right="2" w:firstLine="432"/>
        <w:rPr>
          <w:sz w:val="26"/>
          <w:szCs w:val="26"/>
        </w:rPr>
      </w:pPr>
      <w:r w:rsidRPr="00AA4070">
        <w:rPr>
          <w:sz w:val="26"/>
        </w:rPr>
        <w:t>Обеспечивать принятие нормативного правового акта субъекта Российской Федерации,</w:t>
      </w:r>
      <w:r w:rsidRPr="00AA4070">
        <w:rPr>
          <w:spacing w:val="80"/>
          <w:sz w:val="26"/>
        </w:rPr>
        <w:t xml:space="preserve"> </w:t>
      </w:r>
      <w:proofErr w:type="gramStart"/>
      <w:r w:rsidRPr="00AA4070">
        <w:rPr>
          <w:sz w:val="26"/>
        </w:rPr>
        <w:t>содержащего</w:t>
      </w:r>
      <w:proofErr w:type="gramEnd"/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в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том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числе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условия,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предусмотренные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подпунктом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«л(2)» пункта 10 Правил формирования, предоставления</w:t>
      </w:r>
      <w:r w:rsidR="000C2B57">
        <w:rPr>
          <w:sz w:val="26"/>
        </w:rPr>
        <w:br/>
      </w:r>
      <w:r w:rsidRPr="00AA4070">
        <w:rPr>
          <w:sz w:val="26"/>
        </w:rPr>
        <w:t>и распределения субсидий, – условие применяется в отношении Субсидии, предоставляемой для последующего предоставления субвенций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из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бюджета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субъекта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Российской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Федерации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местным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бюджетам</w:t>
      </w:r>
      <w:r w:rsidRPr="00AA4070">
        <w:rPr>
          <w:sz w:val="26"/>
        </w:rPr>
        <w:br/>
        <w:t>на финансовое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обеспечение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расходных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обязательств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муниципальных</w:t>
      </w:r>
      <w:r w:rsidRPr="00AA4070">
        <w:rPr>
          <w:spacing w:val="40"/>
          <w:sz w:val="26"/>
        </w:rPr>
        <w:t xml:space="preserve"> </w:t>
      </w:r>
      <w:r w:rsidRPr="00AA4070">
        <w:rPr>
          <w:sz w:val="26"/>
        </w:rPr>
        <w:t>образований,</w:t>
      </w:r>
      <w:r w:rsidRPr="00AA4070">
        <w:rPr>
          <w:spacing w:val="80"/>
          <w:sz w:val="26"/>
        </w:rPr>
        <w:t xml:space="preserve"> </w:t>
      </w:r>
      <w:r w:rsidRPr="00AA4070">
        <w:rPr>
          <w:sz w:val="26"/>
        </w:rPr>
        <w:t>возникающих</w:t>
      </w:r>
      <w:r w:rsidRPr="00AA4070">
        <w:rPr>
          <w:spacing w:val="67"/>
          <w:sz w:val="26"/>
        </w:rPr>
        <w:t xml:space="preserve">  </w:t>
      </w:r>
      <w:r w:rsidRPr="00AA4070">
        <w:rPr>
          <w:sz w:val="26"/>
        </w:rPr>
        <w:t>при</w:t>
      </w:r>
      <w:r w:rsidRPr="00AA4070">
        <w:rPr>
          <w:spacing w:val="76"/>
          <w:sz w:val="26"/>
        </w:rPr>
        <w:t xml:space="preserve">  </w:t>
      </w:r>
      <w:r w:rsidRPr="00AA4070">
        <w:rPr>
          <w:sz w:val="26"/>
        </w:rPr>
        <w:t>выполнении</w:t>
      </w:r>
      <w:r w:rsidRPr="00AA4070">
        <w:rPr>
          <w:spacing w:val="77"/>
          <w:sz w:val="26"/>
        </w:rPr>
        <w:t xml:space="preserve">  </w:t>
      </w:r>
      <w:r w:rsidRPr="00AA4070">
        <w:rPr>
          <w:sz w:val="26"/>
        </w:rPr>
        <w:t>государственных</w:t>
      </w:r>
      <w:r w:rsidRPr="00AA4070">
        <w:rPr>
          <w:spacing w:val="77"/>
          <w:sz w:val="26"/>
        </w:rPr>
        <w:t xml:space="preserve">  </w:t>
      </w:r>
      <w:r w:rsidRPr="00AA4070">
        <w:rPr>
          <w:sz w:val="26"/>
        </w:rPr>
        <w:t>полномочий</w:t>
      </w:r>
      <w:r w:rsidRPr="00AA4070">
        <w:rPr>
          <w:spacing w:val="76"/>
          <w:sz w:val="26"/>
        </w:rPr>
        <w:t xml:space="preserve">  </w:t>
      </w:r>
      <w:r w:rsidRPr="00AA4070">
        <w:rPr>
          <w:sz w:val="26"/>
        </w:rPr>
        <w:t>субъекта</w:t>
      </w:r>
      <w:r w:rsidRPr="00AA4070">
        <w:rPr>
          <w:spacing w:val="77"/>
          <w:sz w:val="26"/>
        </w:rPr>
        <w:t xml:space="preserve">  </w:t>
      </w:r>
      <w:r w:rsidRPr="00AA4070">
        <w:rPr>
          <w:spacing w:val="-2"/>
          <w:sz w:val="26"/>
        </w:rPr>
        <w:t xml:space="preserve">Российской </w:t>
      </w:r>
      <w:r w:rsidRPr="00AA4070">
        <w:rPr>
          <w:sz w:val="26"/>
          <w:szCs w:val="26"/>
        </w:rPr>
        <w:t>Федерации,</w:t>
      </w:r>
      <w:r w:rsidRPr="00AA4070">
        <w:rPr>
          <w:spacing w:val="50"/>
          <w:sz w:val="26"/>
          <w:szCs w:val="26"/>
        </w:rPr>
        <w:t xml:space="preserve"> </w:t>
      </w:r>
      <w:r w:rsidRPr="00AA4070">
        <w:rPr>
          <w:sz w:val="26"/>
          <w:szCs w:val="26"/>
        </w:rPr>
        <w:t>переданных</w:t>
      </w:r>
      <w:r w:rsidRPr="00AA4070">
        <w:rPr>
          <w:spacing w:val="42"/>
          <w:sz w:val="26"/>
          <w:szCs w:val="26"/>
        </w:rPr>
        <w:t xml:space="preserve"> </w:t>
      </w:r>
      <w:r w:rsidRPr="00AA4070">
        <w:rPr>
          <w:sz w:val="26"/>
          <w:szCs w:val="26"/>
        </w:rPr>
        <w:t>для</w:t>
      </w:r>
      <w:r w:rsidRPr="00AA4070">
        <w:rPr>
          <w:spacing w:val="42"/>
          <w:sz w:val="26"/>
          <w:szCs w:val="26"/>
        </w:rPr>
        <w:t xml:space="preserve"> </w:t>
      </w:r>
      <w:r w:rsidRPr="00AA4070">
        <w:rPr>
          <w:sz w:val="26"/>
          <w:szCs w:val="26"/>
        </w:rPr>
        <w:t>осуществления</w:t>
      </w:r>
      <w:r w:rsidRPr="00AA4070">
        <w:rPr>
          <w:spacing w:val="41"/>
          <w:sz w:val="26"/>
          <w:szCs w:val="26"/>
        </w:rPr>
        <w:t xml:space="preserve"> </w:t>
      </w:r>
      <w:r w:rsidRPr="00AA4070">
        <w:rPr>
          <w:sz w:val="26"/>
          <w:szCs w:val="26"/>
        </w:rPr>
        <w:t>органам</w:t>
      </w:r>
      <w:r w:rsidRPr="00AA4070">
        <w:rPr>
          <w:spacing w:val="42"/>
          <w:sz w:val="26"/>
          <w:szCs w:val="26"/>
        </w:rPr>
        <w:t xml:space="preserve"> </w:t>
      </w:r>
      <w:r w:rsidRPr="00AA4070">
        <w:rPr>
          <w:sz w:val="26"/>
          <w:szCs w:val="26"/>
        </w:rPr>
        <w:t>местного</w:t>
      </w:r>
      <w:r w:rsidRPr="00AA4070">
        <w:rPr>
          <w:spacing w:val="42"/>
          <w:sz w:val="26"/>
          <w:szCs w:val="26"/>
        </w:rPr>
        <w:t xml:space="preserve"> </w:t>
      </w:r>
      <w:r w:rsidRPr="00AA4070">
        <w:rPr>
          <w:spacing w:val="-2"/>
          <w:sz w:val="26"/>
          <w:szCs w:val="26"/>
        </w:rPr>
        <w:t>самоуправления.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9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 xml:space="preserve"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 w:rsidR="000C2B57">
        <w:rPr>
          <w:sz w:val="26"/>
        </w:rPr>
        <w:br/>
      </w:r>
      <w:r>
        <w:rPr>
          <w:sz w:val="26"/>
        </w:rPr>
        <w:t>с осуществлением 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80"/>
          <w:sz w:val="26"/>
        </w:rPr>
        <w:t xml:space="preserve"> </w:t>
      </w:r>
      <w:r>
        <w:rPr>
          <w:sz w:val="26"/>
        </w:rPr>
        <w:t>1</w:t>
      </w:r>
      <w:r>
        <w:rPr>
          <w:spacing w:val="80"/>
          <w:sz w:val="26"/>
        </w:rPr>
        <w:t xml:space="preserve"> </w:t>
      </w:r>
      <w:r>
        <w:rPr>
          <w:sz w:val="26"/>
        </w:rPr>
        <w:t>января текущего финансового года.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9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40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 w:rsidR="000C2B57">
        <w:rPr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 w:rsidR="000C2B57">
        <w:rPr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контрактов на 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>
        <w:rPr>
          <w:sz w:val="26"/>
        </w:rPr>
        <w:br/>
        <w:t>с осуществлением капитальных вложений, в случае заключения настоящего Соглашения</w:t>
      </w:r>
      <w:r w:rsidR="000C2B57">
        <w:rPr>
          <w:sz w:val="26"/>
        </w:rPr>
        <w:t xml:space="preserve"> </w:t>
      </w:r>
      <w:r>
        <w:rPr>
          <w:sz w:val="26"/>
        </w:rPr>
        <w:t>до 1 августа текущего финансового года.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9" w:line="247" w:lineRule="auto"/>
        <w:ind w:right="2" w:firstLine="432"/>
        <w:rPr>
          <w:sz w:val="26"/>
        </w:rPr>
      </w:pPr>
      <w:r>
        <w:rPr>
          <w:sz w:val="26"/>
        </w:rPr>
        <w:t>Обеспечивать представление для включения в Реестр информации</w:t>
      </w:r>
      <w:r w:rsidR="000C2B57">
        <w:rPr>
          <w:sz w:val="26"/>
        </w:rPr>
        <w:br/>
      </w:r>
      <w:r>
        <w:rPr>
          <w:sz w:val="26"/>
        </w:rPr>
        <w:t>о субсидиях, предоставляемых в соответствии с условиями соглашений</w:t>
      </w:r>
      <w:r w:rsidR="000C2B57">
        <w:rPr>
          <w:sz w:val="26"/>
        </w:rPr>
        <w:br/>
      </w:r>
      <w:r>
        <w:rPr>
          <w:sz w:val="26"/>
        </w:rPr>
        <w:t>о государственно-частном партнерстве,</w:t>
      </w:r>
      <w:r>
        <w:rPr>
          <w:spacing w:val="8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их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Федерации, возникающих из соглашений о государственно-частном</w:t>
      </w:r>
      <w:r>
        <w:rPr>
          <w:spacing w:val="65"/>
          <w:sz w:val="26"/>
        </w:rPr>
        <w:t xml:space="preserve"> </w:t>
      </w:r>
      <w:r>
        <w:rPr>
          <w:sz w:val="26"/>
        </w:rPr>
        <w:lastRenderedPageBreak/>
        <w:t>партнерстве,</w:t>
      </w:r>
      <w:r>
        <w:rPr>
          <w:spacing w:val="74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64"/>
          <w:sz w:val="26"/>
        </w:rPr>
        <w:t xml:space="preserve"> </w:t>
      </w:r>
      <w:r>
        <w:rPr>
          <w:sz w:val="26"/>
        </w:rPr>
        <w:t>соглашений.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5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Обеспечивать включение в соглашение (дополнительное соглашение</w:t>
      </w:r>
      <w:r w:rsidR="000C2B57">
        <w:rPr>
          <w:sz w:val="26"/>
        </w:rPr>
        <w:br/>
      </w:r>
      <w:r>
        <w:rPr>
          <w:sz w:val="26"/>
        </w:rPr>
        <w:t>к ранее заключенному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имеющего целевое назначение, из бюджета субъекта Российской Федерации местному бюджету обязательства муниципального образования</w:t>
      </w:r>
      <w:r w:rsidR="000C2B57">
        <w:rPr>
          <w:sz w:val="26"/>
        </w:rPr>
        <w:br/>
      </w:r>
      <w:r>
        <w:rPr>
          <w:sz w:val="26"/>
        </w:rPr>
        <w:t xml:space="preserve">по представлению для включения в Реестр информации о субсидиях, предоставляемых в соответствии с условиями соглашений 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 xml:space="preserve">-частном партнерстве, концессионных соглашений, источником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является Субсидия, а также сведений об их использовании – условие применяется</w:t>
      </w:r>
      <w:proofErr w:type="gramEnd"/>
      <w:r>
        <w:rPr>
          <w:sz w:val="26"/>
        </w:rPr>
        <w:t xml:space="preserve">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расходных обязательств муниципального образования, возникающих из соглашений о </w:t>
      </w:r>
      <w:proofErr w:type="spellStart"/>
      <w:r>
        <w:rPr>
          <w:sz w:val="26"/>
        </w:rPr>
        <w:t>муниципальн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частном</w:t>
      </w:r>
      <w:r>
        <w:rPr>
          <w:spacing w:val="40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11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При наличии экономии, образовавшейся по результатам заключения государственных (муниципальных) контрактов на закупку товаров, работ и услуг для обеспечения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нужд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(муниципальных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нужд),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80"/>
          <w:sz w:val="26"/>
        </w:rPr>
        <w:t xml:space="preserve"> </w:t>
      </w:r>
      <w:r>
        <w:rPr>
          <w:sz w:val="26"/>
        </w:rPr>
        <w:t>подготавливать</w:t>
      </w:r>
      <w:r w:rsidR="000C2B57">
        <w:rPr>
          <w:sz w:val="26"/>
        </w:rPr>
        <w:t xml:space="preserve"> </w:t>
      </w:r>
      <w:r>
        <w:rPr>
          <w:sz w:val="26"/>
        </w:rPr>
        <w:t>и представлять в 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 не позднее 10 рабочего дня третьего месяца квартала предложения</w:t>
      </w:r>
      <w:r w:rsidR="000C2B57">
        <w:rPr>
          <w:sz w:val="26"/>
        </w:rPr>
        <w:br/>
      </w:r>
      <w:r>
        <w:rPr>
          <w:sz w:val="26"/>
        </w:rPr>
        <w:t>о заключении дополнительного соглашения</w:t>
      </w:r>
      <w:r w:rsidR="000C2B57">
        <w:rPr>
          <w:sz w:val="26"/>
        </w:rPr>
        <w:t xml:space="preserve"> </w:t>
      </w:r>
      <w:r>
        <w:rPr>
          <w:sz w:val="26"/>
        </w:rPr>
        <w:t>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 w:rsidR="000C2B57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52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 w:rsidR="006F0A49" w:rsidRPr="006F0A49">
        <w:rPr>
          <w:sz w:val="26"/>
        </w:rPr>
        <w:br/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бюджета.</w:t>
      </w:r>
    </w:p>
    <w:p w:rsidR="003D1E44" w:rsidRPr="000C2B57" w:rsidRDefault="003D1E44" w:rsidP="009455C1">
      <w:pPr>
        <w:pStyle w:val="a5"/>
        <w:numPr>
          <w:ilvl w:val="2"/>
          <w:numId w:val="15"/>
        </w:numPr>
        <w:tabs>
          <w:tab w:val="left" w:pos="1393"/>
        </w:tabs>
        <w:spacing w:before="72" w:line="247" w:lineRule="auto"/>
        <w:ind w:right="2" w:firstLine="432"/>
        <w:rPr>
          <w:sz w:val="26"/>
          <w:szCs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</w:t>
      </w:r>
      <w:r w:rsidRPr="000C2B57">
        <w:rPr>
          <w:spacing w:val="80"/>
          <w:w w:val="150"/>
          <w:sz w:val="26"/>
        </w:rPr>
        <w:t xml:space="preserve"> </w:t>
      </w:r>
      <w:r>
        <w:rPr>
          <w:sz w:val="26"/>
        </w:rPr>
        <w:t>правовыми</w:t>
      </w:r>
      <w:r w:rsidRPr="000C2B57">
        <w:rPr>
          <w:spacing w:val="40"/>
          <w:sz w:val="26"/>
        </w:rPr>
        <w:t xml:space="preserve">  </w:t>
      </w:r>
      <w:r>
        <w:rPr>
          <w:sz w:val="26"/>
        </w:rPr>
        <w:t>актами</w:t>
      </w:r>
      <w:r w:rsidRPr="000C2B57">
        <w:rPr>
          <w:spacing w:val="40"/>
          <w:sz w:val="26"/>
        </w:rPr>
        <w:t xml:space="preserve">  </w:t>
      </w:r>
      <w:r>
        <w:rPr>
          <w:sz w:val="26"/>
        </w:rPr>
        <w:t>Российской</w:t>
      </w:r>
      <w:r w:rsidRPr="000C2B57"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</w:t>
      </w:r>
      <w:r w:rsidRPr="000C2B57">
        <w:rPr>
          <w:spacing w:val="40"/>
          <w:sz w:val="26"/>
        </w:rPr>
        <w:t xml:space="preserve">  </w:t>
      </w:r>
      <w:r>
        <w:rPr>
          <w:sz w:val="26"/>
        </w:rPr>
        <w:t>регулирующими</w:t>
      </w:r>
      <w:r w:rsidRPr="000C2B57">
        <w:rPr>
          <w:spacing w:val="80"/>
          <w:w w:val="150"/>
          <w:sz w:val="26"/>
        </w:rPr>
        <w:t xml:space="preserve"> </w:t>
      </w:r>
      <w:r>
        <w:rPr>
          <w:sz w:val="26"/>
        </w:rPr>
        <w:t>бюджетные</w:t>
      </w:r>
      <w:r w:rsidR="000C2B57">
        <w:rPr>
          <w:sz w:val="26"/>
        </w:rPr>
        <w:t xml:space="preserve"> </w:t>
      </w:r>
      <w:r w:rsidRPr="000C2B57">
        <w:rPr>
          <w:sz w:val="26"/>
          <w:szCs w:val="26"/>
        </w:rPr>
        <w:t>правоотношения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по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предоставлению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субсидий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из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федерального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бюджета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бюджетам субъектов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Российской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Федерации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и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настоящим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Соглашением.</w:t>
      </w:r>
    </w:p>
    <w:p w:rsidR="003D1E44" w:rsidRDefault="003D1E44" w:rsidP="009455C1">
      <w:pPr>
        <w:pStyle w:val="a5"/>
        <w:numPr>
          <w:ilvl w:val="1"/>
          <w:numId w:val="15"/>
        </w:numPr>
        <w:tabs>
          <w:tab w:val="left" w:pos="1064"/>
        </w:tabs>
        <w:spacing w:before="1"/>
        <w:ind w:left="1064" w:right="2" w:hanging="473"/>
        <w:rPr>
          <w:sz w:val="26"/>
        </w:rPr>
      </w:pPr>
      <w:r>
        <w:rPr>
          <w:sz w:val="26"/>
        </w:rPr>
        <w:t>Субъе</w:t>
      </w:r>
      <w:proofErr w:type="gramStart"/>
      <w:r>
        <w:rPr>
          <w:sz w:val="26"/>
        </w:rPr>
        <w:t>кт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впр</w:t>
      </w:r>
      <w:proofErr w:type="gramEnd"/>
      <w:r>
        <w:rPr>
          <w:spacing w:val="-2"/>
          <w:sz w:val="26"/>
        </w:rPr>
        <w:t>аве: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10" w:line="247" w:lineRule="auto"/>
        <w:ind w:right="2" w:firstLine="432"/>
        <w:rPr>
          <w:sz w:val="26"/>
        </w:rPr>
      </w:pPr>
      <w:r>
        <w:rPr>
          <w:sz w:val="26"/>
        </w:rPr>
        <w:t>Обращаться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 w:rsidR="000C2B57">
        <w:rPr>
          <w:sz w:val="26"/>
        </w:rPr>
        <w:br/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разъяснениями</w:t>
      </w:r>
      <w:r w:rsidR="000C2B57">
        <w:rPr>
          <w:sz w:val="26"/>
        </w:rPr>
        <w:t xml:space="preserve"> </w:t>
      </w:r>
      <w:r>
        <w:rPr>
          <w:sz w:val="26"/>
        </w:rPr>
        <w:t>в 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</w:tabs>
        <w:spacing w:before="2" w:line="247" w:lineRule="auto"/>
        <w:ind w:right="2" w:firstLine="432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правоотношения по предоставлению субсидий</w:t>
      </w:r>
      <w:r w:rsidR="000C2B57">
        <w:rPr>
          <w:sz w:val="26"/>
        </w:rPr>
        <w:br/>
      </w:r>
      <w:r>
        <w:rPr>
          <w:sz w:val="26"/>
        </w:rPr>
        <w:t xml:space="preserve">из федерального бюджета бюджетам субъектов Российской </w:t>
      </w:r>
      <w:r>
        <w:rPr>
          <w:spacing w:val="-2"/>
          <w:sz w:val="26"/>
        </w:rPr>
        <w:t>Федерации.</w:t>
      </w:r>
    </w:p>
    <w:p w:rsidR="003D1E44" w:rsidRDefault="003D1E44" w:rsidP="009455C1">
      <w:pPr>
        <w:pStyle w:val="a5"/>
        <w:numPr>
          <w:ilvl w:val="2"/>
          <w:numId w:val="15"/>
        </w:numPr>
        <w:tabs>
          <w:tab w:val="left" w:pos="1264"/>
          <w:tab w:val="left" w:pos="3189"/>
          <w:tab w:val="left" w:pos="4446"/>
          <w:tab w:val="left" w:pos="4637"/>
          <w:tab w:val="left" w:pos="4920"/>
          <w:tab w:val="left" w:pos="5297"/>
          <w:tab w:val="left" w:pos="5386"/>
          <w:tab w:val="left" w:pos="7257"/>
          <w:tab w:val="left" w:pos="8595"/>
          <w:tab w:val="left" w:pos="10730"/>
        </w:tabs>
        <w:spacing w:before="5" w:line="247" w:lineRule="auto"/>
        <w:ind w:right="2" w:firstLine="432"/>
        <w:rPr>
          <w:sz w:val="26"/>
        </w:rPr>
      </w:pPr>
      <w:proofErr w:type="gramStart"/>
      <w:r>
        <w:rPr>
          <w:spacing w:val="-2"/>
          <w:sz w:val="26"/>
        </w:rPr>
        <w:t>Осуществлять</w:t>
      </w:r>
      <w:r>
        <w:rPr>
          <w:sz w:val="26"/>
        </w:rPr>
        <w:tab/>
      </w:r>
      <w:r>
        <w:rPr>
          <w:spacing w:val="-2"/>
          <w:sz w:val="26"/>
        </w:rPr>
        <w:t>обеспечение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амбулаторных</w:t>
      </w:r>
      <w:r>
        <w:rPr>
          <w:sz w:val="26"/>
        </w:rPr>
        <w:tab/>
      </w:r>
      <w:r>
        <w:rPr>
          <w:spacing w:val="-2"/>
          <w:sz w:val="26"/>
        </w:rPr>
        <w:t>условиях</w:t>
      </w:r>
      <w:r>
        <w:rPr>
          <w:sz w:val="26"/>
        </w:rPr>
        <w:tab/>
      </w:r>
      <w:r>
        <w:rPr>
          <w:spacing w:val="-2"/>
          <w:sz w:val="26"/>
        </w:rPr>
        <w:t xml:space="preserve">противовирусными </w:t>
      </w:r>
      <w:r>
        <w:rPr>
          <w:sz w:val="26"/>
        </w:rPr>
        <w:t>лекарственными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препаратами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z w:val="26"/>
        </w:rPr>
        <w:tab/>
      </w:r>
      <w:r>
        <w:rPr>
          <w:sz w:val="26"/>
        </w:rPr>
        <w:tab/>
        <w:t>находящихся</w:t>
      </w:r>
      <w:r>
        <w:rPr>
          <w:spacing w:val="80"/>
          <w:sz w:val="26"/>
        </w:rPr>
        <w:t xml:space="preserve"> </w:t>
      </w:r>
      <w:r>
        <w:rPr>
          <w:sz w:val="26"/>
        </w:rPr>
        <w:t>под</w:t>
      </w:r>
      <w:r>
        <w:rPr>
          <w:spacing w:val="80"/>
          <w:sz w:val="26"/>
        </w:rPr>
        <w:t xml:space="preserve"> </w:t>
      </w:r>
      <w:r>
        <w:rPr>
          <w:sz w:val="26"/>
        </w:rPr>
        <w:t>диспансерным</w:t>
      </w:r>
      <w:r>
        <w:rPr>
          <w:spacing w:val="80"/>
          <w:sz w:val="26"/>
        </w:rPr>
        <w:t xml:space="preserve"> </w:t>
      </w:r>
      <w:r>
        <w:rPr>
          <w:sz w:val="26"/>
        </w:rPr>
        <w:t>наблюдением,</w:t>
      </w:r>
      <w:r>
        <w:rPr>
          <w:sz w:val="26"/>
        </w:rPr>
        <w:br/>
      </w:r>
      <w:r>
        <w:rPr>
          <w:spacing w:val="-53"/>
          <w:sz w:val="26"/>
        </w:rPr>
        <w:t xml:space="preserve"> </w:t>
      </w:r>
      <w:r>
        <w:rPr>
          <w:sz w:val="26"/>
        </w:rPr>
        <w:t>с диагнозом</w:t>
      </w:r>
      <w:r>
        <w:rPr>
          <w:spacing w:val="40"/>
          <w:sz w:val="26"/>
        </w:rPr>
        <w:t xml:space="preserve">  </w:t>
      </w:r>
      <w:r>
        <w:rPr>
          <w:sz w:val="26"/>
        </w:rPr>
        <w:t>«хронический</w:t>
      </w:r>
      <w:r>
        <w:rPr>
          <w:spacing w:val="40"/>
          <w:sz w:val="26"/>
        </w:rPr>
        <w:t xml:space="preserve">  </w:t>
      </w:r>
      <w:r>
        <w:rPr>
          <w:sz w:val="26"/>
        </w:rPr>
        <w:t>вирусный</w:t>
      </w:r>
      <w:r>
        <w:rPr>
          <w:spacing w:val="40"/>
          <w:sz w:val="26"/>
        </w:rPr>
        <w:t xml:space="preserve">  </w:t>
      </w:r>
      <w:r>
        <w:rPr>
          <w:sz w:val="26"/>
        </w:rPr>
        <w:t>гепатит</w:t>
      </w:r>
      <w:r>
        <w:rPr>
          <w:spacing w:val="40"/>
          <w:sz w:val="26"/>
        </w:rPr>
        <w:t xml:space="preserve">  </w:t>
      </w:r>
      <w:r>
        <w:rPr>
          <w:sz w:val="26"/>
        </w:rPr>
        <w:t>C»,</w:t>
      </w:r>
      <w:r>
        <w:rPr>
          <w:spacing w:val="40"/>
          <w:sz w:val="26"/>
        </w:rPr>
        <w:t xml:space="preserve">  </w:t>
      </w:r>
      <w:r>
        <w:rPr>
          <w:sz w:val="26"/>
        </w:rPr>
        <w:t>в</w:t>
      </w:r>
      <w:r>
        <w:rPr>
          <w:spacing w:val="40"/>
          <w:sz w:val="26"/>
        </w:rPr>
        <w:t xml:space="preserve">  </w:t>
      </w:r>
      <w:r>
        <w:rPr>
          <w:sz w:val="26"/>
        </w:rPr>
        <w:t>том</w:t>
      </w:r>
      <w:r>
        <w:rPr>
          <w:spacing w:val="40"/>
          <w:sz w:val="26"/>
        </w:rPr>
        <w:t xml:space="preserve">  </w:t>
      </w:r>
      <w:r>
        <w:rPr>
          <w:sz w:val="26"/>
        </w:rPr>
        <w:t>числе</w:t>
      </w:r>
      <w:r w:rsidR="000C2B57">
        <w:rPr>
          <w:sz w:val="26"/>
        </w:rPr>
        <w:br/>
      </w:r>
      <w:r>
        <w:rPr>
          <w:sz w:val="26"/>
        </w:rPr>
        <w:t>с</w:t>
      </w:r>
      <w:r>
        <w:rPr>
          <w:spacing w:val="40"/>
          <w:sz w:val="26"/>
        </w:rPr>
        <w:t xml:space="preserve"> 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 </w:t>
      </w:r>
      <w:r>
        <w:rPr>
          <w:sz w:val="26"/>
        </w:rPr>
        <w:t>при закупках</w:t>
      </w:r>
      <w:r>
        <w:rPr>
          <w:spacing w:val="80"/>
          <w:sz w:val="26"/>
        </w:rPr>
        <w:t xml:space="preserve"> </w:t>
      </w:r>
      <w:r>
        <w:rPr>
          <w:sz w:val="26"/>
        </w:rPr>
        <w:t>механизма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аукционов,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предусмотренного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65"/>
          <w:sz w:val="26"/>
        </w:rPr>
        <w:t xml:space="preserve"> </w:t>
      </w:r>
      <w:r>
        <w:rPr>
          <w:sz w:val="26"/>
        </w:rPr>
        <w:t>25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80"/>
          <w:sz w:val="26"/>
        </w:rPr>
        <w:t xml:space="preserve"> </w:t>
      </w:r>
      <w:r>
        <w:rPr>
          <w:sz w:val="26"/>
        </w:rPr>
        <w:t>5</w:t>
      </w:r>
      <w:r>
        <w:rPr>
          <w:spacing w:val="63"/>
          <w:sz w:val="26"/>
        </w:rPr>
        <w:t xml:space="preserve"> </w:t>
      </w:r>
      <w:r>
        <w:rPr>
          <w:sz w:val="26"/>
        </w:rPr>
        <w:t>апреля</w:t>
      </w:r>
      <w:r>
        <w:rPr>
          <w:spacing w:val="65"/>
          <w:sz w:val="26"/>
        </w:rPr>
        <w:t xml:space="preserve"> </w:t>
      </w:r>
      <w:r>
        <w:rPr>
          <w:sz w:val="26"/>
        </w:rPr>
        <w:t>2013</w:t>
      </w:r>
      <w:r>
        <w:rPr>
          <w:spacing w:val="40"/>
          <w:sz w:val="26"/>
        </w:rPr>
        <w:t xml:space="preserve"> </w:t>
      </w:r>
      <w:r>
        <w:rPr>
          <w:sz w:val="26"/>
        </w:rPr>
        <w:t>г.</w:t>
      </w:r>
      <w:r>
        <w:rPr>
          <w:spacing w:val="76"/>
          <w:sz w:val="26"/>
        </w:rPr>
        <w:t xml:space="preserve"> </w:t>
      </w:r>
      <w:r>
        <w:rPr>
          <w:sz w:val="26"/>
        </w:rPr>
        <w:t>№</w:t>
      </w:r>
      <w:r>
        <w:rPr>
          <w:spacing w:val="75"/>
          <w:sz w:val="26"/>
        </w:rPr>
        <w:t xml:space="preserve"> </w:t>
      </w:r>
      <w:r>
        <w:rPr>
          <w:sz w:val="26"/>
        </w:rPr>
        <w:t>44-ФЗ</w:t>
      </w:r>
      <w:r>
        <w:rPr>
          <w:spacing w:val="75"/>
          <w:sz w:val="26"/>
        </w:rPr>
        <w:t xml:space="preserve"> </w:t>
      </w:r>
      <w:r>
        <w:rPr>
          <w:sz w:val="26"/>
        </w:rPr>
        <w:t>«О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контрактной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77"/>
          <w:sz w:val="26"/>
        </w:rPr>
        <w:t xml:space="preserve"> </w:t>
      </w:r>
      <w:r>
        <w:rPr>
          <w:sz w:val="26"/>
        </w:rPr>
        <w:t>в сфере</w:t>
      </w:r>
      <w:r>
        <w:rPr>
          <w:spacing w:val="40"/>
          <w:sz w:val="26"/>
        </w:rPr>
        <w:t xml:space="preserve"> </w:t>
      </w:r>
      <w:r>
        <w:rPr>
          <w:sz w:val="26"/>
        </w:rPr>
        <w:t>закупок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муниципальных нужд»,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учетом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постановления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 w:rsidR="000C2B57">
        <w:rPr>
          <w:sz w:val="26"/>
        </w:rPr>
        <w:br/>
      </w:r>
      <w:r>
        <w:rPr>
          <w:sz w:val="26"/>
        </w:rPr>
        <w:t>от</w:t>
      </w:r>
      <w:r>
        <w:rPr>
          <w:spacing w:val="80"/>
          <w:sz w:val="26"/>
        </w:rPr>
        <w:t xml:space="preserve"> </w:t>
      </w:r>
      <w:r>
        <w:rPr>
          <w:sz w:val="26"/>
        </w:rPr>
        <w:t>23.12.2024</w:t>
      </w:r>
      <w:r>
        <w:rPr>
          <w:spacing w:val="8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1875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(ред.</w:t>
      </w:r>
      <w:r>
        <w:rPr>
          <w:spacing w:val="40"/>
          <w:sz w:val="26"/>
        </w:rPr>
        <w:t xml:space="preserve">  </w:t>
      </w:r>
      <w:r>
        <w:rPr>
          <w:sz w:val="26"/>
        </w:rPr>
        <w:t>от</w:t>
      </w:r>
      <w:r>
        <w:rPr>
          <w:spacing w:val="40"/>
          <w:sz w:val="26"/>
        </w:rPr>
        <w:t xml:space="preserve">  </w:t>
      </w:r>
      <w:r>
        <w:rPr>
          <w:sz w:val="26"/>
        </w:rPr>
        <w:t>27.09.2025)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«О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мерах</w:t>
      </w:r>
      <w:r>
        <w:rPr>
          <w:sz w:val="26"/>
        </w:rPr>
        <w:br/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 </w:t>
      </w:r>
      <w:r>
        <w:rPr>
          <w:sz w:val="26"/>
        </w:rPr>
        <w:t>предоставлению</w:t>
      </w:r>
      <w:r>
        <w:rPr>
          <w:spacing w:val="40"/>
          <w:sz w:val="26"/>
        </w:rPr>
        <w:t xml:space="preserve">  </w:t>
      </w:r>
      <w:r>
        <w:rPr>
          <w:sz w:val="26"/>
        </w:rPr>
        <w:t>национального</w:t>
      </w:r>
      <w:r>
        <w:rPr>
          <w:spacing w:val="40"/>
          <w:sz w:val="26"/>
        </w:rPr>
        <w:t xml:space="preserve">  </w:t>
      </w:r>
      <w:r>
        <w:rPr>
          <w:sz w:val="26"/>
        </w:rPr>
        <w:t>режима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при осуществлении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закупок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 xml:space="preserve">товаров, </w:t>
      </w:r>
      <w:r>
        <w:rPr>
          <w:spacing w:val="-2"/>
          <w:sz w:val="26"/>
        </w:rPr>
        <w:t>работ,</w:t>
      </w:r>
      <w:r>
        <w:rPr>
          <w:sz w:val="26"/>
        </w:rPr>
        <w:t xml:space="preserve"> услуг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нужд,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закупок</w:t>
      </w:r>
      <w:r>
        <w:rPr>
          <w:spacing w:val="8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услуг</w:t>
      </w:r>
      <w:r>
        <w:rPr>
          <w:spacing w:val="80"/>
          <w:sz w:val="26"/>
        </w:rPr>
        <w:t xml:space="preserve"> </w:t>
      </w:r>
      <w:r>
        <w:rPr>
          <w:sz w:val="26"/>
        </w:rPr>
        <w:t>отдельными</w:t>
      </w:r>
      <w:r>
        <w:rPr>
          <w:spacing w:val="80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юридических </w:t>
      </w:r>
      <w:r>
        <w:rPr>
          <w:spacing w:val="-4"/>
          <w:sz w:val="26"/>
        </w:rPr>
        <w:t>лиц».</w:t>
      </w:r>
    </w:p>
    <w:p w:rsidR="003D1E44" w:rsidRDefault="003D1E44" w:rsidP="009455C1">
      <w:pPr>
        <w:pStyle w:val="1"/>
        <w:numPr>
          <w:ilvl w:val="0"/>
          <w:numId w:val="19"/>
        </w:numPr>
        <w:tabs>
          <w:tab w:val="left" w:pos="4212"/>
        </w:tabs>
        <w:spacing w:before="1"/>
        <w:ind w:left="4212" w:right="2" w:hanging="345"/>
        <w:jc w:val="both"/>
      </w:pPr>
      <w:r>
        <w:t>Ответственность</w:t>
      </w:r>
      <w:r>
        <w:rPr>
          <w:spacing w:val="39"/>
        </w:rPr>
        <w:t xml:space="preserve"> </w:t>
      </w:r>
      <w:r>
        <w:rPr>
          <w:spacing w:val="-2"/>
        </w:rPr>
        <w:t>Сторон</w:t>
      </w:r>
    </w:p>
    <w:p w:rsidR="003D1E44" w:rsidRDefault="003D1E44" w:rsidP="009455C1">
      <w:pPr>
        <w:pStyle w:val="a5"/>
        <w:numPr>
          <w:ilvl w:val="1"/>
          <w:numId w:val="14"/>
        </w:numPr>
        <w:tabs>
          <w:tab w:val="left" w:pos="1195"/>
        </w:tabs>
        <w:spacing w:line="247" w:lineRule="auto"/>
        <w:ind w:right="2" w:firstLine="432"/>
        <w:rPr>
          <w:sz w:val="26"/>
        </w:rPr>
      </w:pPr>
      <w:r>
        <w:rPr>
          <w:sz w:val="26"/>
        </w:rPr>
        <w:t>В случае неисполнения или ненадлежащего исполнения своих обязательств</w:t>
      </w:r>
      <w:r w:rsidR="000C2B57">
        <w:rPr>
          <w:sz w:val="26"/>
        </w:rPr>
        <w:t xml:space="preserve"> </w:t>
      </w:r>
      <w:r>
        <w:rPr>
          <w:sz w:val="26"/>
        </w:rPr>
        <w:t>по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несут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ответственность</w:t>
      </w:r>
      <w:r w:rsidR="000C2B57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 w:rsidR="000C2B57">
        <w:rPr>
          <w:sz w:val="26"/>
        </w:rPr>
        <w:t xml:space="preserve"> </w:t>
      </w:r>
      <w:r>
        <w:rPr>
          <w:sz w:val="26"/>
        </w:rPr>
        <w:t>с законодательством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3D1E44" w:rsidRDefault="003D1E44" w:rsidP="009455C1">
      <w:pPr>
        <w:pStyle w:val="a5"/>
        <w:numPr>
          <w:ilvl w:val="1"/>
          <w:numId w:val="14"/>
        </w:numPr>
        <w:tabs>
          <w:tab w:val="left" w:pos="1064"/>
        </w:tabs>
        <w:spacing w:before="3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В случае если не использованный по состоянию на 1 января финансового года, 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отчетным,</w:t>
      </w:r>
      <w:r>
        <w:rPr>
          <w:spacing w:val="80"/>
          <w:sz w:val="26"/>
        </w:rPr>
        <w:t xml:space="preserve"> </w:t>
      </w:r>
      <w:r>
        <w:rPr>
          <w:sz w:val="26"/>
        </w:rPr>
        <w:t>остаток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перечислен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доход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 бюджета, указанные средства подлежат взысканию в доход федерального бюджета</w:t>
      </w:r>
      <w:r w:rsidR="000C2B57">
        <w:rPr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 в соответствии с абзацем седьмым пункта 5 статьи 242 Бюджетного кодекса Российской Федерации.</w:t>
      </w:r>
      <w:proofErr w:type="gramEnd"/>
    </w:p>
    <w:p w:rsidR="003D1E44" w:rsidRDefault="003D1E44" w:rsidP="009455C1">
      <w:pPr>
        <w:pStyle w:val="1"/>
        <w:numPr>
          <w:ilvl w:val="0"/>
          <w:numId w:val="19"/>
        </w:numPr>
        <w:tabs>
          <w:tab w:val="left" w:pos="4031"/>
        </w:tabs>
        <w:ind w:left="4031" w:right="2" w:hanging="430"/>
        <w:jc w:val="both"/>
      </w:pPr>
      <w:r>
        <w:t>Заключительные</w:t>
      </w:r>
      <w:r>
        <w:rPr>
          <w:spacing w:val="52"/>
        </w:rPr>
        <w:t xml:space="preserve"> </w:t>
      </w:r>
      <w:r>
        <w:rPr>
          <w:spacing w:val="-2"/>
        </w:rPr>
        <w:t>положения</w:t>
      </w:r>
    </w:p>
    <w:p w:rsidR="003D1E44" w:rsidRDefault="003D1E44" w:rsidP="009455C1">
      <w:pPr>
        <w:pStyle w:val="a5"/>
        <w:numPr>
          <w:ilvl w:val="1"/>
          <w:numId w:val="13"/>
        </w:numPr>
        <w:tabs>
          <w:tab w:val="left" w:pos="1064"/>
        </w:tabs>
        <w:spacing w:before="1" w:line="247" w:lineRule="auto"/>
        <w:ind w:right="2" w:firstLine="432"/>
        <w:rPr>
          <w:sz w:val="26"/>
        </w:rPr>
      </w:pPr>
      <w:r>
        <w:rPr>
          <w:sz w:val="26"/>
        </w:rPr>
        <w:t>Уполномоченным органом исполнительной власти Субъекта, осуществляющим взаимодействие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Министерством,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возлагаются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 исполнению (координации исполнения) настоящего Соглашения и представлению отчетности,</w:t>
      </w:r>
      <w:r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77"/>
          <w:sz w:val="26"/>
        </w:rPr>
        <w:t xml:space="preserve"> </w:t>
      </w:r>
      <w:r>
        <w:rPr>
          <w:sz w:val="26"/>
        </w:rPr>
        <w:t>КОМИТЕТ</w:t>
      </w:r>
      <w:r>
        <w:rPr>
          <w:spacing w:val="79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ЗДРАВООХРАНЕНИЮ.</w:t>
      </w:r>
    </w:p>
    <w:p w:rsidR="003D1E44" w:rsidRDefault="003D1E44" w:rsidP="009455C1">
      <w:pPr>
        <w:pStyle w:val="a5"/>
        <w:numPr>
          <w:ilvl w:val="1"/>
          <w:numId w:val="13"/>
        </w:numPr>
        <w:tabs>
          <w:tab w:val="left" w:pos="1064"/>
        </w:tabs>
        <w:spacing w:before="3" w:line="247" w:lineRule="auto"/>
        <w:ind w:right="2" w:firstLine="432"/>
        <w:rPr>
          <w:sz w:val="26"/>
        </w:rPr>
      </w:pPr>
      <w:r>
        <w:rPr>
          <w:sz w:val="26"/>
        </w:rPr>
        <w:t>Споры, возникающие между Сторонами в связи с исполнением настоящего 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ими,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путем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переговоров</w:t>
      </w:r>
      <w:r w:rsidR="000C2B57">
        <w:rPr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иных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документов.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 w:rsidR="006F0A49" w:rsidRPr="006F0A49">
        <w:rPr>
          <w:sz w:val="26"/>
        </w:rPr>
        <w:br/>
      </w:r>
      <w:proofErr w:type="gramStart"/>
      <w:r>
        <w:rPr>
          <w:sz w:val="26"/>
        </w:rPr>
        <w:t>не</w:t>
      </w:r>
      <w:r w:rsidR="000C2B57">
        <w:rPr>
          <w:sz w:val="26"/>
        </w:rPr>
        <w:t xml:space="preserve"> </w:t>
      </w:r>
      <w:r>
        <w:rPr>
          <w:sz w:val="26"/>
        </w:rPr>
        <w:t>достижении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80"/>
          <w:sz w:val="26"/>
        </w:rPr>
        <w:t xml:space="preserve"> </w:t>
      </w:r>
      <w:r>
        <w:rPr>
          <w:sz w:val="26"/>
        </w:rPr>
        <w:t>споры между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судебном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порядке.</w:t>
      </w:r>
    </w:p>
    <w:p w:rsidR="003D1E44" w:rsidRPr="000C2B57" w:rsidRDefault="003D1E44" w:rsidP="000C2B57">
      <w:pPr>
        <w:pStyle w:val="a5"/>
        <w:numPr>
          <w:ilvl w:val="1"/>
          <w:numId w:val="13"/>
        </w:numPr>
        <w:spacing w:before="72" w:line="247" w:lineRule="auto"/>
        <w:ind w:left="142" w:right="2" w:firstLine="449"/>
        <w:rPr>
          <w:sz w:val="26"/>
          <w:szCs w:val="26"/>
        </w:rPr>
      </w:pPr>
      <w:r>
        <w:rPr>
          <w:sz w:val="26"/>
        </w:rPr>
        <w:t>Подписанное</w:t>
      </w:r>
      <w:r w:rsidRPr="000C2B57">
        <w:rPr>
          <w:spacing w:val="63"/>
          <w:sz w:val="26"/>
        </w:rPr>
        <w:t xml:space="preserve"> </w:t>
      </w:r>
      <w:r>
        <w:rPr>
          <w:sz w:val="26"/>
        </w:rPr>
        <w:t>Сторонами</w:t>
      </w:r>
      <w:r w:rsidRPr="000C2B57">
        <w:rPr>
          <w:spacing w:val="65"/>
          <w:sz w:val="26"/>
        </w:rPr>
        <w:t xml:space="preserve"> </w:t>
      </w:r>
      <w:r>
        <w:rPr>
          <w:sz w:val="26"/>
        </w:rPr>
        <w:t>настоящее</w:t>
      </w:r>
      <w:r w:rsidRPr="000C2B57">
        <w:rPr>
          <w:spacing w:val="64"/>
          <w:sz w:val="26"/>
        </w:rPr>
        <w:t xml:space="preserve"> </w:t>
      </w:r>
      <w:r>
        <w:rPr>
          <w:sz w:val="26"/>
        </w:rPr>
        <w:t>Соглашение</w:t>
      </w:r>
      <w:r w:rsidRPr="000C2B57">
        <w:rPr>
          <w:spacing w:val="64"/>
          <w:sz w:val="26"/>
        </w:rPr>
        <w:t xml:space="preserve"> </w:t>
      </w:r>
      <w:r>
        <w:rPr>
          <w:sz w:val="26"/>
        </w:rPr>
        <w:t>вступает</w:t>
      </w:r>
      <w:r w:rsidRPr="000C2B57">
        <w:rPr>
          <w:spacing w:val="64"/>
          <w:sz w:val="26"/>
        </w:rPr>
        <w:t xml:space="preserve"> </w:t>
      </w:r>
      <w:r>
        <w:rPr>
          <w:sz w:val="26"/>
        </w:rPr>
        <w:t>в</w:t>
      </w:r>
      <w:r w:rsidRPr="000C2B57">
        <w:rPr>
          <w:spacing w:val="64"/>
          <w:sz w:val="26"/>
        </w:rPr>
        <w:t xml:space="preserve"> </w:t>
      </w:r>
      <w:r>
        <w:rPr>
          <w:sz w:val="26"/>
        </w:rPr>
        <w:t>силу</w:t>
      </w:r>
      <w:r w:rsidR="000C2B57">
        <w:rPr>
          <w:sz w:val="26"/>
        </w:rPr>
        <w:br/>
      </w:r>
      <w:r>
        <w:rPr>
          <w:sz w:val="26"/>
        </w:rPr>
        <w:t>со</w:t>
      </w:r>
      <w:r w:rsidRPr="000C2B57">
        <w:rPr>
          <w:spacing w:val="65"/>
          <w:sz w:val="26"/>
        </w:rPr>
        <w:t xml:space="preserve"> </w:t>
      </w:r>
      <w:r>
        <w:rPr>
          <w:sz w:val="26"/>
        </w:rPr>
        <w:t>дня</w:t>
      </w:r>
      <w:r w:rsidRPr="000C2B57">
        <w:rPr>
          <w:spacing w:val="50"/>
          <w:w w:val="150"/>
          <w:sz w:val="26"/>
        </w:rPr>
        <w:t xml:space="preserve"> </w:t>
      </w:r>
      <w:r w:rsidRPr="000C2B57">
        <w:rPr>
          <w:spacing w:val="-2"/>
          <w:sz w:val="26"/>
          <w:szCs w:val="26"/>
        </w:rPr>
        <w:t>внесения</w:t>
      </w:r>
      <w:r w:rsidR="000C2B57" w:rsidRPr="000C2B57">
        <w:rPr>
          <w:spacing w:val="-2"/>
          <w:sz w:val="26"/>
          <w:szCs w:val="26"/>
        </w:rPr>
        <w:t xml:space="preserve"> </w:t>
      </w:r>
      <w:r w:rsidRPr="000C2B57">
        <w:rPr>
          <w:sz w:val="26"/>
          <w:szCs w:val="26"/>
        </w:rPr>
        <w:t>сведений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о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нем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в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Реестр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и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действует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до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полного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исполнения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Сторонами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своих обязательств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по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настоящему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Соглашению.</w:t>
      </w:r>
    </w:p>
    <w:p w:rsidR="003D1E44" w:rsidRDefault="003D1E44" w:rsidP="000C2B57">
      <w:pPr>
        <w:pStyle w:val="a3"/>
        <w:spacing w:before="1" w:line="247" w:lineRule="auto"/>
        <w:ind w:left="142" w:right="2" w:hanging="70"/>
        <w:jc w:val="both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соглашения</w:t>
      </w:r>
      <w:r>
        <w:br/>
        <w:t>на</w:t>
      </w:r>
      <w:r>
        <w:rPr>
          <w:spacing w:val="40"/>
        </w:rPr>
        <w:t xml:space="preserve"> </w:t>
      </w:r>
      <w:r>
        <w:t>очередной финансовый год и плановый период обязательства сторон</w:t>
      </w:r>
      <w:r w:rsidR="006F0A49" w:rsidRPr="006F0A49">
        <w:br/>
      </w:r>
      <w:r>
        <w:t>по настоящему Соглашению в части:</w:t>
      </w:r>
    </w:p>
    <w:p w:rsidR="003D1E44" w:rsidRDefault="003D1E44" w:rsidP="000C2B57">
      <w:pPr>
        <w:pStyle w:val="a3"/>
        <w:spacing w:before="3" w:line="247" w:lineRule="auto"/>
        <w:ind w:left="142" w:right="2" w:hanging="70"/>
        <w:jc w:val="both"/>
      </w:pPr>
      <w:r>
        <w:t>а) текущего финансового года действуют до 31 декабря текущего финансового года,</w:t>
      </w:r>
      <w:r w:rsidR="000C2B57">
        <w:t xml:space="preserve"> </w:t>
      </w:r>
      <w:r>
        <w:t>за исключением подлежащих исполнению после указанной даты обязательств, которые прекращают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исполнения;</w:t>
      </w:r>
    </w:p>
    <w:p w:rsidR="003D1E44" w:rsidRDefault="003D1E44" w:rsidP="000C2B57">
      <w:pPr>
        <w:pStyle w:val="a3"/>
        <w:spacing w:before="3" w:line="247" w:lineRule="auto"/>
        <w:ind w:left="142" w:right="2" w:hanging="70"/>
        <w:jc w:val="both"/>
      </w:pPr>
      <w:r>
        <w:t>б)</w:t>
      </w:r>
      <w:r>
        <w:rPr>
          <w:spacing w:val="40"/>
        </w:rPr>
        <w:t xml:space="preserve"> </w:t>
      </w:r>
      <w:r>
        <w:t>планового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прекращаются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новом</w:t>
      </w:r>
      <w:r>
        <w:rPr>
          <w:spacing w:val="40"/>
        </w:rPr>
        <w:t xml:space="preserve"> </w:t>
      </w:r>
      <w:r>
        <w:t>соглашении</w:t>
      </w:r>
      <w:r w:rsidR="000C2B57">
        <w:t xml:space="preserve"> </w:t>
      </w:r>
      <w:r>
        <w:t xml:space="preserve">в </w:t>
      </w:r>
      <w:r>
        <w:rPr>
          <w:spacing w:val="-2"/>
        </w:rPr>
        <w:t>Реестр.</w:t>
      </w:r>
    </w:p>
    <w:p w:rsidR="003D1E44" w:rsidRDefault="003D1E44" w:rsidP="009455C1">
      <w:pPr>
        <w:pStyle w:val="a5"/>
        <w:numPr>
          <w:ilvl w:val="1"/>
          <w:numId w:val="13"/>
        </w:numPr>
        <w:tabs>
          <w:tab w:val="left" w:pos="1064"/>
        </w:tabs>
        <w:spacing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Подписанием настоящего Соглашения Субъект подтверждает согласие</w:t>
      </w:r>
      <w:r>
        <w:rPr>
          <w:sz w:val="26"/>
        </w:rPr>
        <w:br/>
        <w:t>с установленными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контрольными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точками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сроками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 w:rsidR="000C2B57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(по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3D1E44" w:rsidRDefault="003D1E44" w:rsidP="009455C1">
      <w:pPr>
        <w:pStyle w:val="a5"/>
        <w:numPr>
          <w:ilvl w:val="1"/>
          <w:numId w:val="13"/>
        </w:numPr>
        <w:tabs>
          <w:tab w:val="left" w:pos="1064"/>
        </w:tabs>
        <w:spacing w:before="6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Изменение настоящего Соглашения осуществляется по инициативе Сторон</w:t>
      </w:r>
      <w:r w:rsidR="000C2B57">
        <w:rPr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="000C2B57">
        <w:rPr>
          <w:sz w:val="26"/>
        </w:rPr>
        <w:br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иными</w:t>
      </w:r>
      <w:r>
        <w:rPr>
          <w:spacing w:val="40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регулирующими бюджетные правоотношения 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 субъектов Российской Федерации, и оформляется в виде дополнительного соглашения</w:t>
      </w:r>
      <w:r w:rsidR="000C2B57">
        <w:rPr>
          <w:sz w:val="26"/>
        </w:rPr>
        <w:br/>
      </w:r>
      <w:r>
        <w:rPr>
          <w:sz w:val="26"/>
        </w:rPr>
        <w:lastRenderedPageBreak/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 дополнительного соглашения, установленного Министерством финансов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первым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изменении), 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 w:rsidR="000C2B57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бюджет».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Подписанное Сторонами дополнительное соглашение об изменении вступает в силу со дня внесения сведений о нем</w:t>
      </w:r>
      <w:r w:rsidR="000C2B57">
        <w:rPr>
          <w:sz w:val="26"/>
        </w:rPr>
        <w:br/>
      </w:r>
      <w:r>
        <w:rPr>
          <w:sz w:val="26"/>
        </w:rPr>
        <w:t>в Реестр.</w:t>
      </w:r>
    </w:p>
    <w:p w:rsidR="003D1E44" w:rsidRDefault="003D1E44" w:rsidP="009455C1">
      <w:pPr>
        <w:pStyle w:val="a5"/>
        <w:numPr>
          <w:ilvl w:val="1"/>
          <w:numId w:val="13"/>
        </w:numPr>
        <w:tabs>
          <w:tab w:val="left" w:pos="1064"/>
        </w:tabs>
        <w:spacing w:before="11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 документации и (или) выполнение инженерных изысканий, строительство, реконструкция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капитальных вложений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в который предоставляется Субсидия, направленное Субъекту Федеральным органом исполнительной власти в виде дополнительного соглашения</w:t>
      </w:r>
      <w:r w:rsidR="000C2B57">
        <w:rPr>
          <w:sz w:val="26"/>
        </w:rPr>
        <w:t xml:space="preserve"> </w:t>
      </w:r>
      <w:r>
        <w:rPr>
          <w:sz w:val="26"/>
        </w:rPr>
        <w:t>об изменении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>(за</w:t>
      </w:r>
      <w:r>
        <w:rPr>
          <w:spacing w:val="40"/>
          <w:sz w:val="26"/>
        </w:rPr>
        <w:t xml:space="preserve"> </w:t>
      </w:r>
      <w:r>
        <w:rPr>
          <w:sz w:val="26"/>
        </w:rPr>
        <w:t>исключением соглашения, содержащего сведения, отнесенные к государственной тайне, и (или) сведения конфиденциального характера), рассматривается и подписывается Субъектом в течение 5 рабочих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– условие применяется в отношении Субсидии, предоставляемой в целях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3D1E44" w:rsidRPr="000C2B57" w:rsidRDefault="003D1E44" w:rsidP="000C2B57">
      <w:pPr>
        <w:pStyle w:val="a5"/>
        <w:numPr>
          <w:ilvl w:val="1"/>
          <w:numId w:val="13"/>
        </w:numPr>
        <w:tabs>
          <w:tab w:val="left" w:pos="284"/>
          <w:tab w:val="left" w:pos="3102"/>
          <w:tab w:val="left" w:pos="3668"/>
          <w:tab w:val="left" w:pos="5511"/>
          <w:tab w:val="left" w:pos="7305"/>
          <w:tab w:val="left" w:pos="9186"/>
        </w:tabs>
        <w:spacing w:before="72" w:line="247" w:lineRule="auto"/>
        <w:ind w:left="142" w:right="2" w:firstLine="449"/>
        <w:rPr>
          <w:sz w:val="26"/>
          <w:szCs w:val="26"/>
        </w:rPr>
      </w:pPr>
      <w:proofErr w:type="gramStart"/>
      <w:r w:rsidRPr="000C2B57">
        <w:rPr>
          <w:spacing w:val="-2"/>
          <w:sz w:val="26"/>
        </w:rPr>
        <w:t>Предложение</w:t>
      </w:r>
      <w:r w:rsidR="000C2B57">
        <w:rPr>
          <w:sz w:val="26"/>
        </w:rPr>
        <w:t xml:space="preserve"> </w:t>
      </w:r>
      <w:r w:rsidRPr="000C2B57">
        <w:rPr>
          <w:spacing w:val="-10"/>
          <w:sz w:val="26"/>
        </w:rPr>
        <w:t>о</w:t>
      </w:r>
      <w:r w:rsidR="000C2B57">
        <w:rPr>
          <w:sz w:val="26"/>
        </w:rPr>
        <w:t xml:space="preserve"> </w:t>
      </w:r>
      <w:r w:rsidRPr="000C2B57">
        <w:rPr>
          <w:spacing w:val="-2"/>
          <w:sz w:val="26"/>
        </w:rPr>
        <w:t>дополнении</w:t>
      </w:r>
      <w:r w:rsidR="000C2B57">
        <w:rPr>
          <w:sz w:val="26"/>
          <w:szCs w:val="26"/>
        </w:rPr>
        <w:t xml:space="preserve"> </w:t>
      </w:r>
      <w:r w:rsidRPr="000C2B57">
        <w:rPr>
          <w:spacing w:val="-2"/>
          <w:sz w:val="26"/>
          <w:szCs w:val="26"/>
        </w:rPr>
        <w:t>настоящего</w:t>
      </w:r>
      <w:r w:rsidR="000C2B57">
        <w:rPr>
          <w:sz w:val="26"/>
          <w:szCs w:val="26"/>
        </w:rPr>
        <w:t xml:space="preserve"> </w:t>
      </w:r>
      <w:r w:rsidRPr="000C2B57">
        <w:rPr>
          <w:spacing w:val="-2"/>
          <w:sz w:val="26"/>
          <w:szCs w:val="26"/>
        </w:rPr>
        <w:t>Соглашения</w:t>
      </w:r>
      <w:r w:rsidR="000C2B57" w:rsidRPr="000C2B57">
        <w:rPr>
          <w:spacing w:val="-2"/>
          <w:sz w:val="26"/>
          <w:szCs w:val="26"/>
        </w:rPr>
        <w:t xml:space="preserve"> </w:t>
      </w:r>
      <w:r w:rsidR="006F0A49">
        <w:rPr>
          <w:spacing w:val="-2"/>
          <w:sz w:val="26"/>
          <w:szCs w:val="26"/>
        </w:rPr>
        <w:t>п</w:t>
      </w:r>
      <w:r w:rsidRPr="000C2B57">
        <w:rPr>
          <w:spacing w:val="-2"/>
          <w:sz w:val="26"/>
          <w:szCs w:val="26"/>
        </w:rPr>
        <w:t>оложениями,</w:t>
      </w:r>
      <w:r w:rsidR="000C2B57" w:rsidRPr="000C2B57">
        <w:rPr>
          <w:spacing w:val="-2"/>
          <w:sz w:val="26"/>
          <w:szCs w:val="26"/>
        </w:rPr>
        <w:t xml:space="preserve"> </w:t>
      </w:r>
      <w:r w:rsidRPr="000C2B57">
        <w:rPr>
          <w:sz w:val="26"/>
          <w:szCs w:val="26"/>
        </w:rPr>
        <w:t>устанавливающими иные права и обязанности Сторон, предусмотренные Правилами предоставления Субсидии, иными нормативными правовыми актами, регулирующими бюджетные правоотношения</w:t>
      </w:r>
      <w:r w:rsidR="006F0A49">
        <w:rPr>
          <w:sz w:val="26"/>
          <w:szCs w:val="26"/>
        </w:rPr>
        <w:br/>
      </w:r>
      <w:r w:rsidRPr="000C2B57">
        <w:rPr>
          <w:sz w:val="26"/>
          <w:szCs w:val="26"/>
        </w:rPr>
        <w:t>по предоставлению субсидий из федерального бюджета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бюджетам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субъектов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Российской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Федерации,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направленное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Субъекту</w:t>
      </w:r>
      <w:r w:rsidRPr="000C2B57">
        <w:rPr>
          <w:spacing w:val="80"/>
          <w:sz w:val="26"/>
          <w:szCs w:val="26"/>
        </w:rPr>
        <w:t xml:space="preserve"> </w:t>
      </w:r>
      <w:r w:rsidRPr="000C2B57">
        <w:rPr>
          <w:sz w:val="26"/>
          <w:szCs w:val="26"/>
        </w:rPr>
        <w:t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</w:t>
      </w:r>
      <w:r w:rsidR="006F0A49">
        <w:rPr>
          <w:sz w:val="26"/>
          <w:szCs w:val="26"/>
        </w:rPr>
        <w:t xml:space="preserve"> </w:t>
      </w:r>
      <w:r w:rsidRPr="000C2B57">
        <w:rPr>
          <w:sz w:val="26"/>
          <w:szCs w:val="26"/>
        </w:rPr>
        <w:t>и подписывается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Субъектом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в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срок,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указанный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в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пункте</w:t>
      </w:r>
      <w:proofErr w:type="gramEnd"/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6.6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настоящего</w:t>
      </w:r>
      <w:r w:rsidRPr="000C2B57">
        <w:rPr>
          <w:spacing w:val="40"/>
          <w:sz w:val="26"/>
          <w:szCs w:val="26"/>
        </w:rPr>
        <w:t xml:space="preserve"> </w:t>
      </w:r>
      <w:r w:rsidRPr="000C2B57">
        <w:rPr>
          <w:sz w:val="26"/>
          <w:szCs w:val="26"/>
        </w:rPr>
        <w:t>Соглашения.</w:t>
      </w:r>
    </w:p>
    <w:p w:rsidR="003D1E44" w:rsidRDefault="003D1E44" w:rsidP="009455C1">
      <w:pPr>
        <w:pStyle w:val="a5"/>
        <w:numPr>
          <w:ilvl w:val="1"/>
          <w:numId w:val="13"/>
        </w:numPr>
        <w:tabs>
          <w:tab w:val="left" w:pos="1064"/>
        </w:tabs>
        <w:spacing w:before="6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 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</w:t>
      </w:r>
      <w:r>
        <w:rPr>
          <w:sz w:val="26"/>
        </w:rPr>
        <w:br/>
        <w:t>с использованием системы «Электронный бюджет» – условие применяется</w:t>
      </w:r>
      <w:r w:rsidR="006F0A49">
        <w:rPr>
          <w:sz w:val="26"/>
        </w:rPr>
        <w:br/>
      </w:r>
      <w:r>
        <w:rPr>
          <w:sz w:val="26"/>
        </w:rPr>
        <w:t xml:space="preserve">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</w:t>
      </w:r>
      <w:proofErr w:type="gramEnd"/>
      <w:r>
        <w:rPr>
          <w:sz w:val="26"/>
        </w:rPr>
        <w:t xml:space="preserve"> капитального строительства. Такие изменения вступают</w:t>
      </w:r>
      <w:r w:rsidR="006F0A49">
        <w:rPr>
          <w:sz w:val="26"/>
        </w:rPr>
        <w:br/>
      </w:r>
      <w:r>
        <w:rPr>
          <w:sz w:val="26"/>
        </w:rPr>
        <w:t>в силу со дня внесения сведений об этом уведомлении в Реестр.</w:t>
      </w:r>
    </w:p>
    <w:p w:rsidR="003D1E44" w:rsidRDefault="003D1E44" w:rsidP="009455C1">
      <w:pPr>
        <w:pStyle w:val="a5"/>
        <w:numPr>
          <w:ilvl w:val="1"/>
          <w:numId w:val="13"/>
        </w:numPr>
        <w:tabs>
          <w:tab w:val="left" w:pos="1064"/>
        </w:tabs>
        <w:spacing w:before="9" w:line="247" w:lineRule="auto"/>
        <w:ind w:right="2" w:firstLine="432"/>
        <w:rPr>
          <w:sz w:val="26"/>
        </w:rPr>
      </w:pPr>
      <w:proofErr w:type="gramStart"/>
      <w:r>
        <w:rPr>
          <w:sz w:val="26"/>
        </w:rPr>
        <w:t xml:space="preserve">В случае внесения в соответствии с подпунктом 4.2.2 пункта 4.2 </w:t>
      </w:r>
      <w:r>
        <w:rPr>
          <w:sz w:val="26"/>
        </w:rPr>
        <w:lastRenderedPageBreak/>
        <w:t>настоящего Соглашения изменений в указанные в разделе VII настоящего Соглашения реквизиты Федерального органа исполнительной власти, реквизиты считаются измененными со дня подписания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4.2.2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уведомления.</w:t>
      </w:r>
      <w:proofErr w:type="gramEnd"/>
    </w:p>
    <w:p w:rsidR="003D1E44" w:rsidRDefault="003D1E44" w:rsidP="009455C1">
      <w:pPr>
        <w:pStyle w:val="a5"/>
        <w:numPr>
          <w:ilvl w:val="1"/>
          <w:numId w:val="13"/>
        </w:numPr>
        <w:tabs>
          <w:tab w:val="left" w:pos="1192"/>
        </w:tabs>
        <w:spacing w:before="4" w:line="247" w:lineRule="auto"/>
        <w:ind w:right="2" w:firstLine="432"/>
        <w:rPr>
          <w:sz w:val="26"/>
        </w:rPr>
      </w:pPr>
      <w:r>
        <w:rPr>
          <w:sz w:val="26"/>
        </w:rPr>
        <w:t>Внесение в настоящее Соглашение изменений, предусматривающих включение</w:t>
      </w:r>
      <w:r w:rsidR="006F0A49">
        <w:rPr>
          <w:sz w:val="26"/>
        </w:rPr>
        <w:t xml:space="preserve"> </w:t>
      </w:r>
      <w:r>
        <w:rPr>
          <w:sz w:val="26"/>
        </w:rPr>
        <w:t>в перечень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капитальных вложений</w:t>
      </w:r>
      <w:r w:rsidR="006F0A49">
        <w:rPr>
          <w:sz w:val="26"/>
        </w:rPr>
        <w:br/>
      </w:r>
      <w:r>
        <w:rPr>
          <w:sz w:val="26"/>
        </w:rPr>
        <w:t xml:space="preserve">в которые или на приобретение которых предоставляется Субсидия, новых объектов капитального строительства и (или) объектов недвижимого имущества, в случае уменьшения предусмотренных на 2026-2028 годы </w:t>
      </w:r>
      <w:proofErr w:type="spellStart"/>
      <w:proofErr w:type="gramStart"/>
      <w:r>
        <w:rPr>
          <w:sz w:val="26"/>
        </w:rPr>
        <w:t>годы</w:t>
      </w:r>
      <w:proofErr w:type="spellEnd"/>
      <w:proofErr w:type="gramEnd"/>
      <w:r>
        <w:rPr>
          <w:sz w:val="26"/>
        </w:rPr>
        <w:t xml:space="preserve"> объемов 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обеспечения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по строительству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(реконструкции,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том числе с элементами реставрации, техническому </w:t>
      </w:r>
      <w:proofErr w:type="gramStart"/>
      <w:r>
        <w:rPr>
          <w:sz w:val="26"/>
        </w:rPr>
        <w:t>перевооружению) объектов капитального строительства, реализация которых не завершена, не допускается – условие применяется</w:t>
      </w:r>
      <w:r w:rsidR="006F0A49">
        <w:rPr>
          <w:sz w:val="26"/>
        </w:rPr>
        <w:t xml:space="preserve"> </w:t>
      </w:r>
      <w:r>
        <w:rPr>
          <w:sz w:val="26"/>
        </w:rPr>
        <w:t>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 по осуществлению капитальных вложений</w:t>
      </w:r>
      <w:r w:rsidR="006F0A49">
        <w:rPr>
          <w:sz w:val="26"/>
        </w:rPr>
        <w:t xml:space="preserve"> </w:t>
      </w:r>
      <w:r>
        <w:rPr>
          <w:sz w:val="26"/>
        </w:rPr>
        <w:t>в объекты капитального строительства (за исключением перераспределения всего объема бюджетных ассигнований, предусмотренных в федеральном бюджете на соответствующий финансовый год и плановый период на финансовое обеспечение капитальных вложений</w:t>
      </w:r>
      <w:r>
        <w:rPr>
          <w:sz w:val="26"/>
        </w:rPr>
        <w:br/>
        <w:t>в соответствующие объекты капитального строительства</w:t>
      </w:r>
      <w:proofErr w:type="gramEnd"/>
      <w:r>
        <w:rPr>
          <w:sz w:val="26"/>
        </w:rPr>
        <w:t xml:space="preserve"> и (или) объекты недвижимого </w:t>
      </w:r>
      <w:r>
        <w:rPr>
          <w:spacing w:val="-2"/>
          <w:sz w:val="26"/>
        </w:rPr>
        <w:t>имущества).</w:t>
      </w:r>
    </w:p>
    <w:p w:rsidR="003D1E44" w:rsidRDefault="003D1E44" w:rsidP="009455C1">
      <w:pPr>
        <w:pStyle w:val="a5"/>
        <w:numPr>
          <w:ilvl w:val="1"/>
          <w:numId w:val="13"/>
        </w:numPr>
        <w:tabs>
          <w:tab w:val="left" w:pos="1192"/>
        </w:tabs>
        <w:spacing w:line="247" w:lineRule="auto"/>
        <w:ind w:right="2" w:firstLine="432"/>
        <w:rPr>
          <w:sz w:val="26"/>
        </w:rPr>
      </w:pPr>
      <w:r>
        <w:rPr>
          <w:sz w:val="26"/>
        </w:rPr>
        <w:t>Расторжение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взаимном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80"/>
          <w:sz w:val="26"/>
        </w:rPr>
        <w:t xml:space="preserve"> </w:t>
      </w:r>
      <w:r>
        <w:rPr>
          <w:sz w:val="26"/>
        </w:rPr>
        <w:t>Сторон по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 w:rsidR="006F0A49">
        <w:rPr>
          <w:sz w:val="26"/>
        </w:rPr>
        <w:br/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расторжении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 w:rsidR="006F0A49">
        <w:rPr>
          <w:sz w:val="26"/>
        </w:rPr>
        <w:t xml:space="preserve"> </w:t>
      </w:r>
      <w:r>
        <w:rPr>
          <w:sz w:val="26"/>
        </w:rPr>
        <w:t>о предоставлении 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из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proofErr w:type="gramEnd"/>
      <w:r>
        <w:rPr>
          <w:sz w:val="26"/>
        </w:rPr>
        <w:t xml:space="preserve"> 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z w:val="26"/>
        </w:rPr>
        <w:br/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79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предоставления и распределения Субсидий.</w:t>
      </w:r>
    </w:p>
    <w:p w:rsidR="003D1E44" w:rsidRDefault="003D1E44" w:rsidP="009455C1">
      <w:pPr>
        <w:pStyle w:val="a5"/>
        <w:numPr>
          <w:ilvl w:val="1"/>
          <w:numId w:val="13"/>
        </w:numPr>
        <w:tabs>
          <w:tab w:val="left" w:pos="1192"/>
        </w:tabs>
        <w:spacing w:before="5" w:line="247" w:lineRule="auto"/>
        <w:ind w:right="2" w:firstLine="432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</w:t>
      </w:r>
      <w:r>
        <w:rPr>
          <w:spacing w:val="-2"/>
          <w:sz w:val="26"/>
        </w:rPr>
        <w:t>соглашения.</w:t>
      </w:r>
    </w:p>
    <w:p w:rsidR="003D1E44" w:rsidRDefault="003D1E44" w:rsidP="003D1E44">
      <w:pPr>
        <w:pStyle w:val="1"/>
        <w:numPr>
          <w:ilvl w:val="0"/>
          <w:numId w:val="19"/>
        </w:numPr>
        <w:tabs>
          <w:tab w:val="left" w:pos="3959"/>
        </w:tabs>
        <w:spacing w:before="78"/>
        <w:ind w:left="3959" w:hanging="517"/>
        <w:jc w:val="left"/>
      </w:pPr>
      <w:r>
        <w:t>Платежные</w:t>
      </w:r>
      <w:r>
        <w:rPr>
          <w:spacing w:val="29"/>
        </w:rPr>
        <w:t xml:space="preserve"> </w:t>
      </w:r>
      <w:r>
        <w:t>реквизиты</w:t>
      </w:r>
      <w:r>
        <w:rPr>
          <w:spacing w:val="33"/>
        </w:rPr>
        <w:t xml:space="preserve"> </w:t>
      </w:r>
      <w:r>
        <w:rPr>
          <w:spacing w:val="-2"/>
        </w:rPr>
        <w:t>Сторон</w:t>
      </w:r>
    </w:p>
    <w:p w:rsidR="003D1E44" w:rsidRDefault="003D1E44" w:rsidP="003D1E44">
      <w:pPr>
        <w:pStyle w:val="a3"/>
        <w:spacing w:before="1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78"/>
      </w:tblGrid>
      <w:tr w:rsidR="00666091" w:rsidTr="00F437F7">
        <w:trPr>
          <w:trHeight w:val="789"/>
        </w:trPr>
        <w:tc>
          <w:tcPr>
            <w:tcW w:w="4536" w:type="dxa"/>
          </w:tcPr>
          <w:p w:rsidR="00666091" w:rsidRDefault="002B255C" w:rsidP="00F437F7">
            <w:pPr>
              <w:pStyle w:val="TableParagraph"/>
              <w:spacing w:line="247" w:lineRule="auto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678" w:type="dxa"/>
          </w:tcPr>
          <w:p w:rsidR="00666091" w:rsidRDefault="002B255C" w:rsidP="00F437F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666091" w:rsidTr="00F437F7">
        <w:trPr>
          <w:trHeight w:val="460"/>
        </w:trPr>
        <w:tc>
          <w:tcPr>
            <w:tcW w:w="4536" w:type="dxa"/>
            <w:tcBorders>
              <w:bottom w:val="nil"/>
            </w:tcBorders>
          </w:tcPr>
          <w:p w:rsidR="00666091" w:rsidRDefault="002B255C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4678" w:type="dxa"/>
            <w:tcBorders>
              <w:bottom w:val="nil"/>
            </w:tcBorders>
          </w:tcPr>
          <w:p w:rsidR="00666091" w:rsidRDefault="002B255C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666091" w:rsidTr="00F437F7">
        <w:trPr>
          <w:trHeight w:val="395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666091" w:rsidTr="00F437F7">
        <w:trPr>
          <w:trHeight w:val="308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666091" w:rsidTr="00F437F7">
        <w:trPr>
          <w:trHeight w:val="412"/>
        </w:trPr>
        <w:tc>
          <w:tcPr>
            <w:tcW w:w="4536" w:type="dxa"/>
            <w:tcBorders>
              <w:top w:val="nil"/>
            </w:tcBorders>
          </w:tcPr>
          <w:p w:rsidR="00666091" w:rsidRDefault="002B255C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4678" w:type="dxa"/>
            <w:tcBorders>
              <w:top w:val="nil"/>
            </w:tcBorders>
          </w:tcPr>
          <w:p w:rsidR="00666091" w:rsidRDefault="00666091">
            <w:pPr>
              <w:pStyle w:val="TableParagraph"/>
              <w:rPr>
                <w:sz w:val="24"/>
              </w:rPr>
            </w:pPr>
          </w:p>
        </w:tc>
      </w:tr>
      <w:tr w:rsidR="00666091" w:rsidTr="00F437F7">
        <w:trPr>
          <w:trHeight w:val="461"/>
        </w:trPr>
        <w:tc>
          <w:tcPr>
            <w:tcW w:w="4536" w:type="dxa"/>
            <w:tcBorders>
              <w:bottom w:val="nil"/>
            </w:tcBorders>
          </w:tcPr>
          <w:p w:rsidR="00666091" w:rsidRDefault="002B255C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4678" w:type="dxa"/>
            <w:tcBorders>
              <w:bottom w:val="nil"/>
            </w:tcBorders>
          </w:tcPr>
          <w:p w:rsidR="00666091" w:rsidRDefault="002B255C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666091" w:rsidTr="00F437F7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666091" w:rsidTr="00F437F7">
        <w:trPr>
          <w:trHeight w:val="395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lastRenderedPageBreak/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lastRenderedPageBreak/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lastRenderedPageBreak/>
              <w:t>России//УФК</w:t>
            </w:r>
          </w:p>
        </w:tc>
      </w:tr>
      <w:tr w:rsidR="00666091" w:rsidTr="00F437F7">
        <w:trPr>
          <w:trHeight w:val="308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lastRenderedPageBreak/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666091" w:rsidTr="00F437F7">
        <w:trPr>
          <w:trHeight w:val="400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666091">
            <w:pPr>
              <w:pStyle w:val="TableParagraph"/>
              <w:rPr>
                <w:sz w:val="24"/>
              </w:rPr>
            </w:pPr>
          </w:p>
        </w:tc>
      </w:tr>
      <w:tr w:rsidR="00666091" w:rsidTr="00F437F7">
        <w:trPr>
          <w:trHeight w:val="400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666091" w:rsidTr="00F437F7">
        <w:trPr>
          <w:trHeight w:val="40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666091" w:rsidTr="00F437F7">
        <w:trPr>
          <w:trHeight w:val="488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666091" w:rsidTr="00F437F7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666091" w:rsidTr="00F437F7">
        <w:trPr>
          <w:trHeight w:val="395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666091" w:rsidTr="00F437F7">
        <w:trPr>
          <w:trHeight w:val="40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666091" w:rsidTr="00F437F7">
        <w:trPr>
          <w:trHeight w:val="488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666091" w:rsidTr="00F437F7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666091" w:rsidTr="00F437F7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666091" w:rsidTr="00F437F7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66091" w:rsidRDefault="002B255C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666091" w:rsidTr="00F437F7">
        <w:trPr>
          <w:trHeight w:val="488"/>
        </w:trPr>
        <w:tc>
          <w:tcPr>
            <w:tcW w:w="4536" w:type="dxa"/>
            <w:tcBorders>
              <w:top w:val="nil"/>
            </w:tcBorders>
          </w:tcPr>
          <w:p w:rsidR="00666091" w:rsidRDefault="00666091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666091" w:rsidRDefault="002B255C" w:rsidP="004C097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</w:t>
            </w:r>
            <w:r w:rsidR="004C097B">
              <w:rPr>
                <w:sz w:val="26"/>
              </w:rPr>
              <w:t>214</w:t>
            </w:r>
            <w:bookmarkStart w:id="0" w:name="_GoBack"/>
            <w:bookmarkEnd w:id="0"/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666091" w:rsidRPr="006F0A49" w:rsidRDefault="002B255C" w:rsidP="006F0A49">
      <w:pPr>
        <w:pStyle w:val="a5"/>
        <w:numPr>
          <w:ilvl w:val="0"/>
          <w:numId w:val="19"/>
        </w:numPr>
        <w:tabs>
          <w:tab w:val="left" w:pos="0"/>
        </w:tabs>
        <w:spacing w:before="239"/>
        <w:ind w:left="1276" w:firstLine="1843"/>
        <w:jc w:val="center"/>
        <w:rPr>
          <w:sz w:val="27"/>
        </w:rPr>
      </w:pPr>
      <w:r w:rsidRPr="006F0A49">
        <w:rPr>
          <w:sz w:val="27"/>
        </w:rPr>
        <w:t>Подписи</w:t>
      </w:r>
      <w:r w:rsidRPr="006F0A49">
        <w:rPr>
          <w:spacing w:val="26"/>
          <w:sz w:val="27"/>
        </w:rPr>
        <w:t xml:space="preserve"> </w:t>
      </w:r>
      <w:r w:rsidRPr="006F0A49">
        <w:rPr>
          <w:spacing w:val="-2"/>
          <w:sz w:val="27"/>
        </w:rPr>
        <w:t>Сторон</w:t>
      </w:r>
      <w:r w:rsidR="006F0A49">
        <w:rPr>
          <w:spacing w:val="-2"/>
          <w:sz w:val="27"/>
          <w:lang w:val="en-US"/>
        </w:rPr>
        <w:t xml:space="preserve">  </w:t>
      </w:r>
    </w:p>
    <w:p w:rsidR="006F0A49" w:rsidRPr="006F0A49" w:rsidRDefault="006F0A49" w:rsidP="006F0A49">
      <w:pPr>
        <w:pStyle w:val="a5"/>
        <w:tabs>
          <w:tab w:val="left" w:pos="0"/>
        </w:tabs>
        <w:spacing w:before="239"/>
        <w:ind w:left="3370" w:firstLine="0"/>
        <w:rPr>
          <w:sz w:val="27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4536"/>
        <w:gridCol w:w="4678"/>
      </w:tblGrid>
      <w:tr w:rsidR="00666091" w:rsidTr="006F0A49">
        <w:trPr>
          <w:trHeight w:val="645"/>
        </w:trPr>
        <w:tc>
          <w:tcPr>
            <w:tcW w:w="4536" w:type="dxa"/>
          </w:tcPr>
          <w:p w:rsidR="00666091" w:rsidRPr="00C41190" w:rsidRDefault="002B255C" w:rsidP="00C41190">
            <w:pPr>
              <w:pStyle w:val="TableParagraph"/>
              <w:spacing w:line="310" w:lineRule="atLeast"/>
              <w:jc w:val="center"/>
              <w:rPr>
                <w:b/>
                <w:sz w:val="26"/>
              </w:rPr>
            </w:pPr>
            <w:r w:rsidRPr="00C41190">
              <w:rPr>
                <w:b/>
                <w:sz w:val="26"/>
              </w:rPr>
              <w:t>МИНИСТЕРСТВО ЗДРАВООХРАНЕНИЯ</w:t>
            </w:r>
            <w:r w:rsidRPr="00C41190">
              <w:rPr>
                <w:b/>
                <w:spacing w:val="80"/>
                <w:w w:val="150"/>
                <w:sz w:val="26"/>
              </w:rPr>
              <w:t xml:space="preserve"> </w:t>
            </w:r>
            <w:r w:rsidRPr="00C41190">
              <w:rPr>
                <w:b/>
                <w:sz w:val="26"/>
              </w:rPr>
              <w:t>РОССИЙСКОЙ</w:t>
            </w:r>
            <w:r w:rsidRPr="00C41190">
              <w:rPr>
                <w:b/>
                <w:spacing w:val="40"/>
                <w:sz w:val="26"/>
              </w:rPr>
              <w:t xml:space="preserve"> </w:t>
            </w:r>
            <w:r w:rsidRPr="00C41190">
              <w:rPr>
                <w:b/>
                <w:sz w:val="26"/>
              </w:rPr>
              <w:t>ФЕДЕРАЦИИ</w:t>
            </w:r>
          </w:p>
        </w:tc>
        <w:tc>
          <w:tcPr>
            <w:tcW w:w="4678" w:type="dxa"/>
          </w:tcPr>
          <w:p w:rsidR="00666091" w:rsidRPr="00C41190" w:rsidRDefault="002B255C" w:rsidP="00C41190">
            <w:pPr>
              <w:pStyle w:val="TableParagraph"/>
              <w:ind w:left="743"/>
              <w:jc w:val="center"/>
              <w:rPr>
                <w:b/>
                <w:sz w:val="26"/>
              </w:rPr>
            </w:pPr>
            <w:r w:rsidRPr="00C41190">
              <w:rPr>
                <w:b/>
                <w:sz w:val="26"/>
              </w:rPr>
              <w:t>Правительство</w:t>
            </w:r>
            <w:r w:rsidRPr="00C41190">
              <w:rPr>
                <w:b/>
                <w:spacing w:val="54"/>
                <w:w w:val="150"/>
                <w:sz w:val="26"/>
              </w:rPr>
              <w:t xml:space="preserve"> </w:t>
            </w:r>
            <w:r w:rsidR="00C41190">
              <w:rPr>
                <w:b/>
                <w:spacing w:val="54"/>
                <w:w w:val="150"/>
                <w:sz w:val="26"/>
              </w:rPr>
              <w:br/>
            </w:r>
            <w:r w:rsidRPr="00C41190">
              <w:rPr>
                <w:b/>
                <w:sz w:val="26"/>
              </w:rPr>
              <w:t>Санкт-</w:t>
            </w:r>
            <w:r w:rsidRPr="00C41190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666091" w:rsidTr="006F0A49">
        <w:trPr>
          <w:trHeight w:val="778"/>
        </w:trPr>
        <w:tc>
          <w:tcPr>
            <w:tcW w:w="4536" w:type="dxa"/>
          </w:tcPr>
          <w:p w:rsidR="00666091" w:rsidRDefault="002B255C">
            <w:pPr>
              <w:pStyle w:val="TableParagraph"/>
              <w:tabs>
                <w:tab w:val="left" w:pos="2586"/>
              </w:tabs>
              <w:spacing w:before="82" w:line="247" w:lineRule="auto"/>
              <w:ind w:left="1910" w:right="724" w:hanging="1196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/Камкин Евгений </w:t>
            </w:r>
            <w:r>
              <w:rPr>
                <w:spacing w:val="-2"/>
                <w:sz w:val="26"/>
              </w:rPr>
              <w:t>Геннадьевич</w:t>
            </w:r>
          </w:p>
        </w:tc>
        <w:tc>
          <w:tcPr>
            <w:tcW w:w="4678" w:type="dxa"/>
          </w:tcPr>
          <w:p w:rsidR="00666091" w:rsidRDefault="002B255C">
            <w:pPr>
              <w:pStyle w:val="TableParagraph"/>
              <w:tabs>
                <w:tab w:val="left" w:pos="2183"/>
              </w:tabs>
              <w:spacing w:before="82" w:line="247" w:lineRule="auto"/>
              <w:ind w:left="1837" w:right="318" w:hanging="152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666091" w:rsidRDefault="00666091">
      <w:pPr>
        <w:pStyle w:val="TableParagraph"/>
        <w:spacing w:line="247" w:lineRule="auto"/>
        <w:rPr>
          <w:sz w:val="26"/>
        </w:rPr>
        <w:sectPr w:rsidR="00666091" w:rsidSect="00F437F7">
          <w:footerReference w:type="default" r:id="rId8"/>
          <w:pgSz w:w="11910" w:h="16840"/>
          <w:pgMar w:top="1134" w:right="851" w:bottom="1134" w:left="1701" w:header="0" w:footer="934" w:gutter="0"/>
          <w:cols w:space="720"/>
          <w:docGrid w:linePitch="299"/>
        </w:sectPr>
      </w:pPr>
    </w:p>
    <w:p w:rsidR="003D1E44" w:rsidRDefault="003D1E44" w:rsidP="003D1E44">
      <w:pPr>
        <w:tabs>
          <w:tab w:val="left" w:pos="22394"/>
        </w:tabs>
        <w:spacing w:before="69" w:line="242" w:lineRule="auto"/>
        <w:ind w:left="17378" w:right="184" w:firstLine="3974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056-09-2026-1467</w:t>
      </w:r>
      <w:r>
        <w:rPr>
          <w:spacing w:val="14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1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0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3D1E44" w:rsidRDefault="003D1E44" w:rsidP="003D1E44">
      <w:pPr>
        <w:pStyle w:val="a3"/>
        <w:rPr>
          <w:sz w:val="19"/>
        </w:rPr>
      </w:pPr>
    </w:p>
    <w:p w:rsidR="003D1E44" w:rsidRDefault="003D1E44" w:rsidP="003D1E44">
      <w:pPr>
        <w:pStyle w:val="a3"/>
        <w:spacing w:before="99"/>
        <w:rPr>
          <w:sz w:val="19"/>
        </w:rPr>
      </w:pPr>
    </w:p>
    <w:p w:rsidR="003D1E44" w:rsidRDefault="003D1E44" w:rsidP="003D1E44">
      <w:pPr>
        <w:ind w:left="338" w:right="2281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9DC090A" wp14:editId="19538E97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A8245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spacing w:before="95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A8245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A8245E" w:rsidRDefault="00A8245E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A8245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A8245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A8245E" w:rsidRDefault="00A8245E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A8245E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A8245E" w:rsidRDefault="00A8245E" w:rsidP="003D1E4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18.55pt;width:103.7pt;height:207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ONUe3u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A8245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spacing w:before="95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A8245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A8245E" w:rsidRDefault="00A8245E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A8245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A8245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A8245E" w:rsidRDefault="00A8245E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A8245E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A8245E" w:rsidRDefault="00A8245E" w:rsidP="003D1E4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 бюджета</w:t>
      </w:r>
    </w:p>
    <w:p w:rsidR="003D1E44" w:rsidRDefault="003D1E44" w:rsidP="003D1E44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3D1E44" w:rsidTr="003D1E44">
        <w:trPr>
          <w:trHeight w:val="587"/>
        </w:trPr>
        <w:tc>
          <w:tcPr>
            <w:tcW w:w="5577" w:type="dxa"/>
          </w:tcPr>
          <w:p w:rsidR="003D1E44" w:rsidRDefault="003D1E44" w:rsidP="003D1E44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3D1E44" w:rsidRDefault="003D1E44" w:rsidP="003D1E44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3D1E44" w:rsidRDefault="003D1E44" w:rsidP="003D1E44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3D1E44" w:rsidTr="003D1E44">
        <w:trPr>
          <w:trHeight w:val="395"/>
        </w:trPr>
        <w:tc>
          <w:tcPr>
            <w:tcW w:w="5577" w:type="dxa"/>
          </w:tcPr>
          <w:p w:rsidR="003D1E44" w:rsidRDefault="003D1E44" w:rsidP="003D1E44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3D1E44" w:rsidRDefault="003D1E44" w:rsidP="003D1E44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3D1E44" w:rsidRDefault="003D1E44" w:rsidP="003D1E44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3D1E44" w:rsidTr="003D1E44">
        <w:trPr>
          <w:trHeight w:val="535"/>
        </w:trPr>
        <w:tc>
          <w:tcPr>
            <w:tcW w:w="5577" w:type="dxa"/>
          </w:tcPr>
          <w:p w:rsidR="003D1E44" w:rsidRDefault="003D1E44" w:rsidP="003D1E44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3D1E44" w:rsidRDefault="003D1E44" w:rsidP="003D1E44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3D1E44" w:rsidRDefault="003D1E44" w:rsidP="003D1E44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3D1E44" w:rsidRDefault="003D1E44" w:rsidP="003D1E44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3D1E44" w:rsidTr="003D1E44">
        <w:trPr>
          <w:trHeight w:val="288"/>
        </w:trPr>
        <w:tc>
          <w:tcPr>
            <w:tcW w:w="557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3D1E44" w:rsidRDefault="003D1E44" w:rsidP="003D1E44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(Федеральный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орган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власти)</w:t>
            </w:r>
          </w:p>
        </w:tc>
        <w:tc>
          <w:tcPr>
            <w:tcW w:w="2232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</w:tr>
      <w:tr w:rsidR="003D1E44" w:rsidTr="003D1E44">
        <w:trPr>
          <w:trHeight w:val="680"/>
        </w:trPr>
        <w:tc>
          <w:tcPr>
            <w:tcW w:w="5577" w:type="dxa"/>
          </w:tcPr>
          <w:p w:rsidR="003D1E44" w:rsidRDefault="003D1E44" w:rsidP="003D1E44">
            <w:pPr>
              <w:pStyle w:val="TableParagraph"/>
              <w:spacing w:before="83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3D1E44" w:rsidRDefault="003D1E44" w:rsidP="003D1E44">
            <w:pPr>
              <w:pStyle w:val="TableParagraph"/>
              <w:spacing w:before="84"/>
              <w:rPr>
                <w:b/>
                <w:sz w:val="21"/>
              </w:rPr>
            </w:pPr>
          </w:p>
          <w:p w:rsidR="003D1E44" w:rsidRDefault="003D1E44" w:rsidP="003D1E44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3D1E44" w:rsidRDefault="003D1E44" w:rsidP="003D1E44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3D1E44" w:rsidRDefault="003D1E44" w:rsidP="003D1E44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3D1E44" w:rsidTr="003D1E44">
        <w:trPr>
          <w:trHeight w:val="545"/>
        </w:trPr>
        <w:tc>
          <w:tcPr>
            <w:tcW w:w="5577" w:type="dxa"/>
          </w:tcPr>
          <w:p w:rsidR="003D1E44" w:rsidRDefault="003D1E44" w:rsidP="003D1E44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3D1E44" w:rsidRDefault="003D1E44" w:rsidP="003D1E44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3D1E44" w:rsidRDefault="003D1E44" w:rsidP="003D1E44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</w:tr>
    </w:tbl>
    <w:p w:rsidR="003D1E44" w:rsidRDefault="003D1E44" w:rsidP="003D1E44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3D1E44" w:rsidRDefault="003D1E44" w:rsidP="003D1E44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7"/>
        <w:gridCol w:w="1927"/>
        <w:gridCol w:w="680"/>
        <w:gridCol w:w="1209"/>
        <w:gridCol w:w="1209"/>
        <w:gridCol w:w="1210"/>
        <w:gridCol w:w="1209"/>
        <w:gridCol w:w="1209"/>
        <w:gridCol w:w="1210"/>
        <w:gridCol w:w="1209"/>
        <w:gridCol w:w="1209"/>
        <w:gridCol w:w="1209"/>
        <w:gridCol w:w="1208"/>
        <w:gridCol w:w="1208"/>
        <w:gridCol w:w="1209"/>
      </w:tblGrid>
      <w:tr w:rsidR="003D1E44" w:rsidTr="003D1E44">
        <w:trPr>
          <w:trHeight w:val="551"/>
        </w:trPr>
        <w:tc>
          <w:tcPr>
            <w:tcW w:w="3628" w:type="dxa"/>
            <w:gridSpan w:val="2"/>
            <w:vMerge w:val="restart"/>
          </w:tcPr>
          <w:p w:rsidR="003D1E44" w:rsidRDefault="003D1E44" w:rsidP="003D1E44">
            <w:pPr>
              <w:pStyle w:val="TableParagraph"/>
              <w:spacing w:before="151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7" w:type="dxa"/>
            <w:vMerge w:val="restart"/>
          </w:tcPr>
          <w:p w:rsidR="003D1E44" w:rsidRDefault="003D1E44" w:rsidP="003D1E44">
            <w:pPr>
              <w:pStyle w:val="TableParagraph"/>
              <w:spacing w:before="177" w:line="244" w:lineRule="auto"/>
              <w:ind w:left="281" w:right="291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7" w:type="dxa"/>
            <w:vMerge w:val="restart"/>
          </w:tcPr>
          <w:p w:rsidR="003D1E44" w:rsidRDefault="003D1E44" w:rsidP="003D1E44">
            <w:pPr>
              <w:pStyle w:val="TableParagraph"/>
              <w:spacing w:line="172" w:lineRule="exact"/>
              <w:ind w:left="15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3D1E44" w:rsidRDefault="003D1E44" w:rsidP="003D1E44">
            <w:pPr>
              <w:pStyle w:val="TableParagraph"/>
              <w:spacing w:line="198" w:lineRule="exact"/>
              <w:ind w:left="51" w:right="60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0" w:type="dxa"/>
            <w:vMerge w:val="restart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81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" w:line="244" w:lineRule="auto"/>
              <w:ind w:left="6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56" w:type="dxa"/>
            <w:gridSpan w:val="6"/>
          </w:tcPr>
          <w:p w:rsidR="003D1E44" w:rsidRDefault="003D1E44" w:rsidP="003D1E44">
            <w:pPr>
              <w:pStyle w:val="TableParagraph"/>
              <w:spacing w:before="76" w:line="244" w:lineRule="auto"/>
              <w:ind w:left="1284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27" w:type="dxa"/>
            <w:gridSpan w:val="3"/>
            <w:vMerge w:val="restart"/>
          </w:tcPr>
          <w:p w:rsidR="003D1E44" w:rsidRDefault="003D1E44" w:rsidP="003D1E44">
            <w:pPr>
              <w:pStyle w:val="TableParagraph"/>
              <w:spacing w:before="151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left="608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5" w:type="dxa"/>
            <w:gridSpan w:val="3"/>
            <w:vMerge w:val="restart"/>
          </w:tcPr>
          <w:p w:rsidR="003D1E44" w:rsidRDefault="003D1E44" w:rsidP="003D1E44">
            <w:pPr>
              <w:pStyle w:val="TableParagraph"/>
              <w:spacing w:before="145" w:line="244" w:lineRule="auto"/>
              <w:ind w:left="134" w:right="13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справочно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</w:tr>
      <w:tr w:rsidR="003D1E44" w:rsidTr="003D1E44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</w:tcPr>
          <w:p w:rsidR="003D1E44" w:rsidRDefault="003D1E44" w:rsidP="003D1E44">
            <w:pPr>
              <w:pStyle w:val="TableParagraph"/>
              <w:spacing w:before="63"/>
              <w:ind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28" w:type="dxa"/>
            <w:gridSpan w:val="3"/>
          </w:tcPr>
          <w:p w:rsidR="003D1E44" w:rsidRDefault="003D1E44" w:rsidP="003D1E44">
            <w:pPr>
              <w:pStyle w:val="TableParagraph"/>
              <w:spacing w:before="63"/>
              <w:ind w:left="759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27" w:type="dxa"/>
            <w:gridSpan w:val="3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  <w:gridSpan w:val="3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</w:tr>
      <w:tr w:rsidR="003D1E44" w:rsidTr="003D1E44">
        <w:trPr>
          <w:trHeight w:val="438"/>
        </w:trPr>
        <w:tc>
          <w:tcPr>
            <w:tcW w:w="2721" w:type="dxa"/>
          </w:tcPr>
          <w:p w:rsidR="003D1E44" w:rsidRDefault="003D1E44" w:rsidP="003D1E44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3D1E44" w:rsidRDefault="003D1E44" w:rsidP="003D1E44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3D1E44" w:rsidRDefault="003D1E44" w:rsidP="003D1E44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120"/>
              <w:ind w:left="343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8" w:type="dxa"/>
          </w:tcPr>
          <w:p w:rsidR="003D1E44" w:rsidRDefault="003D1E44" w:rsidP="003D1E44">
            <w:pPr>
              <w:pStyle w:val="TableParagraph"/>
              <w:spacing w:before="120"/>
              <w:ind w:left="343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8" w:type="dxa"/>
          </w:tcPr>
          <w:p w:rsidR="003D1E44" w:rsidRDefault="003D1E44" w:rsidP="003D1E44">
            <w:pPr>
              <w:pStyle w:val="TableParagraph"/>
              <w:spacing w:before="120"/>
              <w:ind w:left="344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120"/>
              <w:ind w:left="346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3D1E44" w:rsidTr="003D1E44">
        <w:trPr>
          <w:trHeight w:val="311"/>
        </w:trPr>
        <w:tc>
          <w:tcPr>
            <w:tcW w:w="2721" w:type="dxa"/>
          </w:tcPr>
          <w:p w:rsidR="003D1E44" w:rsidRDefault="003D1E44" w:rsidP="003D1E44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7" w:type="dxa"/>
          </w:tcPr>
          <w:p w:rsidR="003D1E44" w:rsidRDefault="003D1E44" w:rsidP="003D1E44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7" w:type="dxa"/>
          </w:tcPr>
          <w:p w:rsidR="003D1E44" w:rsidRDefault="003D1E44" w:rsidP="003D1E44">
            <w:pPr>
              <w:pStyle w:val="TableParagraph"/>
              <w:spacing w:before="44"/>
              <w:ind w:left="2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</w:tcPr>
          <w:p w:rsidR="003D1E44" w:rsidRDefault="003D1E44" w:rsidP="003D1E44">
            <w:pPr>
              <w:pStyle w:val="TableParagraph"/>
              <w:spacing w:before="44"/>
              <w:ind w:lef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44"/>
              <w:ind w:left="26" w:right="1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44"/>
              <w:ind w:left="26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0" w:type="dxa"/>
          </w:tcPr>
          <w:p w:rsidR="003D1E44" w:rsidRDefault="003D1E44" w:rsidP="003D1E44">
            <w:pPr>
              <w:pStyle w:val="TableParagraph"/>
              <w:spacing w:before="44"/>
              <w:ind w:left="18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44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44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0" w:type="dxa"/>
          </w:tcPr>
          <w:p w:rsidR="003D1E44" w:rsidRDefault="003D1E44" w:rsidP="003D1E44">
            <w:pPr>
              <w:pStyle w:val="TableParagraph"/>
              <w:spacing w:before="44"/>
              <w:ind w:lef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44"/>
              <w:ind w:left="26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44"/>
              <w:ind w:left="26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44"/>
              <w:ind w:left="26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08" w:type="dxa"/>
          </w:tcPr>
          <w:p w:rsidR="003D1E44" w:rsidRDefault="003D1E44" w:rsidP="003D1E44">
            <w:pPr>
              <w:pStyle w:val="TableParagraph"/>
              <w:spacing w:before="44"/>
              <w:ind w:left="24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08" w:type="dxa"/>
          </w:tcPr>
          <w:p w:rsidR="003D1E44" w:rsidRDefault="003D1E44" w:rsidP="003D1E44">
            <w:pPr>
              <w:pStyle w:val="TableParagraph"/>
              <w:spacing w:before="44"/>
              <w:ind w:lef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44"/>
              <w:ind w:left="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</w:tr>
      <w:tr w:rsidR="003D1E44" w:rsidTr="003D1E44">
        <w:trPr>
          <w:trHeight w:val="1804"/>
        </w:trPr>
        <w:tc>
          <w:tcPr>
            <w:tcW w:w="2721" w:type="dxa"/>
          </w:tcPr>
          <w:p w:rsidR="003D1E44" w:rsidRDefault="003D1E44" w:rsidP="003D1E44">
            <w:pPr>
              <w:pStyle w:val="TableParagraph"/>
              <w:spacing w:before="4" w:line="244" w:lineRule="auto"/>
              <w:ind w:left="45" w:right="77"/>
              <w:rPr>
                <w:sz w:val="17"/>
              </w:rPr>
            </w:pPr>
            <w:r>
              <w:rPr>
                <w:sz w:val="17"/>
              </w:rPr>
              <w:t xml:space="preserve">Расходы на реализацию мероприятий по обеспечению в амбулаторных условиях </w:t>
            </w:r>
            <w:r>
              <w:rPr>
                <w:spacing w:val="-2"/>
                <w:sz w:val="17"/>
              </w:rPr>
              <w:t>противовирусными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лекарственными препаратами лиц находящихся под диспансерным наблюдением, с диагнозом</w:t>
            </w:r>
          </w:p>
          <w:p w:rsidR="003D1E44" w:rsidRDefault="003D1E44" w:rsidP="003D1E44">
            <w:pPr>
              <w:pStyle w:val="TableParagraph"/>
              <w:spacing w:line="190" w:lineRule="exact"/>
              <w:ind w:left="45"/>
              <w:rPr>
                <w:sz w:val="17"/>
              </w:rPr>
            </w:pPr>
            <w:r>
              <w:rPr>
                <w:sz w:val="17"/>
              </w:rPr>
              <w:t>«хронический</w:t>
            </w:r>
            <w:r>
              <w:rPr>
                <w:spacing w:val="46"/>
                <w:sz w:val="17"/>
              </w:rPr>
              <w:t xml:space="preserve"> </w:t>
            </w:r>
            <w:r>
              <w:rPr>
                <w:sz w:val="17"/>
              </w:rPr>
              <w:t>вирусный</w:t>
            </w:r>
            <w:r>
              <w:rPr>
                <w:spacing w:val="4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гепатит</w:t>
            </w:r>
          </w:p>
          <w:p w:rsidR="003D1E44" w:rsidRDefault="003D1E44" w:rsidP="003D1E44">
            <w:pPr>
              <w:pStyle w:val="TableParagraph"/>
              <w:spacing w:before="3" w:line="192" w:lineRule="exact"/>
              <w:ind w:left="45"/>
              <w:rPr>
                <w:sz w:val="17"/>
              </w:rPr>
            </w:pPr>
            <w:r>
              <w:rPr>
                <w:spacing w:val="-5"/>
                <w:sz w:val="17"/>
              </w:rPr>
              <w:t>С»</w:t>
            </w: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52140</w:t>
            </w:r>
          </w:p>
        </w:tc>
        <w:tc>
          <w:tcPr>
            <w:tcW w:w="1927" w:type="dxa"/>
          </w:tcPr>
          <w:p w:rsidR="003D1E44" w:rsidRDefault="003D1E44" w:rsidP="003D1E44">
            <w:pPr>
              <w:pStyle w:val="TableParagraph"/>
              <w:spacing w:before="10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line="242" w:lineRule="auto"/>
              <w:ind w:left="45" w:right="20"/>
              <w:rPr>
                <w:sz w:val="17"/>
              </w:rPr>
            </w:pPr>
            <w:r>
              <w:rPr>
                <w:sz w:val="17"/>
              </w:rPr>
              <w:t>Обеспечена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потребность в лекарственных препаратах пациентов с хроническим вирусным гепатитом</w:t>
            </w:r>
            <w:proofErr w:type="gramStart"/>
            <w:r>
              <w:rPr>
                <w:sz w:val="17"/>
              </w:rPr>
              <w:t xml:space="preserve"> С</w:t>
            </w:r>
            <w:proofErr w:type="gramEnd"/>
            <w:r>
              <w:rPr>
                <w:sz w:val="17"/>
              </w:rPr>
              <w:t>, получающих лечение в амбулаторных условиях</w:t>
            </w:r>
          </w:p>
        </w:tc>
        <w:tc>
          <w:tcPr>
            <w:tcW w:w="1927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X206190000</w:t>
            </w:r>
          </w:p>
        </w:tc>
        <w:tc>
          <w:tcPr>
            <w:tcW w:w="680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281 371 700,00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287 562 600,00</w:t>
            </w:r>
          </w:p>
        </w:tc>
        <w:tc>
          <w:tcPr>
            <w:tcW w:w="1210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292 526 6000,00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115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362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646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0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832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F12EE9" w:rsidP="003D1E4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41</w:t>
            </w:r>
            <w:r w:rsidR="003D1E44">
              <w:rPr>
                <w:spacing w:val="-4"/>
                <w:sz w:val="17"/>
              </w:rPr>
              <w:t>,00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F12EE9" w:rsidP="003D1E44">
            <w:pPr>
              <w:pStyle w:val="TableParagraph"/>
              <w:ind w:right="2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35</w:t>
            </w:r>
            <w:r w:rsidR="003D1E44">
              <w:rPr>
                <w:spacing w:val="-4"/>
                <w:sz w:val="17"/>
              </w:rPr>
              <w:t>,00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F12EE9" w:rsidP="003D1E44">
            <w:pPr>
              <w:pStyle w:val="TableParagraph"/>
              <w:ind w:right="2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29</w:t>
            </w:r>
            <w:r w:rsidR="003D1E44">
              <w:rPr>
                <w:spacing w:val="-4"/>
                <w:sz w:val="17"/>
              </w:rPr>
              <w:t>,00</w:t>
            </w:r>
          </w:p>
        </w:tc>
        <w:tc>
          <w:tcPr>
            <w:tcW w:w="12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</w:tr>
      <w:tr w:rsidR="003D1E44" w:rsidTr="003D1E44">
        <w:trPr>
          <w:trHeight w:val="325"/>
        </w:trPr>
        <w:tc>
          <w:tcPr>
            <w:tcW w:w="8162" w:type="dxa"/>
            <w:gridSpan w:val="5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58"/>
              <w:ind w:right="2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58"/>
              <w:ind w:right="2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8" w:type="dxa"/>
          </w:tcPr>
          <w:p w:rsidR="003D1E44" w:rsidRDefault="003D1E44" w:rsidP="003D1E44">
            <w:pPr>
              <w:pStyle w:val="TableParagraph"/>
              <w:spacing w:before="58"/>
              <w:ind w:right="2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8" w:type="dxa"/>
          </w:tcPr>
          <w:p w:rsidR="003D1E44" w:rsidRDefault="003D1E44" w:rsidP="003D1E44">
            <w:pPr>
              <w:pStyle w:val="TableParagraph"/>
              <w:spacing w:before="58"/>
              <w:ind w:right="2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3D1E44" w:rsidRDefault="003D1E44" w:rsidP="003D1E44">
            <w:pPr>
              <w:pStyle w:val="TableParagraph"/>
              <w:spacing w:before="58"/>
              <w:ind w:right="2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3D1E44" w:rsidRDefault="003D1E44" w:rsidP="003D1E44">
      <w:pPr>
        <w:pStyle w:val="TableParagraph"/>
        <w:jc w:val="right"/>
        <w:rPr>
          <w:sz w:val="17"/>
        </w:rPr>
        <w:sectPr w:rsidR="003D1E44">
          <w:footerReference w:type="default" r:id="rId9"/>
          <w:pgSz w:w="23820" w:h="16840" w:orient="landscape"/>
          <w:pgMar w:top="480" w:right="425" w:bottom="760" w:left="425" w:header="0" w:footer="56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7"/>
        <w:gridCol w:w="1927"/>
        <w:gridCol w:w="680"/>
        <w:gridCol w:w="1814"/>
        <w:gridCol w:w="1814"/>
        <w:gridCol w:w="1814"/>
        <w:gridCol w:w="1814"/>
        <w:gridCol w:w="1814"/>
        <w:gridCol w:w="1814"/>
        <w:gridCol w:w="1814"/>
        <w:gridCol w:w="1814"/>
      </w:tblGrid>
      <w:tr w:rsidR="003D1E44" w:rsidTr="003D1E44">
        <w:trPr>
          <w:trHeight w:val="551"/>
        </w:trPr>
        <w:tc>
          <w:tcPr>
            <w:tcW w:w="3628" w:type="dxa"/>
            <w:gridSpan w:val="2"/>
            <w:vMerge w:val="restart"/>
          </w:tcPr>
          <w:p w:rsidR="003D1E44" w:rsidRDefault="003D1E44" w:rsidP="003D1E44">
            <w:pPr>
              <w:pStyle w:val="TableParagraph"/>
              <w:spacing w:before="151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7" w:type="dxa"/>
            <w:vMerge w:val="restart"/>
          </w:tcPr>
          <w:p w:rsidR="003D1E44" w:rsidRDefault="003D1E44" w:rsidP="003D1E44">
            <w:pPr>
              <w:pStyle w:val="TableParagraph"/>
              <w:spacing w:before="177" w:line="244" w:lineRule="auto"/>
              <w:ind w:left="281" w:right="291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7" w:type="dxa"/>
            <w:vMerge w:val="restart"/>
          </w:tcPr>
          <w:p w:rsidR="003D1E44" w:rsidRDefault="003D1E44" w:rsidP="003D1E44">
            <w:pPr>
              <w:pStyle w:val="TableParagraph"/>
              <w:spacing w:line="172" w:lineRule="exact"/>
              <w:ind w:left="15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3D1E44" w:rsidRDefault="003D1E44" w:rsidP="003D1E44">
            <w:pPr>
              <w:pStyle w:val="TableParagraph"/>
              <w:spacing w:line="200" w:lineRule="atLeast"/>
              <w:ind w:left="51" w:right="60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0" w:type="dxa"/>
            <w:vMerge w:val="restart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81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" w:line="244" w:lineRule="auto"/>
              <w:ind w:left="6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56" w:type="dxa"/>
            <w:gridSpan w:val="4"/>
          </w:tcPr>
          <w:p w:rsidR="003D1E44" w:rsidRDefault="003D1E44" w:rsidP="003D1E44">
            <w:pPr>
              <w:pStyle w:val="TableParagraph"/>
              <w:spacing w:before="76" w:line="244" w:lineRule="auto"/>
              <w:ind w:left="1284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28" w:type="dxa"/>
            <w:gridSpan w:val="2"/>
            <w:vMerge w:val="restart"/>
          </w:tcPr>
          <w:p w:rsidR="003D1E44" w:rsidRDefault="003D1E44" w:rsidP="003D1E44">
            <w:pPr>
              <w:pStyle w:val="TableParagraph"/>
              <w:spacing w:before="151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left="608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8" w:type="dxa"/>
            <w:gridSpan w:val="2"/>
            <w:vMerge w:val="restart"/>
          </w:tcPr>
          <w:p w:rsidR="003D1E44" w:rsidRDefault="003D1E44" w:rsidP="003D1E44">
            <w:pPr>
              <w:pStyle w:val="TableParagraph"/>
              <w:spacing w:before="145" w:line="244" w:lineRule="auto"/>
              <w:ind w:right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справочно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</w:tr>
      <w:tr w:rsidR="003D1E44" w:rsidTr="003D1E44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2"/>
          </w:tcPr>
          <w:p w:rsidR="003D1E44" w:rsidRDefault="003D1E44" w:rsidP="003D1E44">
            <w:pPr>
              <w:pStyle w:val="TableParagraph"/>
              <w:spacing w:before="63"/>
              <w:ind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28" w:type="dxa"/>
            <w:gridSpan w:val="2"/>
          </w:tcPr>
          <w:p w:rsidR="003D1E44" w:rsidRDefault="003D1E44" w:rsidP="003D1E44">
            <w:pPr>
              <w:pStyle w:val="TableParagraph"/>
              <w:spacing w:before="63"/>
              <w:ind w:left="759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28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</w:tr>
      <w:tr w:rsidR="003D1E44" w:rsidTr="003D1E44">
        <w:trPr>
          <w:trHeight w:val="438"/>
        </w:trPr>
        <w:tc>
          <w:tcPr>
            <w:tcW w:w="2721" w:type="dxa"/>
          </w:tcPr>
          <w:p w:rsidR="003D1E44" w:rsidRDefault="003D1E44" w:rsidP="003D1E44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120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2029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120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2030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120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2029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120"/>
              <w:ind w:left="18" w:right="21"/>
              <w:jc w:val="center"/>
              <w:rPr>
                <w:sz w:val="17"/>
              </w:rPr>
            </w:pPr>
            <w:r>
              <w:rPr>
                <w:sz w:val="17"/>
              </w:rPr>
              <w:t>2030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120"/>
              <w:ind w:left="18" w:right="21"/>
              <w:jc w:val="center"/>
              <w:rPr>
                <w:sz w:val="17"/>
              </w:rPr>
            </w:pPr>
            <w:r>
              <w:rPr>
                <w:sz w:val="17"/>
              </w:rPr>
              <w:t>2029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120"/>
              <w:ind w:left="18" w:right="21"/>
              <w:jc w:val="center"/>
              <w:rPr>
                <w:sz w:val="17"/>
              </w:rPr>
            </w:pPr>
            <w:r>
              <w:rPr>
                <w:sz w:val="17"/>
              </w:rPr>
              <w:t>2030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120"/>
              <w:ind w:left="18" w:right="20"/>
              <w:jc w:val="center"/>
              <w:rPr>
                <w:sz w:val="17"/>
              </w:rPr>
            </w:pPr>
            <w:r>
              <w:rPr>
                <w:sz w:val="17"/>
              </w:rPr>
              <w:t>2029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120"/>
              <w:ind w:left="18" w:right="20"/>
              <w:jc w:val="center"/>
              <w:rPr>
                <w:sz w:val="17"/>
              </w:rPr>
            </w:pPr>
            <w:r>
              <w:rPr>
                <w:sz w:val="17"/>
              </w:rPr>
              <w:t>2030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3D1E44" w:rsidTr="003D1E44">
        <w:trPr>
          <w:trHeight w:val="299"/>
        </w:trPr>
        <w:tc>
          <w:tcPr>
            <w:tcW w:w="2721" w:type="dxa"/>
          </w:tcPr>
          <w:p w:rsidR="003D1E44" w:rsidRDefault="003D1E44" w:rsidP="003D1E44">
            <w:pPr>
              <w:pStyle w:val="TableParagraph"/>
              <w:spacing w:before="32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spacing w:before="32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7" w:type="dxa"/>
          </w:tcPr>
          <w:p w:rsidR="003D1E44" w:rsidRDefault="003D1E44" w:rsidP="003D1E44">
            <w:pPr>
              <w:pStyle w:val="TableParagraph"/>
              <w:spacing w:before="32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7" w:type="dxa"/>
          </w:tcPr>
          <w:p w:rsidR="003D1E44" w:rsidRDefault="003D1E44" w:rsidP="003D1E44">
            <w:pPr>
              <w:pStyle w:val="TableParagraph"/>
              <w:spacing w:before="32"/>
              <w:ind w:left="2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</w:tcPr>
          <w:p w:rsidR="003D1E44" w:rsidRDefault="003D1E44" w:rsidP="003D1E44">
            <w:pPr>
              <w:pStyle w:val="TableParagraph"/>
              <w:spacing w:before="32"/>
              <w:ind w:lef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32"/>
              <w:ind w:left="20" w:righ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32"/>
              <w:ind w:left="20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32"/>
              <w:ind w:left="21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32"/>
              <w:ind w:left="21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32"/>
              <w:ind w:left="22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32"/>
              <w:ind w:left="22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32"/>
              <w:ind w:left="22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32"/>
              <w:ind w:left="22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</w:tr>
      <w:tr w:rsidR="003D1E44" w:rsidTr="003D1E44">
        <w:trPr>
          <w:trHeight w:val="1804"/>
        </w:trPr>
        <w:tc>
          <w:tcPr>
            <w:tcW w:w="2721" w:type="dxa"/>
          </w:tcPr>
          <w:p w:rsidR="003D1E44" w:rsidRDefault="003D1E44" w:rsidP="003D1E44">
            <w:pPr>
              <w:pStyle w:val="TableParagraph"/>
              <w:spacing w:before="4" w:line="244" w:lineRule="auto"/>
              <w:ind w:left="45" w:right="77"/>
              <w:rPr>
                <w:sz w:val="17"/>
              </w:rPr>
            </w:pPr>
            <w:r>
              <w:rPr>
                <w:sz w:val="17"/>
              </w:rPr>
              <w:t xml:space="preserve">Расходы на реализацию мероприятий по обеспечению в амбулаторных условиях </w:t>
            </w:r>
            <w:r>
              <w:rPr>
                <w:spacing w:val="-2"/>
                <w:sz w:val="17"/>
              </w:rPr>
              <w:t>противовирусными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лекарственными препаратами лиц находящихся под диспансерным наблюдением, с диагнозом</w:t>
            </w:r>
          </w:p>
          <w:p w:rsidR="003D1E44" w:rsidRDefault="003D1E44" w:rsidP="003D1E44">
            <w:pPr>
              <w:pStyle w:val="TableParagraph"/>
              <w:spacing w:line="190" w:lineRule="exact"/>
              <w:ind w:left="45"/>
              <w:rPr>
                <w:sz w:val="17"/>
              </w:rPr>
            </w:pPr>
            <w:r>
              <w:rPr>
                <w:sz w:val="17"/>
              </w:rPr>
              <w:t>«хронический</w:t>
            </w:r>
            <w:r>
              <w:rPr>
                <w:spacing w:val="46"/>
                <w:sz w:val="17"/>
              </w:rPr>
              <w:t xml:space="preserve"> </w:t>
            </w:r>
            <w:r>
              <w:rPr>
                <w:sz w:val="17"/>
              </w:rPr>
              <w:t>вирусный</w:t>
            </w:r>
            <w:r>
              <w:rPr>
                <w:spacing w:val="4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гепатит</w:t>
            </w:r>
          </w:p>
          <w:p w:rsidR="003D1E44" w:rsidRDefault="003D1E44" w:rsidP="003D1E44">
            <w:pPr>
              <w:pStyle w:val="TableParagraph"/>
              <w:spacing w:before="3" w:line="192" w:lineRule="exact"/>
              <w:ind w:left="45"/>
              <w:rPr>
                <w:sz w:val="17"/>
              </w:rPr>
            </w:pPr>
            <w:r>
              <w:rPr>
                <w:spacing w:val="-5"/>
                <w:sz w:val="17"/>
              </w:rPr>
              <w:t>С»</w:t>
            </w: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52140</w:t>
            </w:r>
          </w:p>
        </w:tc>
        <w:tc>
          <w:tcPr>
            <w:tcW w:w="1927" w:type="dxa"/>
          </w:tcPr>
          <w:p w:rsidR="003D1E44" w:rsidRDefault="003D1E44" w:rsidP="003D1E44">
            <w:pPr>
              <w:pStyle w:val="TableParagraph"/>
              <w:spacing w:before="10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line="242" w:lineRule="auto"/>
              <w:ind w:left="45" w:right="20"/>
              <w:rPr>
                <w:sz w:val="17"/>
              </w:rPr>
            </w:pPr>
            <w:r>
              <w:rPr>
                <w:sz w:val="17"/>
              </w:rPr>
              <w:t>Обеспечена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потребность в лекарственных препаратах пациентов с хроническим вирусным гепатитом</w:t>
            </w:r>
            <w:proofErr w:type="gramStart"/>
            <w:r>
              <w:rPr>
                <w:sz w:val="17"/>
              </w:rPr>
              <w:t xml:space="preserve"> С</w:t>
            </w:r>
            <w:proofErr w:type="gramEnd"/>
            <w:r>
              <w:rPr>
                <w:sz w:val="17"/>
              </w:rPr>
              <w:t>, получающих лечение в амбулаторных условиях</w:t>
            </w:r>
          </w:p>
        </w:tc>
        <w:tc>
          <w:tcPr>
            <w:tcW w:w="1927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X206190000</w:t>
            </w:r>
          </w:p>
        </w:tc>
        <w:tc>
          <w:tcPr>
            <w:tcW w:w="680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6"/>
              <w:rPr>
                <w:sz w:val="17"/>
              </w:rPr>
            </w:pPr>
          </w:p>
          <w:p w:rsidR="003D1E44" w:rsidRDefault="003D1E44" w:rsidP="003D1E44">
            <w:pPr>
              <w:pStyle w:val="TableParagraph"/>
              <w:ind w:right="2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</w:tr>
      <w:tr w:rsidR="003D1E44" w:rsidTr="003D1E44">
        <w:trPr>
          <w:trHeight w:val="325"/>
        </w:trPr>
        <w:tc>
          <w:tcPr>
            <w:tcW w:w="8162" w:type="dxa"/>
            <w:gridSpan w:val="5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58"/>
              <w:ind w:right="2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3D1E44" w:rsidRDefault="003D1E44" w:rsidP="003D1E44">
            <w:pPr>
              <w:pStyle w:val="TableParagraph"/>
              <w:spacing w:before="58"/>
              <w:ind w:right="2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3D1E44" w:rsidRDefault="003D1E44" w:rsidP="003D1E44">
      <w:pPr>
        <w:pStyle w:val="a3"/>
        <w:spacing w:before="157"/>
        <w:rPr>
          <w:sz w:val="20"/>
        </w:rPr>
      </w:pPr>
    </w:p>
    <w:p w:rsidR="003D1E44" w:rsidRDefault="003D1E44" w:rsidP="003D1E44">
      <w:pPr>
        <w:pStyle w:val="a3"/>
        <w:rPr>
          <w:sz w:val="20"/>
        </w:rPr>
        <w:sectPr w:rsidR="003D1E44">
          <w:pgSz w:w="23820" w:h="16840" w:orient="landscape"/>
          <w:pgMar w:top="520" w:right="425" w:bottom="760" w:left="425" w:header="0" w:footer="560" w:gutter="0"/>
          <w:cols w:space="720"/>
        </w:sectPr>
      </w:pPr>
    </w:p>
    <w:p w:rsidR="003D1E44" w:rsidRDefault="003D1E44" w:rsidP="003D1E44">
      <w:pPr>
        <w:pStyle w:val="a3"/>
        <w:rPr>
          <w:sz w:val="23"/>
        </w:rPr>
      </w:pPr>
    </w:p>
    <w:p w:rsidR="003D1E44" w:rsidRDefault="003D1E44" w:rsidP="003D1E44">
      <w:pPr>
        <w:pStyle w:val="a3"/>
        <w:rPr>
          <w:sz w:val="23"/>
        </w:rPr>
      </w:pPr>
    </w:p>
    <w:p w:rsidR="003D1E44" w:rsidRDefault="003D1E44" w:rsidP="003D1E44">
      <w:pPr>
        <w:pStyle w:val="a3"/>
        <w:rPr>
          <w:sz w:val="23"/>
        </w:rPr>
      </w:pPr>
    </w:p>
    <w:p w:rsidR="003D1E44" w:rsidRDefault="003D1E44" w:rsidP="003D1E44">
      <w:pPr>
        <w:pStyle w:val="a3"/>
        <w:spacing w:before="34"/>
        <w:rPr>
          <w:sz w:val="23"/>
        </w:rPr>
      </w:pPr>
    </w:p>
    <w:p w:rsidR="003D1E44" w:rsidRDefault="003D1E44" w:rsidP="003D1E44">
      <w:pPr>
        <w:tabs>
          <w:tab w:val="left" w:pos="5475"/>
          <w:tab w:val="left" w:pos="9326"/>
        </w:tabs>
        <w:spacing w:before="1"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3D1E44" w:rsidRDefault="003D1E44" w:rsidP="003D1E44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3D1E44" w:rsidRDefault="003D1E44" w:rsidP="003D1E44">
      <w:pPr>
        <w:rPr>
          <w:sz w:val="23"/>
        </w:rPr>
      </w:pPr>
      <w:r>
        <w:br w:type="column"/>
      </w:r>
    </w:p>
    <w:p w:rsidR="003D1E44" w:rsidRDefault="003D1E44" w:rsidP="003D1E44">
      <w:pPr>
        <w:pStyle w:val="a3"/>
        <w:spacing w:before="31"/>
        <w:rPr>
          <w:sz w:val="23"/>
        </w:rPr>
      </w:pPr>
    </w:p>
    <w:p w:rsidR="003D1E44" w:rsidRDefault="003D1E44" w:rsidP="003D1E44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3D1E44" w:rsidRDefault="003D1E44" w:rsidP="003D1E44">
      <w:pPr>
        <w:tabs>
          <w:tab w:val="left" w:pos="1415"/>
          <w:tab w:val="left" w:pos="4308"/>
        </w:tabs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3D1E44" w:rsidRDefault="003D1E44" w:rsidP="003D1E44">
      <w:pPr>
        <w:spacing w:before="13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3D1E44" w:rsidRDefault="003D1E44" w:rsidP="003D1E44">
      <w:pPr>
        <w:jc w:val="center"/>
        <w:rPr>
          <w:sz w:val="23"/>
        </w:rPr>
        <w:sectPr w:rsidR="003D1E44">
          <w:type w:val="continuous"/>
          <w:pgSz w:w="23820" w:h="16840" w:orient="landscape"/>
          <w:pgMar w:top="480" w:right="425" w:bottom="1120" w:left="425" w:header="0" w:footer="56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3D1E44" w:rsidRDefault="003D1E44" w:rsidP="003D1E44">
      <w:pPr>
        <w:spacing w:before="67"/>
        <w:ind w:left="17353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3D1E44" w:rsidRDefault="003D1E44" w:rsidP="003D1E44">
      <w:pPr>
        <w:tabs>
          <w:tab w:val="left" w:pos="18179"/>
          <w:tab w:val="left" w:pos="20104"/>
          <w:tab w:val="left" w:pos="20592"/>
        </w:tabs>
        <w:spacing w:before="1"/>
        <w:ind w:left="17358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>г.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4"/>
          <w:sz w:val="21"/>
        </w:rPr>
        <w:t>1467</w:t>
      </w:r>
    </w:p>
    <w:p w:rsidR="003D1E44" w:rsidRDefault="003D1E44" w:rsidP="003D1E44">
      <w:pPr>
        <w:pStyle w:val="a3"/>
        <w:rPr>
          <w:sz w:val="23"/>
        </w:rPr>
      </w:pPr>
    </w:p>
    <w:p w:rsidR="003D1E44" w:rsidRDefault="003D1E44" w:rsidP="003D1E44">
      <w:pPr>
        <w:pStyle w:val="a3"/>
        <w:spacing w:before="96"/>
        <w:rPr>
          <w:sz w:val="23"/>
        </w:rPr>
      </w:pPr>
    </w:p>
    <w:p w:rsidR="003D1E44" w:rsidRDefault="003D1E44" w:rsidP="003D1E44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3D1E44" w:rsidRDefault="003D1E44" w:rsidP="003D1E44">
      <w:pPr>
        <w:pStyle w:val="a3"/>
        <w:rPr>
          <w:b/>
          <w:sz w:val="20"/>
        </w:rPr>
      </w:pPr>
    </w:p>
    <w:p w:rsidR="003D1E44" w:rsidRDefault="003D1E44" w:rsidP="003D1E44">
      <w:pPr>
        <w:pStyle w:val="a3"/>
        <w:rPr>
          <w:b/>
          <w:sz w:val="20"/>
        </w:rPr>
      </w:pPr>
    </w:p>
    <w:p w:rsidR="003D1E44" w:rsidRDefault="003D1E44" w:rsidP="003D1E44">
      <w:pPr>
        <w:pStyle w:val="a3"/>
        <w:spacing w:before="35"/>
        <w:rPr>
          <w:b/>
          <w:sz w:val="20"/>
        </w:rPr>
      </w:pPr>
    </w:p>
    <w:p w:rsidR="003D1E44" w:rsidRDefault="003D1E44" w:rsidP="003D1E44">
      <w:pPr>
        <w:pStyle w:val="a3"/>
        <w:rPr>
          <w:b/>
          <w:sz w:val="20"/>
        </w:rPr>
        <w:sectPr w:rsidR="003D1E44">
          <w:footerReference w:type="default" r:id="rId10"/>
          <w:pgSz w:w="23820" w:h="16840" w:orient="landscape"/>
          <w:pgMar w:top="480" w:right="425" w:bottom="840" w:left="425" w:header="0" w:footer="652" w:gutter="0"/>
          <w:cols w:space="720"/>
        </w:sectPr>
      </w:pPr>
    </w:p>
    <w:p w:rsidR="003D1E44" w:rsidRDefault="003D1E44" w:rsidP="003D1E44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3D1E44" w:rsidRDefault="003D1E44" w:rsidP="003D1E44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3D1E44" w:rsidRDefault="003D1E44" w:rsidP="003D1E44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3D1E44" w:rsidRDefault="003D1E44" w:rsidP="003D1E44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591F50C" wp14:editId="3B729E0F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A8245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A8245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A8245E" w:rsidRDefault="00A8245E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A8245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A8245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A8245E" w:rsidRDefault="00A8245E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A8245E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245E" w:rsidRDefault="00A8245E" w:rsidP="003D1E4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1062.2pt;margin-top:-31.4pt;width:103.7pt;height:164.8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EaY/s2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A8245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A8245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A8245E" w:rsidRDefault="00A8245E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A8245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A8245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A8245E" w:rsidRDefault="00A8245E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A8245E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A8245E" w:rsidRDefault="00A8245E" w:rsidP="003D1E4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3D1E44" w:rsidRDefault="003D1E44" w:rsidP="003D1E44">
      <w:pPr>
        <w:jc w:val="right"/>
        <w:rPr>
          <w:sz w:val="21"/>
        </w:rPr>
        <w:sectPr w:rsidR="003D1E44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3D1E44" w:rsidRDefault="003D1E44" w:rsidP="003D1E44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3D1E44" w:rsidRDefault="003D1E44" w:rsidP="003D1E44">
      <w:pPr>
        <w:rPr>
          <w:sz w:val="21"/>
        </w:rPr>
        <w:sectPr w:rsidR="003D1E44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3D1E44" w:rsidRDefault="003D1E44" w:rsidP="003D1E44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3D1E44" w:rsidRDefault="003D1E44" w:rsidP="003D1E44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3D1E44" w:rsidRDefault="003D1E44" w:rsidP="003D1E44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3D1E44" w:rsidRDefault="003D1E44" w:rsidP="003D1E44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3D1E44" w:rsidRDefault="003D1E44" w:rsidP="003D1E44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3D1E44" w:rsidRDefault="003D1E44" w:rsidP="003D1E44">
      <w:pPr>
        <w:jc w:val="right"/>
        <w:rPr>
          <w:sz w:val="21"/>
        </w:rPr>
        <w:sectPr w:rsidR="003D1E44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3D1E44" w:rsidRDefault="003D1E44" w:rsidP="003D1E44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3D1E44" w:rsidRDefault="003D1E44" w:rsidP="003D1E44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3D1E44" w:rsidRDefault="003D1E44" w:rsidP="003D1E44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3D1E44" w:rsidRDefault="003D1E44" w:rsidP="003D1E44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3D1E44" w:rsidRDefault="003D1E44" w:rsidP="003D1E44">
      <w:pPr>
        <w:pStyle w:val="a3"/>
        <w:spacing w:before="20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2"/>
        <w:gridCol w:w="2042"/>
        <w:gridCol w:w="79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2"/>
      </w:tblGrid>
      <w:tr w:rsidR="003D1E44" w:rsidTr="003D1E44">
        <w:trPr>
          <w:trHeight w:val="438"/>
        </w:trPr>
        <w:tc>
          <w:tcPr>
            <w:tcW w:w="3175" w:type="dxa"/>
            <w:vMerge w:val="restart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232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3D1E44" w:rsidRDefault="003D1E44" w:rsidP="003D1E44">
            <w:pPr>
              <w:pStyle w:val="TableParagraph"/>
              <w:spacing w:before="80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2" w:type="dxa"/>
            <w:vMerge w:val="restart"/>
          </w:tcPr>
          <w:p w:rsidR="003D1E44" w:rsidRDefault="003D1E44" w:rsidP="003D1E44">
            <w:pPr>
              <w:pStyle w:val="TableParagraph"/>
              <w:spacing w:before="229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35" w:right="47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7" w:type="dxa"/>
            <w:gridSpan w:val="2"/>
            <w:vMerge w:val="restart"/>
          </w:tcPr>
          <w:p w:rsidR="003D1E44" w:rsidRDefault="003D1E44" w:rsidP="003D1E44">
            <w:pPr>
              <w:pStyle w:val="TableParagraph"/>
              <w:spacing w:before="80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359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97" w:type="dxa"/>
            <w:gridSpan w:val="12"/>
          </w:tcPr>
          <w:p w:rsidR="003D1E44" w:rsidRDefault="003D1E44" w:rsidP="003D1E44">
            <w:pPr>
              <w:pStyle w:val="TableParagraph"/>
              <w:spacing w:before="95"/>
              <w:ind w:left="1128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3D1E44" w:rsidTr="003D1E44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gridSpan w:val="2"/>
          </w:tcPr>
          <w:p w:rsidR="003D1E44" w:rsidRDefault="003D1E44" w:rsidP="003D1E44">
            <w:pPr>
              <w:pStyle w:val="TableParagraph"/>
              <w:spacing w:before="95"/>
              <w:ind w:left="359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31.12.2025</w:t>
            </w:r>
          </w:p>
        </w:tc>
        <w:tc>
          <w:tcPr>
            <w:tcW w:w="1950" w:type="dxa"/>
            <w:gridSpan w:val="2"/>
          </w:tcPr>
          <w:p w:rsidR="003D1E44" w:rsidRDefault="003D1E44" w:rsidP="003D1E44">
            <w:pPr>
              <w:pStyle w:val="TableParagraph"/>
              <w:spacing w:before="95"/>
              <w:ind w:left="355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1950" w:type="dxa"/>
            <w:gridSpan w:val="2"/>
          </w:tcPr>
          <w:p w:rsidR="003D1E44" w:rsidRDefault="003D1E44" w:rsidP="003D1E44">
            <w:pPr>
              <w:pStyle w:val="TableParagraph"/>
              <w:spacing w:before="95"/>
              <w:ind w:left="351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1950" w:type="dxa"/>
            <w:gridSpan w:val="2"/>
          </w:tcPr>
          <w:p w:rsidR="003D1E44" w:rsidRDefault="003D1E44" w:rsidP="003D1E44">
            <w:pPr>
              <w:pStyle w:val="TableParagraph"/>
              <w:spacing w:before="95"/>
              <w:ind w:left="347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  <w:tc>
          <w:tcPr>
            <w:tcW w:w="1950" w:type="dxa"/>
            <w:gridSpan w:val="2"/>
          </w:tcPr>
          <w:p w:rsidR="003D1E44" w:rsidRDefault="003D1E44" w:rsidP="003D1E44">
            <w:pPr>
              <w:pStyle w:val="TableParagraph"/>
              <w:spacing w:before="95"/>
              <w:ind w:left="344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31.12.2029</w:t>
            </w:r>
          </w:p>
        </w:tc>
        <w:tc>
          <w:tcPr>
            <w:tcW w:w="1947" w:type="dxa"/>
            <w:gridSpan w:val="2"/>
          </w:tcPr>
          <w:p w:rsidR="003D1E44" w:rsidRDefault="003D1E44" w:rsidP="003D1E44">
            <w:pPr>
              <w:pStyle w:val="TableParagraph"/>
              <w:spacing w:before="95"/>
              <w:ind w:left="340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31.12.2030</w:t>
            </w:r>
          </w:p>
        </w:tc>
      </w:tr>
      <w:tr w:rsidR="003D1E44" w:rsidTr="003D1E44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24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spacing w:before="143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24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10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5" w:type="dxa"/>
          </w:tcPr>
          <w:p w:rsidR="003D1E44" w:rsidRDefault="003D1E44" w:rsidP="003D1E44">
            <w:pPr>
              <w:pStyle w:val="TableParagraph"/>
              <w:spacing w:before="143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245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17"/>
              <w:ind w:left="31" w:right="51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17"/>
              <w:ind w:left="44" w:right="64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17"/>
              <w:ind w:left="27" w:right="54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17"/>
              <w:ind w:left="40" w:right="67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17"/>
              <w:ind w:left="25" w:right="57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17"/>
              <w:ind w:left="37" w:right="70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17"/>
              <w:ind w:left="21" w:right="60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17"/>
              <w:ind w:left="34" w:right="74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17"/>
              <w:ind w:left="18" w:right="63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17"/>
              <w:ind w:left="31" w:right="77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17"/>
              <w:ind w:left="15" w:right="67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2" w:type="dxa"/>
          </w:tcPr>
          <w:p w:rsidR="003D1E44" w:rsidRDefault="003D1E44" w:rsidP="003D1E44">
            <w:pPr>
              <w:pStyle w:val="TableParagraph"/>
              <w:spacing w:before="17"/>
              <w:ind w:left="27" w:right="78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3D1E44" w:rsidTr="003D1E44">
        <w:trPr>
          <w:trHeight w:val="325"/>
        </w:trPr>
        <w:tc>
          <w:tcPr>
            <w:tcW w:w="3175" w:type="dxa"/>
          </w:tcPr>
          <w:p w:rsidR="003D1E44" w:rsidRDefault="003D1E44" w:rsidP="003D1E44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3D1E44" w:rsidRDefault="003D1E44" w:rsidP="003D1E44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2" w:type="dxa"/>
          </w:tcPr>
          <w:p w:rsidR="003D1E44" w:rsidRDefault="003D1E44" w:rsidP="003D1E44">
            <w:pPr>
              <w:pStyle w:val="TableParagraph"/>
              <w:spacing w:before="33"/>
              <w:ind w:left="58" w:right="4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2" w:type="dxa"/>
          </w:tcPr>
          <w:p w:rsidR="003D1E44" w:rsidRDefault="003D1E44" w:rsidP="003D1E44">
            <w:pPr>
              <w:pStyle w:val="TableParagraph"/>
              <w:spacing w:before="33"/>
              <w:ind w:left="23" w:right="1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5" w:type="dxa"/>
          </w:tcPr>
          <w:p w:rsidR="003D1E44" w:rsidRDefault="003D1E44" w:rsidP="003D1E44">
            <w:pPr>
              <w:pStyle w:val="TableParagraph"/>
              <w:spacing w:before="33"/>
              <w:ind w:lef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33"/>
              <w:ind w:left="48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33"/>
              <w:ind w:left="45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33"/>
              <w:ind w:left="44" w:right="4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33"/>
              <w:ind w:left="41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33"/>
              <w:ind w:left="38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33"/>
              <w:ind w:left="35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33"/>
              <w:ind w:left="32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33"/>
              <w:ind w:left="29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33"/>
              <w:ind w:left="25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33"/>
              <w:ind w:left="22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spacing w:before="33"/>
              <w:ind w:left="19" w:right="4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972" w:type="dxa"/>
          </w:tcPr>
          <w:p w:rsidR="003D1E44" w:rsidRDefault="003D1E44" w:rsidP="003D1E44">
            <w:pPr>
              <w:pStyle w:val="TableParagraph"/>
              <w:spacing w:before="33"/>
              <w:ind w:left="18" w:right="4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</w:tr>
      <w:tr w:rsidR="003D1E44" w:rsidTr="003D1E44">
        <w:trPr>
          <w:trHeight w:val="3911"/>
        </w:trPr>
        <w:tc>
          <w:tcPr>
            <w:tcW w:w="3175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5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44" w:right="706"/>
              <w:rPr>
                <w:sz w:val="21"/>
              </w:rPr>
            </w:pPr>
            <w:r>
              <w:rPr>
                <w:sz w:val="21"/>
              </w:rPr>
              <w:t>Обеспечена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потребность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 лекарственных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препаратах пациентов с хроническим вирусным гепатитом</w:t>
            </w:r>
            <w:proofErr w:type="gramStart"/>
            <w:r>
              <w:rPr>
                <w:sz w:val="21"/>
              </w:rPr>
              <w:t xml:space="preserve"> С</w:t>
            </w:r>
            <w:proofErr w:type="gramEnd"/>
            <w:r>
              <w:rPr>
                <w:sz w:val="21"/>
              </w:rPr>
              <w:t>, получающих лечение в амбулаторных условиях</w:t>
            </w:r>
          </w:p>
        </w:tc>
        <w:tc>
          <w:tcPr>
            <w:tcW w:w="1474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35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"/>
              <w:ind w:left="23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Человек</w:t>
            </w: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35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792</w:t>
            </w:r>
          </w:p>
        </w:tc>
        <w:tc>
          <w:tcPr>
            <w:tcW w:w="2722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35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X206190000</w:t>
            </w:r>
          </w:p>
        </w:tc>
        <w:tc>
          <w:tcPr>
            <w:tcW w:w="2042" w:type="dxa"/>
          </w:tcPr>
          <w:p w:rsidR="003D1E44" w:rsidRDefault="003D1E44" w:rsidP="003D1E44">
            <w:pPr>
              <w:pStyle w:val="TableParagraph"/>
              <w:spacing w:before="10"/>
              <w:ind w:left="43" w:right="156"/>
              <w:rPr>
                <w:sz w:val="21"/>
              </w:rPr>
            </w:pPr>
            <w:r>
              <w:rPr>
                <w:sz w:val="21"/>
              </w:rPr>
              <w:t xml:space="preserve">Расходы на </w:t>
            </w:r>
            <w:r>
              <w:rPr>
                <w:spacing w:val="-2"/>
                <w:sz w:val="21"/>
              </w:rPr>
              <w:t xml:space="preserve">реализацию </w:t>
            </w:r>
            <w:r>
              <w:rPr>
                <w:sz w:val="21"/>
              </w:rPr>
              <w:t xml:space="preserve">мероприятий по обеспечению в </w:t>
            </w:r>
            <w:r>
              <w:rPr>
                <w:spacing w:val="-2"/>
                <w:sz w:val="21"/>
              </w:rPr>
              <w:t xml:space="preserve">амбулаторных условиях противовирусными лекарственными </w:t>
            </w:r>
            <w:r>
              <w:rPr>
                <w:sz w:val="21"/>
              </w:rPr>
              <w:t xml:space="preserve">препаратами лиц находящихся под </w:t>
            </w:r>
            <w:r>
              <w:rPr>
                <w:spacing w:val="-2"/>
                <w:sz w:val="21"/>
              </w:rPr>
              <w:t xml:space="preserve">диспансерным </w:t>
            </w:r>
            <w:r>
              <w:rPr>
                <w:sz w:val="21"/>
              </w:rPr>
              <w:t xml:space="preserve">наблюдением, с </w:t>
            </w:r>
            <w:r>
              <w:rPr>
                <w:spacing w:val="-2"/>
                <w:sz w:val="21"/>
              </w:rPr>
              <w:t>диагнозом</w:t>
            </w:r>
          </w:p>
          <w:p w:rsidR="003D1E44" w:rsidRDefault="003D1E44" w:rsidP="003D1E44">
            <w:pPr>
              <w:pStyle w:val="TableParagraph"/>
              <w:spacing w:before="16" w:line="242" w:lineRule="exact"/>
              <w:ind w:left="43" w:right="15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«хронический </w:t>
            </w:r>
            <w:r>
              <w:rPr>
                <w:sz w:val="21"/>
              </w:rPr>
              <w:t>вирусный гепатит</w:t>
            </w:r>
            <w:proofErr w:type="gramStart"/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С</w:t>
            </w:r>
            <w:proofErr w:type="gramEnd"/>
            <w:r>
              <w:rPr>
                <w:spacing w:val="-6"/>
                <w:sz w:val="21"/>
              </w:rPr>
              <w:t>»</w:t>
            </w:r>
          </w:p>
        </w:tc>
        <w:tc>
          <w:tcPr>
            <w:tcW w:w="795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35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"/>
              <w:ind w:left="7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52140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41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31" w:right="4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1224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41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28" w:right="4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1224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41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25" w:right="4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2469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41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22" w:right="4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1245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41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19" w:right="4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3738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41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16" w:right="4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1269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41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13" w:right="4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5007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41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9" w:right="4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1269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41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6" w:right="4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6276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41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4" w:right="45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1269</w:t>
            </w:r>
          </w:p>
        </w:tc>
        <w:tc>
          <w:tcPr>
            <w:tcW w:w="975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41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left="4" w:right="4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7545</w:t>
            </w:r>
          </w:p>
        </w:tc>
        <w:tc>
          <w:tcPr>
            <w:tcW w:w="972" w:type="dxa"/>
          </w:tcPr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spacing w:before="141"/>
              <w:rPr>
                <w:sz w:val="21"/>
              </w:rPr>
            </w:pPr>
          </w:p>
          <w:p w:rsidR="003D1E44" w:rsidRDefault="003D1E44" w:rsidP="003D1E44">
            <w:pPr>
              <w:pStyle w:val="TableParagraph"/>
              <w:ind w:right="4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1269</w:t>
            </w:r>
          </w:p>
        </w:tc>
      </w:tr>
    </w:tbl>
    <w:p w:rsidR="003D1E44" w:rsidRDefault="003D1E44" w:rsidP="003D1E44">
      <w:pPr>
        <w:pStyle w:val="TableParagraph"/>
        <w:jc w:val="center"/>
        <w:rPr>
          <w:sz w:val="21"/>
        </w:rPr>
        <w:sectPr w:rsidR="003D1E44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3D1E44" w:rsidRDefault="003D1E44" w:rsidP="003D1E44">
      <w:pPr>
        <w:pStyle w:val="a3"/>
        <w:rPr>
          <w:sz w:val="23"/>
        </w:rPr>
      </w:pPr>
    </w:p>
    <w:p w:rsidR="003D1E44" w:rsidRDefault="003D1E44" w:rsidP="003D1E44">
      <w:pPr>
        <w:pStyle w:val="a3"/>
        <w:rPr>
          <w:sz w:val="23"/>
        </w:rPr>
      </w:pPr>
    </w:p>
    <w:p w:rsidR="003D1E44" w:rsidRDefault="003D1E44" w:rsidP="003D1E44">
      <w:pPr>
        <w:pStyle w:val="a3"/>
        <w:rPr>
          <w:sz w:val="23"/>
        </w:rPr>
      </w:pPr>
    </w:p>
    <w:p w:rsidR="003D1E44" w:rsidRDefault="003D1E44" w:rsidP="003D1E44">
      <w:pPr>
        <w:pStyle w:val="a3"/>
        <w:spacing w:before="14"/>
        <w:rPr>
          <w:sz w:val="23"/>
        </w:rPr>
      </w:pPr>
    </w:p>
    <w:p w:rsidR="003D1E44" w:rsidRDefault="003D1E44" w:rsidP="003D1E44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3D1E44" w:rsidRDefault="003D1E44" w:rsidP="003D1E44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3D1E44" w:rsidRDefault="003D1E44" w:rsidP="003D1E44">
      <w:pPr>
        <w:rPr>
          <w:sz w:val="23"/>
        </w:rPr>
      </w:pPr>
      <w:r>
        <w:br w:type="column"/>
      </w:r>
    </w:p>
    <w:p w:rsidR="003D1E44" w:rsidRDefault="003D1E44" w:rsidP="003D1E44">
      <w:pPr>
        <w:pStyle w:val="a3"/>
        <w:spacing w:before="10"/>
        <w:rPr>
          <w:sz w:val="23"/>
        </w:rPr>
      </w:pPr>
    </w:p>
    <w:p w:rsidR="003D1E44" w:rsidRDefault="003D1E44" w:rsidP="003D1E44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3D1E44" w:rsidRDefault="003D1E44" w:rsidP="003D1E44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3D1E44" w:rsidRDefault="003D1E44" w:rsidP="003D1E44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3D1E44" w:rsidRDefault="003D1E44" w:rsidP="003D1E44">
      <w:pPr>
        <w:jc w:val="center"/>
        <w:rPr>
          <w:sz w:val="23"/>
        </w:rPr>
        <w:sectPr w:rsidR="003D1E44">
          <w:pgSz w:w="23820" w:h="16840" w:orient="landscape"/>
          <w:pgMar w:top="940" w:right="425" w:bottom="840" w:left="425" w:header="0" w:footer="652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3D1E44" w:rsidRDefault="003D1E44" w:rsidP="003D1E44">
      <w:pPr>
        <w:spacing w:before="69"/>
        <w:ind w:right="180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1"/>
          <w:sz w:val="19"/>
        </w:rPr>
        <w:t xml:space="preserve"> </w:t>
      </w:r>
      <w:r>
        <w:rPr>
          <w:sz w:val="19"/>
        </w:rPr>
        <w:t>№</w:t>
      </w:r>
      <w:r>
        <w:rPr>
          <w:spacing w:val="2"/>
          <w:sz w:val="19"/>
        </w:rPr>
        <w:t xml:space="preserve"> </w:t>
      </w:r>
      <w:r>
        <w:rPr>
          <w:sz w:val="19"/>
        </w:rPr>
        <w:t>5</w:t>
      </w:r>
      <w:r>
        <w:rPr>
          <w:spacing w:val="3"/>
          <w:sz w:val="19"/>
        </w:rPr>
        <w:t xml:space="preserve"> </w:t>
      </w:r>
      <w:r>
        <w:rPr>
          <w:sz w:val="19"/>
        </w:rPr>
        <w:t>к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Соглашению</w:t>
      </w:r>
    </w:p>
    <w:p w:rsidR="003D1E44" w:rsidRDefault="003D1E44" w:rsidP="003D1E44">
      <w:pPr>
        <w:tabs>
          <w:tab w:val="left" w:pos="1972"/>
        </w:tabs>
        <w:spacing w:before="2"/>
        <w:ind w:right="185"/>
        <w:jc w:val="right"/>
        <w:rPr>
          <w:sz w:val="19"/>
        </w:rPr>
      </w:pPr>
      <w:r>
        <w:rPr>
          <w:sz w:val="19"/>
        </w:rPr>
        <w:t>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1467</w:t>
      </w:r>
    </w:p>
    <w:p w:rsidR="003D1E44" w:rsidRDefault="003D1E44" w:rsidP="003D1E44">
      <w:pPr>
        <w:pStyle w:val="a3"/>
        <w:spacing w:line="20" w:lineRule="exact"/>
        <w:ind w:left="193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72670FA" wp14:editId="58C90441">
                <wp:extent cx="789940" cy="5080"/>
                <wp:effectExtent l="9525" t="0" r="634" b="444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9940" cy="5080"/>
                          <a:chOff x="0" y="0"/>
                          <a:chExt cx="789940" cy="50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461"/>
                            <a:ext cx="789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>
                                <a:moveTo>
                                  <a:pt x="0" y="0"/>
                                </a:moveTo>
                                <a:lnTo>
                                  <a:pt x="504374" y="0"/>
                                </a:lnTo>
                              </a:path>
                              <a:path w="789940">
                                <a:moveTo>
                                  <a:pt x="538838" y="0"/>
                                </a:moveTo>
                                <a:lnTo>
                                  <a:pt x="789584" y="0"/>
                                </a:lnTo>
                              </a:path>
                            </a:pathLst>
                          </a:custGeom>
                          <a:ln w="49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62.2pt;height:.4pt;mso-position-horizontal-relative:char;mso-position-vertical-relative:line" coordsize="789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">
                <v:shape id="Graphic 8" o:spid="_x0000_s1027" style="position:absolute;top:24;width:7899;height:13;visibility:visible;mso-wrap-style:square;v-text-anchor:top" coordsize="7899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vzTr4A&#10;AADaAAAADwAAAGRycy9kb3ducmV2LnhtbERPz2vCMBS+C/sfwhvsZtPtINoZxQrCThOrsuujeTbF&#10;5qVLstr99+YgePz4fi/Xo+3EQD60jhW8ZzkI4trplhsFp+NuOgcRIrLGzjEp+KcA69XLZImFdjc+&#10;0FDFRqQQDgUqMDH2hZShNmQxZK4nTtzFeYsxQd9I7fGWwm0nP/J8Ji22nBoM9rQ1VF+rP6ugHL7b&#10;flHiTyVH48vz5TcO+5lSb6/j5hNEpDE+xQ/3l1aQtqYr6QbI1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vb806+AAAA2gAAAA8AAAAAAAAAAAAAAAAAmAIAAGRycy9kb3ducmV2&#10;LnhtbFBLBQYAAAAABAAEAPUAAACDAwAAAAA=&#10;" path="m,l504374,em538838,l789584,e" filled="f" strokeweight=".13675mm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pStyle w:val="a3"/>
        <w:spacing w:before="84"/>
        <w:rPr>
          <w:sz w:val="23"/>
        </w:rPr>
      </w:pPr>
    </w:p>
    <w:p w:rsidR="003D1E44" w:rsidRDefault="003D1E44" w:rsidP="003D1E44">
      <w:pPr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3D1E44" w:rsidRDefault="003D1E44" w:rsidP="003D1E44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3D1E44" w:rsidRDefault="003D1E44" w:rsidP="003D1E44">
      <w:pPr>
        <w:pStyle w:val="a3"/>
        <w:spacing w:before="210"/>
        <w:rPr>
          <w:b/>
          <w:sz w:val="20"/>
        </w:rPr>
      </w:pPr>
    </w:p>
    <w:p w:rsidR="003D1E44" w:rsidRDefault="003D1E44" w:rsidP="003D1E44">
      <w:pPr>
        <w:pStyle w:val="a3"/>
        <w:rPr>
          <w:b/>
          <w:sz w:val="20"/>
        </w:rPr>
        <w:sectPr w:rsidR="003D1E44">
          <w:footerReference w:type="default" r:id="rId11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3D1E44" w:rsidRDefault="003D1E44" w:rsidP="003D1E44">
      <w:pPr>
        <w:pStyle w:val="a3"/>
        <w:spacing w:before="192"/>
        <w:rPr>
          <w:b/>
          <w:sz w:val="19"/>
        </w:rPr>
      </w:pPr>
    </w:p>
    <w:p w:rsidR="003D1E44" w:rsidRDefault="003D1E44" w:rsidP="003D1E44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3D1E44" w:rsidRDefault="003D1E44" w:rsidP="003D1E44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3D1E44" w:rsidRDefault="003D1E44" w:rsidP="003D1E44">
      <w:pPr>
        <w:spacing w:before="49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2B51EDC" wp14:editId="696DB151">
                <wp:simplePos x="0" y="0"/>
                <wp:positionH relativeFrom="page">
                  <wp:posOffset>13273659</wp:posOffset>
                </wp:positionH>
                <wp:positionV relativeFrom="paragraph">
                  <wp:posOffset>-429677</wp:posOffset>
                </wp:positionV>
                <wp:extent cx="1532890" cy="301371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A8245E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A8245E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A8245E" w:rsidRDefault="00A8245E" w:rsidP="003D1E4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8" type="#_x0000_t202" style="position:absolute;left:0;text-align:left;margin-left:1045.15pt;margin-top:-33.85pt;width:120.7pt;height:237.3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A8245E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A8245E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A8245E" w:rsidRDefault="00A8245E" w:rsidP="003D1E4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3D1E44" w:rsidRDefault="003D1E44" w:rsidP="003D1E44">
      <w:pPr>
        <w:jc w:val="right"/>
        <w:rPr>
          <w:sz w:val="19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3D1E44" w:rsidRDefault="003D1E44" w:rsidP="003D1E44">
      <w:pPr>
        <w:tabs>
          <w:tab w:val="left" w:pos="5130"/>
          <w:tab w:val="left" w:pos="19120"/>
          <w:tab w:val="left" w:pos="19862"/>
        </w:tabs>
        <w:spacing w:before="3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3D1E44" w:rsidRDefault="003D1E44" w:rsidP="003D1E44">
      <w:pPr>
        <w:pStyle w:val="a3"/>
        <w:spacing w:before="11"/>
        <w:rPr>
          <w:sz w:val="19"/>
        </w:rPr>
      </w:pPr>
    </w:p>
    <w:p w:rsidR="003D1E44" w:rsidRDefault="003D1E44" w:rsidP="003D1E44">
      <w:pPr>
        <w:tabs>
          <w:tab w:val="left" w:pos="5130"/>
          <w:tab w:val="left" w:pos="19120"/>
          <w:tab w:val="left" w:pos="19560"/>
        </w:tabs>
        <w:spacing w:before="1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3D1E44" w:rsidRDefault="003D1E44" w:rsidP="003D1E44">
      <w:pPr>
        <w:rPr>
          <w:sz w:val="19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D1E44" w:rsidRDefault="003D1E44" w:rsidP="003D1E44">
      <w:pPr>
        <w:spacing w:before="102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3D1E44" w:rsidRDefault="003D1E44" w:rsidP="003D1E44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3D1E44" w:rsidRDefault="003D1E44" w:rsidP="003D1E44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3D1E44" w:rsidRDefault="003D1E44" w:rsidP="003D1E44">
      <w:pPr>
        <w:spacing w:before="102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3D1E44" w:rsidRDefault="003D1E44" w:rsidP="003D1E44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3D1E44" w:rsidRDefault="003D1E44" w:rsidP="003D1E44">
      <w:pPr>
        <w:jc w:val="right"/>
        <w:rPr>
          <w:sz w:val="19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3D1E44" w:rsidRDefault="003D1E44" w:rsidP="003D1E44">
      <w:pPr>
        <w:spacing w:before="213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3D1E44" w:rsidRDefault="003D1E44" w:rsidP="003D1E44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3D1E44" w:rsidRDefault="003D1E44" w:rsidP="003D1E44">
      <w:pPr>
        <w:pStyle w:val="a3"/>
        <w:spacing w:before="11"/>
        <w:rPr>
          <w:sz w:val="19"/>
        </w:rPr>
      </w:pPr>
    </w:p>
    <w:p w:rsidR="003D1E44" w:rsidRDefault="003D1E44" w:rsidP="003D1E44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3D1E44" w:rsidRDefault="003D1E44" w:rsidP="003D1E44">
      <w:pPr>
        <w:spacing w:before="12"/>
        <w:ind w:left="3167" w:right="1952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3D1E44" w:rsidRDefault="003D1E44" w:rsidP="003D1E44">
      <w:pPr>
        <w:pStyle w:val="a3"/>
        <w:spacing w:before="126"/>
        <w:rPr>
          <w:sz w:val="19"/>
        </w:rPr>
      </w:pPr>
    </w:p>
    <w:p w:rsidR="003D1E44" w:rsidRDefault="003D1E44" w:rsidP="003D1E44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3D1E44" w:rsidRDefault="003D1E44" w:rsidP="003D1E44">
      <w:pPr>
        <w:pStyle w:val="a3"/>
        <w:spacing w:before="16"/>
        <w:rPr>
          <w:sz w:val="19"/>
        </w:rPr>
      </w:pPr>
    </w:p>
    <w:p w:rsidR="003D1E44" w:rsidRDefault="003D1E44" w:rsidP="003D1E44">
      <w:pPr>
        <w:tabs>
          <w:tab w:val="left" w:pos="19733"/>
        </w:tabs>
        <w:spacing w:before="1"/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3D1E44" w:rsidRDefault="003D1E44" w:rsidP="003D1E44">
      <w:pPr>
        <w:rPr>
          <w:sz w:val="19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D1E44" w:rsidRDefault="003D1E44" w:rsidP="003D1E44">
      <w:pPr>
        <w:pStyle w:val="a5"/>
        <w:numPr>
          <w:ilvl w:val="0"/>
          <w:numId w:val="25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3D1E44" w:rsidRDefault="003D1E44" w:rsidP="003D1E44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3D1E44" w:rsidTr="003D1E44">
        <w:trPr>
          <w:trHeight w:val="438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3D1E44" w:rsidTr="003D1E44">
        <w:trPr>
          <w:trHeight w:val="325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3D1E44" w:rsidTr="003D1E44">
        <w:trPr>
          <w:trHeight w:val="325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509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3D1E44" w:rsidRDefault="003D1E44" w:rsidP="003D1E44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325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509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325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325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509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3D1E44" w:rsidRDefault="003D1E44" w:rsidP="003D1E44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325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509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3D1E44" w:rsidRDefault="003D1E44" w:rsidP="003D1E44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509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3D1E44" w:rsidRDefault="003D1E44" w:rsidP="003D1E44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325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509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3D1E44" w:rsidRDefault="003D1E44" w:rsidP="003D1E44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325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509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3D1E44" w:rsidRDefault="003D1E44" w:rsidP="003D1E44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325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509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3D1E44" w:rsidRDefault="003D1E44" w:rsidP="003D1E44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325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325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  <w:tr w:rsidR="003D1E44" w:rsidTr="003D1E44">
        <w:trPr>
          <w:trHeight w:val="509"/>
        </w:trPr>
        <w:tc>
          <w:tcPr>
            <w:tcW w:w="16554" w:type="dxa"/>
          </w:tcPr>
          <w:p w:rsidR="003D1E44" w:rsidRDefault="003D1E44" w:rsidP="003D1E44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3D1E44" w:rsidRDefault="003D1E44" w:rsidP="003D1E44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3D1E44" w:rsidRDefault="003D1E44" w:rsidP="003D1E44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3D1E44" w:rsidRDefault="003D1E44" w:rsidP="003D1E44">
            <w:pPr>
              <w:pStyle w:val="TableParagraph"/>
              <w:rPr>
                <w:sz w:val="20"/>
              </w:rPr>
            </w:pPr>
          </w:p>
        </w:tc>
      </w:tr>
    </w:tbl>
    <w:p w:rsidR="003D1E44" w:rsidRDefault="003D1E44" w:rsidP="003D1E44">
      <w:pPr>
        <w:pStyle w:val="TableParagraph"/>
        <w:rPr>
          <w:sz w:val="20"/>
        </w:rPr>
        <w:sectPr w:rsidR="003D1E44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3D1E44" w:rsidRDefault="003D1E44" w:rsidP="003D1E44">
      <w:pPr>
        <w:pStyle w:val="a5"/>
        <w:numPr>
          <w:ilvl w:val="0"/>
          <w:numId w:val="25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3D1E44" w:rsidRDefault="003D1E44" w:rsidP="003D1E44">
      <w:pPr>
        <w:pStyle w:val="a3"/>
        <w:spacing w:before="6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3D1E44" w:rsidTr="003D1E44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3D1E44" w:rsidRDefault="003D1E44" w:rsidP="003D1E4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3D1E44" w:rsidRDefault="003D1E44" w:rsidP="003D1E44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3D1E44" w:rsidRDefault="003D1E44" w:rsidP="003D1E44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proofErr w:type="spellStart"/>
            <w:r>
              <w:rPr>
                <w:i/>
                <w:spacing w:val="-2"/>
                <w:sz w:val="19"/>
              </w:rPr>
              <w:t>Справочно</w:t>
            </w:r>
            <w:proofErr w:type="spellEnd"/>
          </w:p>
        </w:tc>
      </w:tr>
      <w:tr w:rsidR="003D1E44" w:rsidTr="003D1E44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3D1E44" w:rsidRDefault="003D1E44" w:rsidP="003D1E44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3D1E44" w:rsidRDefault="003D1E44" w:rsidP="003D1E44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3D1E44" w:rsidTr="003D1E44">
        <w:trPr>
          <w:trHeight w:hRule="exact" w:val="226"/>
        </w:trPr>
        <w:tc>
          <w:tcPr>
            <w:tcW w:w="794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3D1E44" w:rsidRDefault="003D1E44" w:rsidP="003D1E44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3D1E44" w:rsidRDefault="003D1E44" w:rsidP="003D1E44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</w:tr>
      <w:tr w:rsidR="003D1E44" w:rsidTr="003D1E44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3D1E44" w:rsidRDefault="003D1E44" w:rsidP="003D1E44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3D1E44" w:rsidRDefault="003D1E44" w:rsidP="003D1E44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</w:tr>
      <w:tr w:rsidR="003D1E44" w:rsidTr="003D1E44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3D1E44" w:rsidRDefault="003D1E44" w:rsidP="003D1E4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3D1E44" w:rsidTr="003D1E44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</w:tr>
      <w:tr w:rsidR="003D1E44" w:rsidTr="003D1E44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</w:tr>
      <w:tr w:rsidR="003D1E44" w:rsidTr="003D1E44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</w:tr>
      <w:tr w:rsidR="003D1E44" w:rsidTr="003D1E44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</w:tr>
    </w:tbl>
    <w:p w:rsidR="003D1E44" w:rsidRDefault="003D1E44" w:rsidP="003D1E44">
      <w:pPr>
        <w:pStyle w:val="a3"/>
        <w:rPr>
          <w:b/>
          <w:sz w:val="20"/>
        </w:rPr>
      </w:pPr>
    </w:p>
    <w:p w:rsidR="003D1E44" w:rsidRDefault="003D1E44" w:rsidP="003D1E44">
      <w:pPr>
        <w:pStyle w:val="a3"/>
        <w:spacing w:before="4"/>
        <w:rPr>
          <w:b/>
          <w:sz w:val="20"/>
        </w:rPr>
      </w:pPr>
    </w:p>
    <w:p w:rsidR="003D1E44" w:rsidRDefault="003D1E44" w:rsidP="003D1E44">
      <w:pPr>
        <w:pStyle w:val="a3"/>
        <w:rPr>
          <w:b/>
          <w:sz w:val="20"/>
        </w:rPr>
        <w:sectPr w:rsidR="003D1E44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3D1E44" w:rsidRDefault="003D1E44" w:rsidP="003D1E44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3D1E44" w:rsidRDefault="003D1E44" w:rsidP="003D1E44">
      <w:pPr>
        <w:spacing w:before="93"/>
        <w:rPr>
          <w:sz w:val="20"/>
        </w:rPr>
      </w:pPr>
      <w:r>
        <w:br w:type="column"/>
      </w:r>
    </w:p>
    <w:p w:rsidR="003D1E44" w:rsidRDefault="003D1E44" w:rsidP="003D1E44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FC7AAFD" wp14:editId="29F7BA47">
                <wp:extent cx="1871980" cy="8255"/>
                <wp:effectExtent l="9525" t="0" r="0" b="126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6" style="width:147.4pt;height:.65pt;mso-position-horizontal-relative:char;mso-position-vertical-relative:line" coordsize="187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">
                <v:shape id="Graphic 11" o:spid="_x0000_s1027" style="position:absolute;top:41;width:18719;height:12;visibility:visible;mso-wrap-style:square;v-text-anchor:top" coordsize="18719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VSMAA&#10;AADbAAAADwAAAGRycy9kb3ducmV2LnhtbERPTYvCMBC9C/sfwix401QFkWqUZaHrXkSsgtexGdti&#10;M+kmWa3/3giCt3m8z1msOtOIKzlfW1YwGiYgiAuray4VHPbZYAbCB2SNjWVScCcPq+VHb4Gptjfe&#10;0TUPpYgh7FNUUIXQplL6oiKDfmhb4sidrTMYInSl1A5vMdw0cpwkU2mw5thQYUvfFRWX/N8o2Hcz&#10;2v7kpTv+nabZcbIOPjttlOp/dl9zEIG68Ba/3L86zh/B85d4gF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ocVSMAAAADbAAAADwAAAAAAAAAAAAAAAACYAgAAZHJzL2Rvd25y&#10;ZXYueG1sUEsFBgAAAAAEAAQA9QAAAIUDAAAAAA==&#10;" path="m,l1871979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3D1E44" w:rsidRDefault="003D1E44" w:rsidP="003D1E44">
      <w:pPr>
        <w:spacing w:before="93"/>
        <w:rPr>
          <w:sz w:val="20"/>
        </w:rPr>
      </w:pPr>
      <w:r>
        <w:br w:type="column"/>
      </w:r>
    </w:p>
    <w:p w:rsidR="003D1E44" w:rsidRDefault="003D1E44" w:rsidP="003D1E44">
      <w:pPr>
        <w:pStyle w:val="a3"/>
        <w:spacing w:line="20" w:lineRule="exact"/>
        <w:ind w:left="-808" w:right="-9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FB1EDC4" wp14:editId="07FB45FC">
                <wp:extent cx="1728470" cy="8255"/>
                <wp:effectExtent l="9525" t="0" r="0" b="126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136.1pt;height:.65pt;mso-position-horizontal-relative:char;mso-position-vertical-relative:line" coordsize="17284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">
                <v:shape id="Graphic 13" o:spid="_x0000_s1027" style="position:absolute;top:41;width:17284;height:12;visibility:visible;mso-wrap-style:square;v-text-anchor:top" coordsize="17284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L8lr8A&#10;AADbAAAADwAAAGRycy9kb3ducmV2LnhtbERPTYvCMBC9C/6HMII3TV2hSjWKCMIe1RX0ODZjW20m&#10;tYm1u79+Iwje5vE+Z75sTSkaql1hWcFoGIEgTq0uOFNw+NkMpiCcR9ZYWiYFv+Rgueh25pho++Qd&#10;NXufiRDCLkEFufdVIqVLczLohrYiDtzF1gZ9gHUmdY3PEG5K+RVFsTRYcGjIsaJ1Tult/zAKKK5O&#10;2790d13d4/PE3ifcnJujUv1eu5qB8NT6j/jt/tZh/hhev4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0vyWvwAAANsAAAAPAAAAAAAAAAAAAAAAAJgCAABkcnMvZG93bnJl&#10;di54bWxQSwUGAAAAAAQABAD1AAAAhAMAAAAA&#10;" path="m,l1727961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3D1E44" w:rsidRDefault="003D1E44" w:rsidP="003D1E44">
      <w:pPr>
        <w:spacing w:before="93"/>
        <w:rPr>
          <w:sz w:val="20"/>
        </w:rPr>
      </w:pPr>
      <w:r>
        <w:br w:type="column"/>
      </w:r>
    </w:p>
    <w:p w:rsidR="003D1E44" w:rsidRDefault="003D1E44" w:rsidP="003D1E44">
      <w:pPr>
        <w:pStyle w:val="a3"/>
        <w:spacing w:line="20" w:lineRule="exact"/>
        <w:ind w:left="-3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DB8767D" wp14:editId="38A67E1D">
                <wp:extent cx="1871980" cy="8255"/>
                <wp:effectExtent l="9525" t="0" r="0" b="1269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147.4pt;height:.65pt;mso-position-horizontal-relative:char;mso-position-vertical-relative:line" coordsize="187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">
                <v:shape id="Graphic 15" o:spid="_x0000_s1027" style="position:absolute;top:41;width:18719;height:12;visibility:visible;mso-wrap-style:square;v-text-anchor:top" coordsize="18719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wTS8EA&#10;AADbAAAADwAAAGRycy9kb3ducmV2LnhtbERPTWvCQBC9C/6HZYTedGOlEqKriJDaSylGweuYHZNg&#10;djbd3Wr677sFwds83ucs171pxY2cbywrmE4SEMSl1Q1XCo6HfJyC8AFZY2uZFPySh/VqOFhipu2d&#10;93QrQiViCPsMFdQhdJmUvqzJoJ/YjjhyF+sMhghdJbXDeww3rXxNkrk02HBsqLGjbU3ltfgxCg59&#10;Sl/vReVO3+d5fprtgs/Pn0q9jPrNAkSgPjzFD/eHjvPf4P+XeI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8E0vBAAAA2wAAAA8AAAAAAAAAAAAAAAAAmAIAAGRycy9kb3du&#10;cmV2LnhtbFBLBQYAAAAABAAEAPUAAACGAwAAAAA=&#10;" path="m,l1871979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3D1E44" w:rsidRDefault="003D1E44" w:rsidP="003D1E44">
      <w:pPr>
        <w:rPr>
          <w:sz w:val="19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3D1E44" w:rsidRDefault="003D1E44" w:rsidP="003D1E44">
      <w:pPr>
        <w:pStyle w:val="a3"/>
        <w:spacing w:before="115"/>
        <w:rPr>
          <w:sz w:val="20"/>
        </w:rPr>
      </w:pPr>
    </w:p>
    <w:p w:rsidR="003D1E44" w:rsidRDefault="003D1E44" w:rsidP="003D1E44">
      <w:pPr>
        <w:pStyle w:val="a3"/>
        <w:rPr>
          <w:sz w:val="20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D1E44" w:rsidRDefault="003D1E44" w:rsidP="003D1E44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3D1E44" w:rsidRDefault="003D1E44" w:rsidP="003D1E44">
      <w:pPr>
        <w:spacing w:before="93" w:after="1"/>
        <w:rPr>
          <w:sz w:val="20"/>
        </w:rPr>
      </w:pPr>
      <w:r>
        <w:br w:type="column"/>
      </w:r>
    </w:p>
    <w:p w:rsidR="003D1E44" w:rsidRDefault="003D1E44" w:rsidP="003D1E44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640FD2B" wp14:editId="663D4445">
                <wp:extent cx="1871980" cy="8255"/>
                <wp:effectExtent l="9525" t="0" r="0" b="1269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26" style="width:147.4pt;height:.65pt;mso-position-horizontal-relative:char;mso-position-vertical-relative:line" coordsize="187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">
                <v:shape id="Graphic 17" o:spid="_x0000_s1027" style="position:absolute;top:41;width:18719;height:12;visibility:visible;mso-wrap-style:square;v-text-anchor:top" coordsize="18719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op8EA&#10;AADbAAAADwAAAGRycy9kb3ducmV2LnhtbERPTWvCQBC9C/6HZYTedGMFDdFVREjtpRSj4HXMjkkw&#10;O5vubjX9991Cwds83uesNr1pxZ2cbywrmE4SEMSl1Q1XCk7HfJyC8AFZY2uZFPyQh816OFhhpu2D&#10;D3QvQiViCPsMFdQhdJmUvqzJoJ/YjjhyV+sMhghdJbXDRww3rXxNkrk02HBsqLGjXU3lrfg2Co59&#10;Sp9vReXOX5d5fp7tg88vH0q9jPrtEkSgPjzF/+53Hecv4O+XeI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iKKfBAAAA2wAAAA8AAAAAAAAAAAAAAAAAmAIAAGRycy9kb3du&#10;cmV2LnhtbFBLBQYAAAAABAAEAPUAAACGAwAAAAA=&#10;" path="m,l1871979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3D1E44" w:rsidRDefault="003D1E44" w:rsidP="003D1E44">
      <w:pPr>
        <w:spacing w:before="93" w:after="1"/>
        <w:rPr>
          <w:sz w:val="20"/>
        </w:rPr>
      </w:pPr>
      <w:r>
        <w:br w:type="column"/>
      </w:r>
    </w:p>
    <w:p w:rsidR="003D1E44" w:rsidRDefault="003D1E44" w:rsidP="003D1E44">
      <w:pPr>
        <w:pStyle w:val="a3"/>
        <w:spacing w:line="20" w:lineRule="exact"/>
        <w:ind w:left="-411" w:right="-6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770E940" wp14:editId="21B12274">
                <wp:extent cx="1871980" cy="8255"/>
                <wp:effectExtent l="9525" t="0" r="0" b="1269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6" style="width:147.4pt;height:.65pt;mso-position-horizontal-relative:char;mso-position-vertical-relative:line" coordsize="187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">
                <v:shape id="Graphic 19" o:spid="_x0000_s1027" style="position:absolute;top:41;width:18719;height:12;visibility:visible;mso-wrap-style:square;v-text-anchor:top" coordsize="18719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EZTsEA&#10;AADbAAAADwAAAGRycy9kb3ducmV2LnhtbERPTYvCMBC9L/gfwgh7W1NdEK1GEaG6l0W2Cl7HZmyL&#10;zaQmUbv/fiMseJvH+5z5sjONuJPztWUFw0ECgriwuuZSwWGffUxA+ICssbFMCn7Jw3LRe5tjqu2D&#10;f+ieh1LEEPYpKqhCaFMpfVGRQT+wLXHkztYZDBG6UmqHjxhuGjlKkrE0WHNsqLCldUXFJb8ZBftu&#10;QrtNXrrj9TTOjp/b4LPTt1Lv/W41AxGoCy/xv/tLx/lTeP4SD5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xGU7BAAAA2wAAAA8AAAAAAAAAAAAAAAAAmAIAAGRycy9kb3du&#10;cmV2LnhtbFBLBQYAAAAABAAEAPUAAACGAwAAAAA=&#10;" path="m,l1871980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3D1E44" w:rsidRDefault="003D1E44" w:rsidP="003D1E44">
      <w:pPr>
        <w:spacing w:before="93" w:after="1"/>
        <w:rPr>
          <w:sz w:val="20"/>
        </w:rPr>
      </w:pPr>
      <w:r>
        <w:br w:type="column"/>
      </w:r>
    </w:p>
    <w:p w:rsidR="003D1E44" w:rsidRDefault="003D1E44" w:rsidP="003D1E44">
      <w:pPr>
        <w:pStyle w:val="a3"/>
        <w:spacing w:line="20" w:lineRule="exact"/>
        <w:ind w:left="-9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3838CB1" wp14:editId="08B91FE5">
                <wp:extent cx="1871980" cy="8255"/>
                <wp:effectExtent l="9525" t="0" r="0" b="1269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47.4pt;height:.65pt;mso-position-horizontal-relative:char;mso-position-vertical-relative:line" coordsize="187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">
                <v:shape id="Graphic 21" o:spid="_x0000_s1027" style="position:absolute;top:41;width:18719;height:12;visibility:visible;mso-wrap-style:square;v-text-anchor:top" coordsize="18719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vf9cIA&#10;AADbAAAADwAAAGRycy9kb3ducmV2LnhtbESPQYvCMBSE78L+h/AWvGmqgkg1iixU97KIVfD6bJ5t&#10;sXnpJlnt/nsjCB6HmfmGWaw604gbOV9bVjAaJiCIC6trLhUcD9lgBsIHZI2NZVLwTx5Wy4/eAlNt&#10;77ynWx5KESHsU1RQhdCmUvqiIoN+aFvi6F2sMxiidKXUDu8Rbho5TpKpNFhzXKiwpa+Kimv+ZxQc&#10;uhntNnnpTr/naXaabIPPzj9K9T+79RxEoC68w6/2t1YwHsHzS/w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69/1wgAAANsAAAAPAAAAAAAAAAAAAAAAAJgCAABkcnMvZG93&#10;bnJldi54bWxQSwUGAAAAAAQABAD1AAAAhwMAAAAA&#10;" path="m,l1871979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3D1E44" w:rsidRDefault="003D1E44" w:rsidP="003D1E44">
      <w:pPr>
        <w:rPr>
          <w:sz w:val="19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3D1E44" w:rsidRDefault="003D1E44" w:rsidP="003D1E44">
      <w:pPr>
        <w:pStyle w:val="a3"/>
        <w:spacing w:before="164"/>
        <w:rPr>
          <w:sz w:val="19"/>
        </w:rPr>
      </w:pPr>
    </w:p>
    <w:p w:rsidR="003D1E44" w:rsidRDefault="003D1E44" w:rsidP="003D1E44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3D1E44" w:rsidRDefault="003D1E44" w:rsidP="003D1E44">
      <w:pPr>
        <w:rPr>
          <w:sz w:val="19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D1E44" w:rsidRDefault="003D1E44" w:rsidP="003D1E44">
      <w:pPr>
        <w:tabs>
          <w:tab w:val="left" w:pos="20594"/>
        </w:tabs>
        <w:spacing w:before="69" w:line="242" w:lineRule="auto"/>
        <w:ind w:left="18631" w:right="180" w:firstLine="1468"/>
        <w:jc w:val="right"/>
        <w:rPr>
          <w:sz w:val="19"/>
        </w:rPr>
      </w:pPr>
      <w:r>
        <w:rPr>
          <w:sz w:val="19"/>
        </w:rPr>
        <w:lastRenderedPageBreak/>
        <w:t>Приложение № 6 к Соглашению от</w:t>
      </w:r>
      <w:r>
        <w:rPr>
          <w:spacing w:val="4"/>
          <w:sz w:val="19"/>
        </w:rPr>
        <w:t xml:space="preserve"> </w:t>
      </w:r>
      <w:r>
        <w:rPr>
          <w:sz w:val="19"/>
        </w:rPr>
        <w:t>«</w:t>
      </w:r>
      <w:r>
        <w:rPr>
          <w:spacing w:val="57"/>
          <w:sz w:val="19"/>
          <w:u w:val="single"/>
        </w:rPr>
        <w:t xml:space="preserve">  </w:t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1467</w:t>
      </w:r>
    </w:p>
    <w:p w:rsidR="003D1E44" w:rsidRDefault="003D1E44" w:rsidP="003D1E44">
      <w:pPr>
        <w:pStyle w:val="a3"/>
        <w:rPr>
          <w:sz w:val="19"/>
        </w:rPr>
      </w:pPr>
    </w:p>
    <w:p w:rsidR="003D1E44" w:rsidRDefault="003D1E44" w:rsidP="003D1E44">
      <w:pPr>
        <w:pStyle w:val="a3"/>
        <w:spacing w:before="213"/>
        <w:rPr>
          <w:sz w:val="19"/>
        </w:rPr>
      </w:pPr>
    </w:p>
    <w:p w:rsidR="003D1E44" w:rsidRDefault="003D1E44" w:rsidP="003D1E44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3D1E44" w:rsidRDefault="003D1E44" w:rsidP="003D1E44">
      <w:pPr>
        <w:pStyle w:val="a3"/>
        <w:spacing w:before="148"/>
        <w:rPr>
          <w:b/>
          <w:sz w:val="20"/>
        </w:rPr>
      </w:pPr>
    </w:p>
    <w:p w:rsidR="003D1E44" w:rsidRDefault="003D1E44" w:rsidP="003D1E44">
      <w:pPr>
        <w:pStyle w:val="a3"/>
        <w:rPr>
          <w:b/>
          <w:sz w:val="20"/>
        </w:rPr>
        <w:sectPr w:rsidR="003D1E44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3D1E44" w:rsidRDefault="003D1E44" w:rsidP="003D1E44">
      <w:pPr>
        <w:pStyle w:val="a3"/>
        <w:spacing w:before="144"/>
        <w:rPr>
          <w:b/>
          <w:sz w:val="23"/>
        </w:rPr>
      </w:pPr>
    </w:p>
    <w:p w:rsidR="003D1E44" w:rsidRDefault="003D1E44" w:rsidP="003D1E44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3D1E44" w:rsidRDefault="003D1E44" w:rsidP="003D1E44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3D1E44" w:rsidRDefault="003D1E44" w:rsidP="003D1E44">
      <w:pPr>
        <w:pStyle w:val="a3"/>
        <w:spacing w:before="63"/>
        <w:rPr>
          <w:sz w:val="21"/>
        </w:rPr>
      </w:pPr>
    </w:p>
    <w:p w:rsidR="003D1E44" w:rsidRDefault="003D1E44" w:rsidP="003D1E44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1095382" wp14:editId="1DD5685D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A8245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A8245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8245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8245E" w:rsidRDefault="00A8245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245E" w:rsidRDefault="00A8245E" w:rsidP="003D1E4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9" type="#_x0000_t202" style="position:absolute;left:0;text-align:left;margin-left:1062.2pt;margin-top:-49.45pt;width:103.7pt;height:20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A8245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A8245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8245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8245E" w:rsidRDefault="00A8245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A8245E" w:rsidRDefault="00A8245E" w:rsidP="003D1E4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3D1E44" w:rsidRDefault="003D1E44" w:rsidP="003D1E44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3D1E44" w:rsidRDefault="003D1E44" w:rsidP="003D1E44">
      <w:pPr>
        <w:jc w:val="right"/>
        <w:rPr>
          <w:sz w:val="23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3D1E44" w:rsidRDefault="003D1E44" w:rsidP="003D1E44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 wp14:anchorId="1F116BDD" wp14:editId="7A63B9F9">
                <wp:extent cx="8352155" cy="8255"/>
                <wp:effectExtent l="9525" t="0" r="1270" b="1269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26" style="width:657.65pt;height:.65pt;mso-position-horizontal-relative:char;mso-position-vertical-relative:line" coordsize="83521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">
                <v:shape id="Graphic 24" o:spid="_x0000_s1027" style="position:absolute;top:41;width:83521;height:12;visibility:visible;mso-wrap-style:square;v-text-anchor:top" coordsize="83521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89BMYA&#10;AADbAAAADwAAAGRycy9kb3ducmV2LnhtbESPQWsCMRSE70L/Q3iF3tysVsRujVIVxYMIaik9Pjav&#10;m62bl3WT6tpf3xQEj8PMfMOMp62txJkaXzpW0EtSEMS50yUXCt4Py+4IhA/IGivHpOBKHqaTh84Y&#10;M+0uvKPzPhQiQthnqMCEUGdS+tyQRZ+4mjh6X66xGKJsCqkbvES4rWQ/TYfSYslxwWBNc0P5cf9j&#10;FfjVYLsYzj43pw/zK1++/fK4fu4p9fTYvr2CCNSGe/jWXmsF/QH8f4k/QE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89BMYAAADbAAAADwAAAAAAAAAAAAAAAACYAgAAZHJz&#10;L2Rvd25yZXYueG1sUEsFBgAAAAAEAAQA9QAAAIsDAAAAAA==&#10;" path="m,l8352028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3D1E44" w:rsidRDefault="003D1E44" w:rsidP="003D1E44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EE28A9A" wp14:editId="33EC2D9B">
                <wp:extent cx="8352155" cy="8255"/>
                <wp:effectExtent l="9525" t="0" r="1270" b="1269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26" style="width:657.65pt;height:.65pt;mso-position-horizontal-relative:char;mso-position-vertical-relative:line" coordsize="83521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">
                <v:shape id="Graphic 26" o:spid="_x0000_s1027" style="position:absolute;top:41;width:83521;height:12;visibility:visible;mso-wrap-style:square;v-text-anchor:top" coordsize="83521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EG6MYA&#10;AADbAAAADwAAAGRycy9kb3ducmV2LnhtbESPQWsCMRSE74L/ITzBm2a1ZWm3RtEWxYMI2lJ6fGye&#10;m9XNy3YTddtfbwpCj8PMfMNMZq2txIUaXzpWMBomIIhzp0suFHy8LwdPIHxA1lg5JgU/5GE27XYm&#10;mGl35R1d9qEQEcI+QwUmhDqT0ueGLPqhq4mjd3CNxRBlU0jd4DXCbSXHSZJKiyXHBYM1vRrKT/uz&#10;VeBXj9u3dPG1+f40v/L56Jen9cNIqX6vnb+ACNSG//C9vdYKxin8fYk/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EG6MYAAADbAAAADwAAAAAAAAAAAAAAAACYAgAAZHJz&#10;L2Rvd25yZXYueG1sUEsFBgAAAAAEAAQA9QAAAIsDAAAAAA==&#10;" path="m,l8352028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pStyle w:val="a3"/>
        <w:spacing w:line="20" w:lineRule="exact"/>
        <w:rPr>
          <w:sz w:val="2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D1E44" w:rsidRDefault="003D1E44" w:rsidP="003D1E44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3D1E44" w:rsidRDefault="003D1E44" w:rsidP="003D1E44">
      <w:pPr>
        <w:pStyle w:val="a3"/>
        <w:spacing w:before="173"/>
        <w:rPr>
          <w:sz w:val="23"/>
        </w:rPr>
      </w:pPr>
    </w:p>
    <w:p w:rsidR="003D1E44" w:rsidRDefault="003D1E44" w:rsidP="003D1E44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3D1E44" w:rsidRDefault="003D1E44" w:rsidP="003D1E44">
      <w:pPr>
        <w:rPr>
          <w:sz w:val="23"/>
        </w:rPr>
      </w:pPr>
      <w:r>
        <w:br w:type="column"/>
      </w:r>
    </w:p>
    <w:p w:rsidR="003D1E44" w:rsidRDefault="003D1E44" w:rsidP="003D1E44">
      <w:pPr>
        <w:pStyle w:val="a3"/>
        <w:spacing w:before="74"/>
        <w:rPr>
          <w:sz w:val="23"/>
        </w:rPr>
      </w:pPr>
    </w:p>
    <w:p w:rsidR="003D1E44" w:rsidRDefault="003D1E44" w:rsidP="003D1E44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69E7039" wp14:editId="0743F72E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311.8pt;margin-top:.2pt;width:657.65pt;height:.1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52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" path="m,l8352028,e" filled="f" strokeweight=".65pt">
                <v:path arrowok="t"/>
                <w10:wrap anchorx="page"/>
              </v:shap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3D1E44" w:rsidRDefault="003D1E44" w:rsidP="003D1E44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3D1E44" w:rsidRDefault="003D1E44" w:rsidP="003D1E44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3D1E44" w:rsidRDefault="003D1E44" w:rsidP="003D1E44">
      <w:pPr>
        <w:jc w:val="right"/>
        <w:rPr>
          <w:sz w:val="23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3D1E44" w:rsidRDefault="003D1E44" w:rsidP="003D1E44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3D1E44" w:rsidRDefault="003D1E44" w:rsidP="003D1E44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3D1E44" w:rsidRDefault="003D1E44" w:rsidP="003D1E44">
      <w:pPr>
        <w:spacing w:before="9"/>
        <w:ind w:left="3747" w:right="1952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3D1E44" w:rsidRDefault="003D1E44" w:rsidP="003D1E44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3D1E44" w:rsidRDefault="003D1E44" w:rsidP="003D1E44">
      <w:pPr>
        <w:pStyle w:val="a3"/>
        <w:spacing w:before="207"/>
        <w:rPr>
          <w:sz w:val="23"/>
        </w:rPr>
      </w:pPr>
    </w:p>
    <w:p w:rsidR="003D1E44" w:rsidRDefault="003D1E44" w:rsidP="003D1E44">
      <w:pPr>
        <w:pStyle w:val="a5"/>
        <w:numPr>
          <w:ilvl w:val="0"/>
          <w:numId w:val="24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3D1E44" w:rsidRDefault="003D1E44" w:rsidP="003D1E44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3D1E44" w:rsidTr="003D1E44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3D1E44" w:rsidRDefault="003D1E44" w:rsidP="003D1E44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3D1E44" w:rsidRDefault="003D1E44" w:rsidP="003D1E44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3D1E44" w:rsidRDefault="003D1E44" w:rsidP="003D1E44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3D1E44" w:rsidRDefault="003D1E44" w:rsidP="003D1E44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3D1E44" w:rsidRDefault="003D1E44" w:rsidP="003D1E44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3D1E44" w:rsidRDefault="003D1E44" w:rsidP="003D1E44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3D1E44" w:rsidRDefault="003D1E44" w:rsidP="003D1E44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3D1E44" w:rsidTr="003D1E44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3D1E44" w:rsidRDefault="003D1E44" w:rsidP="003D1E44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3D1E44" w:rsidRDefault="003D1E44" w:rsidP="003D1E44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3D1E44" w:rsidRDefault="003D1E44" w:rsidP="003D1E44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3D1E44" w:rsidRDefault="003D1E44" w:rsidP="003D1E44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</w:tr>
      <w:tr w:rsidR="003D1E44" w:rsidTr="003D1E44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3D1E44" w:rsidRDefault="003D1E44" w:rsidP="003D1E44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3D1E44" w:rsidRDefault="003D1E44" w:rsidP="003D1E44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</w:tr>
      <w:tr w:rsidR="003D1E44" w:rsidTr="003D1E44">
        <w:trPr>
          <w:trHeight w:hRule="exact" w:val="1360"/>
        </w:trPr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3D1E44" w:rsidRDefault="003D1E44" w:rsidP="003D1E44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3D1E44" w:rsidRDefault="003D1E44" w:rsidP="003D1E44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3D1E44" w:rsidRDefault="003D1E44" w:rsidP="003D1E44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3D1E44" w:rsidRDefault="003D1E44" w:rsidP="003D1E44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3D1E44" w:rsidRDefault="003D1E44" w:rsidP="003D1E44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3D1E44" w:rsidTr="003D1E44">
        <w:trPr>
          <w:trHeight w:hRule="exact" w:val="340"/>
        </w:trPr>
        <w:tc>
          <w:tcPr>
            <w:tcW w:w="907" w:type="dxa"/>
          </w:tcPr>
          <w:p w:rsidR="003D1E44" w:rsidRDefault="003D1E44" w:rsidP="003D1E44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3D1E44" w:rsidRDefault="003D1E44" w:rsidP="003D1E4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3D1E44" w:rsidRDefault="003D1E44" w:rsidP="003D1E4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3D1E44" w:rsidRDefault="003D1E44" w:rsidP="003D1E44">
            <w:pPr>
              <w:pStyle w:val="TableParagraph"/>
              <w:spacing w:before="58"/>
              <w:ind w:left="16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3D1E44" w:rsidRDefault="003D1E44" w:rsidP="003D1E44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3D1E44" w:rsidRDefault="003D1E44" w:rsidP="003D1E4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3D1E44" w:rsidRDefault="003D1E44" w:rsidP="003D1E4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3D1E44" w:rsidRDefault="003D1E44" w:rsidP="003D1E44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3D1E44" w:rsidTr="003D1E44">
        <w:trPr>
          <w:trHeight w:hRule="exact" w:val="1020"/>
        </w:trPr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7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</w:tr>
      <w:tr w:rsidR="003D1E44" w:rsidTr="003D1E44">
        <w:trPr>
          <w:trHeight w:hRule="exact" w:val="1020"/>
        </w:trPr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7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</w:tr>
      <w:tr w:rsidR="003D1E44" w:rsidTr="003D1E44">
        <w:trPr>
          <w:trHeight w:hRule="exact" w:val="1020"/>
        </w:trPr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3D1E44" w:rsidRDefault="003D1E44" w:rsidP="003D1E44">
            <w:pPr>
              <w:pStyle w:val="TableParagraph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spacing w:before="7"/>
              <w:rPr>
                <w:b/>
                <w:sz w:val="17"/>
              </w:rPr>
            </w:pPr>
          </w:p>
          <w:p w:rsidR="003D1E44" w:rsidRDefault="003D1E44" w:rsidP="003D1E44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</w:tr>
      <w:tr w:rsidR="003D1E44" w:rsidTr="003D1E44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3D1E44" w:rsidRDefault="003D1E44" w:rsidP="003D1E44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3D1E44" w:rsidRDefault="003D1E44" w:rsidP="003D1E44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3D1E44" w:rsidRDefault="003D1E44" w:rsidP="003D1E44">
            <w:pPr>
              <w:pStyle w:val="TableParagraph"/>
              <w:rPr>
                <w:sz w:val="18"/>
              </w:rPr>
            </w:pPr>
          </w:p>
        </w:tc>
      </w:tr>
    </w:tbl>
    <w:p w:rsidR="003D1E44" w:rsidRDefault="003D1E44" w:rsidP="003D1E44">
      <w:pPr>
        <w:pStyle w:val="a3"/>
        <w:rPr>
          <w:b/>
          <w:sz w:val="23"/>
        </w:rPr>
      </w:pPr>
    </w:p>
    <w:p w:rsidR="003D1E44" w:rsidRDefault="003D1E44" w:rsidP="003D1E44">
      <w:pPr>
        <w:pStyle w:val="a3"/>
        <w:spacing w:before="59"/>
        <w:rPr>
          <w:b/>
          <w:sz w:val="23"/>
        </w:rPr>
      </w:pPr>
    </w:p>
    <w:p w:rsidR="003D1E44" w:rsidRDefault="003D1E44" w:rsidP="003D1E44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3D1E44" w:rsidRDefault="003D1E44" w:rsidP="003D1E44">
      <w:pPr>
        <w:pStyle w:val="a3"/>
        <w:spacing w:line="20" w:lineRule="exact"/>
        <w:ind w:left="155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CDBEE5C" wp14:editId="6C53EDBA">
                <wp:extent cx="1512570" cy="8255"/>
                <wp:effectExtent l="9525" t="0" r="1905" b="1269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26" style="width:119.1pt;height:.65pt;mso-position-horizontal-relative:char;mso-position-vertical-relative:line" coordsize="1512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">
                <v:shape id="Graphic 29" o:spid="_x0000_s1027" style="position:absolute;top:41;width:15125;height:12;visibility:visible;mso-wrap-style:square;v-text-anchor:top" coordsize="15125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E06cYA&#10;AADbAAAADwAAAGRycy9kb3ducmV2LnhtbESPT2sCMRTE7wW/Q3hCbzXrFouuRimFYg9FWhXR23Pz&#10;9k+7eVmSdF2/vSkUehxm5jfMYtWbRnTkfG1ZwXiUgCDOra65VLDfvT5MQfiArLGxTAqu5GG1HNwt&#10;MNP2wp/UbUMpIoR9hgqqENpMSp9XZNCPbEscvcI6gyFKV0rt8BLhppFpkjxJgzXHhQpbeqko/97+&#10;GAXvX+fH48Z1h48irFNuzqdiPZ4odT/sn+cgAvXhP/zXftMK0hn8fok/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E06cYAAADbAAAADwAAAAAAAAAAAAAAAACYAgAAZHJz&#10;L2Rvd25yZXYueG1sUEsFBgAAAAAEAAQA9QAAAIsDAAAAAA==&#10;" path="m,l1512061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pStyle w:val="a3"/>
        <w:spacing w:line="20" w:lineRule="exact"/>
        <w:rPr>
          <w:sz w:val="2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D1E44" w:rsidRDefault="003D1E44" w:rsidP="003D1E44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3D1E44" w:rsidRDefault="003D1E44" w:rsidP="003D1E44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3D1E44" w:rsidRDefault="003D1E44" w:rsidP="003D1E44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3D1E44" w:rsidRDefault="003D1E44" w:rsidP="003D1E44">
      <w:pPr>
        <w:spacing w:line="177" w:lineRule="exact"/>
        <w:jc w:val="center"/>
        <w:rPr>
          <w:sz w:val="17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3D1E44" w:rsidRDefault="003D1E44" w:rsidP="003D1E44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3D1E44" w:rsidRDefault="003D1E44" w:rsidP="003D1E44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AD3F324" wp14:editId="6023A34A">
                <wp:extent cx="1871980" cy="8255"/>
                <wp:effectExtent l="9525" t="0" r="0" b="1269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1026" style="width:147.4pt;height:.65pt;mso-position-horizontal-relative:char;mso-position-vertical-relative:line" coordsize="187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">
                <v:shape id="Graphic 31" o:spid="_x0000_s1027" style="position:absolute;top:41;width:18719;height:12;visibility:visible;mso-wrap-style:square;v-text-anchor:top" coordsize="18719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JKMQA&#10;AADbAAAADwAAAGRycy9kb3ducmV2LnhtbESPQWvCQBSE7wX/w/IEb3VjAyKpqxQh1UspTYRcn9nX&#10;JDT7Nu6uMf333UKhx2FmvmG2+8n0YiTnO8sKVssEBHFtdceNgnOZP25A+ICssbdMCr7Jw343e9hi&#10;pu2dP2gsQiMihH2GCtoQhkxKX7dk0C/tQBy9T+sMhihdI7XDe4SbXj4lyVoa7DgutDjQoaX6q7gZ&#10;BeW0offXonHV9bLOq/QYfH55U2oxn16eQQSawn/4r33SCtIV/H6JP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SSjEAAAA2wAAAA8AAAAAAAAAAAAAAAAAmAIAAGRycy9k&#10;b3ducmV2LnhtbFBLBQYAAAAABAAEAPUAAACJAwAAAAA=&#10;" path="m,l1871980,e" filled="f" strokeweight=".6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23C276C" wp14:editId="68C13665">
                <wp:extent cx="2447925" cy="8255"/>
                <wp:effectExtent l="9525" t="0" r="0" b="1269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" o:spid="_x0000_s1026" style="width:192.75pt;height:.65pt;mso-position-horizontal-relative:char;mso-position-vertical-relative:line" coordsize="2447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">
                <v:shape id="Graphic 33" o:spid="_x0000_s1027" style="position:absolute;top:41;width:24479;height:12;visibility:visible;mso-wrap-style:square;v-text-anchor:top" coordsize="24479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4BMIA&#10;AADbAAAADwAAAGRycy9kb3ducmV2LnhtbESPT4vCMBTE7wt+h/AEb2uqsotWo4ioLJ78B14fzbMp&#10;Ni+liVr99EYQ9jjMzG+YyayxpbhR7QvHCnrdBARx5nTBuYLjYfU9BOEDssbSMSl4kIfZtPU1wVS7&#10;O+/otg+5iBD2KSowIVSplD4zZNF3XUUcvbOrLYYo61zqGu8RbkvZT5JfabHguGCwooWh7LK/WgWn&#10;MJpvlmu/fFQ/l035LJrtaWGU6rSb+RhEoCb8hz/tP61gMID3l/g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9HgEwgAAANsAAAAPAAAAAAAAAAAAAAAAAJgCAABkcnMvZG93&#10;bnJldi54bWxQSwUGAAAAAAQABAD1AAAAhwMAAAAA&#10;" path="m,l2447925,e" filled="f" strokeweight=".6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750AA90" wp14:editId="4CAC4967">
                <wp:extent cx="1512570" cy="8255"/>
                <wp:effectExtent l="9525" t="0" r="1905" b="1269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" o:spid="_x0000_s1026" style="width:119.1pt;height:.65pt;mso-position-horizontal-relative:char;mso-position-vertical-relative:line" coordsize="1512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">
                <v:shape id="Graphic 35" o:spid="_x0000_s1027" style="position:absolute;top:41;width:15125;height:12;visibility:visible;mso-wrap-style:square;v-text-anchor:top" coordsize="15125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oMcUA&#10;AADbAAAADwAAAGRycy9kb3ducmV2LnhtbESPT2sCMRTE7wW/Q3iCN82qKGVrFBFED6VYW4renpu3&#10;f+rmZUnSdfvtTUHocZiZ3zCLVWdq0ZLzlWUF41ECgjizuuJCwefHdvgMwgdkjbVlUvBLHlbL3tMC&#10;U21v/E7tMRQiQtinqKAMoUml9FlJBv3INsTRy60zGKJ0hdQObxFuajlJkrk0WHFcKLGhTUnZ9fhj&#10;FLx+X6anN9d+HfKwm3B9Oee78UypQb9bv4AI1IX/8KO91wqmM/j7En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agxxQAAANsAAAAPAAAAAAAAAAAAAAAAAJgCAABkcnMv&#10;ZG93bnJldi54bWxQSwUGAAAAAAQABAD1AAAAigMAAAAA&#10;" path="m,l1512061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3D1E44" w:rsidRDefault="003D1E44" w:rsidP="003D1E44">
      <w:pPr>
        <w:pStyle w:val="a3"/>
        <w:rPr>
          <w:sz w:val="17"/>
        </w:rPr>
      </w:pPr>
    </w:p>
    <w:p w:rsidR="003D1E44" w:rsidRDefault="003D1E44" w:rsidP="003D1E44">
      <w:pPr>
        <w:pStyle w:val="a3"/>
        <w:spacing w:before="31"/>
        <w:rPr>
          <w:sz w:val="17"/>
        </w:rPr>
      </w:pPr>
    </w:p>
    <w:p w:rsidR="003D1E44" w:rsidRDefault="003D1E44" w:rsidP="003D1E44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3D1E44" w:rsidRDefault="003D1E44" w:rsidP="003D1E44">
      <w:pPr>
        <w:rPr>
          <w:sz w:val="17"/>
        </w:rPr>
        <w:sectPr w:rsidR="003D1E44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3D1E44" w:rsidRDefault="003D1E44" w:rsidP="003D1E44">
      <w:pPr>
        <w:pStyle w:val="a5"/>
        <w:numPr>
          <w:ilvl w:val="0"/>
          <w:numId w:val="24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3D1E44" w:rsidRDefault="003D1E44" w:rsidP="003D1E44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3D1E44" w:rsidTr="003D1E44">
        <w:trPr>
          <w:trHeight w:val="438"/>
        </w:trPr>
        <w:tc>
          <w:tcPr>
            <w:tcW w:w="5896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3D1E44" w:rsidRDefault="003D1E44" w:rsidP="003D1E44">
            <w:pPr>
              <w:pStyle w:val="TableParagraph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3D1E44" w:rsidRDefault="003D1E44" w:rsidP="003D1E44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3D1E44" w:rsidTr="003D1E44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D1E44" w:rsidRDefault="003D1E44" w:rsidP="003D1E44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3D1E44" w:rsidRDefault="003D1E44" w:rsidP="003D1E44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3D1E44" w:rsidTr="003D1E44">
        <w:trPr>
          <w:trHeight w:val="325"/>
        </w:trPr>
        <w:tc>
          <w:tcPr>
            <w:tcW w:w="5896" w:type="dxa"/>
          </w:tcPr>
          <w:p w:rsidR="003D1E44" w:rsidRDefault="003D1E44" w:rsidP="003D1E4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3D1E44" w:rsidRDefault="003D1E44" w:rsidP="003D1E44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3D1E44" w:rsidRDefault="003D1E44" w:rsidP="003D1E44">
            <w:pPr>
              <w:pStyle w:val="TableParagraph"/>
              <w:spacing w:before="45"/>
              <w:ind w:left="24"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3D1E44" w:rsidRDefault="003D1E44" w:rsidP="003D1E44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3D1E44" w:rsidRDefault="003D1E44" w:rsidP="003D1E44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3D1E44" w:rsidTr="003D1E44">
        <w:trPr>
          <w:trHeight w:val="325"/>
        </w:trPr>
        <w:tc>
          <w:tcPr>
            <w:tcW w:w="5896" w:type="dxa"/>
            <w:vMerge w:val="restart"/>
          </w:tcPr>
          <w:p w:rsidR="003D1E44" w:rsidRDefault="003D1E44" w:rsidP="003D1E44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</w:tr>
      <w:tr w:rsidR="003D1E44" w:rsidTr="003D1E44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</w:tr>
      <w:tr w:rsidR="003D1E44" w:rsidTr="003D1E44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</w:tr>
      <w:tr w:rsidR="003D1E44" w:rsidTr="003D1E44">
        <w:trPr>
          <w:trHeight w:val="325"/>
        </w:trPr>
        <w:tc>
          <w:tcPr>
            <w:tcW w:w="5896" w:type="dxa"/>
            <w:vMerge w:val="restart"/>
          </w:tcPr>
          <w:p w:rsidR="003D1E44" w:rsidRDefault="003D1E44" w:rsidP="003D1E44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3D1E44" w:rsidRDefault="003D1E44" w:rsidP="003D1E44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</w:tr>
      <w:tr w:rsidR="003D1E44" w:rsidTr="003D1E44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</w:tr>
      <w:tr w:rsidR="003D1E44" w:rsidTr="003D1E44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3D1E44" w:rsidRDefault="003D1E44" w:rsidP="003D1E4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3D1E44" w:rsidRDefault="003D1E44" w:rsidP="003D1E44">
            <w:pPr>
              <w:pStyle w:val="TableParagraph"/>
              <w:rPr>
                <w:sz w:val="16"/>
              </w:rPr>
            </w:pPr>
          </w:p>
        </w:tc>
      </w:tr>
    </w:tbl>
    <w:p w:rsidR="003D1E44" w:rsidRDefault="003D1E44" w:rsidP="003D1E44">
      <w:pPr>
        <w:pStyle w:val="a3"/>
        <w:spacing w:before="144"/>
        <w:rPr>
          <w:b/>
          <w:sz w:val="20"/>
        </w:rPr>
      </w:pPr>
    </w:p>
    <w:p w:rsidR="003D1E44" w:rsidRDefault="003D1E44" w:rsidP="003D1E44">
      <w:pPr>
        <w:pStyle w:val="a3"/>
        <w:rPr>
          <w:b/>
          <w:sz w:val="20"/>
        </w:rPr>
        <w:sectPr w:rsidR="003D1E44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3D1E44" w:rsidRDefault="003D1E44" w:rsidP="003D1E44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3D1E44" w:rsidRDefault="003D1E44" w:rsidP="003D1E44">
      <w:pPr>
        <w:rPr>
          <w:sz w:val="20"/>
        </w:rPr>
      </w:pPr>
      <w:r>
        <w:br w:type="column"/>
      </w:r>
    </w:p>
    <w:p w:rsidR="003D1E44" w:rsidRDefault="003D1E44" w:rsidP="003D1E44">
      <w:pPr>
        <w:pStyle w:val="a3"/>
        <w:rPr>
          <w:sz w:val="20"/>
        </w:rPr>
      </w:pPr>
    </w:p>
    <w:p w:rsidR="003D1E44" w:rsidRDefault="003D1E44" w:rsidP="003D1E44">
      <w:pPr>
        <w:pStyle w:val="a3"/>
        <w:spacing w:before="7" w:after="1"/>
        <w:rPr>
          <w:sz w:val="20"/>
        </w:rPr>
      </w:pPr>
    </w:p>
    <w:p w:rsidR="003D1E44" w:rsidRDefault="003D1E44" w:rsidP="003D1E44">
      <w:pPr>
        <w:pStyle w:val="a3"/>
        <w:spacing w:line="20" w:lineRule="exact"/>
        <w:ind w:left="-850" w:right="-10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DAFDBA0" wp14:editId="0E8970E7">
                <wp:extent cx="1871980" cy="8255"/>
                <wp:effectExtent l="9525" t="0" r="0" b="1269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" o:spid="_x0000_s1026" style="width:147.4pt;height:.65pt;mso-position-horizontal-relative:char;mso-position-vertical-relative:line" coordsize="187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">
                <v:shape id="Graphic 37" o:spid="_x0000_s1027" style="position:absolute;top:41;width:18719;height:12;visibility:visible;mso-wrap-style:square;v-text-anchor:top" coordsize="18719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0x8MA&#10;AADbAAAADwAAAGRycy9kb3ducmV2LnhtbESPQWvCQBSE7wX/w/KE3urGCirRVURI24uIUfD6zD6T&#10;YPZt3N1q/PduoeBxmJlvmPmyM424kfO1ZQXDQQKCuLC65lLBYZ99TEH4gKyxsUwKHuRhuei9zTHV&#10;9s47uuWhFBHCPkUFVQhtKqUvKjLoB7Yljt7ZOoMhSldK7fAe4aaRn0kylgZrjgsVtrSuqLjkv0bB&#10;vpvS9isv3fF6GmfH0Xfw2Wmj1Hu/W81ABOrCK/zf/tEKRhP4+xJ/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d0x8MAAADbAAAADwAAAAAAAAAAAAAAAACYAgAAZHJzL2Rv&#10;d25yZXYueG1sUEsFBgAAAAAEAAQA9QAAAIgDAAAAAA==&#10;" path="m,l1871980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3D1E44" w:rsidRDefault="003D1E44" w:rsidP="003D1E44">
      <w:pPr>
        <w:rPr>
          <w:sz w:val="20"/>
        </w:rPr>
      </w:pPr>
      <w:r>
        <w:br w:type="column"/>
      </w:r>
    </w:p>
    <w:p w:rsidR="003D1E44" w:rsidRDefault="003D1E44" w:rsidP="003D1E44">
      <w:pPr>
        <w:pStyle w:val="a3"/>
        <w:rPr>
          <w:sz w:val="20"/>
        </w:rPr>
      </w:pPr>
    </w:p>
    <w:p w:rsidR="003D1E44" w:rsidRDefault="003D1E44" w:rsidP="003D1E44">
      <w:pPr>
        <w:pStyle w:val="a3"/>
        <w:spacing w:before="7" w:after="1"/>
        <w:rPr>
          <w:sz w:val="20"/>
        </w:rPr>
      </w:pPr>
    </w:p>
    <w:p w:rsidR="003D1E44" w:rsidRDefault="003D1E44" w:rsidP="003D1E44">
      <w:pPr>
        <w:pStyle w:val="a3"/>
        <w:spacing w:line="20" w:lineRule="exact"/>
        <w:ind w:left="-816" w:right="-10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9BD176C" wp14:editId="76386B57">
                <wp:extent cx="1728470" cy="8255"/>
                <wp:effectExtent l="9525" t="0" r="0" b="1269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026" style="width:136.1pt;height:.65pt;mso-position-horizontal-relative:char;mso-position-vertical-relative:line" coordsize="17284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">
                <v:shape id="Graphic 39" o:spid="_x0000_s1027" style="position:absolute;top:41;width:17284;height:12;visibility:visible;mso-wrap-style:square;v-text-anchor:top" coordsize="17284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+XHMUA&#10;AADbAAAADwAAAGRycy9kb3ducmV2LnhtbESPzWrDMBCE74W8g9hCb7XcFJzWiWJMINBj8wPtcW1t&#10;bCfWyrFUx83TR4FCj8PMfMMsstG0YqDeNZYVvEQxCOLS6oYrBfvd+vkNhPPIGlvLpOCXHGTLycMC&#10;U20vvKFh6ysRIOxSVFB736VSurImgy6yHXHwDrY36IPsK6l7vAS4aeU0jhNpsOGwUGNHq5rK0/bH&#10;KKCk+/68lptjfk6KmT3PeCiGL6WeHsd8DsLT6P/Df+0PreD1He5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j5ccxQAAANsAAAAPAAAAAAAAAAAAAAAAAJgCAABkcnMv&#10;ZG93bnJldi54bWxQSwUGAAAAAAQABAD1AAAAigMAAAAA&#10;" path="m,l1728088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3D1E44" w:rsidRDefault="003D1E44" w:rsidP="003D1E44">
      <w:pPr>
        <w:rPr>
          <w:sz w:val="20"/>
        </w:rPr>
      </w:pPr>
      <w:r>
        <w:br w:type="column"/>
      </w:r>
    </w:p>
    <w:p w:rsidR="003D1E44" w:rsidRDefault="003D1E44" w:rsidP="003D1E44">
      <w:pPr>
        <w:pStyle w:val="a3"/>
        <w:rPr>
          <w:sz w:val="20"/>
        </w:rPr>
      </w:pPr>
    </w:p>
    <w:p w:rsidR="003D1E44" w:rsidRDefault="003D1E44" w:rsidP="003D1E44">
      <w:pPr>
        <w:pStyle w:val="a3"/>
        <w:spacing w:before="7" w:after="1"/>
        <w:rPr>
          <w:sz w:val="20"/>
        </w:rPr>
      </w:pPr>
    </w:p>
    <w:p w:rsidR="003D1E44" w:rsidRDefault="003D1E44" w:rsidP="003D1E44">
      <w:pPr>
        <w:pStyle w:val="a3"/>
        <w:spacing w:line="20" w:lineRule="exact"/>
        <w:ind w:left="-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D7AD207" wp14:editId="1BD84643">
                <wp:extent cx="1512570" cy="8255"/>
                <wp:effectExtent l="9525" t="0" r="1905" b="1269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" o:spid="_x0000_s1026" style="width:119.1pt;height:.65pt;mso-position-horizontal-relative:char;mso-position-vertical-relative:line" coordsize="1512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">
                <v:shape id="Graphic 41" o:spid="_x0000_s1027" style="position:absolute;top:41;width:15125;height:12;visibility:visible;mso-wrap-style:square;v-text-anchor:top" coordsize="15125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jdT8YA&#10;AADbAAAADwAAAGRycy9kb3ducmV2LnhtbESPT2sCMRTE7wW/Q3hCbzW71oqsRimFYg9FWhXR23Pz&#10;9k+7eVmSdF2/vSkUehxm5jfMYtWbRnTkfG1ZQTpKQBDnVtdcKtjvXh9mIHxA1thYJgVX8rBaDu4W&#10;mGl74U/qtqEUEcI+QwVVCG0mpc8rMuhHtiWOXmGdwRClK6V2eIlw08hxkkylwZrjQoUtvVSUf29/&#10;jIL3r/PjceO6w0cR1mNuzqdinT4pdT/sn+cgAvXhP/zXftMKJin8fok/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jdT8YAAADbAAAADwAAAAAAAAAAAAAAAACYAgAAZHJz&#10;L2Rvd25yZXYueG1sUEsFBgAAAAAEAAQA9QAAAIsDAAAAAA==&#10;" path="m,l1512062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3D1E44" w:rsidRDefault="003D1E44" w:rsidP="003D1E44">
      <w:pPr>
        <w:rPr>
          <w:sz w:val="17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3D1E44" w:rsidRDefault="003D1E44" w:rsidP="003D1E44">
      <w:pPr>
        <w:pStyle w:val="a3"/>
        <w:spacing w:before="4"/>
        <w:rPr>
          <w:sz w:val="16"/>
        </w:rPr>
      </w:pPr>
    </w:p>
    <w:p w:rsidR="003D1E44" w:rsidRDefault="003D1E44" w:rsidP="003D1E44">
      <w:pPr>
        <w:pStyle w:val="a3"/>
        <w:rPr>
          <w:sz w:val="16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3D1E44" w:rsidRDefault="003D1E44" w:rsidP="003D1E44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3D1E44" w:rsidRDefault="003D1E44" w:rsidP="003D1E44">
      <w:pPr>
        <w:spacing w:before="65"/>
        <w:rPr>
          <w:sz w:val="20"/>
        </w:rPr>
      </w:pPr>
      <w:r>
        <w:br w:type="column"/>
      </w:r>
    </w:p>
    <w:p w:rsidR="003D1E44" w:rsidRDefault="003D1E44" w:rsidP="003D1E44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30C4B96" wp14:editId="19BC8BC4">
                <wp:extent cx="1871980" cy="8255"/>
                <wp:effectExtent l="9525" t="0" r="0" b="1269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" o:spid="_x0000_s1026" style="width:147.4pt;height:.65pt;mso-position-horizontal-relative:char;mso-position-vertical-relative:line" coordsize="187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">
                <v:shape id="Graphic 43" o:spid="_x0000_s1027" style="position:absolute;top:41;width:18719;height:12;visibility:visible;mso-wrap-style:square;v-text-anchor:top" coordsize="18719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BucQA&#10;AADbAAAADwAAAGRycy9kb3ducmV2LnhtbESPT2vCQBTE7wW/w/KE3urGP0hIXUWE2F6kGAten9nX&#10;JDT7Nu5uNX57tyB4HGbmN8xi1ZtWXMj5xrKC8SgBQVxa3XCl4PuQv6UgfEDW2FomBTfysFoOXhaY&#10;aXvlPV2KUIkIYZ+hgjqELpPSlzUZ9CPbEUfvxzqDIUpXSe3wGuGmlZMkmUuDDceFGjva1FT+Fn9G&#10;waFP6WtbVO54Ps3z4/Qj+Py0U+p12K/fQQTqwzP8aH9qBbMp/H+JP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qAbnEAAAA2wAAAA8AAAAAAAAAAAAAAAAAmAIAAGRycy9k&#10;b3ducmV2LnhtbFBLBQYAAAAABAAEAPUAAACJAwAAAAA=&#10;" path="m,l1871980,e" filled="f" strokeweight=".6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14AA29C" wp14:editId="574D34A7">
                <wp:extent cx="2447925" cy="8255"/>
                <wp:effectExtent l="9525" t="0" r="0" b="1269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1026" style="width:192.75pt;height:.65pt;mso-position-horizontal-relative:char;mso-position-vertical-relative:line" coordsize="2447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">
                <v:shape id="Graphic 45" o:spid="_x0000_s1027" style="position:absolute;top:41;width:24479;height:12;visibility:visible;mso-wrap-style:square;v-text-anchor:top" coordsize="24479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2lsMA&#10;AADbAAAADwAAAGRycy9kb3ducmV2LnhtbESPQYvCMBSE74L/ITzBm6a7qGg1ioiKeFqr4PXRvG2K&#10;zUtpslr99ZuFBY/DzHzDLFatrcSdGl86VvAxTEAQ506XXCi4nHeDKQgfkDVWjknBkzyslt3OAlPt&#10;HnyiexYKESHsU1RgQqhTKX1uyKIfupo4et+usRiibAqpG3xEuK3kZ5JMpMWS44LBmjaG8lv2YxVc&#10;w2x93O799lmPb8fqVbZf141Rqt9r13MQgdrwDv+3D1rBaAx/X+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c2lsMAAADbAAAADwAAAAAAAAAAAAAAAACYAgAAZHJzL2Rv&#10;d25yZXYueG1sUEsFBgAAAAAEAAQA9QAAAIgDAAAAAA==&#10;" path="m,l2447925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3D1E44" w:rsidRDefault="003D1E44" w:rsidP="003D1E44">
      <w:pPr>
        <w:spacing w:before="65"/>
        <w:rPr>
          <w:sz w:val="20"/>
        </w:rPr>
      </w:pPr>
      <w:r>
        <w:br w:type="column"/>
      </w:r>
    </w:p>
    <w:p w:rsidR="003D1E44" w:rsidRDefault="003D1E44" w:rsidP="003D1E44">
      <w:pPr>
        <w:pStyle w:val="a3"/>
        <w:spacing w:line="20" w:lineRule="exact"/>
        <w:ind w:left="-6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7E9DFC8" wp14:editId="723AD1D2">
                <wp:extent cx="1512570" cy="8255"/>
                <wp:effectExtent l="9525" t="0" r="1905" b="1269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" o:spid="_x0000_s1026" style="width:119.1pt;height:.65pt;mso-position-horizontal-relative:char;mso-position-vertical-relative:line" coordsize="1512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">
                <v:shape id="Graphic 47" o:spid="_x0000_s1027" style="position:absolute;top:41;width:15125;height:12;visibility:visible;mso-wrap-style:square;v-text-anchor:top" coordsize="15125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goMYA&#10;AADbAAAADwAAAGRycy9kb3ducmV2LnhtbESPT2sCMRTE74LfITzBm2bVVstqlFIo9lCKWil6e27e&#10;/rGblyVJ1+23bwqFHoeZ+Q2z2nSmFi05X1lWMBknIIgzqysuFBzfn0cPIHxA1lhbJgXf5GGz7vdW&#10;mGp74z21h1CICGGfooIyhCaV0mclGfRj2xBHL7fOYIjSFVI7vEW4qeU0SebSYMVxocSGnkrKPg9f&#10;RsHr9TI7vbn2Y5eH7ZTryznfTu6VGg66xyWIQF34D/+1X7SCuwX8fo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3goMYAAADbAAAADwAAAAAAAAAAAAAAAACYAgAAZHJz&#10;L2Rvd25yZXYueG1sUEsFBgAAAAAEAAQA9QAAAIsDAAAAAA==&#10;" path="m,l1512062,e" filled="f" strokeweight=".65pt">
                  <v:path arrowok="t"/>
                </v:shape>
                <w10:anchorlock/>
              </v:group>
            </w:pict>
          </mc:Fallback>
        </mc:AlternateContent>
      </w:r>
    </w:p>
    <w:p w:rsidR="003D1E44" w:rsidRDefault="003D1E44" w:rsidP="003D1E44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3D1E44" w:rsidRDefault="003D1E44" w:rsidP="003D1E44">
      <w:pPr>
        <w:rPr>
          <w:sz w:val="17"/>
        </w:rPr>
        <w:sectPr w:rsidR="003D1E44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3D1E44" w:rsidRDefault="003D1E44" w:rsidP="003D1E44">
      <w:pPr>
        <w:pStyle w:val="a3"/>
        <w:rPr>
          <w:sz w:val="17"/>
        </w:rPr>
      </w:pPr>
    </w:p>
    <w:p w:rsidR="003D1E44" w:rsidRDefault="003D1E44" w:rsidP="003D1E44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666091" w:rsidRDefault="00666091" w:rsidP="003D1E44">
      <w:pPr>
        <w:tabs>
          <w:tab w:val="left" w:pos="22394"/>
        </w:tabs>
        <w:spacing w:before="69" w:line="242" w:lineRule="auto"/>
        <w:ind w:left="17378" w:right="184" w:firstLine="3974"/>
        <w:jc w:val="right"/>
        <w:rPr>
          <w:sz w:val="13"/>
        </w:rPr>
      </w:pPr>
    </w:p>
    <w:sectPr w:rsidR="00666091">
      <w:type w:val="continuous"/>
      <w:pgSz w:w="23820" w:h="16840" w:orient="landscape"/>
      <w:pgMar w:top="480" w:right="425" w:bottom="1120" w:left="425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AB6" w:rsidRDefault="00A37AB6">
      <w:r>
        <w:separator/>
      </w:r>
    </w:p>
  </w:endnote>
  <w:endnote w:type="continuationSeparator" w:id="0">
    <w:p w:rsidR="00A37AB6" w:rsidRDefault="00A3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45E" w:rsidRDefault="00A8245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04672" behindDoc="1" locked="0" layoutInCell="1" allowOverlap="1" wp14:anchorId="28E78FCF" wp14:editId="5684BD22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245E" w:rsidRDefault="00A8245E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4C097B">
                            <w:rPr>
                              <w:noProof/>
                              <w:sz w:val="15"/>
                            </w:rPr>
                            <w:t>17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17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A8245E" w:rsidRDefault="00A8245E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056-09-2026-1171»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3.9pt;margin-top:784.2pt;width:533.25pt;height:29.35pt;z-index:-1791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A8245E" w:rsidRDefault="00A8245E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4C097B">
                      <w:rPr>
                        <w:noProof/>
                        <w:sz w:val="15"/>
                      </w:rPr>
                      <w:t>17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17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A8245E" w:rsidRDefault="00A8245E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5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056-09-2026-1171»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45E" w:rsidRDefault="00A8245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09792" behindDoc="1" locked="0" layoutInCell="1" allowOverlap="1" wp14:anchorId="3C2DC8BD" wp14:editId="437ABC86">
              <wp:simplePos x="0" y="0"/>
              <wp:positionH relativeFrom="page">
                <wp:posOffset>358266</wp:posOffset>
              </wp:positionH>
              <wp:positionV relativeFrom="page">
                <wp:posOffset>10196435</wp:posOffset>
              </wp:positionV>
              <wp:extent cx="10143490" cy="136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349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245E" w:rsidRDefault="00A8245E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1261»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28.2pt;margin-top:802.85pt;width:798.7pt;height:10.75pt;z-index:-1790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" filled="f" stroked="f">
              <v:path arrowok="t"/>
              <v:textbox inset="0,0,0,0">
                <w:txbxContent>
                  <w:p w:rsidR="00A8245E" w:rsidRDefault="00A8245E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1261»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45E" w:rsidRDefault="00A8245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10816" behindDoc="1" locked="0" layoutInCell="1" allowOverlap="1" wp14:anchorId="569F2D8E" wp14:editId="33A3885D">
              <wp:simplePos x="0" y="0"/>
              <wp:positionH relativeFrom="page">
                <wp:posOffset>358266</wp:posOffset>
              </wp:positionH>
              <wp:positionV relativeFrom="page">
                <wp:posOffset>10138141</wp:posOffset>
              </wp:positionV>
              <wp:extent cx="13287375" cy="1733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8737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245E" w:rsidRDefault="00A8245E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1261»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2" type="#_x0000_t202" style="position:absolute;margin-left:28.2pt;margin-top:798.3pt;width:1046.25pt;height:13.65pt;z-index:-1790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" filled="f" stroked="f">
              <v:path arrowok="t"/>
              <v:textbox inset="0,0,0,0">
                <w:txbxContent>
                  <w:p w:rsidR="00A8245E" w:rsidRDefault="00A8245E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2"/>
                        <w:sz w:val="21"/>
                      </w:rPr>
                      <w:t>1261»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45E" w:rsidRDefault="00A8245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11840" behindDoc="1" locked="0" layoutInCell="1" allowOverlap="1" wp14:anchorId="23B32138" wp14:editId="2A0E151F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143490" cy="1365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349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245E" w:rsidRDefault="00A8245E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1261»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3" type="#_x0000_t202" style="position:absolute;margin-left:28.2pt;margin-top:799.7pt;width:798.7pt;height:10.75pt;z-index:-1790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" filled="f" stroked="f">
              <v:path arrowok="t"/>
              <v:textbox inset="0,0,0,0">
                <w:txbxContent>
                  <w:p w:rsidR="00A8245E" w:rsidRDefault="00A8245E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1261»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AB6" w:rsidRDefault="00A37AB6">
      <w:r>
        <w:separator/>
      </w:r>
    </w:p>
  </w:footnote>
  <w:footnote w:type="continuationSeparator" w:id="0">
    <w:p w:rsidR="00A37AB6" w:rsidRDefault="00A37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496B"/>
    <w:multiLevelType w:val="hybridMultilevel"/>
    <w:tmpl w:val="8458A39C"/>
    <w:lvl w:ilvl="0" w:tplc="1A78F796">
      <w:start w:val="1"/>
      <w:numFmt w:val="decimal"/>
      <w:lvlText w:val="%1."/>
      <w:lvlJc w:val="left"/>
      <w:pPr>
        <w:ind w:left="4823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CBD676DA">
      <w:numFmt w:val="bullet"/>
      <w:lvlText w:val="•"/>
      <w:lvlJc w:val="left"/>
      <w:pPr>
        <w:ind w:left="6634" w:hanging="231"/>
      </w:pPr>
      <w:rPr>
        <w:lang w:val="ru-RU" w:eastAsia="en-US" w:bidi="ar-SA"/>
      </w:rPr>
    </w:lvl>
    <w:lvl w:ilvl="2" w:tplc="06C8A28E">
      <w:numFmt w:val="bullet"/>
      <w:lvlText w:val="•"/>
      <w:lvlJc w:val="left"/>
      <w:pPr>
        <w:ind w:left="8448" w:hanging="231"/>
      </w:pPr>
      <w:rPr>
        <w:lang w:val="ru-RU" w:eastAsia="en-US" w:bidi="ar-SA"/>
      </w:rPr>
    </w:lvl>
    <w:lvl w:ilvl="3" w:tplc="BC385E0E">
      <w:numFmt w:val="bullet"/>
      <w:lvlText w:val="•"/>
      <w:lvlJc w:val="left"/>
      <w:pPr>
        <w:ind w:left="10262" w:hanging="231"/>
      </w:pPr>
      <w:rPr>
        <w:lang w:val="ru-RU" w:eastAsia="en-US" w:bidi="ar-SA"/>
      </w:rPr>
    </w:lvl>
    <w:lvl w:ilvl="4" w:tplc="AA1218B8">
      <w:numFmt w:val="bullet"/>
      <w:lvlText w:val="•"/>
      <w:lvlJc w:val="left"/>
      <w:pPr>
        <w:ind w:left="12076" w:hanging="231"/>
      </w:pPr>
      <w:rPr>
        <w:lang w:val="ru-RU" w:eastAsia="en-US" w:bidi="ar-SA"/>
      </w:rPr>
    </w:lvl>
    <w:lvl w:ilvl="5" w:tplc="A73E89C6">
      <w:numFmt w:val="bullet"/>
      <w:lvlText w:val="•"/>
      <w:lvlJc w:val="left"/>
      <w:pPr>
        <w:ind w:left="13890" w:hanging="231"/>
      </w:pPr>
      <w:rPr>
        <w:lang w:val="ru-RU" w:eastAsia="en-US" w:bidi="ar-SA"/>
      </w:rPr>
    </w:lvl>
    <w:lvl w:ilvl="6" w:tplc="F6E08CD2">
      <w:numFmt w:val="bullet"/>
      <w:lvlText w:val="•"/>
      <w:lvlJc w:val="left"/>
      <w:pPr>
        <w:ind w:left="15704" w:hanging="231"/>
      </w:pPr>
      <w:rPr>
        <w:lang w:val="ru-RU" w:eastAsia="en-US" w:bidi="ar-SA"/>
      </w:rPr>
    </w:lvl>
    <w:lvl w:ilvl="7" w:tplc="C33A13FA">
      <w:numFmt w:val="bullet"/>
      <w:lvlText w:val="•"/>
      <w:lvlJc w:val="left"/>
      <w:pPr>
        <w:ind w:left="17518" w:hanging="231"/>
      </w:pPr>
      <w:rPr>
        <w:lang w:val="ru-RU" w:eastAsia="en-US" w:bidi="ar-SA"/>
      </w:rPr>
    </w:lvl>
    <w:lvl w:ilvl="8" w:tplc="D292ABB4">
      <w:numFmt w:val="bullet"/>
      <w:lvlText w:val="•"/>
      <w:lvlJc w:val="left"/>
      <w:pPr>
        <w:ind w:left="19332" w:hanging="231"/>
      </w:pPr>
      <w:rPr>
        <w:lang w:val="ru-RU" w:eastAsia="en-US" w:bidi="ar-SA"/>
      </w:rPr>
    </w:lvl>
  </w:abstractNum>
  <w:abstractNum w:abstractNumId="1">
    <w:nsid w:val="0A4472BA"/>
    <w:multiLevelType w:val="hybridMultilevel"/>
    <w:tmpl w:val="21367634"/>
    <w:lvl w:ilvl="0" w:tplc="3956F022">
      <w:start w:val="1"/>
      <w:numFmt w:val="decimal"/>
      <w:lvlText w:val="%1."/>
      <w:lvlJc w:val="left"/>
      <w:pPr>
        <w:ind w:left="389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09EA8FA0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699055A6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34F28C54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0AE2C5B4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FF667478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9C6A0C62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7E34F974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8982E886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2">
    <w:nsid w:val="12A74D9F"/>
    <w:multiLevelType w:val="multilevel"/>
    <w:tmpl w:val="5DCCBC8A"/>
    <w:lvl w:ilvl="0">
      <w:start w:val="5"/>
      <w:numFmt w:val="decimal"/>
      <w:lvlText w:val="%1"/>
      <w:lvlJc w:val="left"/>
      <w:pPr>
        <w:ind w:left="159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3">
    <w:nsid w:val="14B50E1A"/>
    <w:multiLevelType w:val="multilevel"/>
    <w:tmpl w:val="49DCC948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4">
    <w:nsid w:val="15AB7A95"/>
    <w:multiLevelType w:val="multilevel"/>
    <w:tmpl w:val="60FE77F6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5">
    <w:nsid w:val="1B314ED0"/>
    <w:multiLevelType w:val="multilevel"/>
    <w:tmpl w:val="A5F63A36"/>
    <w:lvl w:ilvl="0">
      <w:start w:val="6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6">
    <w:nsid w:val="1F6D5CFE"/>
    <w:multiLevelType w:val="multilevel"/>
    <w:tmpl w:val="AE407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3"/>
      <w:numFmt w:val="decimal"/>
      <w:lvlText w:val="%1.%2"/>
      <w:lvlJc w:val="left"/>
      <w:pPr>
        <w:ind w:left="1501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3002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4143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5644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6785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8286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9427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0568" w:hanging="1440"/>
      </w:pPr>
      <w:rPr>
        <w:rFonts w:hint="default"/>
        <w:sz w:val="26"/>
      </w:rPr>
    </w:lvl>
  </w:abstractNum>
  <w:abstractNum w:abstractNumId="7">
    <w:nsid w:val="2232060C"/>
    <w:multiLevelType w:val="hybridMultilevel"/>
    <w:tmpl w:val="57220D52"/>
    <w:lvl w:ilvl="0" w:tplc="8294C6F6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42B8FF22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510A4A9A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4BC665B0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A148CCBA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7CB6EFD0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7F429BF6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C6343482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B18AA9D0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8">
    <w:nsid w:val="25265D10"/>
    <w:multiLevelType w:val="multilevel"/>
    <w:tmpl w:val="0A12D07C"/>
    <w:lvl w:ilvl="0">
      <w:start w:val="3"/>
      <w:numFmt w:val="decimal"/>
      <w:lvlText w:val="%1"/>
      <w:lvlJc w:val="left"/>
      <w:pPr>
        <w:ind w:left="1066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9">
    <w:nsid w:val="27884FBD"/>
    <w:multiLevelType w:val="multilevel"/>
    <w:tmpl w:val="816A28C0"/>
    <w:lvl w:ilvl="0">
      <w:start w:val="3"/>
      <w:numFmt w:val="decimal"/>
      <w:lvlText w:val="%1"/>
      <w:lvlJc w:val="left"/>
      <w:pPr>
        <w:ind w:left="1066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0">
    <w:nsid w:val="2C6029F7"/>
    <w:multiLevelType w:val="multilevel"/>
    <w:tmpl w:val="97E6B6DA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11">
    <w:nsid w:val="307B172B"/>
    <w:multiLevelType w:val="hybridMultilevel"/>
    <w:tmpl w:val="F0E89C28"/>
    <w:lvl w:ilvl="0" w:tplc="1E34FEA2">
      <w:start w:val="1"/>
      <w:numFmt w:val="decimal"/>
      <w:lvlText w:val="%1."/>
      <w:lvlJc w:val="left"/>
      <w:pPr>
        <w:ind w:left="389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4A1EC3E8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2A36E39A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238E6568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E1E806AA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0C92B916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2F067874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8D4410D0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4FEC830C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12">
    <w:nsid w:val="319614E8"/>
    <w:multiLevelType w:val="multilevel"/>
    <w:tmpl w:val="D340DED2"/>
    <w:lvl w:ilvl="0">
      <w:start w:val="2"/>
      <w:numFmt w:val="decimal"/>
      <w:lvlText w:val="%1"/>
      <w:lvlJc w:val="left"/>
      <w:pPr>
        <w:ind w:left="15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13">
    <w:nsid w:val="36C8651B"/>
    <w:multiLevelType w:val="multilevel"/>
    <w:tmpl w:val="C6D42670"/>
    <w:lvl w:ilvl="0">
      <w:start w:val="6"/>
      <w:numFmt w:val="decimal"/>
      <w:lvlText w:val="%1"/>
      <w:lvlJc w:val="left"/>
      <w:pPr>
        <w:ind w:left="1066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59" w:hanging="10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4933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1080"/>
      </w:pPr>
      <w:rPr>
        <w:rFonts w:hint="default"/>
        <w:lang w:val="ru-RU" w:eastAsia="en-US" w:bidi="ar-SA"/>
      </w:rPr>
    </w:lvl>
  </w:abstractNum>
  <w:abstractNum w:abstractNumId="14">
    <w:nsid w:val="414B0EDE"/>
    <w:multiLevelType w:val="hybridMultilevel"/>
    <w:tmpl w:val="26E6B7CC"/>
    <w:lvl w:ilvl="0" w:tplc="960819DA">
      <w:start w:val="1"/>
      <w:numFmt w:val="decimal"/>
      <w:lvlText w:val="%1."/>
      <w:lvlJc w:val="left"/>
      <w:pPr>
        <w:ind w:left="389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3E9E9640">
      <w:numFmt w:val="bullet"/>
      <w:lvlText w:val="•"/>
      <w:lvlJc w:val="left"/>
      <w:pPr>
        <w:ind w:left="2638" w:hanging="231"/>
      </w:pPr>
      <w:rPr>
        <w:lang w:val="ru-RU" w:eastAsia="en-US" w:bidi="ar-SA"/>
      </w:rPr>
    </w:lvl>
    <w:lvl w:ilvl="2" w:tplc="C39849D4">
      <w:numFmt w:val="bullet"/>
      <w:lvlText w:val="•"/>
      <w:lvlJc w:val="left"/>
      <w:pPr>
        <w:ind w:left="4896" w:hanging="231"/>
      </w:pPr>
      <w:rPr>
        <w:lang w:val="ru-RU" w:eastAsia="en-US" w:bidi="ar-SA"/>
      </w:rPr>
    </w:lvl>
    <w:lvl w:ilvl="3" w:tplc="A0C2B9BC">
      <w:numFmt w:val="bullet"/>
      <w:lvlText w:val="•"/>
      <w:lvlJc w:val="left"/>
      <w:pPr>
        <w:ind w:left="7154" w:hanging="231"/>
      </w:pPr>
      <w:rPr>
        <w:lang w:val="ru-RU" w:eastAsia="en-US" w:bidi="ar-SA"/>
      </w:rPr>
    </w:lvl>
    <w:lvl w:ilvl="4" w:tplc="1082C460">
      <w:numFmt w:val="bullet"/>
      <w:lvlText w:val="•"/>
      <w:lvlJc w:val="left"/>
      <w:pPr>
        <w:ind w:left="9412" w:hanging="231"/>
      </w:pPr>
      <w:rPr>
        <w:lang w:val="ru-RU" w:eastAsia="en-US" w:bidi="ar-SA"/>
      </w:rPr>
    </w:lvl>
    <w:lvl w:ilvl="5" w:tplc="3E246A16">
      <w:numFmt w:val="bullet"/>
      <w:lvlText w:val="•"/>
      <w:lvlJc w:val="left"/>
      <w:pPr>
        <w:ind w:left="11670" w:hanging="231"/>
      </w:pPr>
      <w:rPr>
        <w:lang w:val="ru-RU" w:eastAsia="en-US" w:bidi="ar-SA"/>
      </w:rPr>
    </w:lvl>
    <w:lvl w:ilvl="6" w:tplc="2520BFEE">
      <w:numFmt w:val="bullet"/>
      <w:lvlText w:val="•"/>
      <w:lvlJc w:val="left"/>
      <w:pPr>
        <w:ind w:left="13928" w:hanging="231"/>
      </w:pPr>
      <w:rPr>
        <w:lang w:val="ru-RU" w:eastAsia="en-US" w:bidi="ar-SA"/>
      </w:rPr>
    </w:lvl>
    <w:lvl w:ilvl="7" w:tplc="BFACCBC4">
      <w:numFmt w:val="bullet"/>
      <w:lvlText w:val="•"/>
      <w:lvlJc w:val="left"/>
      <w:pPr>
        <w:ind w:left="16186" w:hanging="231"/>
      </w:pPr>
      <w:rPr>
        <w:lang w:val="ru-RU" w:eastAsia="en-US" w:bidi="ar-SA"/>
      </w:rPr>
    </w:lvl>
    <w:lvl w:ilvl="8" w:tplc="A25EA2E0">
      <w:numFmt w:val="bullet"/>
      <w:lvlText w:val="•"/>
      <w:lvlJc w:val="left"/>
      <w:pPr>
        <w:ind w:left="18444" w:hanging="231"/>
      </w:pPr>
      <w:rPr>
        <w:lang w:val="ru-RU" w:eastAsia="en-US" w:bidi="ar-SA"/>
      </w:rPr>
    </w:lvl>
  </w:abstractNum>
  <w:abstractNum w:abstractNumId="15">
    <w:nsid w:val="45AA4F8B"/>
    <w:multiLevelType w:val="hybridMultilevel"/>
    <w:tmpl w:val="B32E8990"/>
    <w:lvl w:ilvl="0" w:tplc="C194BBAC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28E2E28E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1DA006DE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AADC596C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E8361672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86B2F192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371CA64C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425AC0BE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ABD6DC4A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abstractNum w:abstractNumId="16">
    <w:nsid w:val="48B87F5B"/>
    <w:multiLevelType w:val="hybridMultilevel"/>
    <w:tmpl w:val="35F8DE28"/>
    <w:lvl w:ilvl="0" w:tplc="28E05BDA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0C66282E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F730B286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41744BD8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2E945DD8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945C0646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F15617C0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86A85A50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4CD2AAE2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17">
    <w:nsid w:val="4E9B58C7"/>
    <w:multiLevelType w:val="hybridMultilevel"/>
    <w:tmpl w:val="14544510"/>
    <w:lvl w:ilvl="0" w:tplc="09100BC0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10AC0EEA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A35CA650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DD14D6D4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1BEC8E9E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E9EA6754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8D7C536C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BF5848DE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D990F96C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18">
    <w:nsid w:val="523B63D3"/>
    <w:multiLevelType w:val="multilevel"/>
    <w:tmpl w:val="FB243BF0"/>
    <w:lvl w:ilvl="0">
      <w:start w:val="1"/>
      <w:numFmt w:val="decimal"/>
      <w:lvlText w:val="%1"/>
      <w:lvlJc w:val="left"/>
      <w:pPr>
        <w:ind w:left="15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19">
    <w:nsid w:val="53DE3F3F"/>
    <w:multiLevelType w:val="multilevel"/>
    <w:tmpl w:val="ABBE35B2"/>
    <w:lvl w:ilvl="0">
      <w:start w:val="1"/>
      <w:numFmt w:val="decimal"/>
      <w:lvlText w:val="%1"/>
      <w:lvlJc w:val="left"/>
      <w:pPr>
        <w:ind w:left="15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20">
    <w:nsid w:val="597239C8"/>
    <w:multiLevelType w:val="multilevel"/>
    <w:tmpl w:val="CA34CB82"/>
    <w:lvl w:ilvl="0">
      <w:start w:val="5"/>
      <w:numFmt w:val="decimal"/>
      <w:lvlText w:val="%1"/>
      <w:lvlJc w:val="left"/>
      <w:pPr>
        <w:ind w:left="159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21">
    <w:nsid w:val="60F01CA6"/>
    <w:multiLevelType w:val="hybridMultilevel"/>
    <w:tmpl w:val="A15CD2A0"/>
    <w:lvl w:ilvl="0" w:tplc="ED068898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A5A41310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D006EB0A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A4BEA8FE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9EEAFD82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1868C1EE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48B6F61C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169248D0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D9DEC89E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abstractNum w:abstractNumId="22">
    <w:nsid w:val="669C32B9"/>
    <w:multiLevelType w:val="multilevel"/>
    <w:tmpl w:val="6DDE3584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23">
    <w:nsid w:val="6ACF61F4"/>
    <w:multiLevelType w:val="multilevel"/>
    <w:tmpl w:val="C3BA5F76"/>
    <w:lvl w:ilvl="0">
      <w:start w:val="4"/>
      <w:numFmt w:val="decimal"/>
      <w:lvlText w:val="%1"/>
      <w:lvlJc w:val="left"/>
      <w:pPr>
        <w:ind w:left="1066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24">
    <w:nsid w:val="6AEC3840"/>
    <w:multiLevelType w:val="hybridMultilevel"/>
    <w:tmpl w:val="6674FB68"/>
    <w:lvl w:ilvl="0" w:tplc="69AA0852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954CF130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7CE6142E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92F65D4A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7870E2E8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9D20640C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AD620024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DBC2489A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B4A23C92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25">
    <w:nsid w:val="6C860F0A"/>
    <w:multiLevelType w:val="hybridMultilevel"/>
    <w:tmpl w:val="4300CC5A"/>
    <w:lvl w:ilvl="0" w:tplc="526A3872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F70AC4FE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CEDEC226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A8AC6A26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913AC71E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758C1BAE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4AE0DDC6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8E5A7DCC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85023984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abstractNum w:abstractNumId="26">
    <w:nsid w:val="70763EB0"/>
    <w:multiLevelType w:val="multilevel"/>
    <w:tmpl w:val="92CAC6E0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27">
    <w:nsid w:val="72422E34"/>
    <w:multiLevelType w:val="multilevel"/>
    <w:tmpl w:val="6EA07F22"/>
    <w:lvl w:ilvl="0">
      <w:start w:val="6"/>
      <w:numFmt w:val="decimal"/>
      <w:lvlText w:val="%1"/>
      <w:lvlJc w:val="left"/>
      <w:pPr>
        <w:ind w:left="15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28">
    <w:nsid w:val="7506304F"/>
    <w:multiLevelType w:val="multilevel"/>
    <w:tmpl w:val="97DC761E"/>
    <w:lvl w:ilvl="0">
      <w:start w:val="2"/>
      <w:numFmt w:val="decimal"/>
      <w:lvlText w:val="%1"/>
      <w:lvlJc w:val="left"/>
      <w:pPr>
        <w:ind w:left="15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29">
    <w:nsid w:val="7B2C1426"/>
    <w:multiLevelType w:val="multilevel"/>
    <w:tmpl w:val="F6026DC0"/>
    <w:lvl w:ilvl="0">
      <w:start w:val="4"/>
      <w:numFmt w:val="decimal"/>
      <w:lvlText w:val="%1"/>
      <w:lvlJc w:val="left"/>
      <w:pPr>
        <w:ind w:left="1066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30">
    <w:nsid w:val="7DA8797D"/>
    <w:multiLevelType w:val="multilevel"/>
    <w:tmpl w:val="CA34C142"/>
    <w:lvl w:ilvl="0">
      <w:start w:val="7"/>
      <w:numFmt w:val="decimal"/>
      <w:lvlText w:val="%1"/>
      <w:lvlJc w:val="left"/>
      <w:pPr>
        <w:ind w:left="15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"/>
  </w:num>
  <w:num w:numId="3">
    <w:abstractNumId w:val="30"/>
  </w:num>
  <w:num w:numId="4">
    <w:abstractNumId w:val="13"/>
  </w:num>
  <w:num w:numId="5">
    <w:abstractNumId w:val="20"/>
  </w:num>
  <w:num w:numId="6">
    <w:abstractNumId w:val="23"/>
  </w:num>
  <w:num w:numId="7">
    <w:abstractNumId w:val="8"/>
  </w:num>
  <w:num w:numId="8">
    <w:abstractNumId w:val="12"/>
  </w:num>
  <w:num w:numId="9">
    <w:abstractNumId w:val="18"/>
  </w:num>
  <w:num w:numId="10">
    <w:abstractNumId w:val="25"/>
  </w:num>
  <w:num w:numId="11">
    <w:abstractNumId w:val="17"/>
  </w:num>
  <w:num w:numId="12">
    <w:abstractNumId w:val="11"/>
  </w:num>
  <w:num w:numId="13">
    <w:abstractNumId w:val="27"/>
  </w:num>
  <w:num w:numId="14">
    <w:abstractNumId w:val="2"/>
  </w:num>
  <w:num w:numId="15">
    <w:abstractNumId w:val="29"/>
  </w:num>
  <w:num w:numId="16">
    <w:abstractNumId w:val="9"/>
  </w:num>
  <w:num w:numId="17">
    <w:abstractNumId w:val="28"/>
  </w:num>
  <w:num w:numId="18">
    <w:abstractNumId w:val="19"/>
  </w:num>
  <w:num w:numId="19">
    <w:abstractNumId w:val="21"/>
  </w:num>
  <w:num w:numId="20">
    <w:abstractNumId w:val="14"/>
  </w:num>
  <w:num w:numId="2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0"/>
  </w:num>
  <w:num w:numId="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6"/>
  </w:num>
  <w:num w:numId="25">
    <w:abstractNumId w:val="7"/>
  </w:num>
  <w:num w:numId="26">
    <w:abstractNumId w:val="5"/>
  </w:num>
  <w:num w:numId="27">
    <w:abstractNumId w:val="22"/>
  </w:num>
  <w:num w:numId="28">
    <w:abstractNumId w:val="4"/>
  </w:num>
  <w:num w:numId="29">
    <w:abstractNumId w:val="26"/>
  </w:num>
  <w:num w:numId="30">
    <w:abstractNumId w:val="10"/>
  </w:num>
  <w:num w:numId="31">
    <w:abstractNumId w:val="3"/>
  </w:num>
  <w:num w:numId="32">
    <w:abstractNumId w:val="15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6091"/>
    <w:rsid w:val="000C2B57"/>
    <w:rsid w:val="001024D8"/>
    <w:rsid w:val="00126B08"/>
    <w:rsid w:val="001C0F10"/>
    <w:rsid w:val="00264F5A"/>
    <w:rsid w:val="0029208A"/>
    <w:rsid w:val="002B255C"/>
    <w:rsid w:val="0034525A"/>
    <w:rsid w:val="003D1E44"/>
    <w:rsid w:val="00445F3A"/>
    <w:rsid w:val="004C097B"/>
    <w:rsid w:val="00666091"/>
    <w:rsid w:val="006F0A49"/>
    <w:rsid w:val="007944E9"/>
    <w:rsid w:val="007E6DDC"/>
    <w:rsid w:val="00906173"/>
    <w:rsid w:val="009455C1"/>
    <w:rsid w:val="009E0EC2"/>
    <w:rsid w:val="00A37AB6"/>
    <w:rsid w:val="00A8245E"/>
    <w:rsid w:val="00C41190"/>
    <w:rsid w:val="00F12EE9"/>
    <w:rsid w:val="00F15248"/>
    <w:rsid w:val="00F4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264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D1E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4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D1E44"/>
    <w:rPr>
      <w:rFonts w:ascii="Times New Roman" w:eastAsia="Times New Roman" w:hAnsi="Times New Roman" w:cs="Times New Roman"/>
      <w:sz w:val="27"/>
      <w:szCs w:val="27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D1E44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264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D1E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4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D1E44"/>
    <w:rPr>
      <w:rFonts w:ascii="Times New Roman" w:eastAsia="Times New Roman" w:hAnsi="Times New Roman" w:cs="Times New Roman"/>
      <w:sz w:val="27"/>
      <w:szCs w:val="27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D1E44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2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27</Pages>
  <Words>8845</Words>
  <Characters>50420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Рубан Ольга Александровна</cp:lastModifiedBy>
  <cp:revision>7</cp:revision>
  <cp:lastPrinted>2025-12-23T12:16:00Z</cp:lastPrinted>
  <dcterms:created xsi:type="dcterms:W3CDTF">2025-12-23T08:16:00Z</dcterms:created>
  <dcterms:modified xsi:type="dcterms:W3CDTF">2025-12-25T07:42:00Z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3-Heights(TM) PDF Security Shell 4.8.25.2 (http://www.pdf-tools.com)</vt:lpwstr>
  </property>
</Properties>
</file>