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42" w:rsidRDefault="00CB7542" w:rsidP="00CB7542">
      <w:pPr>
        <w:suppressAutoHyphens/>
        <w:jc w:val="center"/>
        <w:rPr>
          <w:b/>
        </w:rPr>
      </w:pPr>
    </w:p>
    <w:p w:rsidR="00CB7542" w:rsidRDefault="00CB7542" w:rsidP="00CB7542">
      <w:pPr>
        <w:suppressAutoHyphens/>
        <w:jc w:val="center"/>
        <w:rPr>
          <w:b/>
        </w:rPr>
      </w:pPr>
    </w:p>
    <w:p w:rsidR="0038659E" w:rsidRDefault="00927B03" w:rsidP="00CB7542">
      <w:pPr>
        <w:suppressAutoHyphens/>
        <w:jc w:val="right"/>
      </w:pPr>
      <w:r>
        <w:t>Приложение № 6</w:t>
      </w:r>
    </w:p>
    <w:p w:rsidR="00CB7542" w:rsidRPr="00CB7542" w:rsidRDefault="00CB7542" w:rsidP="00CB7542">
      <w:pPr>
        <w:suppressAutoHyphens/>
        <w:jc w:val="right"/>
      </w:pPr>
      <w:r w:rsidRPr="00CB7542">
        <w:t xml:space="preserve">к распоряжению Комитета </w:t>
      </w:r>
    </w:p>
    <w:p w:rsidR="00CB7542" w:rsidRPr="00CB7542" w:rsidRDefault="00CB7542" w:rsidP="00CB7542">
      <w:pPr>
        <w:suppressAutoHyphens/>
        <w:jc w:val="right"/>
      </w:pPr>
      <w:r w:rsidRPr="00CB7542">
        <w:t>по здравоохранению</w:t>
      </w:r>
    </w:p>
    <w:p w:rsidR="00CB7542" w:rsidRPr="00CB7542" w:rsidRDefault="00927B03" w:rsidP="00CB7542">
      <w:pPr>
        <w:suppressAutoHyphens/>
        <w:jc w:val="right"/>
      </w:pPr>
      <w:r>
        <w:t>от __________2025</w:t>
      </w:r>
      <w:r w:rsidR="00CB7542" w:rsidRPr="00CB7542">
        <w:t xml:space="preserve"> № ____</w:t>
      </w:r>
    </w:p>
    <w:p w:rsidR="00CB7542" w:rsidRDefault="00CB7542" w:rsidP="00CB7542">
      <w:pPr>
        <w:suppressAutoHyphens/>
        <w:jc w:val="center"/>
        <w:rPr>
          <w:b/>
        </w:rPr>
      </w:pPr>
    </w:p>
    <w:p w:rsidR="00D85310" w:rsidRDefault="00D85310" w:rsidP="00927B03">
      <w:pPr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D85310">
        <w:rPr>
          <w:b/>
          <w:bCs/>
        </w:rPr>
        <w:t xml:space="preserve">Порядок организации оказания медицинской помощи во время беременности </w:t>
      </w:r>
      <w:r w:rsidRPr="00D85310">
        <w:rPr>
          <w:b/>
          <w:bCs/>
        </w:rPr>
        <w:br/>
        <w:t>на амбулаторном этапе в Санкт-Петербурге</w:t>
      </w:r>
    </w:p>
    <w:p w:rsidR="003D387F" w:rsidRPr="00E15767" w:rsidRDefault="003D387F" w:rsidP="00927B03">
      <w:pPr>
        <w:autoSpaceDE w:val="0"/>
        <w:autoSpaceDN w:val="0"/>
        <w:adjustRightInd w:val="0"/>
        <w:ind w:firstLine="567"/>
        <w:jc w:val="center"/>
        <w:rPr>
          <w:szCs w:val="24"/>
        </w:rPr>
      </w:pPr>
      <w:r>
        <w:rPr>
          <w:b/>
        </w:rPr>
        <w:t xml:space="preserve"> </w:t>
      </w:r>
    </w:p>
    <w:p w:rsid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 xml:space="preserve">1. </w:t>
      </w:r>
      <w:proofErr w:type="gramStart"/>
      <w:r w:rsidRPr="00927B03">
        <w:rPr>
          <w:bCs/>
          <w:szCs w:val="24"/>
        </w:rPr>
        <w:t xml:space="preserve">Медицинская помощь женщинам в период беременности </w:t>
      </w:r>
      <w:r>
        <w:rPr>
          <w:bCs/>
          <w:szCs w:val="24"/>
        </w:rPr>
        <w:t xml:space="preserve">на амбулаторном этапе </w:t>
      </w:r>
      <w:r w:rsidRPr="00927B03">
        <w:rPr>
          <w:bCs/>
          <w:szCs w:val="24"/>
        </w:rPr>
        <w:t xml:space="preserve">оказывается в рамках первичной доврачебной медико-санитарной помощи, первичной врачебной медико-санитарной помощи и первичной специализированной </w:t>
      </w:r>
      <w:r>
        <w:rPr>
          <w:bCs/>
          <w:szCs w:val="24"/>
        </w:rPr>
        <w:br/>
        <w:t xml:space="preserve">медико-санитарной помощи </w:t>
      </w:r>
      <w:r w:rsidRPr="00927B03">
        <w:rPr>
          <w:bCs/>
          <w:szCs w:val="24"/>
        </w:rPr>
        <w:t xml:space="preserve">и скорой, в том числе скорой специализированной, медицинской помощи в медицинских организациях, имеющих лицензию </w:t>
      </w:r>
      <w:r>
        <w:rPr>
          <w:bCs/>
          <w:szCs w:val="24"/>
        </w:rPr>
        <w:br/>
      </w:r>
      <w:r w:rsidRPr="00927B03">
        <w:rPr>
          <w:bCs/>
          <w:szCs w:val="24"/>
        </w:rPr>
        <w:t>на осуществление медицинской деятельнос</w:t>
      </w:r>
      <w:r>
        <w:rPr>
          <w:bCs/>
          <w:szCs w:val="24"/>
        </w:rPr>
        <w:t>ти, включая работы (услуги) по «</w:t>
      </w:r>
      <w:r w:rsidRPr="00927B03">
        <w:rPr>
          <w:bCs/>
          <w:szCs w:val="24"/>
        </w:rPr>
        <w:t xml:space="preserve">акушерству </w:t>
      </w:r>
      <w:r>
        <w:rPr>
          <w:bCs/>
          <w:szCs w:val="24"/>
        </w:rPr>
        <w:br/>
      </w:r>
      <w:r w:rsidRPr="00927B03">
        <w:rPr>
          <w:bCs/>
          <w:szCs w:val="24"/>
        </w:rPr>
        <w:t>и гинекологии (за исключением использования вспомогательных репродуктивных технологий и искусств</w:t>
      </w:r>
      <w:r>
        <w:rPr>
          <w:bCs/>
          <w:szCs w:val="24"/>
        </w:rPr>
        <w:t>енного прерывания беременности</w:t>
      </w:r>
      <w:proofErr w:type="gramEnd"/>
      <w:r>
        <w:rPr>
          <w:bCs/>
          <w:szCs w:val="24"/>
        </w:rPr>
        <w:t>)» и (или) «акушерскому делу»</w:t>
      </w:r>
      <w:r w:rsidRPr="00927B03">
        <w:rPr>
          <w:bCs/>
          <w:szCs w:val="24"/>
        </w:rPr>
        <w:t>.</w:t>
      </w:r>
    </w:p>
    <w:p w:rsidR="00927B03" w:rsidRPr="00D85310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/>
          <w:bCs/>
          <w:szCs w:val="24"/>
        </w:rPr>
      </w:pPr>
      <w:r>
        <w:rPr>
          <w:bCs/>
          <w:szCs w:val="24"/>
        </w:rPr>
        <w:t xml:space="preserve">2. </w:t>
      </w:r>
      <w:r w:rsidRPr="00927B03">
        <w:rPr>
          <w:bCs/>
          <w:szCs w:val="24"/>
        </w:rPr>
        <w:t xml:space="preserve">Первичная специализированная медико-санитарная помощь женщинам во время беременности с целью профилактики, диагностики и лечения ее осложнений оказывается </w:t>
      </w:r>
      <w:r w:rsidRPr="00D85310">
        <w:rPr>
          <w:b/>
          <w:bCs/>
          <w:szCs w:val="24"/>
        </w:rPr>
        <w:t>в женской консультации.</w:t>
      </w:r>
    </w:p>
    <w:p w:rsid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>3. </w:t>
      </w:r>
      <w:r w:rsidRPr="00927B03">
        <w:rPr>
          <w:bCs/>
          <w:szCs w:val="24"/>
        </w:rPr>
        <w:t>Оказание медицинской помощи</w:t>
      </w:r>
      <w:r>
        <w:rPr>
          <w:bCs/>
          <w:szCs w:val="24"/>
        </w:rPr>
        <w:t xml:space="preserve"> женщинам в период беременности </w:t>
      </w:r>
      <w:r w:rsidRPr="00927B03">
        <w:rPr>
          <w:bCs/>
          <w:szCs w:val="24"/>
        </w:rPr>
        <w:t>осуществляется в соответствии с Порядком</w:t>
      </w:r>
      <w:r>
        <w:rPr>
          <w:bCs/>
          <w:szCs w:val="24"/>
        </w:rPr>
        <w:t xml:space="preserve"> оказания медицинской помощи по профилю «акушерство и гинекология», утвержденного приказом Минздрава России от 20.10.2020 № 1130н,</w:t>
      </w:r>
      <w:r w:rsidRPr="00927B03">
        <w:rPr>
          <w:bCs/>
          <w:szCs w:val="24"/>
        </w:rPr>
        <w:t xml:space="preserve"> на основе территориальных схем маршрутизации с учетом возникновения осложнений в период беременности, в том числе при </w:t>
      </w:r>
      <w:proofErr w:type="spellStart"/>
      <w:r w:rsidRPr="00927B03">
        <w:rPr>
          <w:bCs/>
          <w:szCs w:val="24"/>
        </w:rPr>
        <w:t>экстрагенитальных</w:t>
      </w:r>
      <w:proofErr w:type="spellEnd"/>
      <w:r w:rsidRPr="00927B03">
        <w:rPr>
          <w:bCs/>
          <w:szCs w:val="24"/>
        </w:rPr>
        <w:t xml:space="preserve"> заболеваниях.</w:t>
      </w:r>
    </w:p>
    <w:p w:rsid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 xml:space="preserve">4. </w:t>
      </w:r>
      <w:r w:rsidRPr="00927B03">
        <w:rPr>
          <w:bCs/>
          <w:szCs w:val="24"/>
        </w:rPr>
        <w:t>При физиологическом течении беременности осмотры беременных женщин проводятся:</w:t>
      </w:r>
    </w:p>
    <w:p w:rsidR="00927B03" w:rsidRP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 w:rsidRPr="00927B03">
        <w:rPr>
          <w:bCs/>
          <w:szCs w:val="24"/>
        </w:rPr>
        <w:t>врачом - акушером-гинекологом - не менее пяти раз;</w:t>
      </w:r>
    </w:p>
    <w:p w:rsidR="00927B03" w:rsidRP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 w:rsidRPr="00927B03">
        <w:rPr>
          <w:bCs/>
          <w:szCs w:val="24"/>
        </w:rPr>
        <w:t xml:space="preserve">врачом-терапевтом - не менее двух раз (первый осмотр не позднее 7 - 10 дней </w:t>
      </w:r>
      <w:r>
        <w:rPr>
          <w:bCs/>
          <w:szCs w:val="24"/>
        </w:rPr>
        <w:br/>
      </w:r>
      <w:r w:rsidRPr="00927B03">
        <w:rPr>
          <w:bCs/>
          <w:szCs w:val="24"/>
        </w:rPr>
        <w:t>от первичного обращения в женскую консультацию);</w:t>
      </w:r>
    </w:p>
    <w:p w:rsidR="00927B03" w:rsidRP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 w:rsidRPr="00927B03">
        <w:rPr>
          <w:bCs/>
          <w:szCs w:val="24"/>
        </w:rPr>
        <w:t>врачом-стоматологом - не менее одного раза;</w:t>
      </w:r>
    </w:p>
    <w:p w:rsidR="00927B03" w:rsidRP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 w:rsidRPr="00927B03">
        <w:rPr>
          <w:bCs/>
          <w:szCs w:val="24"/>
        </w:rPr>
        <w:t>врачом-офтальмологом - не менее одного раза (не позднее 14 дней после первичного обращения в женскую консультацию);</w:t>
      </w:r>
    </w:p>
    <w:p w:rsidR="00927B03" w:rsidRP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 w:rsidRPr="00927B03">
        <w:rPr>
          <w:bCs/>
          <w:szCs w:val="24"/>
        </w:rPr>
        <w:t>другими врачами-специалистами - по показаниям, с учетом сопутствующей патологии.</w:t>
      </w:r>
    </w:p>
    <w:p w:rsidR="00927B03" w:rsidRP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 xml:space="preserve">5. </w:t>
      </w:r>
      <w:r w:rsidRPr="00927B03">
        <w:rPr>
          <w:bCs/>
          <w:szCs w:val="24"/>
        </w:rPr>
        <w:t>При постановке беременной женщины на учет в соответствии с заключениями профильных врачей-специалистов врачо</w:t>
      </w:r>
      <w:r w:rsidR="00D85310">
        <w:rPr>
          <w:bCs/>
          <w:szCs w:val="24"/>
        </w:rPr>
        <w:t>м - акушером-гинекологом до 11 –</w:t>
      </w:r>
      <w:r w:rsidRPr="00927B03">
        <w:rPr>
          <w:bCs/>
          <w:szCs w:val="24"/>
        </w:rPr>
        <w:t xml:space="preserve"> 12 недель беременности делается заключение о возможности вынашивания беременности. Окончательное заключение о возможности вынашивания беременности с учетом состояния беременной женщины и плода делается врачом - акушером-гинекологом </w:t>
      </w:r>
      <w:r>
        <w:rPr>
          <w:bCs/>
          <w:szCs w:val="24"/>
        </w:rPr>
        <w:br/>
      </w:r>
      <w:r w:rsidRPr="00927B03">
        <w:rPr>
          <w:bCs/>
          <w:szCs w:val="24"/>
        </w:rPr>
        <w:t>до 20 недель беременности.</w:t>
      </w:r>
    </w:p>
    <w:p w:rsid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>6</w:t>
      </w:r>
      <w:r w:rsidR="00D85310">
        <w:rPr>
          <w:bCs/>
          <w:szCs w:val="24"/>
        </w:rPr>
        <w:t>. При сроках беременности 11 –</w:t>
      </w:r>
      <w:r w:rsidRPr="00927B03">
        <w:rPr>
          <w:bCs/>
          <w:szCs w:val="24"/>
        </w:rPr>
        <w:t xml:space="preserve"> </w:t>
      </w:r>
      <w:r w:rsidR="00D85310">
        <w:rPr>
          <w:bCs/>
          <w:szCs w:val="24"/>
        </w:rPr>
        <w:t>14 и 19 –</w:t>
      </w:r>
      <w:r w:rsidRPr="00927B03">
        <w:rPr>
          <w:bCs/>
          <w:szCs w:val="24"/>
        </w:rPr>
        <w:t xml:space="preserve"> 21 неделя беременным женщинам проводится оценка антенатального развития плода с целью выявления таких нарушений, как задержка роста плода, риск преждевременных родов, риск </w:t>
      </w:r>
      <w:proofErr w:type="spellStart"/>
      <w:r w:rsidRPr="00927B03">
        <w:rPr>
          <w:bCs/>
          <w:szCs w:val="24"/>
        </w:rPr>
        <w:t>преэклампси</w:t>
      </w:r>
      <w:r w:rsidR="00D85310">
        <w:rPr>
          <w:bCs/>
          <w:szCs w:val="24"/>
        </w:rPr>
        <w:t>и</w:t>
      </w:r>
      <w:proofErr w:type="spellEnd"/>
      <w:r w:rsidR="00D85310">
        <w:rPr>
          <w:bCs/>
          <w:szCs w:val="24"/>
        </w:rPr>
        <w:t>, хромосомные аномалии (далее –</w:t>
      </w:r>
      <w:r w:rsidRPr="00927B03">
        <w:rPr>
          <w:bCs/>
          <w:szCs w:val="24"/>
        </w:rPr>
        <w:t xml:space="preserve"> ХА) и пороки развития плода (далее - ПРП)</w:t>
      </w:r>
      <w:r>
        <w:rPr>
          <w:bCs/>
          <w:szCs w:val="24"/>
        </w:rPr>
        <w:t>.</w:t>
      </w:r>
    </w:p>
    <w:p w:rsidR="00927B03" w:rsidRPr="00927B03" w:rsidRDefault="00927B03" w:rsidP="00927B03">
      <w:pPr>
        <w:tabs>
          <w:tab w:val="left" w:pos="426"/>
          <w:tab w:val="left" w:pos="851"/>
        </w:tabs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>7</w:t>
      </w:r>
      <w:r w:rsidRPr="00927B03">
        <w:rPr>
          <w:bCs/>
          <w:szCs w:val="24"/>
        </w:rPr>
        <w:t xml:space="preserve">. </w:t>
      </w:r>
      <w:proofErr w:type="gramStart"/>
      <w:r w:rsidRPr="00927B03">
        <w:rPr>
          <w:bCs/>
          <w:szCs w:val="24"/>
        </w:rPr>
        <w:t>На первом э</w:t>
      </w:r>
      <w:r w:rsidR="00D85310">
        <w:rPr>
          <w:bCs/>
          <w:szCs w:val="24"/>
        </w:rPr>
        <w:t>тапе при сроке беременности 11 –</w:t>
      </w:r>
      <w:r w:rsidRPr="00927B03">
        <w:rPr>
          <w:bCs/>
          <w:szCs w:val="24"/>
        </w:rPr>
        <w:t xml:space="preserve"> 14 недель беременная женщина направляется в межрайонный (межмуниципальный) кабинет антенатальной охраны плода </w:t>
      </w:r>
      <w:r>
        <w:rPr>
          <w:bCs/>
          <w:szCs w:val="24"/>
        </w:rPr>
        <w:t>в медицинскую организацию</w:t>
      </w:r>
      <w:r w:rsidRPr="00927B03">
        <w:rPr>
          <w:bCs/>
          <w:szCs w:val="24"/>
        </w:rPr>
        <w:t xml:space="preserve"> Санкт-Петербурга</w:t>
      </w:r>
      <w:r>
        <w:rPr>
          <w:bCs/>
          <w:szCs w:val="24"/>
        </w:rPr>
        <w:t xml:space="preserve"> согласно приложению</w:t>
      </w:r>
      <w:r w:rsidRPr="00927B03">
        <w:rPr>
          <w:bCs/>
          <w:szCs w:val="24"/>
        </w:rPr>
        <w:t xml:space="preserve"> № 4 </w:t>
      </w:r>
      <w:r>
        <w:rPr>
          <w:bCs/>
          <w:szCs w:val="24"/>
        </w:rPr>
        <w:t xml:space="preserve">с учетом маршрутизации согласно приложению № 5 к настоящему распоряжению </w:t>
      </w:r>
      <w:r w:rsidRPr="00927B03">
        <w:rPr>
          <w:bCs/>
          <w:szCs w:val="24"/>
        </w:rPr>
        <w:t>для проведения ультр</w:t>
      </w:r>
      <w:r>
        <w:rPr>
          <w:bCs/>
          <w:szCs w:val="24"/>
        </w:rPr>
        <w:t>азвукового исследования (далее –</w:t>
      </w:r>
      <w:r w:rsidRPr="00927B03">
        <w:rPr>
          <w:bCs/>
          <w:szCs w:val="24"/>
        </w:rPr>
        <w:t xml:space="preserve"> УЗИ) врачами-специалистами, прошедшими повышение квалификации по проведению </w:t>
      </w:r>
      <w:proofErr w:type="spellStart"/>
      <w:r w:rsidRPr="00927B03">
        <w:rPr>
          <w:bCs/>
          <w:szCs w:val="24"/>
        </w:rPr>
        <w:t>скринингового</w:t>
      </w:r>
      <w:proofErr w:type="spellEnd"/>
      <w:r w:rsidRPr="00927B03">
        <w:rPr>
          <w:bCs/>
          <w:szCs w:val="24"/>
        </w:rPr>
        <w:t xml:space="preserve"> УЗИ беременных в I триместре </w:t>
      </w:r>
      <w:r w:rsidRPr="00927B03">
        <w:rPr>
          <w:bCs/>
          <w:szCs w:val="24"/>
        </w:rPr>
        <w:lastRenderedPageBreak/>
        <w:t>(диагностике нарушений развития плода), и забора образцов</w:t>
      </w:r>
      <w:proofErr w:type="gramEnd"/>
      <w:r w:rsidRPr="00927B03">
        <w:rPr>
          <w:bCs/>
          <w:szCs w:val="24"/>
        </w:rPr>
        <w:t xml:space="preserve"> </w:t>
      </w:r>
      <w:proofErr w:type="gramStart"/>
      <w:r w:rsidRPr="00927B03">
        <w:rPr>
          <w:bCs/>
          <w:szCs w:val="24"/>
        </w:rPr>
        <w:t xml:space="preserve">крови для определения материнских сывороточных маркеров (связанного с беременностью плазменного протеина A (PAPP-A) и свободной бета-субъединицы хорионического гонадотропина (св. </w:t>
      </w:r>
      <w:r w:rsidRPr="00927B03">
        <w:rPr>
          <w:bCs/>
          <w:noProof/>
          <w:szCs w:val="24"/>
        </w:rPr>
        <w:drawing>
          <wp:inline distT="0" distB="0" distL="0" distR="0" wp14:anchorId="3130B869" wp14:editId="351F5316">
            <wp:extent cx="4095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Cs w:val="24"/>
        </w:rPr>
        <w:t xml:space="preserve"> ХГЧ).</w:t>
      </w:r>
      <w:proofErr w:type="gramEnd"/>
    </w:p>
    <w:p w:rsidR="00927B03" w:rsidRDefault="00927B03" w:rsidP="00927B03">
      <w:pPr>
        <w:tabs>
          <w:tab w:val="left" w:pos="426"/>
          <w:tab w:val="left" w:pos="993"/>
        </w:tabs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 xml:space="preserve">8. </w:t>
      </w:r>
      <w:r w:rsidRPr="00927B03">
        <w:rPr>
          <w:bCs/>
          <w:szCs w:val="24"/>
        </w:rPr>
        <w:t xml:space="preserve">При </w:t>
      </w:r>
      <w:proofErr w:type="spellStart"/>
      <w:r w:rsidRPr="00927B03">
        <w:rPr>
          <w:bCs/>
          <w:szCs w:val="24"/>
        </w:rPr>
        <w:t>экстрагенитальных</w:t>
      </w:r>
      <w:proofErr w:type="spellEnd"/>
      <w:r w:rsidRPr="00927B03">
        <w:rPr>
          <w:bCs/>
          <w:szCs w:val="24"/>
        </w:rPr>
        <w:t xml:space="preserve"> заболеваниях, требующих стационарного лечения, беременная женщина направляется в </w:t>
      </w:r>
      <w:proofErr w:type="gramStart"/>
      <w:r w:rsidRPr="00927B03">
        <w:rPr>
          <w:bCs/>
          <w:szCs w:val="24"/>
        </w:rPr>
        <w:t>профильное</w:t>
      </w:r>
      <w:proofErr w:type="gramEnd"/>
      <w:r w:rsidRPr="00927B03">
        <w:rPr>
          <w:bCs/>
          <w:szCs w:val="24"/>
        </w:rPr>
        <w:t xml:space="preserve"> отделение медицинских организаций вне зависимости от срока беременности при условии совместного наблюдения и ведения врачом - специалистом по профилю заболевания и врачом - акушером-гинекологом. </w:t>
      </w:r>
    </w:p>
    <w:p w:rsidR="00927B03" w:rsidRPr="00927B03" w:rsidRDefault="00927B03" w:rsidP="00927B03">
      <w:pPr>
        <w:tabs>
          <w:tab w:val="left" w:pos="426"/>
          <w:tab w:val="left" w:pos="993"/>
        </w:tabs>
        <w:autoSpaceDE w:val="0"/>
        <w:autoSpaceDN w:val="0"/>
        <w:adjustRightInd w:val="0"/>
        <w:ind w:firstLine="567"/>
        <w:rPr>
          <w:bCs/>
          <w:szCs w:val="24"/>
        </w:rPr>
      </w:pPr>
      <w:r w:rsidRPr="00927B03">
        <w:rPr>
          <w:bCs/>
          <w:szCs w:val="24"/>
        </w:rPr>
        <w:t xml:space="preserve">При наличии акушерских осложнений беременная женщина направляется </w:t>
      </w:r>
      <w:r>
        <w:rPr>
          <w:bCs/>
          <w:szCs w:val="24"/>
        </w:rPr>
        <w:br/>
      </w:r>
      <w:r w:rsidRPr="00927B03">
        <w:rPr>
          <w:bCs/>
          <w:szCs w:val="24"/>
        </w:rPr>
        <w:t>в акушерский стационар.</w:t>
      </w:r>
    </w:p>
    <w:p w:rsidR="00927B03" w:rsidRDefault="00927B03" w:rsidP="00927B03">
      <w:pPr>
        <w:tabs>
          <w:tab w:val="left" w:pos="426"/>
          <w:tab w:val="left" w:pos="993"/>
        </w:tabs>
        <w:autoSpaceDE w:val="0"/>
        <w:autoSpaceDN w:val="0"/>
        <w:adjustRightInd w:val="0"/>
        <w:ind w:firstLine="567"/>
        <w:rPr>
          <w:bCs/>
          <w:szCs w:val="24"/>
        </w:rPr>
      </w:pPr>
      <w:r w:rsidRPr="00927B03">
        <w:rPr>
          <w:bCs/>
          <w:szCs w:val="24"/>
        </w:rPr>
        <w:t xml:space="preserve">При сочетании осложнений беременности и </w:t>
      </w:r>
      <w:proofErr w:type="spellStart"/>
      <w:r w:rsidRPr="00927B03">
        <w:rPr>
          <w:bCs/>
          <w:szCs w:val="24"/>
        </w:rPr>
        <w:t>экстрагенитальной</w:t>
      </w:r>
      <w:proofErr w:type="spellEnd"/>
      <w:r w:rsidRPr="00927B03">
        <w:rPr>
          <w:bCs/>
          <w:szCs w:val="24"/>
        </w:rPr>
        <w:t xml:space="preserve"> патологии беременная женщина направляется в стационар медицинской организации по профилю заболевания, определяющего тяжесть состояния.</w:t>
      </w:r>
    </w:p>
    <w:p w:rsidR="00927B03" w:rsidRPr="00927B03" w:rsidRDefault="00927B03" w:rsidP="00927B03">
      <w:pPr>
        <w:tabs>
          <w:tab w:val="left" w:pos="426"/>
          <w:tab w:val="left" w:pos="993"/>
        </w:tabs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 xml:space="preserve">9. </w:t>
      </w:r>
      <w:r w:rsidRPr="00927B03">
        <w:rPr>
          <w:bCs/>
          <w:szCs w:val="24"/>
        </w:rPr>
        <w:t xml:space="preserve">В дневные стационары направляются женщины в сроке беременности </w:t>
      </w:r>
      <w:r>
        <w:rPr>
          <w:bCs/>
          <w:szCs w:val="24"/>
        </w:rPr>
        <w:br/>
      </w:r>
      <w:r w:rsidRPr="00927B03">
        <w:rPr>
          <w:bCs/>
          <w:szCs w:val="24"/>
        </w:rPr>
        <w:t xml:space="preserve">до 22 недель (за исключением проведения лечебно-профилактических мероприятий по </w:t>
      </w:r>
      <w:proofErr w:type="spellStart"/>
      <w:r w:rsidRPr="00927B03">
        <w:rPr>
          <w:bCs/>
          <w:szCs w:val="24"/>
        </w:rPr>
        <w:t>изосенсибилизации</w:t>
      </w:r>
      <w:proofErr w:type="spellEnd"/>
      <w:r w:rsidRPr="00927B03">
        <w:rPr>
          <w:bCs/>
          <w:szCs w:val="24"/>
        </w:rPr>
        <w:t xml:space="preserve">, проводимых до 36-й недели беременности) и в послеродовый период, нуждающиеся в оказании медицинской помощи, не требующей круглосуточного пребывания в медицинской организации. </w:t>
      </w:r>
    </w:p>
    <w:p w:rsidR="00927B03" w:rsidRPr="00927B03" w:rsidRDefault="00927B03" w:rsidP="00927B03">
      <w:pPr>
        <w:tabs>
          <w:tab w:val="left" w:pos="426"/>
          <w:tab w:val="left" w:pos="993"/>
        </w:tabs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 xml:space="preserve">10. </w:t>
      </w:r>
      <w:r w:rsidRPr="00927B03">
        <w:rPr>
          <w:bCs/>
          <w:szCs w:val="24"/>
        </w:rPr>
        <w:t xml:space="preserve">В </w:t>
      </w:r>
      <w:proofErr w:type="gramStart"/>
      <w:r w:rsidRPr="00927B03">
        <w:rPr>
          <w:bCs/>
          <w:szCs w:val="24"/>
        </w:rPr>
        <w:t>случаях</w:t>
      </w:r>
      <w:proofErr w:type="gramEnd"/>
      <w:r w:rsidRPr="00927B03">
        <w:rPr>
          <w:bCs/>
          <w:szCs w:val="24"/>
        </w:rPr>
        <w:t xml:space="preserve"> преждевременных родов в 22 недели беременности и более госпитализация женщины осуществляется в акушерский стационар, имеющий отделение (палаты) реанимации и интенсивной терапии для новорожденных.</w:t>
      </w:r>
    </w:p>
    <w:p w:rsidR="00927B03" w:rsidRPr="00927B03" w:rsidRDefault="00927B03" w:rsidP="00927B03">
      <w:pPr>
        <w:tabs>
          <w:tab w:val="left" w:pos="426"/>
          <w:tab w:val="left" w:pos="993"/>
        </w:tabs>
        <w:autoSpaceDE w:val="0"/>
        <w:autoSpaceDN w:val="0"/>
        <w:adjustRightInd w:val="0"/>
        <w:ind w:firstLine="567"/>
        <w:rPr>
          <w:bCs/>
          <w:szCs w:val="24"/>
        </w:rPr>
      </w:pPr>
      <w:r>
        <w:rPr>
          <w:bCs/>
          <w:szCs w:val="24"/>
        </w:rPr>
        <w:t xml:space="preserve">11. </w:t>
      </w:r>
      <w:r w:rsidRPr="00927B03">
        <w:rPr>
          <w:bCs/>
          <w:szCs w:val="24"/>
        </w:rPr>
        <w:t xml:space="preserve">При сроке беременности 36 - 37 недель беременности формулируется полный клинический диагноз и определяется место </w:t>
      </w:r>
      <w:proofErr w:type="gramStart"/>
      <w:r w:rsidRPr="00927B03">
        <w:rPr>
          <w:bCs/>
          <w:szCs w:val="24"/>
        </w:rPr>
        <w:t>планового</w:t>
      </w:r>
      <w:proofErr w:type="gramEnd"/>
      <w:r w:rsidRPr="00927B03">
        <w:rPr>
          <w:bCs/>
          <w:szCs w:val="24"/>
        </w:rPr>
        <w:t xml:space="preserve"> </w:t>
      </w:r>
      <w:proofErr w:type="spellStart"/>
      <w:r w:rsidRPr="00927B03">
        <w:rPr>
          <w:bCs/>
          <w:szCs w:val="24"/>
        </w:rPr>
        <w:t>родоразрешения</w:t>
      </w:r>
      <w:proofErr w:type="spellEnd"/>
      <w:r w:rsidRPr="00927B03">
        <w:rPr>
          <w:bCs/>
          <w:szCs w:val="24"/>
        </w:rPr>
        <w:t>.</w:t>
      </w:r>
    </w:p>
    <w:p w:rsidR="00927B03" w:rsidRPr="00927B03" w:rsidRDefault="00927B03" w:rsidP="00927B03">
      <w:pPr>
        <w:tabs>
          <w:tab w:val="left" w:pos="426"/>
          <w:tab w:val="left" w:pos="993"/>
        </w:tabs>
        <w:autoSpaceDE w:val="0"/>
        <w:autoSpaceDN w:val="0"/>
        <w:adjustRightInd w:val="0"/>
        <w:ind w:firstLine="567"/>
        <w:rPr>
          <w:bCs/>
          <w:szCs w:val="24"/>
        </w:rPr>
      </w:pPr>
      <w:r w:rsidRPr="00927B03">
        <w:rPr>
          <w:bCs/>
          <w:szCs w:val="24"/>
        </w:rPr>
        <w:t>Беременна</w:t>
      </w:r>
      <w:r w:rsidR="00DD00AD">
        <w:rPr>
          <w:bCs/>
          <w:szCs w:val="24"/>
        </w:rPr>
        <w:t xml:space="preserve">я женщина информируется врачом </w:t>
      </w:r>
      <w:r w:rsidRPr="00927B03">
        <w:rPr>
          <w:bCs/>
          <w:szCs w:val="24"/>
        </w:rPr>
        <w:t xml:space="preserve">акушером-гинекологом </w:t>
      </w:r>
      <w:r>
        <w:rPr>
          <w:bCs/>
          <w:szCs w:val="24"/>
        </w:rPr>
        <w:br/>
      </w:r>
      <w:r w:rsidRPr="00927B03">
        <w:rPr>
          <w:bCs/>
          <w:szCs w:val="24"/>
        </w:rPr>
        <w:t xml:space="preserve">о медицинской организации, в которой рекомендуется (планируется) </w:t>
      </w:r>
      <w:proofErr w:type="spellStart"/>
      <w:r w:rsidRPr="00927B03">
        <w:rPr>
          <w:bCs/>
          <w:szCs w:val="24"/>
        </w:rPr>
        <w:t>родоразрешение</w:t>
      </w:r>
      <w:proofErr w:type="spellEnd"/>
      <w:r w:rsidRPr="00927B03">
        <w:rPr>
          <w:bCs/>
          <w:szCs w:val="24"/>
        </w:rPr>
        <w:t xml:space="preserve">, </w:t>
      </w:r>
      <w:r>
        <w:rPr>
          <w:bCs/>
          <w:szCs w:val="24"/>
        </w:rPr>
        <w:br/>
      </w:r>
      <w:r w:rsidRPr="00927B03">
        <w:rPr>
          <w:bCs/>
          <w:szCs w:val="24"/>
        </w:rPr>
        <w:t>с указанием срока дородовой госпитализации (при необходимости) с отметкой в обменной карте беременной, роженицы и родильницы.</w:t>
      </w:r>
      <w:bookmarkStart w:id="0" w:name="_GoBack"/>
      <w:bookmarkEnd w:id="0"/>
    </w:p>
    <w:p w:rsidR="00927B03" w:rsidRPr="00927B03" w:rsidRDefault="00927B03" w:rsidP="00927B03">
      <w:pPr>
        <w:tabs>
          <w:tab w:val="left" w:pos="426"/>
          <w:tab w:val="left" w:pos="993"/>
        </w:tabs>
        <w:autoSpaceDE w:val="0"/>
        <w:autoSpaceDN w:val="0"/>
        <w:adjustRightInd w:val="0"/>
        <w:ind w:firstLine="567"/>
        <w:rPr>
          <w:bCs/>
          <w:szCs w:val="24"/>
        </w:rPr>
      </w:pPr>
    </w:p>
    <w:p w:rsidR="00644960" w:rsidRPr="007E2B3A" w:rsidRDefault="00644960" w:rsidP="00927B03">
      <w:pPr>
        <w:tabs>
          <w:tab w:val="left" w:pos="426"/>
          <w:tab w:val="left" w:pos="993"/>
        </w:tabs>
        <w:autoSpaceDE w:val="0"/>
        <w:autoSpaceDN w:val="0"/>
        <w:adjustRightInd w:val="0"/>
        <w:ind w:firstLine="567"/>
        <w:rPr>
          <w:bCs/>
          <w:szCs w:val="24"/>
        </w:rPr>
      </w:pPr>
    </w:p>
    <w:sectPr w:rsidR="00644960" w:rsidRPr="007E2B3A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C0CE9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5E1E02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FF125B2"/>
    <w:multiLevelType w:val="hybridMultilevel"/>
    <w:tmpl w:val="A586A498"/>
    <w:lvl w:ilvl="0" w:tplc="5E9056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4591C79"/>
    <w:multiLevelType w:val="hybridMultilevel"/>
    <w:tmpl w:val="5CC2E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32023"/>
    <w:multiLevelType w:val="hybridMultilevel"/>
    <w:tmpl w:val="CB6452C6"/>
    <w:lvl w:ilvl="0" w:tplc="11508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42"/>
    <w:rsid w:val="000159F5"/>
    <w:rsid w:val="00016C6A"/>
    <w:rsid w:val="000645D5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A7EFC"/>
    <w:rsid w:val="001B7197"/>
    <w:rsid w:val="001D422B"/>
    <w:rsid w:val="001D5676"/>
    <w:rsid w:val="001D7543"/>
    <w:rsid w:val="001D7C80"/>
    <w:rsid w:val="001F2323"/>
    <w:rsid w:val="00211044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31EF"/>
    <w:rsid w:val="00304438"/>
    <w:rsid w:val="003253E2"/>
    <w:rsid w:val="00372F7F"/>
    <w:rsid w:val="003840B3"/>
    <w:rsid w:val="0038659E"/>
    <w:rsid w:val="00391065"/>
    <w:rsid w:val="003A7DC3"/>
    <w:rsid w:val="003D387F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7758"/>
    <w:rsid w:val="005168AF"/>
    <w:rsid w:val="0052457D"/>
    <w:rsid w:val="00552197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44960"/>
    <w:rsid w:val="00690A01"/>
    <w:rsid w:val="00691373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B2F8A"/>
    <w:rsid w:val="007C45B0"/>
    <w:rsid w:val="007E2B3A"/>
    <w:rsid w:val="007F1231"/>
    <w:rsid w:val="007F5105"/>
    <w:rsid w:val="0080035E"/>
    <w:rsid w:val="00860756"/>
    <w:rsid w:val="00861981"/>
    <w:rsid w:val="008876D0"/>
    <w:rsid w:val="008E0B43"/>
    <w:rsid w:val="008F1B6C"/>
    <w:rsid w:val="0090551C"/>
    <w:rsid w:val="00914A79"/>
    <w:rsid w:val="00921681"/>
    <w:rsid w:val="00927B03"/>
    <w:rsid w:val="009410C4"/>
    <w:rsid w:val="00946449"/>
    <w:rsid w:val="00951D32"/>
    <w:rsid w:val="00960A13"/>
    <w:rsid w:val="0098452D"/>
    <w:rsid w:val="00993E27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D0CC4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7542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85310"/>
    <w:rsid w:val="00D93F72"/>
    <w:rsid w:val="00DD00AD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97D18"/>
    <w:rsid w:val="00FA5BF0"/>
    <w:rsid w:val="00FC05D7"/>
    <w:rsid w:val="00FE0A81"/>
    <w:rsid w:val="00FE4FAD"/>
    <w:rsid w:val="00FF2A73"/>
    <w:rsid w:val="00FF41E1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7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11044"/>
    <w:pPr>
      <w:ind w:left="720"/>
      <w:contextualSpacing/>
    </w:pPr>
  </w:style>
  <w:style w:type="character" w:styleId="af0">
    <w:name w:val="Hyperlink"/>
    <w:basedOn w:val="a0"/>
    <w:rsid w:val="003D387F"/>
    <w:rPr>
      <w:color w:val="0000FF" w:themeColor="hyperlink"/>
      <w:u w:val="single"/>
    </w:rPr>
  </w:style>
  <w:style w:type="paragraph" w:styleId="af1">
    <w:name w:val="Balloon Text"/>
    <w:basedOn w:val="a"/>
    <w:link w:val="af2"/>
    <w:rsid w:val="00927B0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27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37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11044"/>
    <w:pPr>
      <w:ind w:left="720"/>
      <w:contextualSpacing/>
    </w:pPr>
  </w:style>
  <w:style w:type="character" w:styleId="af0">
    <w:name w:val="Hyperlink"/>
    <w:basedOn w:val="a0"/>
    <w:rsid w:val="003D387F"/>
    <w:rPr>
      <w:color w:val="0000FF" w:themeColor="hyperlink"/>
      <w:u w:val="single"/>
    </w:rPr>
  </w:style>
  <w:style w:type="paragraph" w:styleId="af1">
    <w:name w:val="Balloon Text"/>
    <w:basedOn w:val="a"/>
    <w:link w:val="af2"/>
    <w:rsid w:val="00927B0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27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15</cp:revision>
  <dcterms:created xsi:type="dcterms:W3CDTF">2023-12-22T15:13:00Z</dcterms:created>
  <dcterms:modified xsi:type="dcterms:W3CDTF">2025-12-17T08:20:00Z</dcterms:modified>
</cp:coreProperties>
</file>