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CD" w:rsidRDefault="00E06D18">
      <w:pPr>
        <w:pStyle w:val="ConsPlusTitle"/>
        <w:tabs>
          <w:tab w:val="left" w:pos="4536"/>
        </w:tabs>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 behindDoc="0" locked="0" layoutInCell="0" allowOverlap="1" wp14:anchorId="2CD40582" wp14:editId="5CE40E3D">
            <wp:simplePos x="0" y="0"/>
            <wp:positionH relativeFrom="margin">
              <wp:posOffset>2649855</wp:posOffset>
            </wp:positionH>
            <wp:positionV relativeFrom="page">
              <wp:posOffset>773430</wp:posOffset>
            </wp:positionV>
            <wp:extent cx="609600" cy="649605"/>
            <wp:effectExtent l="0" t="0" r="0" b="0"/>
            <wp:wrapSquare wrapText="bothSides"/>
            <wp:docPr id="1" name="Рисунок 2"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spb5"/>
                    <pic:cNvPicPr>
                      <a:picLocks noChangeAspect="1" noChangeArrowheads="1"/>
                    </pic:cNvPicPr>
                  </pic:nvPicPr>
                  <pic:blipFill>
                    <a:blip r:embed="rId8"/>
                    <a:stretch>
                      <a:fillRect/>
                    </a:stretch>
                  </pic:blipFill>
                  <pic:spPr bwMode="auto">
                    <a:xfrm>
                      <a:off x="0" y="0"/>
                      <a:ext cx="609600" cy="649605"/>
                    </a:xfrm>
                    <a:prstGeom prst="rect">
                      <a:avLst/>
                    </a:prstGeom>
                  </pic:spPr>
                </pic:pic>
              </a:graphicData>
            </a:graphic>
          </wp:anchor>
        </w:drawing>
      </w:r>
      <w:r w:rsidR="00F00F75">
        <w:rPr>
          <w:rFonts w:ascii="Times New Roman" w:hAnsi="Times New Roman" w:cs="Times New Roman"/>
          <w:sz w:val="28"/>
          <w:szCs w:val="28"/>
        </w:rPr>
        <w:t xml:space="preserve">  </w:t>
      </w:r>
    </w:p>
    <w:p w:rsidR="00B247CD" w:rsidRDefault="00B247CD">
      <w:pPr>
        <w:pStyle w:val="ConsPlusTitle"/>
        <w:jc w:val="center"/>
        <w:rPr>
          <w:rFonts w:ascii="Times New Roman" w:hAnsi="Times New Roman" w:cs="Times New Roman"/>
          <w:sz w:val="28"/>
          <w:szCs w:val="28"/>
        </w:rPr>
      </w:pPr>
    </w:p>
    <w:p w:rsidR="00B247CD" w:rsidRDefault="00B247CD">
      <w:pPr>
        <w:pStyle w:val="ConsPlusTitle"/>
        <w:rPr>
          <w:rFonts w:ascii="Times New Roman" w:hAnsi="Times New Roman" w:cs="Times New Roman"/>
          <w:sz w:val="28"/>
          <w:szCs w:val="28"/>
        </w:rPr>
      </w:pPr>
    </w:p>
    <w:p w:rsidR="00B247CD" w:rsidRDefault="00B247CD">
      <w:pPr>
        <w:pStyle w:val="ConsPlusTitle"/>
        <w:jc w:val="center"/>
        <w:rPr>
          <w:rFonts w:ascii="Times New Roman" w:hAnsi="Times New Roman" w:cs="Times New Roman"/>
          <w:sz w:val="28"/>
          <w:szCs w:val="28"/>
        </w:rPr>
      </w:pPr>
    </w:p>
    <w:p w:rsidR="00B247CD" w:rsidRDefault="00E06D18">
      <w:pPr>
        <w:pStyle w:val="ConsPlusTitle"/>
        <w:jc w:val="center"/>
        <w:rPr>
          <w:rFonts w:ascii="Times New Roman" w:hAnsi="Times New Roman" w:cs="Times New Roman"/>
          <w:sz w:val="28"/>
          <w:szCs w:val="28"/>
        </w:rPr>
      </w:pPr>
      <w:r>
        <w:rPr>
          <w:rFonts w:ascii="Times New Roman" w:hAnsi="Times New Roman" w:cs="Times New Roman"/>
          <w:sz w:val="28"/>
          <w:szCs w:val="28"/>
        </w:rPr>
        <w:t>ПРАВИТЕЛЬСТВО САНКТ-ПЕТЕРБУРГА</w:t>
      </w:r>
    </w:p>
    <w:p w:rsidR="00B247CD" w:rsidRDefault="00B247CD">
      <w:pPr>
        <w:pStyle w:val="ConsPlusTitle"/>
        <w:jc w:val="center"/>
        <w:outlineLvl w:val="0"/>
        <w:rPr>
          <w:rFonts w:ascii="Times New Roman" w:hAnsi="Times New Roman" w:cs="Times New Roman"/>
          <w:sz w:val="24"/>
          <w:szCs w:val="28"/>
        </w:rPr>
      </w:pPr>
    </w:p>
    <w:p w:rsidR="00B247CD" w:rsidRDefault="00E06D18">
      <w:pPr>
        <w:pStyle w:val="ConsPlusTitle"/>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ПОСТАНОВЛЕНИЕ</w:t>
      </w:r>
    </w:p>
    <w:p w:rsidR="00B247CD" w:rsidRDefault="00E06D18">
      <w:pPr>
        <w:pStyle w:val="ConsPlusTitle"/>
        <w:spacing w:line="360" w:lineRule="auto"/>
        <w:jc w:val="center"/>
        <w:outlineLvl w:val="0"/>
        <w:rPr>
          <w:rFonts w:ascii="Times New Roman" w:hAnsi="Times New Roman" w:cs="Times New Roman"/>
          <w:b w:val="0"/>
          <w:sz w:val="24"/>
          <w:szCs w:val="1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247CD" w:rsidRDefault="00E06D18">
      <w:pPr>
        <w:rPr>
          <w:sz w:val="28"/>
        </w:rPr>
      </w:pPr>
      <w:r>
        <w:rPr>
          <w:sz w:val="28"/>
        </w:rPr>
        <w:t xml:space="preserve">_________________                                                                               </w:t>
      </w:r>
      <w:r>
        <w:t xml:space="preserve">№ </w:t>
      </w:r>
      <w:r>
        <w:rPr>
          <w:sz w:val="28"/>
        </w:rPr>
        <w:t>________</w:t>
      </w:r>
    </w:p>
    <w:p w:rsidR="00B247CD" w:rsidRDefault="00B247CD"/>
    <w:p w:rsidR="00B247CD" w:rsidRDefault="00B247CD">
      <w:pPr>
        <w:pStyle w:val="ConsPlusTitle"/>
        <w:tabs>
          <w:tab w:val="left" w:pos="3060"/>
          <w:tab w:val="left" w:pos="5760"/>
          <w:tab w:val="left" w:pos="8820"/>
        </w:tabs>
        <w:outlineLvl w:val="0"/>
        <w:rPr>
          <w:rFonts w:ascii="Times New Roman" w:hAnsi="Times New Roman" w:cs="Times New Roman"/>
          <w:sz w:val="24"/>
          <w:szCs w:val="24"/>
        </w:rPr>
      </w:pPr>
    </w:p>
    <w:p w:rsidR="00B247CD" w:rsidRDefault="00E06D18">
      <w:pPr>
        <w:pStyle w:val="ab"/>
        <w:ind w:firstLine="0"/>
        <w:rPr>
          <w:b/>
          <w:color w:val="auto"/>
          <w:sz w:val="24"/>
          <w:szCs w:val="24"/>
          <w:lang w:val="ru-RU" w:eastAsia="ru-RU"/>
        </w:rPr>
      </w:pPr>
      <w:r>
        <w:rPr>
          <w:b/>
          <w:color w:val="auto"/>
          <w:sz w:val="24"/>
          <w:szCs w:val="24"/>
          <w:lang w:val="ru-RU" w:eastAsia="ru-RU"/>
        </w:rPr>
        <w:t>О внесении изменени</w:t>
      </w:r>
      <w:r w:rsidR="00475DAA">
        <w:rPr>
          <w:b/>
          <w:color w:val="auto"/>
          <w:sz w:val="24"/>
          <w:szCs w:val="24"/>
          <w:lang w:val="ru-RU" w:eastAsia="ru-RU"/>
        </w:rPr>
        <w:t>й</w:t>
      </w:r>
      <w:r>
        <w:rPr>
          <w:b/>
          <w:color w:val="auto"/>
          <w:sz w:val="24"/>
          <w:szCs w:val="24"/>
          <w:lang w:val="ru-RU" w:eastAsia="ru-RU"/>
        </w:rPr>
        <w:t xml:space="preserve"> </w:t>
      </w:r>
    </w:p>
    <w:p w:rsidR="00716CDE" w:rsidRDefault="00E06D18">
      <w:pPr>
        <w:pStyle w:val="ab"/>
        <w:ind w:firstLine="0"/>
        <w:rPr>
          <w:b/>
          <w:color w:val="auto"/>
          <w:sz w:val="24"/>
          <w:szCs w:val="24"/>
          <w:lang w:val="ru-RU" w:eastAsia="ru-RU"/>
        </w:rPr>
      </w:pPr>
      <w:r>
        <w:rPr>
          <w:b/>
          <w:color w:val="auto"/>
          <w:sz w:val="24"/>
          <w:szCs w:val="24"/>
          <w:lang w:val="ru-RU" w:eastAsia="ru-RU"/>
        </w:rPr>
        <w:t xml:space="preserve">в </w:t>
      </w:r>
      <w:r w:rsidR="00716CDE">
        <w:rPr>
          <w:b/>
          <w:color w:val="auto"/>
          <w:sz w:val="24"/>
          <w:szCs w:val="24"/>
          <w:lang w:val="ru-RU" w:eastAsia="ru-RU"/>
        </w:rPr>
        <w:t>постановлени</w:t>
      </w:r>
      <w:r w:rsidR="00001603">
        <w:rPr>
          <w:b/>
          <w:color w:val="auto"/>
          <w:sz w:val="24"/>
          <w:szCs w:val="24"/>
          <w:lang w:val="ru-RU" w:eastAsia="ru-RU"/>
        </w:rPr>
        <w:t>я</w:t>
      </w:r>
      <w:r w:rsidR="00716CDE">
        <w:rPr>
          <w:b/>
          <w:color w:val="auto"/>
          <w:sz w:val="24"/>
          <w:szCs w:val="24"/>
          <w:lang w:val="ru-RU" w:eastAsia="ru-RU"/>
        </w:rPr>
        <w:t xml:space="preserve"> Правительства</w:t>
      </w:r>
      <w:r>
        <w:rPr>
          <w:b/>
          <w:color w:val="auto"/>
          <w:sz w:val="24"/>
          <w:szCs w:val="24"/>
          <w:lang w:val="ru-RU" w:eastAsia="ru-RU"/>
        </w:rPr>
        <w:t xml:space="preserve"> </w:t>
      </w:r>
    </w:p>
    <w:p w:rsidR="003325C8" w:rsidRDefault="00E06D18" w:rsidP="00BD7CF7">
      <w:pPr>
        <w:pStyle w:val="ab"/>
        <w:ind w:firstLine="0"/>
        <w:rPr>
          <w:b/>
          <w:color w:val="auto"/>
          <w:sz w:val="24"/>
          <w:szCs w:val="24"/>
          <w:lang w:val="ru-RU" w:eastAsia="ru-RU"/>
        </w:rPr>
      </w:pPr>
      <w:r>
        <w:rPr>
          <w:b/>
          <w:color w:val="auto"/>
          <w:sz w:val="24"/>
          <w:szCs w:val="24"/>
          <w:lang w:val="ru-RU" w:eastAsia="ru-RU"/>
        </w:rPr>
        <w:t>Санкт-Петербурга</w:t>
      </w:r>
      <w:r w:rsidR="00A64CC2">
        <w:rPr>
          <w:b/>
          <w:color w:val="auto"/>
          <w:sz w:val="24"/>
          <w:szCs w:val="24"/>
          <w:lang w:val="ru-RU" w:eastAsia="ru-RU"/>
        </w:rPr>
        <w:t xml:space="preserve"> от </w:t>
      </w:r>
      <w:r w:rsidR="00A64CC2" w:rsidRPr="00A64CC2">
        <w:rPr>
          <w:b/>
          <w:color w:val="auto"/>
          <w:sz w:val="24"/>
          <w:szCs w:val="24"/>
          <w:lang w:val="ru-RU" w:eastAsia="ru-RU"/>
        </w:rPr>
        <w:t>2</w:t>
      </w:r>
      <w:r w:rsidR="00F31756">
        <w:rPr>
          <w:b/>
          <w:color w:val="auto"/>
          <w:sz w:val="24"/>
          <w:szCs w:val="24"/>
          <w:lang w:val="ru-RU" w:eastAsia="ru-RU"/>
        </w:rPr>
        <w:t>0.05.2016</w:t>
      </w:r>
      <w:r w:rsidR="00A64CC2">
        <w:rPr>
          <w:b/>
          <w:color w:val="auto"/>
          <w:sz w:val="24"/>
          <w:szCs w:val="24"/>
          <w:lang w:val="ru-RU" w:eastAsia="ru-RU"/>
        </w:rPr>
        <w:t xml:space="preserve"> </w:t>
      </w:r>
      <w:r w:rsidR="00A64CC2" w:rsidRPr="00A64CC2">
        <w:rPr>
          <w:b/>
          <w:color w:val="auto"/>
          <w:sz w:val="24"/>
          <w:szCs w:val="24"/>
          <w:lang w:val="ru-RU" w:eastAsia="ru-RU"/>
        </w:rPr>
        <w:t xml:space="preserve">№ </w:t>
      </w:r>
      <w:r w:rsidR="00F31756">
        <w:rPr>
          <w:b/>
          <w:color w:val="auto"/>
          <w:sz w:val="24"/>
          <w:szCs w:val="24"/>
          <w:lang w:val="ru-RU" w:eastAsia="ru-RU"/>
        </w:rPr>
        <w:t>385</w:t>
      </w:r>
      <w:r w:rsidR="003325C8">
        <w:rPr>
          <w:b/>
          <w:color w:val="auto"/>
          <w:sz w:val="24"/>
          <w:szCs w:val="24"/>
          <w:lang w:val="ru-RU" w:eastAsia="ru-RU"/>
        </w:rPr>
        <w:t>,</w:t>
      </w:r>
    </w:p>
    <w:p w:rsidR="00BD7CF7" w:rsidRDefault="00BD7CF7" w:rsidP="00BD7CF7">
      <w:pPr>
        <w:pStyle w:val="ab"/>
        <w:ind w:firstLine="0"/>
        <w:rPr>
          <w:b/>
          <w:color w:val="auto"/>
          <w:sz w:val="24"/>
          <w:szCs w:val="24"/>
          <w:lang w:val="ru-RU" w:eastAsia="ru-RU"/>
        </w:rPr>
      </w:pPr>
      <w:r>
        <w:rPr>
          <w:b/>
          <w:color w:val="auto"/>
          <w:sz w:val="24"/>
          <w:szCs w:val="24"/>
          <w:lang w:val="ru-RU" w:eastAsia="ru-RU"/>
        </w:rPr>
        <w:t>от 10.10.2022 № 928</w:t>
      </w:r>
    </w:p>
    <w:p w:rsidR="00BD7CF7" w:rsidRDefault="00BD7CF7" w:rsidP="00A64CC2">
      <w:pPr>
        <w:pStyle w:val="ab"/>
        <w:ind w:firstLine="0"/>
        <w:rPr>
          <w:b/>
          <w:color w:val="auto"/>
          <w:sz w:val="24"/>
          <w:szCs w:val="24"/>
          <w:lang w:val="ru-RU" w:eastAsia="ru-RU"/>
        </w:rPr>
      </w:pPr>
    </w:p>
    <w:p w:rsidR="00B247CD" w:rsidRDefault="00E06D18">
      <w:pPr>
        <w:pStyle w:val="ab"/>
        <w:ind w:firstLine="567"/>
        <w:rPr>
          <w:color w:val="auto"/>
          <w:sz w:val="24"/>
          <w:szCs w:val="24"/>
        </w:rPr>
      </w:pPr>
      <w:r>
        <w:rPr>
          <w:color w:val="auto"/>
          <w:sz w:val="24"/>
          <w:szCs w:val="24"/>
        </w:rPr>
        <w:t>Правительство Санкт-Петербурга</w:t>
      </w:r>
    </w:p>
    <w:p w:rsidR="00B247CD" w:rsidRDefault="00B247CD">
      <w:pPr>
        <w:pStyle w:val="ab"/>
        <w:ind w:firstLine="0"/>
        <w:rPr>
          <w:color w:val="auto"/>
          <w:sz w:val="24"/>
          <w:szCs w:val="24"/>
          <w:lang w:val="ru-RU"/>
        </w:rPr>
      </w:pPr>
    </w:p>
    <w:p w:rsidR="00B247CD" w:rsidRDefault="00E06D18">
      <w:pPr>
        <w:pStyle w:val="ab"/>
        <w:ind w:firstLine="0"/>
        <w:rPr>
          <w:b/>
          <w:bCs/>
          <w:color w:val="auto"/>
          <w:sz w:val="24"/>
          <w:szCs w:val="24"/>
        </w:rPr>
      </w:pPr>
      <w:r>
        <w:rPr>
          <w:b/>
          <w:bCs/>
          <w:color w:val="auto"/>
          <w:sz w:val="24"/>
          <w:szCs w:val="24"/>
        </w:rPr>
        <w:t>П О С Т А Н О В Л Я Е Т:</w:t>
      </w:r>
    </w:p>
    <w:p w:rsidR="00B247CD" w:rsidRDefault="00B247CD" w:rsidP="004A14A0">
      <w:pPr>
        <w:pStyle w:val="20"/>
        <w:tabs>
          <w:tab w:val="left" w:pos="1134"/>
        </w:tabs>
        <w:ind w:firstLine="426"/>
        <w:rPr>
          <w:b/>
          <w:bCs/>
          <w:color w:val="auto"/>
          <w:spacing w:val="10"/>
          <w:sz w:val="24"/>
          <w:szCs w:val="24"/>
        </w:rPr>
      </w:pPr>
    </w:p>
    <w:p w:rsidR="003325C8" w:rsidRDefault="003325C8" w:rsidP="003325C8">
      <w:pPr>
        <w:pStyle w:val="af8"/>
        <w:numPr>
          <w:ilvl w:val="0"/>
          <w:numId w:val="1"/>
        </w:numPr>
        <w:tabs>
          <w:tab w:val="left" w:pos="851"/>
        </w:tabs>
        <w:ind w:left="0" w:firstLine="567"/>
        <w:jc w:val="both"/>
        <w:outlineLvl w:val="0"/>
      </w:pPr>
      <w:r>
        <w:t>Внести изменение в</w:t>
      </w:r>
      <w:r w:rsidR="00E06D18">
        <w:t xml:space="preserve"> </w:t>
      </w:r>
      <w:r w:rsidR="003C61A2">
        <w:t>постановлени</w:t>
      </w:r>
      <w:r w:rsidR="006B7984">
        <w:t>е</w:t>
      </w:r>
      <w:r w:rsidR="00E06D18">
        <w:t xml:space="preserve"> Правительства Санкт-Петербурга от </w:t>
      </w:r>
      <w:r w:rsidR="00A64CC2" w:rsidRPr="00A64CC2">
        <w:t>2</w:t>
      </w:r>
      <w:r w:rsidR="003C61A2">
        <w:t xml:space="preserve">0.05.2016 № 385 </w:t>
      </w:r>
      <w:r w:rsidR="00A64CC2">
        <w:t>«</w:t>
      </w:r>
      <w:r w:rsidR="00C475E3">
        <w:t>О мерах по реализации главы 14 «</w:t>
      </w:r>
      <w:r w:rsidR="00F31756" w:rsidRPr="00F31756">
        <w:t>Социальная поддержка отдельных категорий граждан</w:t>
      </w:r>
      <w:r w:rsidR="00C475E3">
        <w:t>» Закона Санкт-Петербурга «</w:t>
      </w:r>
      <w:r w:rsidR="00F31756" w:rsidRPr="00F31756">
        <w:t>Социальный кодекс Санкт-Петербурга</w:t>
      </w:r>
      <w:r>
        <w:t xml:space="preserve">», дополнив приложение № 7 </w:t>
      </w:r>
      <w:r w:rsidR="006B7984">
        <w:t>к постановлению</w:t>
      </w:r>
      <w:r w:rsidR="007C7265">
        <w:t xml:space="preserve"> разделом 2-1 следующего содержания:</w:t>
      </w:r>
    </w:p>
    <w:p w:rsidR="00281EEC" w:rsidRDefault="00281EEC" w:rsidP="00281EEC">
      <w:pPr>
        <w:jc w:val="both"/>
        <w:outlineLvl w:val="0"/>
      </w:pPr>
    </w:p>
    <w:p w:rsidR="007C7265" w:rsidRPr="006B7984" w:rsidRDefault="007C7265" w:rsidP="007C7265">
      <w:pPr>
        <w:jc w:val="center"/>
        <w:outlineLvl w:val="0"/>
        <w:rPr>
          <w:b/>
        </w:rPr>
      </w:pPr>
      <w:r>
        <w:t>«</w:t>
      </w:r>
      <w:r w:rsidR="00475DAA" w:rsidRPr="003325C8">
        <w:t xml:space="preserve">2-1. </w:t>
      </w:r>
      <w:r w:rsidRPr="003325C8">
        <w:t>Порядок предоставления права на приобретение проездного билета по льготной цене ветеранам боевых действий – участник</w:t>
      </w:r>
      <w:r w:rsidR="0066467D" w:rsidRPr="003325C8">
        <w:t>ам специальной военной операции</w:t>
      </w:r>
    </w:p>
    <w:p w:rsidR="00281EEC" w:rsidRDefault="00281EEC" w:rsidP="007C7265">
      <w:pPr>
        <w:jc w:val="center"/>
        <w:outlineLvl w:val="0"/>
      </w:pPr>
    </w:p>
    <w:p w:rsidR="00281EEC" w:rsidRDefault="007C7265" w:rsidP="00281EEC">
      <w:pPr>
        <w:ind w:firstLine="567"/>
        <w:jc w:val="both"/>
        <w:outlineLvl w:val="0"/>
      </w:pPr>
      <w:r>
        <w:t>2-1.</w:t>
      </w:r>
      <w:r w:rsidR="00475DAA">
        <w:t>1</w:t>
      </w:r>
      <w:r w:rsidR="003325C8">
        <w:t>.</w:t>
      </w:r>
      <w:r w:rsidRPr="007C7265">
        <w:t xml:space="preserve"> Дополнительная мера социальной поддержки </w:t>
      </w:r>
      <w:r>
        <w:t xml:space="preserve">в виде </w:t>
      </w:r>
      <w:r w:rsidRPr="007C7265">
        <w:t xml:space="preserve">права на приобретение </w:t>
      </w:r>
      <w:r>
        <w:t>проездного билета</w:t>
      </w:r>
      <w:r w:rsidRPr="007C7265">
        <w:t xml:space="preserve"> по </w:t>
      </w:r>
      <w:r>
        <w:t xml:space="preserve">льготной цене </w:t>
      </w:r>
      <w:r w:rsidR="00FB635F">
        <w:t>(далее</w:t>
      </w:r>
      <w:r w:rsidR="00475DAA">
        <w:t xml:space="preserve"> в настоящем разделе</w:t>
      </w:r>
      <w:r w:rsidR="00FB635F">
        <w:t xml:space="preserve"> – дополнительная мера поддержки) </w:t>
      </w:r>
      <w:r>
        <w:t xml:space="preserve">предоставляется гражданам, </w:t>
      </w:r>
      <w:r w:rsidRPr="007C7265">
        <w:t>являющи</w:t>
      </w:r>
      <w:r>
        <w:t>м</w:t>
      </w:r>
      <w:r w:rsidRPr="007C7265">
        <w:t>ся получателями ежемесячных денежных выплат за счет средств федерального бюджета</w:t>
      </w:r>
      <w:r w:rsidR="00281EEC">
        <w:t>, которые относятся к ветеранам боевых действий, указанны</w:t>
      </w:r>
      <w:r w:rsidR="003325C8">
        <w:t>м</w:t>
      </w:r>
      <w:r w:rsidR="00281EEC">
        <w:t xml:space="preserve"> в </w:t>
      </w:r>
      <w:r w:rsidR="00FE76D1">
        <w:t>под</w:t>
      </w:r>
      <w:r w:rsidR="00281EEC">
        <w:t xml:space="preserve">пунктах </w:t>
      </w:r>
      <w:r w:rsidR="00FE76D1">
        <w:t xml:space="preserve">1.1, 2.2 – 2.6 пункта 1 статьи 3 Федерального закона </w:t>
      </w:r>
      <w:r w:rsidR="00281EEC">
        <w:t>«О ветеранах» (далее в настоящем разделе – получатель)</w:t>
      </w:r>
      <w:r w:rsidR="00FB635F">
        <w:t>,</w:t>
      </w:r>
      <w:r w:rsidR="00FE76D1">
        <w:t xml:space="preserve"> </w:t>
      </w:r>
      <w:r w:rsidR="00281EEC">
        <w:t xml:space="preserve">на основании заявления </w:t>
      </w:r>
      <w:r w:rsidR="003325C8">
        <w:br/>
      </w:r>
      <w:r w:rsidR="00281EEC">
        <w:t>о предоставлении дополните</w:t>
      </w:r>
      <w:r w:rsidR="00FB635F">
        <w:t xml:space="preserve">льной меры </w:t>
      </w:r>
      <w:r w:rsidR="00281EEC">
        <w:t xml:space="preserve">поддержки, по форме, утвержденной Комитетом по транспорту (далее – заявление), поданного </w:t>
      </w:r>
      <w:r w:rsidR="00FB635F">
        <w:t xml:space="preserve">в администрацию района </w:t>
      </w:r>
      <w:r w:rsidR="00281EEC">
        <w:t xml:space="preserve">Санкт-Петербурга по месту жительства </w:t>
      </w:r>
      <w:r w:rsidR="00FB635F">
        <w:t xml:space="preserve">получателя </w:t>
      </w:r>
      <w:r w:rsidR="00281EEC">
        <w:t>в Санкт-Петербурге.</w:t>
      </w:r>
    </w:p>
    <w:p w:rsidR="00281EEC" w:rsidRDefault="00281EEC" w:rsidP="00281EEC">
      <w:pPr>
        <w:ind w:firstLine="567"/>
        <w:jc w:val="both"/>
        <w:outlineLvl w:val="0"/>
      </w:pPr>
      <w:r>
        <w:t xml:space="preserve">Прием заявления осуществляется с использованием федеральной государственной информационной системы «Единый портал государственных и муниципальных услуг (функций)» (при наличии технической возможности) </w:t>
      </w:r>
      <w:r w:rsidR="005517ED">
        <w:t xml:space="preserve">(далее – ЕПГУ) </w:t>
      </w:r>
      <w:r>
        <w:t xml:space="preserve">и подсистемы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w:t>
      </w:r>
      <w:r>
        <w:br/>
        <w:t xml:space="preserve">в Санкт-Петербурге государственных и муниципальных услуг в электронном виде </w:t>
      </w:r>
      <w:r>
        <w:br/>
        <w:t xml:space="preserve">(далее – портал «Государственные и муниципальные услуги (функции) </w:t>
      </w:r>
      <w:r>
        <w:br/>
        <w:t>в Санкт-Петербурге»), а также многофункциональными центрами предоставления государственных и муниципальных услуг (далее – МФЦ).</w:t>
      </w:r>
    </w:p>
    <w:p w:rsidR="00281EEC" w:rsidRDefault="00281EEC" w:rsidP="00281EEC">
      <w:pPr>
        <w:ind w:firstLine="567"/>
        <w:jc w:val="both"/>
        <w:outlineLvl w:val="0"/>
      </w:pPr>
      <w:r>
        <w:t xml:space="preserve">Получатель представляет заявление на бумажном носителе в МФЦ либо (при наличии технической возможности) в форме электронного документа, подписанного электронной подписью с использованием подтвержденной </w:t>
      </w:r>
      <w:r w:rsidR="00D12267" w:rsidRPr="0042033F">
        <w:rPr>
          <w:rFonts w:eastAsia="Calibri"/>
        </w:rPr>
        <w:t xml:space="preserve">учетной записи Единой системы идентификации и аутентификации посредством </w:t>
      </w:r>
      <w:r w:rsidR="00D12267">
        <w:rPr>
          <w:rFonts w:eastAsia="Calibri"/>
        </w:rPr>
        <w:t>ЕПГУ</w:t>
      </w:r>
      <w:r>
        <w:t xml:space="preserve"> и портала «Государственные </w:t>
      </w:r>
      <w:r w:rsidR="00D12267">
        <w:br/>
      </w:r>
      <w:r>
        <w:t xml:space="preserve">и </w:t>
      </w:r>
      <w:r w:rsidR="00D12267">
        <w:t xml:space="preserve">муниципальные услуги (функции) </w:t>
      </w:r>
      <w:r>
        <w:t>в Санкт-Петербурге».</w:t>
      </w:r>
    </w:p>
    <w:p w:rsidR="00281EEC" w:rsidRDefault="00281EEC" w:rsidP="00281EEC">
      <w:pPr>
        <w:ind w:firstLine="567"/>
        <w:jc w:val="both"/>
        <w:outlineLvl w:val="0"/>
      </w:pPr>
      <w:r>
        <w:t>Заявление может быть подано получателем лично или через законного представителя.</w:t>
      </w:r>
    </w:p>
    <w:p w:rsidR="00281EEC" w:rsidRDefault="00281EEC" w:rsidP="00281EEC">
      <w:pPr>
        <w:ind w:firstLine="567"/>
        <w:jc w:val="both"/>
        <w:outlineLvl w:val="0"/>
      </w:pPr>
      <w:r>
        <w:t>2</w:t>
      </w:r>
      <w:r w:rsidR="00475DAA">
        <w:t>-1.2</w:t>
      </w:r>
      <w:r>
        <w:t>. Одновременно с заявлением пред</w:t>
      </w:r>
      <w:r w:rsidR="003325C8">
        <w:t>о</w:t>
      </w:r>
      <w:r>
        <w:t>ставляются:</w:t>
      </w:r>
    </w:p>
    <w:p w:rsidR="00281EEC" w:rsidRDefault="00281EEC" w:rsidP="00281EEC">
      <w:pPr>
        <w:ind w:firstLine="567"/>
        <w:jc w:val="both"/>
        <w:outlineLvl w:val="0"/>
      </w:pPr>
      <w:r>
        <w:t xml:space="preserve">документ, удостоверяющий личность получателя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br/>
        <w:t xml:space="preserve">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br/>
        <w:t>на территории Российской Федерации, утвержденного приказом Министерства внутренних дел Российской Федерации от 16.11.2020 № 773, либо документ, удостоверяющий личность лица, не имеющего гражданства Российской Федерации);</w:t>
      </w:r>
    </w:p>
    <w:p w:rsidR="00281EEC" w:rsidRDefault="00281EEC" w:rsidP="00281EEC">
      <w:pPr>
        <w:ind w:firstLine="567"/>
        <w:jc w:val="both"/>
        <w:outlineLvl w:val="0"/>
      </w:pPr>
      <w:r>
        <w:t>справка, подтверждающая право на получение набора социальных услуг, выданн</w:t>
      </w:r>
      <w:r w:rsidR="003325C8">
        <w:t>ая</w:t>
      </w:r>
      <w:r>
        <w:t xml:space="preserve"> территориальным органом Фонда пенсионного и социального страхования Российской Федерации, образец которой утвержден постановлением Правления Пенсионного фонда Российской Федерации от 19.08.2019 № 414п «Об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w:t>
      </w:r>
      <w:r w:rsidR="003325C8">
        <w:t>»</w:t>
      </w:r>
      <w:r>
        <w:t>;</w:t>
      </w:r>
    </w:p>
    <w:p w:rsidR="00FB635F" w:rsidRDefault="00FB635F" w:rsidP="00FB635F">
      <w:pPr>
        <w:ind w:firstLine="567"/>
        <w:jc w:val="both"/>
        <w:outlineLvl w:val="0"/>
      </w:pPr>
      <w:r>
        <w:t xml:space="preserve">документ, содержащий сведения о месте жительства гражданина в Санкт-Петербурге (справка о регистрации по месту жительства граждан (форма 9) или решение суда </w:t>
      </w:r>
      <w:r>
        <w:br/>
        <w:t>об установлении места жительства в Санкт-Петербурге) (в случае отсутствия в документе, удостоверяющем личность гражданина, сведений о месте жительства в Санкт-Петербурге) (для граждан, имеющих место жительства в Санкт-Петербурге);</w:t>
      </w:r>
    </w:p>
    <w:p w:rsidR="00FB635F" w:rsidRDefault="00FB635F" w:rsidP="00FB635F">
      <w:pPr>
        <w:ind w:firstLine="567"/>
        <w:jc w:val="both"/>
        <w:outlineLvl w:val="0"/>
      </w:pPr>
      <w:r>
        <w:t>документы, содержащие сведения о наличии у гражданина последнего места жительства в Санкт-Петербурге (Ленинграде) (для граждан</w:t>
      </w:r>
      <w:r w:rsidRPr="00FB635F">
        <w:t xml:space="preserve"> без определенного места жительства</w:t>
      </w:r>
      <w:r>
        <w:t>);</w:t>
      </w:r>
    </w:p>
    <w:p w:rsidR="00281EEC" w:rsidRDefault="00281EEC" w:rsidP="00281EEC">
      <w:pPr>
        <w:ind w:firstLine="567"/>
        <w:jc w:val="both"/>
        <w:outlineLvl w:val="0"/>
      </w:pPr>
      <w:r>
        <w:t>о</w:t>
      </w:r>
      <w:r w:rsidR="003325C8">
        <w:t>дна фотография (3x4) получателя.</w:t>
      </w:r>
    </w:p>
    <w:p w:rsidR="00281EEC" w:rsidRDefault="00475DAA" w:rsidP="00281EEC">
      <w:pPr>
        <w:ind w:firstLine="567"/>
        <w:jc w:val="both"/>
        <w:outlineLvl w:val="0"/>
      </w:pPr>
      <w:r>
        <w:t xml:space="preserve">2-1.3. </w:t>
      </w:r>
      <w:r w:rsidR="00281EEC">
        <w:t>В случае обращения с заявлением через законного представителя дополнительно необходимо пред</w:t>
      </w:r>
      <w:r w:rsidR="003325C8">
        <w:t>о</w:t>
      </w:r>
      <w:r w:rsidR="00281EEC">
        <w:t>ставить:</w:t>
      </w:r>
    </w:p>
    <w:p w:rsidR="00281EEC" w:rsidRDefault="00281EEC" w:rsidP="00281EEC">
      <w:pPr>
        <w:ind w:firstLine="567"/>
        <w:jc w:val="both"/>
        <w:outlineLvl w:val="0"/>
      </w:pPr>
      <w:r>
        <w:t>документ, удостоверяющий личность законного представителя получателя;</w:t>
      </w:r>
    </w:p>
    <w:p w:rsidR="00281EEC" w:rsidRDefault="00281EEC" w:rsidP="00281EEC">
      <w:pPr>
        <w:ind w:firstLine="567"/>
        <w:jc w:val="both"/>
        <w:outlineLvl w:val="0"/>
      </w:pPr>
      <w:r>
        <w:t>документ, подтверждающий полномочия законного представителя получателя.</w:t>
      </w:r>
    </w:p>
    <w:p w:rsidR="00281EEC" w:rsidRDefault="00475DAA" w:rsidP="00281EEC">
      <w:pPr>
        <w:ind w:firstLine="567"/>
        <w:jc w:val="both"/>
        <w:outlineLvl w:val="0"/>
      </w:pPr>
      <w:r>
        <w:t>2-1.4</w:t>
      </w:r>
      <w:r w:rsidR="00281EEC">
        <w:t xml:space="preserve">. Решение о предоставлении дополнительной меры поддержки или об отказе </w:t>
      </w:r>
      <w:r w:rsidR="00FE76D1">
        <w:br/>
      </w:r>
      <w:r w:rsidR="00281EEC">
        <w:t>в ее предоставлении принимается администрацией района Санкт-Петербурга в течение десяти рабочих дней со дня подачи заявления и документов.</w:t>
      </w:r>
    </w:p>
    <w:p w:rsidR="00281EEC" w:rsidRDefault="00281EEC" w:rsidP="00281EEC">
      <w:pPr>
        <w:ind w:firstLine="567"/>
        <w:jc w:val="both"/>
        <w:outlineLvl w:val="0"/>
      </w:pPr>
      <w:r>
        <w:t xml:space="preserve">В случае если администрация района Санкт-Петербурга запрашивает </w:t>
      </w:r>
      <w:r w:rsidR="00FB635F">
        <w:br/>
      </w:r>
      <w:r>
        <w:t xml:space="preserve">не представленные гражданином документы и сведения, которые находятся </w:t>
      </w:r>
      <w:r w:rsidR="00FB635F">
        <w:br/>
      </w:r>
      <w:r>
        <w:t xml:space="preserve">в распоряжении органов, предоставляющих государственные услуги, а также сведения, необходимые для принятия решения о предоставлении дополнительной меры поддержки, решение о предоставлении дополнительной меры поддержки или об отказе </w:t>
      </w:r>
      <w:r w:rsidR="00FB635F">
        <w:br/>
      </w:r>
      <w:r>
        <w:t>в ее предоставлении администрация района Санкт-Петербурга принимает в течение десяти рабочих дней со дня получения всех документов, необходимых для принятия решения.</w:t>
      </w:r>
    </w:p>
    <w:p w:rsidR="00281EEC" w:rsidRDefault="00475DAA" w:rsidP="00281EEC">
      <w:pPr>
        <w:ind w:firstLine="567"/>
        <w:jc w:val="both"/>
        <w:outlineLvl w:val="0"/>
      </w:pPr>
      <w:r>
        <w:t>2-1.5.</w:t>
      </w:r>
      <w:r w:rsidR="00281EEC">
        <w:t xml:space="preserve"> О принятом решении получатель информируется в течение трех рабочих дней </w:t>
      </w:r>
      <w:r w:rsidR="00281EEC">
        <w:br/>
        <w:t xml:space="preserve">со дня принятия решения. Решение об отказе в предоставлении дополнительной меры поддержки направляется получателю с указанием причины отказа и порядка </w:t>
      </w:r>
      <w:r w:rsidR="0066467D">
        <w:br/>
      </w:r>
      <w:r w:rsidR="00281EEC">
        <w:t>его обжалования.</w:t>
      </w:r>
    </w:p>
    <w:p w:rsidR="00281EEC" w:rsidRDefault="00475DAA" w:rsidP="00281EEC">
      <w:pPr>
        <w:ind w:firstLine="567"/>
        <w:jc w:val="both"/>
        <w:outlineLvl w:val="0"/>
      </w:pPr>
      <w:r>
        <w:t xml:space="preserve">2-1.6. </w:t>
      </w:r>
      <w:r w:rsidR="00281EEC">
        <w:t>Решение о предоставлении дополнительной меры поддержки оформляется распоряжением администрации ра</w:t>
      </w:r>
      <w:r w:rsidR="003325C8">
        <w:t xml:space="preserve">йона Санкт-Петербурга (далее – </w:t>
      </w:r>
      <w:r w:rsidR="00281EEC">
        <w:t>распоряжение).</w:t>
      </w:r>
    </w:p>
    <w:p w:rsidR="00281EEC" w:rsidRDefault="00475DAA" w:rsidP="00281EEC">
      <w:pPr>
        <w:ind w:firstLine="567"/>
        <w:jc w:val="both"/>
        <w:outlineLvl w:val="0"/>
      </w:pPr>
      <w:r>
        <w:t xml:space="preserve">2-1.7. </w:t>
      </w:r>
      <w:r w:rsidR="00281EEC">
        <w:t>Копия распоряжения в течение пяти рабочих дней с даты его издания направляется администрацией район</w:t>
      </w:r>
      <w:r w:rsidR="00D12267">
        <w:t>а Санкт-Петербурга в Учреждение</w:t>
      </w:r>
      <w:r w:rsidR="00281EEC">
        <w:t xml:space="preserve"> в целях формирования единого учета и последующей передачи в </w:t>
      </w:r>
      <w:r w:rsidR="003325C8">
        <w:t xml:space="preserve">Санкт-Петербургское </w:t>
      </w:r>
      <w:r w:rsidR="00281EEC" w:rsidRPr="00281EEC">
        <w:t>государственно</w:t>
      </w:r>
      <w:r w:rsidR="00281EEC">
        <w:t>е</w:t>
      </w:r>
      <w:r w:rsidR="00281EEC" w:rsidRPr="00281EEC">
        <w:t xml:space="preserve"> унитарно</w:t>
      </w:r>
      <w:r w:rsidR="00281EEC">
        <w:t>е предприятие «</w:t>
      </w:r>
      <w:r w:rsidR="00281EEC" w:rsidRPr="00281EEC">
        <w:t>Петерб</w:t>
      </w:r>
      <w:r w:rsidR="00281EEC">
        <w:t xml:space="preserve">ургский метрополитен» </w:t>
      </w:r>
      <w:r w:rsidR="003325C8">
        <w:br/>
      </w:r>
      <w:r w:rsidR="00281EEC">
        <w:t>(далее – Метрополитен).</w:t>
      </w:r>
    </w:p>
    <w:p w:rsidR="00281EEC" w:rsidRDefault="00475DAA" w:rsidP="00281EEC">
      <w:pPr>
        <w:ind w:firstLine="567"/>
        <w:jc w:val="both"/>
        <w:outlineLvl w:val="0"/>
      </w:pPr>
      <w:r>
        <w:t xml:space="preserve">2-1.8. </w:t>
      </w:r>
      <w:r w:rsidR="00281EEC">
        <w:t>Решение об отказе в предоставлении дополнительной меры поддержки принимается в следующих случаях:</w:t>
      </w:r>
    </w:p>
    <w:p w:rsidR="00281EEC" w:rsidRDefault="00281EEC" w:rsidP="00281EEC">
      <w:pPr>
        <w:ind w:firstLine="567"/>
        <w:jc w:val="both"/>
        <w:outlineLvl w:val="0"/>
      </w:pPr>
      <w:r>
        <w:t>представление гражданином неполных и(или) недостоверных сведений и документов, необходимых для предоставления дополнительной меры поддержки, обязанность представления которых возложена на гражданина;</w:t>
      </w:r>
    </w:p>
    <w:p w:rsidR="00281EEC" w:rsidRDefault="00281EEC" w:rsidP="00281EEC">
      <w:pPr>
        <w:ind w:firstLine="567"/>
        <w:jc w:val="both"/>
        <w:outlineLvl w:val="0"/>
      </w:pPr>
      <w:r>
        <w:t>отсутствие у гражданина права на предоставление дополнительной меры поддержки.</w:t>
      </w:r>
    </w:p>
    <w:p w:rsidR="00281EEC" w:rsidRDefault="00475DAA" w:rsidP="00281EEC">
      <w:pPr>
        <w:ind w:firstLine="567"/>
        <w:jc w:val="both"/>
        <w:outlineLvl w:val="0"/>
      </w:pPr>
      <w:r>
        <w:t xml:space="preserve">2-1.9. </w:t>
      </w:r>
      <w:r w:rsidR="00281EEC">
        <w:t>Метрополитен выдает проездной билет по льготной цене на основании сведений о получателях, переданных Учреждением, в порядке, утвержд</w:t>
      </w:r>
      <w:r w:rsidR="003325C8">
        <w:t xml:space="preserve">енном Комитетом </w:t>
      </w:r>
      <w:r w:rsidR="003325C8">
        <w:br/>
        <w:t>по транспорту.</w:t>
      </w:r>
    </w:p>
    <w:p w:rsidR="005517ED" w:rsidRDefault="005517ED" w:rsidP="005517ED">
      <w:pPr>
        <w:ind w:firstLine="567"/>
        <w:jc w:val="both"/>
        <w:outlineLvl w:val="0"/>
      </w:pPr>
      <w:r>
        <w:t xml:space="preserve">2-1.10. Дополнительная мера поддержки может быть назначена получателю </w:t>
      </w:r>
      <w:r>
        <w:br/>
        <w:t xml:space="preserve">в беззаявительном (проактивном) режиме при наличии сведений о нем </w:t>
      </w:r>
      <w:r w:rsidR="003325C8">
        <w:t xml:space="preserve">в </w:t>
      </w:r>
      <w:r w:rsidR="003325C8" w:rsidRPr="003325C8">
        <w:t>АИС ЭСРН</w:t>
      </w:r>
      <w:r w:rsidR="003325C8">
        <w:t xml:space="preserve"> </w:t>
      </w:r>
      <w:r>
        <w:t>путем направления уведомлений о наличии у получателя права на</w:t>
      </w:r>
      <w:r w:rsidR="003325C8">
        <w:t xml:space="preserve"> дополнительную меру поддержку </w:t>
      </w:r>
      <w:r>
        <w:t>через</w:t>
      </w:r>
      <w:r w:rsidRPr="005517ED">
        <w:t xml:space="preserve"> </w:t>
      </w:r>
      <w:r>
        <w:t xml:space="preserve">подсистему </w:t>
      </w:r>
      <w:r w:rsidRPr="005517ED">
        <w:t>ЕПГУ</w:t>
      </w:r>
      <w:r>
        <w:t xml:space="preserve"> </w:t>
      </w:r>
      <w:r w:rsidRPr="005517ED">
        <w:t>«Государственная</w:t>
      </w:r>
      <w:r>
        <w:t xml:space="preserve"> </w:t>
      </w:r>
      <w:r w:rsidRPr="005517ED">
        <w:t>электронная</w:t>
      </w:r>
      <w:r>
        <w:t xml:space="preserve"> </w:t>
      </w:r>
      <w:r w:rsidRPr="005517ED">
        <w:t>почтовая</w:t>
      </w:r>
      <w:r>
        <w:t xml:space="preserve"> </w:t>
      </w:r>
      <w:r w:rsidRPr="005517ED">
        <w:t>система»</w:t>
      </w:r>
      <w:r>
        <w:t xml:space="preserve">. </w:t>
      </w:r>
    </w:p>
    <w:p w:rsidR="0042033F" w:rsidRPr="00001603" w:rsidRDefault="0042033F" w:rsidP="00001603">
      <w:pPr>
        <w:pStyle w:val="af8"/>
        <w:numPr>
          <w:ilvl w:val="0"/>
          <w:numId w:val="1"/>
        </w:numPr>
        <w:tabs>
          <w:tab w:val="left" w:pos="851"/>
        </w:tabs>
        <w:ind w:left="0" w:firstLine="567"/>
        <w:jc w:val="both"/>
        <w:outlineLvl w:val="0"/>
      </w:pPr>
      <w:r>
        <w:t xml:space="preserve">Внести </w:t>
      </w:r>
      <w:r w:rsidR="00001603">
        <w:t>изменение в постановление</w:t>
      </w:r>
      <w:r>
        <w:t xml:space="preserve"> </w:t>
      </w:r>
      <w:r w:rsidR="00001603">
        <w:t xml:space="preserve">Правительства Санкт-Петербурга </w:t>
      </w:r>
      <w:r>
        <w:t>от 10.10.2022 № 928 «</w:t>
      </w:r>
      <w:r w:rsidRPr="0042033F">
        <w:t xml:space="preserve">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w:t>
      </w:r>
      <w:r w:rsidR="00001603">
        <w:br/>
      </w:r>
      <w:r w:rsidRPr="0042033F">
        <w:t xml:space="preserve">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w:t>
      </w:r>
      <w:r w:rsidR="00001603">
        <w:br/>
      </w:r>
      <w:r w:rsidRPr="0042033F">
        <w:t>в период ее проведения</w:t>
      </w:r>
      <w:r w:rsidRPr="00132E00">
        <w:t>»</w:t>
      </w:r>
      <w:r w:rsidR="00001603">
        <w:t xml:space="preserve">, изложив разделы </w:t>
      </w:r>
      <w:r>
        <w:t xml:space="preserve">2, 3 и 3-1 </w:t>
      </w:r>
      <w:r w:rsidR="003325C8">
        <w:t>приложения № 2</w:t>
      </w:r>
      <w:r w:rsidR="00CF4954">
        <w:t xml:space="preserve"> к постановлению</w:t>
      </w:r>
      <w:r w:rsidR="003325C8">
        <w:t xml:space="preserve"> </w:t>
      </w:r>
      <w:r w:rsidR="00CF4954">
        <w:br/>
      </w:r>
      <w:r>
        <w:t>в следующей редакции:</w:t>
      </w:r>
    </w:p>
    <w:p w:rsidR="0042033F" w:rsidRPr="0042033F" w:rsidRDefault="0042033F" w:rsidP="0042033F">
      <w:pPr>
        <w:tabs>
          <w:tab w:val="left" w:pos="851"/>
        </w:tabs>
        <w:ind w:left="567"/>
        <w:jc w:val="both"/>
        <w:outlineLvl w:val="0"/>
        <w:rPr>
          <w:rFonts w:eastAsia="Calibri"/>
          <w:szCs w:val="20"/>
        </w:rPr>
      </w:pPr>
    </w:p>
    <w:p w:rsidR="0042033F" w:rsidRPr="003325C8" w:rsidRDefault="0042033F" w:rsidP="0042033F">
      <w:pPr>
        <w:jc w:val="center"/>
        <w:outlineLvl w:val="0"/>
        <w:rPr>
          <w:rFonts w:eastAsia="Calibri"/>
          <w:szCs w:val="20"/>
        </w:rPr>
      </w:pPr>
      <w:r>
        <w:rPr>
          <w:rFonts w:eastAsia="Calibri"/>
          <w:szCs w:val="20"/>
        </w:rPr>
        <w:t>«</w:t>
      </w:r>
      <w:r w:rsidRPr="003325C8">
        <w:rPr>
          <w:rFonts w:eastAsia="Calibri"/>
          <w:szCs w:val="20"/>
        </w:rPr>
        <w:t>2. Порядок предоставления дополнительной</w:t>
      </w:r>
    </w:p>
    <w:p w:rsidR="0042033F" w:rsidRPr="003325C8" w:rsidRDefault="0042033F" w:rsidP="0042033F">
      <w:pPr>
        <w:jc w:val="center"/>
        <w:outlineLvl w:val="0"/>
        <w:rPr>
          <w:rFonts w:eastAsia="Calibri"/>
          <w:szCs w:val="20"/>
        </w:rPr>
      </w:pPr>
      <w:r w:rsidRPr="003325C8">
        <w:rPr>
          <w:rFonts w:eastAsia="Calibri"/>
          <w:szCs w:val="20"/>
        </w:rPr>
        <w:t>меры социальной поддержки в виде права на проезд детям,</w:t>
      </w:r>
    </w:p>
    <w:p w:rsidR="0042033F" w:rsidRPr="003325C8" w:rsidRDefault="0042033F" w:rsidP="0042033F">
      <w:pPr>
        <w:jc w:val="center"/>
        <w:outlineLvl w:val="0"/>
        <w:rPr>
          <w:rFonts w:eastAsia="Calibri"/>
          <w:szCs w:val="20"/>
        </w:rPr>
      </w:pPr>
      <w:r w:rsidRPr="003325C8">
        <w:rPr>
          <w:rFonts w:eastAsia="Calibri"/>
          <w:szCs w:val="20"/>
        </w:rPr>
        <w:t>указанным в пункте 1.1.1.1 настоящего Порядка</w:t>
      </w:r>
    </w:p>
    <w:p w:rsidR="00FB635F" w:rsidRDefault="00FB635F" w:rsidP="0042033F">
      <w:pPr>
        <w:jc w:val="center"/>
        <w:outlineLvl w:val="0"/>
        <w:rPr>
          <w:rFonts w:eastAsia="Calibri"/>
          <w:szCs w:val="20"/>
        </w:rPr>
      </w:pPr>
    </w:p>
    <w:p w:rsidR="0042033F" w:rsidRPr="0042033F" w:rsidRDefault="0042033F" w:rsidP="0042033F">
      <w:pPr>
        <w:ind w:firstLine="567"/>
        <w:jc w:val="both"/>
        <w:outlineLvl w:val="0"/>
        <w:rPr>
          <w:rFonts w:eastAsia="Calibri"/>
        </w:rPr>
      </w:pPr>
      <w:r w:rsidRPr="0042033F">
        <w:rPr>
          <w:rFonts w:eastAsia="Calibri"/>
        </w:rPr>
        <w:t xml:space="preserve">2.1. Дополнительная мера социальной поддержки в виде права на проезд </w:t>
      </w:r>
      <w:r>
        <w:rPr>
          <w:rFonts w:eastAsia="Calibri"/>
        </w:rPr>
        <w:br/>
      </w:r>
      <w:r w:rsidRPr="0042033F">
        <w:rPr>
          <w:rFonts w:eastAsia="Calibri"/>
        </w:rPr>
        <w:t>(далее – дополнительная мера социальной поддержки № 1) детям, указанным в пункте 1.1.1.1 настоящего Поря</w:t>
      </w:r>
      <w:r w:rsidR="00FB635F">
        <w:rPr>
          <w:rFonts w:eastAsia="Calibri"/>
        </w:rPr>
        <w:t xml:space="preserve">дка (далее в настоящем разделе – </w:t>
      </w:r>
      <w:r w:rsidRPr="0042033F">
        <w:rPr>
          <w:rFonts w:eastAsia="Calibri"/>
        </w:rPr>
        <w:t xml:space="preserve">получатель), предоставляется </w:t>
      </w:r>
      <w:r>
        <w:rPr>
          <w:rFonts w:eastAsia="Calibri"/>
        </w:rPr>
        <w:br/>
      </w:r>
      <w:r w:rsidRPr="0042033F">
        <w:rPr>
          <w:rFonts w:eastAsia="Calibri"/>
        </w:rPr>
        <w:t xml:space="preserve">на основании заявления о предоставлении дополнительной меры социальной поддержки </w:t>
      </w:r>
      <w:r>
        <w:rPr>
          <w:rFonts w:eastAsia="Calibri"/>
        </w:rPr>
        <w:br/>
      </w:r>
      <w:r w:rsidRPr="0042033F">
        <w:rPr>
          <w:rFonts w:eastAsia="Calibri"/>
        </w:rPr>
        <w:t xml:space="preserve">№ 1, по форме, утвержденной Комитетом по транспорту (далее – заявление), поданного </w:t>
      </w:r>
      <w:r>
        <w:rPr>
          <w:rFonts w:eastAsia="Calibri"/>
        </w:rPr>
        <w:br/>
      </w:r>
      <w:r w:rsidRPr="0042033F">
        <w:rPr>
          <w:rFonts w:eastAsia="Calibri"/>
        </w:rPr>
        <w:t xml:space="preserve">в администрацию района Санкт-Петербурга по месту жительства (пребывания) </w:t>
      </w:r>
      <w:r w:rsidR="00FB635F" w:rsidRPr="0042033F">
        <w:rPr>
          <w:rFonts w:eastAsia="Calibri"/>
        </w:rPr>
        <w:t>получателя</w:t>
      </w:r>
      <w:r>
        <w:rPr>
          <w:rFonts w:eastAsia="Calibri"/>
        </w:rPr>
        <w:br/>
      </w:r>
      <w:r w:rsidRPr="0042033F">
        <w:rPr>
          <w:rFonts w:eastAsia="Calibri"/>
        </w:rPr>
        <w:t>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Прием заявления 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00D12267">
        <w:rPr>
          <w:rFonts w:eastAsia="Calibri"/>
        </w:rPr>
        <w:t xml:space="preserve">(далее – ЕПГУ) </w:t>
      </w:r>
      <w:r w:rsidRPr="0042033F">
        <w:rPr>
          <w:rFonts w:eastAsia="Calibri"/>
        </w:rPr>
        <w:t xml:space="preserve">(при наличии технической возможности) и подсистемы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w:t>
      </w:r>
      <w:r>
        <w:rPr>
          <w:rFonts w:eastAsia="Calibri"/>
        </w:rPr>
        <w:br/>
      </w:r>
      <w:r w:rsidRPr="0042033F">
        <w:rPr>
          <w:rFonts w:eastAsia="Calibri"/>
        </w:rPr>
        <w:t xml:space="preserve">в Санкт-Петербурге государственных и муниципальных услуг в электронном виде </w:t>
      </w:r>
      <w:r w:rsidR="007C7265">
        <w:rPr>
          <w:rFonts w:eastAsia="Calibri"/>
        </w:rPr>
        <w:br/>
      </w:r>
      <w:r w:rsidRPr="0042033F">
        <w:rPr>
          <w:rFonts w:eastAsia="Calibri"/>
        </w:rPr>
        <w:t xml:space="preserve">(далее – портал «Государственные и муниципальные услуги (функции) </w:t>
      </w:r>
      <w:r w:rsidR="007C7265">
        <w:rPr>
          <w:rFonts w:eastAsia="Calibri"/>
        </w:rPr>
        <w:br/>
      </w:r>
      <w:r w:rsidRPr="0042033F">
        <w:rPr>
          <w:rFonts w:eastAsia="Calibri"/>
        </w:rPr>
        <w:t>в Санкт-Петербурге»), а также многофункциональными центрами предоставления государственных и муниципальных услуг (далее – МФЦ).</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Получатель представляет заявление на бумажном носителе в МФЦ либо (при наличии технической возможности) в форме электронного документа, подписанного электронной подписью с использованием подтвержденной учетной записи Единой системы идентификации и аутентификации посредством </w:t>
      </w:r>
      <w:r w:rsidR="00D12267" w:rsidRPr="00D12267">
        <w:rPr>
          <w:rFonts w:eastAsia="Calibri"/>
        </w:rPr>
        <w:t>ЕПГУ</w:t>
      </w:r>
      <w:r w:rsidRPr="0042033F">
        <w:rPr>
          <w:rFonts w:eastAsia="Calibri"/>
        </w:rPr>
        <w:t xml:space="preserve"> и портала «Государственные </w:t>
      </w:r>
      <w:r w:rsidR="00D12267">
        <w:rPr>
          <w:rFonts w:eastAsia="Calibri"/>
        </w:rPr>
        <w:br/>
      </w:r>
      <w:r w:rsidRPr="0042033F">
        <w:rPr>
          <w:rFonts w:eastAsia="Calibri"/>
        </w:rPr>
        <w:t>и муниципальные услуги (функции) 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Заявление может быть подано получателем лично или через законного представителя.</w:t>
      </w:r>
    </w:p>
    <w:p w:rsidR="0042033F" w:rsidRPr="0042033F" w:rsidRDefault="0042033F" w:rsidP="0042033F">
      <w:pPr>
        <w:tabs>
          <w:tab w:val="left" w:pos="851"/>
        </w:tabs>
        <w:ind w:firstLine="567"/>
        <w:jc w:val="both"/>
        <w:outlineLvl w:val="0"/>
        <w:rPr>
          <w:rFonts w:eastAsia="Calibri"/>
        </w:rPr>
      </w:pPr>
      <w:r w:rsidRPr="0042033F">
        <w:rPr>
          <w:rFonts w:eastAsia="Calibri"/>
        </w:rPr>
        <w:t>2.2. Одновременно с заявлением пред</w:t>
      </w:r>
      <w:r w:rsidR="00CF4954">
        <w:rPr>
          <w:rFonts w:eastAsia="Calibri"/>
        </w:rPr>
        <w:t>о</w:t>
      </w:r>
      <w:r w:rsidRPr="0042033F">
        <w:rPr>
          <w:rFonts w:eastAsia="Calibri"/>
        </w:rPr>
        <w:t>ставляются:</w:t>
      </w:r>
    </w:p>
    <w:p w:rsidR="0042033F" w:rsidRPr="0042033F" w:rsidRDefault="0042033F" w:rsidP="0042033F">
      <w:pPr>
        <w:tabs>
          <w:tab w:val="left" w:pos="851"/>
        </w:tabs>
        <w:ind w:firstLine="567"/>
        <w:jc w:val="both"/>
        <w:outlineLvl w:val="0"/>
        <w:rPr>
          <w:rFonts w:eastAsia="Calibri"/>
        </w:rPr>
      </w:pPr>
      <w:r w:rsidRPr="0042033F">
        <w:rPr>
          <w:rFonts w:eastAsia="Calibri"/>
        </w:rPr>
        <w:t>свидетельство о рождении (свидетельств</w:t>
      </w:r>
      <w:r w:rsidR="00001603">
        <w:rPr>
          <w:rFonts w:eastAsia="Calibri"/>
        </w:rPr>
        <w:t>о</w:t>
      </w:r>
      <w:r w:rsidRPr="0042033F">
        <w:rPr>
          <w:rFonts w:eastAsia="Calibri"/>
        </w:rPr>
        <w:t xml:space="preserve"> об усыновлении)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удостоверяющий личность получателя в возрасте старше 14 лет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либо документ, удостоверяющий личность лица, не имеющего гражданства Российской Федерации);</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подтверждающий, что лицо, которое участвует или участвовало </w:t>
      </w:r>
      <w:r>
        <w:rPr>
          <w:rFonts w:eastAsia="Calibri"/>
        </w:rPr>
        <w:br/>
      </w:r>
      <w:r w:rsidRPr="0042033F">
        <w:rPr>
          <w:rFonts w:eastAsia="Calibri"/>
        </w:rPr>
        <w:t>в проведении специальной военной операции, является законным представителем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одна фотография (3x4)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свидетельство о браке родителя получателя с лицом, которое участвует </w:t>
      </w:r>
      <w:r w:rsidR="0066467D">
        <w:rPr>
          <w:rFonts w:eastAsia="Calibri"/>
        </w:rPr>
        <w:br/>
      </w:r>
      <w:r w:rsidRPr="0042033F">
        <w:rPr>
          <w:rFonts w:eastAsia="Calibri"/>
        </w:rPr>
        <w:t>или участвовало в проведении специальной военной операции;</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выданный уполномоченным органом, подтверждающий, что один </w:t>
      </w:r>
      <w:r>
        <w:rPr>
          <w:rFonts w:eastAsia="Calibri"/>
        </w:rPr>
        <w:br/>
      </w:r>
      <w:r w:rsidRPr="0042033F">
        <w:rPr>
          <w:rFonts w:eastAsia="Calibri"/>
        </w:rPr>
        <w:t>из родителей (законных представителей) получателя является (являлся) участником специальной военной операции.</w:t>
      </w:r>
    </w:p>
    <w:p w:rsidR="0042033F" w:rsidRPr="0042033F" w:rsidRDefault="0042033F" w:rsidP="0042033F">
      <w:pPr>
        <w:tabs>
          <w:tab w:val="left" w:pos="851"/>
        </w:tabs>
        <w:ind w:firstLine="567"/>
        <w:jc w:val="both"/>
        <w:outlineLvl w:val="0"/>
        <w:rPr>
          <w:rFonts w:eastAsia="Calibri"/>
        </w:rPr>
      </w:pPr>
      <w:r w:rsidRPr="0042033F">
        <w:rPr>
          <w:rFonts w:eastAsia="Calibri"/>
        </w:rPr>
        <w:t>2.3. В случае обращения с заявлением через законного представителя дополнительно необходимо пред</w:t>
      </w:r>
      <w:r w:rsidR="003325C8">
        <w:rPr>
          <w:rFonts w:eastAsia="Calibri"/>
        </w:rPr>
        <w:t>о</w:t>
      </w:r>
      <w:r w:rsidRPr="0042033F">
        <w:rPr>
          <w:rFonts w:eastAsia="Calibri"/>
        </w:rPr>
        <w:t>ставить:</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удостоверяющий личность законного представителя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подтверждающий полномочия законного представителя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2.4. Решение о предоставлении дополнительной меры социальной поддержки № 1 </w:t>
      </w:r>
      <w:r>
        <w:rPr>
          <w:rFonts w:eastAsia="Calibri"/>
        </w:rPr>
        <w:br/>
      </w:r>
      <w:r w:rsidRPr="0042033F">
        <w:rPr>
          <w:rFonts w:eastAsia="Calibri"/>
        </w:rPr>
        <w:t>или об отказе в ее предоставлении принимается администрацией района Санкт-Петербурга в течение десяти рабочих дней со дня подачи заявления и документов.</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В случае если администрация района Санкт-Петербурга запрашивает </w:t>
      </w:r>
      <w:r>
        <w:rPr>
          <w:rFonts w:eastAsia="Calibri"/>
        </w:rPr>
        <w:br/>
      </w:r>
      <w:r w:rsidRPr="0042033F">
        <w:rPr>
          <w:rFonts w:eastAsia="Calibri"/>
        </w:rPr>
        <w:t xml:space="preserve">не представленные гражданином документы и сведения, которые находятся </w:t>
      </w:r>
      <w:r>
        <w:rPr>
          <w:rFonts w:eastAsia="Calibri"/>
        </w:rPr>
        <w:br/>
      </w:r>
      <w:r w:rsidRPr="0042033F">
        <w:rPr>
          <w:rFonts w:eastAsia="Calibri"/>
        </w:rPr>
        <w:t>в распоряжении органов, предоставляющих государственные услуги, а также сведения, необходимые для принятия решения о предоставлении дополнительной меры социальной поддержки № 1, решение о предоставлении дополнительной</w:t>
      </w:r>
      <w:r w:rsidR="00D12267">
        <w:rPr>
          <w:rFonts w:eastAsia="Calibri"/>
        </w:rPr>
        <w:t xml:space="preserve"> меры социальной поддержки № 1 </w:t>
      </w:r>
      <w:r w:rsidRPr="0042033F">
        <w:rPr>
          <w:rFonts w:eastAsia="Calibri"/>
        </w:rPr>
        <w:t>или об отказе в ее предоставлении администрация района Санкт-Петербурга принимает в течение десяти рабочих дней со дня получения всех документов, необходимых для принятия решения.</w:t>
      </w:r>
    </w:p>
    <w:p w:rsidR="0042033F" w:rsidRPr="0042033F" w:rsidRDefault="0042033F" w:rsidP="00001603">
      <w:pPr>
        <w:tabs>
          <w:tab w:val="left" w:pos="851"/>
        </w:tabs>
        <w:ind w:firstLine="567"/>
        <w:jc w:val="both"/>
        <w:outlineLvl w:val="0"/>
        <w:rPr>
          <w:rFonts w:eastAsia="Calibri"/>
        </w:rPr>
      </w:pPr>
      <w:r w:rsidRPr="0042033F">
        <w:rPr>
          <w:rFonts w:eastAsia="Calibri"/>
        </w:rPr>
        <w:t xml:space="preserve">2.5. О принятом решении получатель информируется в течение трех рабочих дней </w:t>
      </w:r>
      <w:r>
        <w:rPr>
          <w:rFonts w:eastAsia="Calibri"/>
        </w:rPr>
        <w:br/>
      </w:r>
      <w:r w:rsidRPr="0042033F">
        <w:rPr>
          <w:rFonts w:eastAsia="Calibri"/>
        </w:rPr>
        <w:t xml:space="preserve">со дня принятия решения. Решение об отказе в предоставлении дополнительной </w:t>
      </w:r>
      <w:r w:rsidR="00001603">
        <w:rPr>
          <w:rFonts w:eastAsia="Calibri"/>
        </w:rPr>
        <w:br/>
      </w:r>
      <w:r w:rsidRPr="0042033F">
        <w:rPr>
          <w:rFonts w:eastAsia="Calibri"/>
        </w:rPr>
        <w:t xml:space="preserve">меры социальной поддержки </w:t>
      </w:r>
      <w:r w:rsidR="00001603">
        <w:rPr>
          <w:rFonts w:eastAsia="Calibri"/>
        </w:rPr>
        <w:t xml:space="preserve">№ 1 </w:t>
      </w:r>
      <w:r w:rsidRPr="0042033F">
        <w:rPr>
          <w:rFonts w:eastAsia="Calibri"/>
        </w:rPr>
        <w:t xml:space="preserve">направляется получателю с указанием причины отказа </w:t>
      </w:r>
      <w:r w:rsidR="00001603">
        <w:rPr>
          <w:rFonts w:eastAsia="Calibri"/>
        </w:rPr>
        <w:br/>
      </w:r>
      <w:r w:rsidRPr="0042033F">
        <w:rPr>
          <w:rFonts w:eastAsia="Calibri"/>
        </w:rPr>
        <w:t>и порядка его обжалования.</w:t>
      </w:r>
    </w:p>
    <w:p w:rsidR="0042033F" w:rsidRPr="0042033F" w:rsidRDefault="0042033F" w:rsidP="0042033F">
      <w:pPr>
        <w:tabs>
          <w:tab w:val="left" w:pos="851"/>
        </w:tabs>
        <w:ind w:firstLine="567"/>
        <w:jc w:val="both"/>
        <w:outlineLvl w:val="0"/>
        <w:rPr>
          <w:rFonts w:eastAsia="Calibri"/>
        </w:rPr>
      </w:pPr>
      <w:r w:rsidRPr="0042033F">
        <w:rPr>
          <w:rFonts w:eastAsia="Calibri"/>
        </w:rPr>
        <w:t>2.6. Решение о предоставлении дополнительной меры социальной поддержки</w:t>
      </w:r>
      <w:r w:rsidR="00001603">
        <w:rPr>
          <w:rFonts w:eastAsia="Calibri"/>
        </w:rPr>
        <w:t xml:space="preserve"> № 1</w:t>
      </w:r>
      <w:r w:rsidRPr="0042033F">
        <w:rPr>
          <w:rFonts w:eastAsia="Calibri"/>
        </w:rPr>
        <w:t xml:space="preserve"> оформляется распоряжением администрации района Санкт-Петербурга </w:t>
      </w:r>
      <w:r w:rsidR="00CF4954">
        <w:rPr>
          <w:rFonts w:eastAsia="Calibri"/>
        </w:rPr>
        <w:br/>
      </w:r>
      <w:r w:rsidRPr="0042033F">
        <w:rPr>
          <w:rFonts w:eastAsia="Calibri"/>
        </w:rPr>
        <w:t>(дале</w:t>
      </w:r>
      <w:r w:rsidR="00D12267">
        <w:rPr>
          <w:rFonts w:eastAsia="Calibri"/>
        </w:rPr>
        <w:t xml:space="preserve">е – </w:t>
      </w:r>
      <w:r w:rsidRPr="0042033F">
        <w:rPr>
          <w:rFonts w:eastAsia="Calibri"/>
        </w:rPr>
        <w:t>распоряжение).</w:t>
      </w:r>
    </w:p>
    <w:p w:rsidR="0042033F" w:rsidRPr="0042033F" w:rsidRDefault="0042033F" w:rsidP="0042033F">
      <w:pPr>
        <w:tabs>
          <w:tab w:val="left" w:pos="851"/>
        </w:tabs>
        <w:ind w:firstLine="567"/>
        <w:jc w:val="both"/>
        <w:outlineLvl w:val="0"/>
        <w:rPr>
          <w:rFonts w:eastAsia="Calibri"/>
        </w:rPr>
      </w:pPr>
      <w:r w:rsidRPr="0042033F">
        <w:rPr>
          <w:rFonts w:eastAsia="Calibri"/>
        </w:rPr>
        <w:t>2.7. Копия распоряжения в течение пяти рабочих дней с даты его издания направляется администрацией района Санкт-Петербурга в государственное учреждение Санкт-Петербурга, определенное Комитетом по социальной политике Санкт-Пет</w:t>
      </w:r>
      <w:r w:rsidR="00001603">
        <w:rPr>
          <w:rFonts w:eastAsia="Calibri"/>
        </w:rPr>
        <w:t>ербурга для внесения сведений о</w:t>
      </w:r>
      <w:r w:rsidRPr="0042033F">
        <w:rPr>
          <w:rFonts w:eastAsia="Calibri"/>
        </w:rPr>
        <w:t xml:space="preserve"> получателях в автоматизированную информационную систему «Электронный социальный регистр населения Са</w:t>
      </w:r>
      <w:r w:rsidR="00FB635F">
        <w:rPr>
          <w:rFonts w:eastAsia="Calibri"/>
        </w:rPr>
        <w:t xml:space="preserve">нкт-Петербурга» </w:t>
      </w:r>
      <w:r w:rsidR="00001603">
        <w:rPr>
          <w:rFonts w:eastAsia="Calibri"/>
        </w:rPr>
        <w:t xml:space="preserve">(далее – </w:t>
      </w:r>
      <w:r w:rsidR="003325C8">
        <w:rPr>
          <w:rFonts w:eastAsia="Calibri"/>
        </w:rPr>
        <w:t xml:space="preserve">соответственно </w:t>
      </w:r>
      <w:r w:rsidR="00001603">
        <w:rPr>
          <w:rFonts w:eastAsia="Calibri"/>
        </w:rPr>
        <w:t>ЭСРН</w:t>
      </w:r>
      <w:r w:rsidR="003325C8">
        <w:rPr>
          <w:rFonts w:eastAsia="Calibri"/>
        </w:rPr>
        <w:t>,</w:t>
      </w:r>
      <w:r w:rsidR="00FB635F">
        <w:rPr>
          <w:rFonts w:eastAsia="Calibri"/>
        </w:rPr>
        <w:t xml:space="preserve"> Учреждение)</w:t>
      </w:r>
      <w:r w:rsidR="00D12267">
        <w:rPr>
          <w:rFonts w:eastAsia="Calibri"/>
        </w:rPr>
        <w:t>,</w:t>
      </w:r>
      <w:r w:rsidRPr="0042033F">
        <w:rPr>
          <w:rFonts w:eastAsia="Calibri"/>
        </w:rPr>
        <w:t xml:space="preserve"> в целях формирования единого учета и последующей передачи </w:t>
      </w:r>
      <w:r w:rsidR="00001603">
        <w:rPr>
          <w:rFonts w:eastAsia="Calibri"/>
        </w:rPr>
        <w:br/>
      </w:r>
      <w:r w:rsidRPr="0042033F">
        <w:rPr>
          <w:rFonts w:eastAsia="Calibri"/>
        </w:rPr>
        <w:t>в Санкт-Петербургское государственное казенное учреждение «Организатор перевозок» (далее – Организатор перевозок).</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2.8. Решение об отказе в предоставлении дополнительной меры социальной поддержки </w:t>
      </w:r>
      <w:r w:rsidR="00FB635F">
        <w:rPr>
          <w:rFonts w:eastAsia="Calibri"/>
        </w:rPr>
        <w:t xml:space="preserve">№ 1 </w:t>
      </w:r>
      <w:r w:rsidRPr="0042033F">
        <w:rPr>
          <w:rFonts w:eastAsia="Calibri"/>
        </w:rPr>
        <w:t>принимается в следующих случаях:</w:t>
      </w:r>
    </w:p>
    <w:p w:rsidR="0042033F" w:rsidRPr="0042033F" w:rsidRDefault="0042033F" w:rsidP="0042033F">
      <w:pPr>
        <w:tabs>
          <w:tab w:val="left" w:pos="851"/>
        </w:tabs>
        <w:ind w:firstLine="567"/>
        <w:jc w:val="both"/>
        <w:outlineLvl w:val="0"/>
        <w:rPr>
          <w:rFonts w:eastAsia="Calibri"/>
        </w:rPr>
      </w:pPr>
      <w:r w:rsidRPr="0042033F">
        <w:rPr>
          <w:rFonts w:eastAsia="Calibri"/>
        </w:rPr>
        <w:t>представление гражданином неполных и(или) недостоверных сведений и документов, необходимых для предоставления дополнительной меры социальной поддержки</w:t>
      </w:r>
      <w:r w:rsidR="00FB635F">
        <w:rPr>
          <w:rFonts w:eastAsia="Calibri"/>
        </w:rPr>
        <w:t xml:space="preserve"> № 1</w:t>
      </w:r>
      <w:r w:rsidRPr="0042033F">
        <w:rPr>
          <w:rFonts w:eastAsia="Calibri"/>
        </w:rPr>
        <w:t>, обязанность представления которых возложена на гражданина;</w:t>
      </w:r>
    </w:p>
    <w:p w:rsidR="0042033F" w:rsidRPr="0042033F" w:rsidRDefault="0042033F" w:rsidP="0042033F">
      <w:pPr>
        <w:tabs>
          <w:tab w:val="left" w:pos="851"/>
        </w:tabs>
        <w:ind w:firstLine="567"/>
        <w:jc w:val="both"/>
        <w:outlineLvl w:val="0"/>
        <w:rPr>
          <w:rFonts w:eastAsia="Calibri"/>
        </w:rPr>
      </w:pPr>
      <w:r w:rsidRPr="0042033F">
        <w:rPr>
          <w:rFonts w:eastAsia="Calibri"/>
        </w:rPr>
        <w:t>отсутствие у гражданина права на предоставление дополнительной меры социальной поддержки</w:t>
      </w:r>
      <w:r w:rsidR="00FB635F">
        <w:rPr>
          <w:rFonts w:eastAsia="Calibri"/>
        </w:rPr>
        <w:t xml:space="preserve"> № 1</w:t>
      </w:r>
      <w:r w:rsidRPr="0042033F">
        <w:rPr>
          <w:rFonts w:eastAsia="Calibri"/>
        </w:rPr>
        <w:t>.</w:t>
      </w:r>
    </w:p>
    <w:p w:rsidR="0042033F" w:rsidRDefault="0042033F" w:rsidP="0042033F">
      <w:pPr>
        <w:tabs>
          <w:tab w:val="left" w:pos="851"/>
        </w:tabs>
        <w:ind w:firstLine="567"/>
        <w:jc w:val="both"/>
        <w:outlineLvl w:val="0"/>
        <w:rPr>
          <w:rFonts w:eastAsia="Calibri"/>
        </w:rPr>
      </w:pPr>
      <w:r w:rsidRPr="0042033F">
        <w:rPr>
          <w:rFonts w:eastAsia="Calibri"/>
        </w:rPr>
        <w:t xml:space="preserve">2.9. Организатор перевозок выдает билет для проезда в городском сообщении, предоставляющий право на неограниченное количество поездок в течение указанного срока действия для отдельных категорий лиц на основании сведений о получателях, переданных Учреждением, в порядке, утвержденном Комитетом по транспорту. </w:t>
      </w:r>
    </w:p>
    <w:p w:rsidR="005517ED" w:rsidRPr="005517ED" w:rsidRDefault="005517ED" w:rsidP="005517ED">
      <w:pPr>
        <w:tabs>
          <w:tab w:val="left" w:pos="851"/>
        </w:tabs>
        <w:ind w:firstLine="567"/>
        <w:jc w:val="both"/>
        <w:outlineLvl w:val="0"/>
        <w:rPr>
          <w:rFonts w:eastAsia="Calibri"/>
        </w:rPr>
      </w:pPr>
      <w:r>
        <w:rPr>
          <w:rFonts w:eastAsia="Calibri"/>
        </w:rPr>
        <w:t xml:space="preserve">2.10. </w:t>
      </w:r>
      <w:r w:rsidRPr="005517ED">
        <w:rPr>
          <w:rFonts w:eastAsia="Calibri"/>
        </w:rPr>
        <w:t xml:space="preserve">Дополнительная мера </w:t>
      </w:r>
      <w:r>
        <w:rPr>
          <w:rFonts w:eastAsia="Calibri"/>
        </w:rPr>
        <w:t xml:space="preserve">социальной </w:t>
      </w:r>
      <w:r w:rsidRPr="005517ED">
        <w:rPr>
          <w:rFonts w:eastAsia="Calibri"/>
        </w:rPr>
        <w:t xml:space="preserve">поддержки </w:t>
      </w:r>
      <w:r>
        <w:rPr>
          <w:rFonts w:eastAsia="Calibri"/>
        </w:rPr>
        <w:t xml:space="preserve">№ 1 </w:t>
      </w:r>
      <w:r w:rsidRPr="005517ED">
        <w:rPr>
          <w:rFonts w:eastAsia="Calibri"/>
        </w:rPr>
        <w:t xml:space="preserve">может быть назначена получателю в беззаявительном (проактивном) режиме при наличии сведений о нем </w:t>
      </w:r>
      <w:r w:rsidR="00001603">
        <w:rPr>
          <w:rFonts w:eastAsia="Calibri"/>
        </w:rPr>
        <w:t xml:space="preserve">в ЭСРН </w:t>
      </w:r>
      <w:r w:rsidRPr="005517ED">
        <w:rPr>
          <w:rFonts w:eastAsia="Calibri"/>
        </w:rPr>
        <w:t>путем направления уведомлений о наличии у получателя права на дополнительную меру поддержку через подсистему ЕПГУ «Государственная электронная почтовая система».</w:t>
      </w:r>
    </w:p>
    <w:p w:rsidR="0042033F" w:rsidRPr="0042033F" w:rsidRDefault="0042033F" w:rsidP="0042033F">
      <w:pPr>
        <w:tabs>
          <w:tab w:val="left" w:pos="851"/>
        </w:tabs>
        <w:ind w:firstLine="567"/>
        <w:jc w:val="both"/>
        <w:outlineLvl w:val="0"/>
        <w:rPr>
          <w:rFonts w:eastAsia="Calibri"/>
        </w:rPr>
      </w:pPr>
    </w:p>
    <w:p w:rsidR="0042033F" w:rsidRPr="003325C8" w:rsidRDefault="0042033F" w:rsidP="0042033F">
      <w:pPr>
        <w:jc w:val="center"/>
        <w:outlineLvl w:val="0"/>
        <w:rPr>
          <w:rFonts w:eastAsia="Calibri"/>
        </w:rPr>
      </w:pPr>
      <w:r w:rsidRPr="003325C8">
        <w:rPr>
          <w:rFonts w:eastAsia="Calibri"/>
        </w:rPr>
        <w:t>3. Порядок предоставления дополнительной меры социальной</w:t>
      </w:r>
    </w:p>
    <w:p w:rsidR="0042033F" w:rsidRPr="003325C8" w:rsidRDefault="0042033F" w:rsidP="0042033F">
      <w:pPr>
        <w:jc w:val="center"/>
        <w:outlineLvl w:val="0"/>
        <w:rPr>
          <w:rFonts w:eastAsia="Calibri"/>
        </w:rPr>
      </w:pPr>
      <w:r w:rsidRPr="003325C8">
        <w:rPr>
          <w:rFonts w:eastAsia="Calibri"/>
        </w:rPr>
        <w:t>поддержки № 1 обучающимся 1 и обучающимся 2</w:t>
      </w:r>
    </w:p>
    <w:p w:rsidR="0042033F" w:rsidRPr="0042033F" w:rsidRDefault="0042033F" w:rsidP="0042033F">
      <w:pPr>
        <w:tabs>
          <w:tab w:val="left" w:pos="851"/>
        </w:tabs>
        <w:ind w:firstLine="567"/>
        <w:jc w:val="both"/>
        <w:outlineLvl w:val="0"/>
        <w:rPr>
          <w:rFonts w:eastAsia="Calibri"/>
        </w:rPr>
      </w:pPr>
    </w:p>
    <w:p w:rsidR="0042033F" w:rsidRPr="0042033F" w:rsidRDefault="0042033F" w:rsidP="0042033F">
      <w:pPr>
        <w:tabs>
          <w:tab w:val="left" w:pos="851"/>
        </w:tabs>
        <w:ind w:firstLine="567"/>
        <w:jc w:val="both"/>
        <w:outlineLvl w:val="0"/>
        <w:rPr>
          <w:rFonts w:eastAsia="Calibri"/>
        </w:rPr>
      </w:pPr>
      <w:r w:rsidRPr="0042033F">
        <w:rPr>
          <w:rFonts w:eastAsia="Calibri"/>
        </w:rPr>
        <w:t>3.1. Дополнительная мера социальной поддержки № 1 обучающимся 1, а также обучающимся 2 (далее в настоящем разделе – получатель) предоставляется на основании заявления</w:t>
      </w:r>
      <w:r w:rsidR="006B7984">
        <w:rPr>
          <w:rFonts w:eastAsia="Calibri"/>
        </w:rPr>
        <w:t>,</w:t>
      </w:r>
      <w:r w:rsidRPr="0042033F">
        <w:rPr>
          <w:rFonts w:eastAsia="Calibri"/>
        </w:rPr>
        <w:t xml:space="preserve"> поданного в администрацию района Санкт-Петербурга по месту жительства (пребывания) </w:t>
      </w:r>
      <w:r w:rsidR="00FB635F" w:rsidRPr="0042033F">
        <w:rPr>
          <w:rFonts w:eastAsia="Calibri"/>
        </w:rPr>
        <w:t xml:space="preserve">получателя </w:t>
      </w:r>
      <w:r w:rsidRPr="0042033F">
        <w:rPr>
          <w:rFonts w:eastAsia="Calibri"/>
        </w:rPr>
        <w:t>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Прием заявления осуществляется с использованием </w:t>
      </w:r>
      <w:r w:rsidR="00D12267">
        <w:rPr>
          <w:rFonts w:eastAsia="Calibri"/>
        </w:rPr>
        <w:t>ЕПГУ</w:t>
      </w:r>
      <w:r w:rsidRPr="0042033F">
        <w:rPr>
          <w:rFonts w:eastAsia="Calibri"/>
        </w:rPr>
        <w:t xml:space="preserve"> (при наличии технической возможности) и портала «Государственные и муниципальные услуги (функции) </w:t>
      </w:r>
      <w:r w:rsidR="00D12267">
        <w:rPr>
          <w:rFonts w:eastAsia="Calibri"/>
        </w:rPr>
        <w:br/>
      </w:r>
      <w:r w:rsidR="003325C8">
        <w:rPr>
          <w:rFonts w:eastAsia="Calibri"/>
        </w:rPr>
        <w:t>в Санкт-Петербурге»</w:t>
      </w:r>
      <w:r w:rsidRPr="0042033F">
        <w:rPr>
          <w:rFonts w:eastAsia="Calibri"/>
        </w:rPr>
        <w:t>, а также МФЦ.</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Получатель представляет заявление на бумажном носителе в МФЦ либо (при наличии технической возможности) в форме электронного документа, подписанного электронной подписью с использованием подтвержденной </w:t>
      </w:r>
      <w:r w:rsidR="00D12267" w:rsidRPr="00D12267">
        <w:rPr>
          <w:rFonts w:eastAsia="Calibri"/>
        </w:rPr>
        <w:t>учетной записи Единой системы идентификации и аутентификации посредством ЕПГУ</w:t>
      </w:r>
      <w:r w:rsidR="00D12267">
        <w:rPr>
          <w:rFonts w:eastAsia="Calibri"/>
        </w:rPr>
        <w:t xml:space="preserve"> </w:t>
      </w:r>
      <w:r w:rsidRPr="0042033F">
        <w:rPr>
          <w:rFonts w:eastAsia="Calibri"/>
        </w:rPr>
        <w:t xml:space="preserve">и портала «Государственные </w:t>
      </w:r>
      <w:r w:rsidR="00D12267">
        <w:rPr>
          <w:rFonts w:eastAsia="Calibri"/>
        </w:rPr>
        <w:br/>
      </w:r>
      <w:r w:rsidRPr="0042033F">
        <w:rPr>
          <w:rFonts w:eastAsia="Calibri"/>
        </w:rPr>
        <w:t>и муниципальные услуги (функции) 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Заявление может быть подано получателем лично или через законного представителя.</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.2. Одновременно с заявлением пред</w:t>
      </w:r>
      <w:r w:rsidR="003325C8">
        <w:rPr>
          <w:rFonts w:eastAsia="Calibri"/>
        </w:rPr>
        <w:t>о</w:t>
      </w:r>
      <w:r w:rsidR="0042033F" w:rsidRPr="0042033F">
        <w:rPr>
          <w:rFonts w:eastAsia="Calibri"/>
        </w:rPr>
        <w:t>ставляются:</w:t>
      </w:r>
    </w:p>
    <w:p w:rsidR="0042033F" w:rsidRPr="0042033F" w:rsidRDefault="0042033F" w:rsidP="0042033F">
      <w:pPr>
        <w:tabs>
          <w:tab w:val="left" w:pos="851"/>
        </w:tabs>
        <w:ind w:firstLine="567"/>
        <w:jc w:val="both"/>
        <w:outlineLvl w:val="0"/>
        <w:rPr>
          <w:rFonts w:eastAsia="Calibri"/>
        </w:rPr>
      </w:pPr>
      <w:r w:rsidRPr="0042033F">
        <w:rPr>
          <w:rFonts w:eastAsia="Calibri"/>
        </w:rPr>
        <w:t>свидетельство о рождении (свидетельств</w:t>
      </w:r>
      <w:r w:rsidR="006B7984">
        <w:rPr>
          <w:rFonts w:eastAsia="Calibri"/>
        </w:rPr>
        <w:t>о</w:t>
      </w:r>
      <w:r w:rsidRPr="0042033F">
        <w:rPr>
          <w:rFonts w:eastAsia="Calibri"/>
        </w:rPr>
        <w:t xml:space="preserve"> об усыновлении)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удостоверяющий личность получателя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Pr>
          <w:rFonts w:eastAsia="Calibri"/>
        </w:rPr>
        <w:br/>
      </w:r>
      <w:r w:rsidRPr="0042033F">
        <w:rPr>
          <w:rFonts w:eastAsia="Calibri"/>
        </w:rPr>
        <w:t xml:space="preserve">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Pr>
          <w:rFonts w:eastAsia="Calibri"/>
        </w:rPr>
        <w:br/>
      </w:r>
      <w:r w:rsidRPr="0042033F">
        <w:rPr>
          <w:rFonts w:eastAsia="Calibri"/>
        </w:rPr>
        <w:t>на территории Российской Федерации, утвержденного приказом Министерства внутренних дел Российской Федерации от 16.11.2020 № 773, либо документ, удостоверяющий личность лица, не имеющего гражданства Российской Федерации);</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подтверждающий, что лицо, которое участвует или участвовало </w:t>
      </w:r>
      <w:r>
        <w:rPr>
          <w:rFonts w:eastAsia="Calibri"/>
        </w:rPr>
        <w:br/>
      </w:r>
      <w:r w:rsidRPr="0042033F">
        <w:rPr>
          <w:rFonts w:eastAsia="Calibri"/>
        </w:rPr>
        <w:t>в проведении специальной военной операции, является законным представителем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одна фотография (3x4)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свидетельство о браке родителя </w:t>
      </w:r>
      <w:r w:rsidR="006B7984">
        <w:rPr>
          <w:rFonts w:eastAsia="Calibri"/>
        </w:rPr>
        <w:t xml:space="preserve">(законного представителя) </w:t>
      </w:r>
      <w:r w:rsidRPr="0042033F">
        <w:rPr>
          <w:rFonts w:eastAsia="Calibri"/>
        </w:rPr>
        <w:t>получателя с лицом, которое участвует или участвовало в проведении специальной военной операции;</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подтверждающий обучение в образовательной организации;</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выданный уполномоченным органом, подтверждающий, что один </w:t>
      </w:r>
      <w:r>
        <w:rPr>
          <w:rFonts w:eastAsia="Calibri"/>
        </w:rPr>
        <w:br/>
      </w:r>
      <w:r w:rsidRPr="0042033F">
        <w:rPr>
          <w:rFonts w:eastAsia="Calibri"/>
        </w:rPr>
        <w:t>из родителей (законных представителей) получателя является (являлся) участником специальной военной операции.</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.3. В случае обращения с заявлением через законного представителя дополнительно необходимо пред</w:t>
      </w:r>
      <w:r w:rsidR="003325C8">
        <w:rPr>
          <w:rFonts w:eastAsia="Calibri"/>
        </w:rPr>
        <w:t>о</w:t>
      </w:r>
      <w:r w:rsidR="0042033F" w:rsidRPr="0042033F">
        <w:rPr>
          <w:rFonts w:eastAsia="Calibri"/>
        </w:rPr>
        <w:t>ставить:</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удостоверяющий личность законного представителя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подтверждающий полномочия законного представителя получателя.</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 xml:space="preserve">.4. Решение о предоставлении дополнительной меры социальной поддержки № 1 </w:t>
      </w:r>
      <w:r w:rsidR="0042033F">
        <w:rPr>
          <w:rFonts w:eastAsia="Calibri"/>
        </w:rPr>
        <w:br/>
      </w:r>
      <w:r w:rsidR="0042033F" w:rsidRPr="0042033F">
        <w:rPr>
          <w:rFonts w:eastAsia="Calibri"/>
        </w:rPr>
        <w:t>или об отказе в ее предоставлении принимается администрацией района Санкт-Петербурга в течение десяти рабочих дней со дня подачи заявления и документов.</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В случае если администрация района Санкт-Петербурга запрашивает </w:t>
      </w:r>
      <w:r>
        <w:rPr>
          <w:rFonts w:eastAsia="Calibri"/>
        </w:rPr>
        <w:br/>
      </w:r>
      <w:r w:rsidRPr="0042033F">
        <w:rPr>
          <w:rFonts w:eastAsia="Calibri"/>
        </w:rPr>
        <w:t xml:space="preserve">не представленные гражданином документы и сведения, которые находятся </w:t>
      </w:r>
      <w:r>
        <w:rPr>
          <w:rFonts w:eastAsia="Calibri"/>
        </w:rPr>
        <w:br/>
      </w:r>
      <w:r w:rsidRPr="0042033F">
        <w:rPr>
          <w:rFonts w:eastAsia="Calibri"/>
        </w:rPr>
        <w:t>в распоряжении органов, предоставляющих государственные услуги, а также сведения, необходимые для принятия решения о предоставлении дополнительной меры социальной поддержки № 1, решение о предоставлении дополнительной меры социальной</w:t>
      </w:r>
      <w:r w:rsidR="006B7984">
        <w:rPr>
          <w:rFonts w:eastAsia="Calibri"/>
        </w:rPr>
        <w:t xml:space="preserve"> поддержки № 1 </w:t>
      </w:r>
      <w:r w:rsidRPr="0042033F">
        <w:rPr>
          <w:rFonts w:eastAsia="Calibri"/>
        </w:rPr>
        <w:t xml:space="preserve">или об отказе в ее предоставлении администрация района Санкт-Петербурга принимает в течение десяти рабочих дней со дня получения всех документов, необходимых </w:t>
      </w:r>
      <w:r w:rsidR="006B7984">
        <w:rPr>
          <w:rFonts w:eastAsia="Calibri"/>
        </w:rPr>
        <w:br/>
      </w:r>
      <w:r w:rsidRPr="0042033F">
        <w:rPr>
          <w:rFonts w:eastAsia="Calibri"/>
        </w:rPr>
        <w:t>для принятия решения.</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 xml:space="preserve">.5. О принятом решении получатель информируется в течение трех рабочих дней </w:t>
      </w:r>
      <w:r w:rsidR="0042033F">
        <w:rPr>
          <w:rFonts w:eastAsia="Calibri"/>
        </w:rPr>
        <w:br/>
      </w:r>
      <w:r w:rsidR="0042033F" w:rsidRPr="0042033F">
        <w:rPr>
          <w:rFonts w:eastAsia="Calibri"/>
        </w:rPr>
        <w:t xml:space="preserve">со дня принятия решения. Решение об отказе в предоставлении дополнительной меры социальной поддержки </w:t>
      </w:r>
      <w:r w:rsidR="00475DAA">
        <w:rPr>
          <w:rFonts w:eastAsia="Calibri"/>
        </w:rPr>
        <w:t xml:space="preserve">№ 1 </w:t>
      </w:r>
      <w:r w:rsidR="0042033F" w:rsidRPr="0042033F">
        <w:rPr>
          <w:rFonts w:eastAsia="Calibri"/>
        </w:rPr>
        <w:t xml:space="preserve">направляется получателю с указанием причины отказа </w:t>
      </w:r>
      <w:r w:rsidR="00475DAA">
        <w:rPr>
          <w:rFonts w:eastAsia="Calibri"/>
        </w:rPr>
        <w:br/>
      </w:r>
      <w:r w:rsidR="0042033F" w:rsidRPr="0042033F">
        <w:rPr>
          <w:rFonts w:eastAsia="Calibri"/>
        </w:rPr>
        <w:t>и порядка его обжалования.</w:t>
      </w:r>
    </w:p>
    <w:p w:rsidR="00475DAA"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.6. Решение о предоставлении дополнительной меры социальной поддержки</w:t>
      </w:r>
      <w:r w:rsidR="00475DAA">
        <w:rPr>
          <w:rFonts w:eastAsia="Calibri"/>
        </w:rPr>
        <w:t xml:space="preserve"> № 1 оформляется распоряжением.</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 xml:space="preserve">.7. Копия распоряжения в течение пяти рабочих дней с даты его издания направляется администрацией района Санкт-Петербурга в </w:t>
      </w:r>
      <w:r w:rsidR="00FB635F">
        <w:rPr>
          <w:rFonts w:eastAsia="Calibri"/>
        </w:rPr>
        <w:t>Учреждение</w:t>
      </w:r>
      <w:r w:rsidR="0042033F" w:rsidRPr="0042033F">
        <w:rPr>
          <w:rFonts w:eastAsia="Calibri"/>
        </w:rPr>
        <w:t xml:space="preserve"> в целях формирования единого учета и последующей передачи в </w:t>
      </w:r>
      <w:r w:rsidR="00FB635F">
        <w:rPr>
          <w:rFonts w:eastAsia="Calibri"/>
        </w:rPr>
        <w:t>Организатор перевозок.</w:t>
      </w:r>
    </w:p>
    <w:p w:rsidR="0042033F" w:rsidRP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 xml:space="preserve">.8. Решение об отказе в предоставлении дополнительной меры социальной поддержки </w:t>
      </w:r>
      <w:r w:rsidR="00475DAA">
        <w:rPr>
          <w:rFonts w:eastAsia="Calibri"/>
        </w:rPr>
        <w:t xml:space="preserve">№ 1 </w:t>
      </w:r>
      <w:r w:rsidR="0042033F" w:rsidRPr="0042033F">
        <w:rPr>
          <w:rFonts w:eastAsia="Calibri"/>
        </w:rPr>
        <w:t>принимается в следующих случаях:</w:t>
      </w:r>
    </w:p>
    <w:p w:rsidR="0042033F" w:rsidRPr="0042033F" w:rsidRDefault="0042033F" w:rsidP="0042033F">
      <w:pPr>
        <w:tabs>
          <w:tab w:val="left" w:pos="851"/>
        </w:tabs>
        <w:ind w:firstLine="567"/>
        <w:jc w:val="both"/>
        <w:outlineLvl w:val="0"/>
        <w:rPr>
          <w:rFonts w:eastAsia="Calibri"/>
        </w:rPr>
      </w:pPr>
      <w:r w:rsidRPr="0042033F">
        <w:rPr>
          <w:rFonts w:eastAsia="Calibri"/>
        </w:rPr>
        <w:t>представление гражданином неполных и(или) недостоверных сведений и документов, необходимых для предоставления дополнительной меры социальной поддержки</w:t>
      </w:r>
      <w:r w:rsidR="00FB635F">
        <w:rPr>
          <w:rFonts w:eastAsia="Calibri"/>
        </w:rPr>
        <w:t xml:space="preserve"> № 1</w:t>
      </w:r>
      <w:r w:rsidRPr="0042033F">
        <w:rPr>
          <w:rFonts w:eastAsia="Calibri"/>
        </w:rPr>
        <w:t>, обязанность представления которых возложена на гражданина;</w:t>
      </w:r>
    </w:p>
    <w:p w:rsidR="0042033F" w:rsidRPr="0042033F" w:rsidRDefault="0042033F" w:rsidP="0042033F">
      <w:pPr>
        <w:tabs>
          <w:tab w:val="left" w:pos="851"/>
        </w:tabs>
        <w:ind w:firstLine="567"/>
        <w:jc w:val="both"/>
        <w:outlineLvl w:val="0"/>
        <w:rPr>
          <w:rFonts w:eastAsia="Calibri"/>
        </w:rPr>
      </w:pPr>
      <w:r w:rsidRPr="0042033F">
        <w:rPr>
          <w:rFonts w:eastAsia="Calibri"/>
        </w:rPr>
        <w:t>отсутствие у гражданина права на предоставление дополнительной меры социальной поддержки</w:t>
      </w:r>
      <w:r w:rsidR="00FB635F">
        <w:rPr>
          <w:rFonts w:eastAsia="Calibri"/>
        </w:rPr>
        <w:t xml:space="preserve"> № 1</w:t>
      </w:r>
      <w:r w:rsidRPr="0042033F">
        <w:rPr>
          <w:rFonts w:eastAsia="Calibri"/>
        </w:rPr>
        <w:t>.</w:t>
      </w:r>
    </w:p>
    <w:p w:rsidR="0042033F" w:rsidRDefault="005517ED" w:rsidP="0042033F">
      <w:pPr>
        <w:tabs>
          <w:tab w:val="left" w:pos="851"/>
        </w:tabs>
        <w:ind w:firstLine="567"/>
        <w:jc w:val="both"/>
        <w:outlineLvl w:val="0"/>
        <w:rPr>
          <w:rFonts w:eastAsia="Calibri"/>
        </w:rPr>
      </w:pPr>
      <w:r>
        <w:rPr>
          <w:rFonts w:eastAsia="Calibri"/>
        </w:rPr>
        <w:t>3</w:t>
      </w:r>
      <w:r w:rsidR="0042033F" w:rsidRPr="0042033F">
        <w:rPr>
          <w:rFonts w:eastAsia="Calibri"/>
        </w:rPr>
        <w:t xml:space="preserve">.9. Организатор перевозок выдает билет для проезда в городском сообщении, предоставляющий право на неограниченное количество поездок в течение указанного срока действия для отдельных категорий лиц на основании сведений о получателях, переданных Учреждением, в порядке, утвержденном Комитетом по транспорту. </w:t>
      </w:r>
    </w:p>
    <w:p w:rsidR="005517ED" w:rsidRDefault="005517ED" w:rsidP="0042033F">
      <w:pPr>
        <w:tabs>
          <w:tab w:val="left" w:pos="851"/>
        </w:tabs>
        <w:ind w:firstLine="567"/>
        <w:jc w:val="both"/>
        <w:outlineLvl w:val="0"/>
        <w:rPr>
          <w:rFonts w:eastAsia="Calibri"/>
        </w:rPr>
      </w:pPr>
      <w:r>
        <w:rPr>
          <w:rFonts w:eastAsia="Calibri"/>
        </w:rPr>
        <w:t xml:space="preserve">3.10. </w:t>
      </w:r>
      <w:r w:rsidRPr="005517ED">
        <w:rPr>
          <w:rFonts w:eastAsia="Calibri"/>
        </w:rPr>
        <w:t xml:space="preserve">Дополнительная мера социальной поддержки № 1 может быть назначена получателю в беззаявительном (проактивном) режиме при наличии сведений о нем </w:t>
      </w:r>
      <w:r w:rsidR="00001603" w:rsidRPr="00001603">
        <w:rPr>
          <w:rFonts w:eastAsia="Calibri"/>
        </w:rPr>
        <w:t xml:space="preserve">в ЭСРН </w:t>
      </w:r>
      <w:r w:rsidRPr="005517ED">
        <w:rPr>
          <w:rFonts w:eastAsia="Calibri"/>
        </w:rPr>
        <w:t xml:space="preserve">путем направления уведомлений о наличии у получателя права на дополнительную меру поддержку </w:t>
      </w:r>
      <w:r w:rsidR="00001603">
        <w:rPr>
          <w:rFonts w:eastAsia="Calibri"/>
        </w:rPr>
        <w:t xml:space="preserve">№ 1 </w:t>
      </w:r>
      <w:r w:rsidRPr="005517ED">
        <w:rPr>
          <w:rFonts w:eastAsia="Calibri"/>
        </w:rPr>
        <w:t>через подсистему ЕПГУ «Государственная электронная почтовая система».</w:t>
      </w:r>
    </w:p>
    <w:p w:rsidR="0042033F" w:rsidRPr="0042033F" w:rsidRDefault="0042033F" w:rsidP="0042033F">
      <w:pPr>
        <w:tabs>
          <w:tab w:val="left" w:pos="851"/>
        </w:tabs>
        <w:ind w:firstLine="567"/>
        <w:jc w:val="both"/>
        <w:outlineLvl w:val="0"/>
        <w:rPr>
          <w:rFonts w:eastAsia="Calibri"/>
        </w:rPr>
      </w:pPr>
    </w:p>
    <w:p w:rsidR="0042033F" w:rsidRPr="003325C8" w:rsidRDefault="0042033F" w:rsidP="0042033F">
      <w:pPr>
        <w:jc w:val="center"/>
        <w:outlineLvl w:val="0"/>
        <w:rPr>
          <w:rFonts w:eastAsia="Calibri"/>
        </w:rPr>
      </w:pPr>
      <w:r w:rsidRPr="003325C8">
        <w:rPr>
          <w:rFonts w:eastAsia="Calibri"/>
        </w:rPr>
        <w:t>3-1. Порядок предоставления дополнительной меры социальной</w:t>
      </w:r>
    </w:p>
    <w:p w:rsidR="0042033F" w:rsidRPr="003325C8" w:rsidRDefault="0042033F" w:rsidP="0042033F">
      <w:pPr>
        <w:jc w:val="center"/>
        <w:outlineLvl w:val="0"/>
        <w:rPr>
          <w:rFonts w:eastAsia="Calibri"/>
        </w:rPr>
      </w:pPr>
      <w:r w:rsidRPr="003325C8">
        <w:rPr>
          <w:rFonts w:eastAsia="Calibri"/>
        </w:rPr>
        <w:t>поддержки № 1 супругам и вдовам (вдовцам)</w:t>
      </w:r>
    </w:p>
    <w:p w:rsidR="0042033F" w:rsidRPr="0042033F" w:rsidRDefault="0042033F" w:rsidP="0042033F">
      <w:pPr>
        <w:tabs>
          <w:tab w:val="left" w:pos="851"/>
        </w:tabs>
        <w:ind w:firstLine="567"/>
        <w:jc w:val="both"/>
        <w:outlineLvl w:val="0"/>
        <w:rPr>
          <w:rFonts w:eastAsia="Calibri"/>
        </w:rPr>
      </w:pPr>
    </w:p>
    <w:p w:rsidR="0042033F" w:rsidRPr="0042033F" w:rsidRDefault="0042033F" w:rsidP="0042033F">
      <w:pPr>
        <w:tabs>
          <w:tab w:val="left" w:pos="851"/>
        </w:tabs>
        <w:ind w:firstLine="567"/>
        <w:jc w:val="both"/>
        <w:outlineLvl w:val="0"/>
        <w:rPr>
          <w:rFonts w:eastAsia="Calibri"/>
        </w:rPr>
      </w:pPr>
      <w:r w:rsidRPr="0042033F">
        <w:rPr>
          <w:rFonts w:eastAsia="Calibri"/>
        </w:rPr>
        <w:t>3-1.1. Дополнительная мера социальной поддержки № 1 супругам и вдовам (вдовцам) (далее в настоящем разделе – получатель) предост</w:t>
      </w:r>
      <w:r w:rsidR="00FB635F">
        <w:rPr>
          <w:rFonts w:eastAsia="Calibri"/>
        </w:rPr>
        <w:t xml:space="preserve">авляется на основании заявления, </w:t>
      </w:r>
      <w:r w:rsidRPr="0042033F">
        <w:rPr>
          <w:rFonts w:eastAsia="Calibri"/>
        </w:rPr>
        <w:t xml:space="preserve">поданного в администрацию района Санкт-Петербурга по месту жительства (пребывания) </w:t>
      </w:r>
      <w:r w:rsidR="00FB635F" w:rsidRPr="0042033F">
        <w:rPr>
          <w:rFonts w:eastAsia="Calibri"/>
        </w:rPr>
        <w:t xml:space="preserve">получателя </w:t>
      </w:r>
      <w:r w:rsidRPr="0042033F">
        <w:rPr>
          <w:rFonts w:eastAsia="Calibri"/>
        </w:rPr>
        <w:t>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Прием заявления осуществляется с использованием </w:t>
      </w:r>
      <w:r w:rsidR="005517ED">
        <w:rPr>
          <w:rFonts w:eastAsia="Calibri"/>
        </w:rPr>
        <w:t>ЕПГУ</w:t>
      </w:r>
      <w:r w:rsidR="00D12267">
        <w:rPr>
          <w:rFonts w:eastAsia="Calibri"/>
        </w:rPr>
        <w:t xml:space="preserve"> </w:t>
      </w:r>
      <w:r w:rsidRPr="0042033F">
        <w:rPr>
          <w:rFonts w:eastAsia="Calibri"/>
        </w:rPr>
        <w:t xml:space="preserve">(при наличии технической возможности) и портала «Государственные и муниципальные услуги (функции) </w:t>
      </w:r>
      <w:r w:rsidR="00D12267">
        <w:rPr>
          <w:rFonts w:eastAsia="Calibri"/>
        </w:rPr>
        <w:br/>
      </w:r>
      <w:r w:rsidR="003325C8">
        <w:rPr>
          <w:rFonts w:eastAsia="Calibri"/>
        </w:rPr>
        <w:t>в Санкт-Петербурге»</w:t>
      </w:r>
      <w:r w:rsidRPr="0042033F">
        <w:rPr>
          <w:rFonts w:eastAsia="Calibri"/>
        </w:rPr>
        <w:t>, а также МФЦ.</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Получатель представляет заявление на бумажном носителе в МФЦ либо (при наличии технической возможности) в форме электронного документа, подписанного электронной подписью с использованием подтвержденной учетной записи Единой системы идентификации и аутентификации посредством </w:t>
      </w:r>
      <w:r w:rsidR="00D12267">
        <w:rPr>
          <w:rFonts w:eastAsia="Calibri"/>
        </w:rPr>
        <w:t>ЕПГУ</w:t>
      </w:r>
      <w:r w:rsidRPr="0042033F">
        <w:rPr>
          <w:rFonts w:eastAsia="Calibri"/>
        </w:rPr>
        <w:t xml:space="preserve"> и портала «Государственные </w:t>
      </w:r>
      <w:r w:rsidR="00D12267">
        <w:rPr>
          <w:rFonts w:eastAsia="Calibri"/>
        </w:rPr>
        <w:br/>
      </w:r>
      <w:r w:rsidRPr="0042033F">
        <w:rPr>
          <w:rFonts w:eastAsia="Calibri"/>
        </w:rPr>
        <w:t>и муниципальные услуги (функции) в Санкт-Петербурге».</w:t>
      </w:r>
    </w:p>
    <w:p w:rsidR="0042033F" w:rsidRPr="0042033F" w:rsidRDefault="0042033F" w:rsidP="0042033F">
      <w:pPr>
        <w:tabs>
          <w:tab w:val="left" w:pos="851"/>
        </w:tabs>
        <w:ind w:firstLine="567"/>
        <w:jc w:val="both"/>
        <w:outlineLvl w:val="0"/>
        <w:rPr>
          <w:rFonts w:eastAsia="Calibri"/>
        </w:rPr>
      </w:pPr>
      <w:r w:rsidRPr="0042033F">
        <w:rPr>
          <w:rFonts w:eastAsia="Calibri"/>
        </w:rPr>
        <w:t>Заявление может быть подано получателем лично или через законного представителя.</w:t>
      </w:r>
    </w:p>
    <w:p w:rsidR="0042033F" w:rsidRPr="0042033F" w:rsidRDefault="0042033F" w:rsidP="0042033F">
      <w:pPr>
        <w:tabs>
          <w:tab w:val="left" w:pos="851"/>
        </w:tabs>
        <w:ind w:firstLine="567"/>
        <w:jc w:val="both"/>
        <w:outlineLvl w:val="0"/>
        <w:rPr>
          <w:rFonts w:eastAsia="Calibri"/>
        </w:rPr>
      </w:pPr>
      <w:r w:rsidRPr="0042033F">
        <w:rPr>
          <w:rFonts w:eastAsia="Calibri"/>
        </w:rPr>
        <w:t>3-1.2. Одновременно с заявлением пред</w:t>
      </w:r>
      <w:r w:rsidR="003325C8">
        <w:rPr>
          <w:rFonts w:eastAsia="Calibri"/>
        </w:rPr>
        <w:t>о</w:t>
      </w:r>
      <w:r w:rsidRPr="0042033F">
        <w:rPr>
          <w:rFonts w:eastAsia="Calibri"/>
        </w:rPr>
        <w:t>ставляются: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документ, удостоверяющий личность получателя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Pr>
          <w:rFonts w:eastAsia="Calibri"/>
        </w:rPr>
        <w:br/>
      </w:r>
      <w:r w:rsidRPr="0042033F">
        <w:rPr>
          <w:rFonts w:eastAsia="Calibri"/>
        </w:rPr>
        <w:t xml:space="preserve">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Pr>
          <w:rFonts w:eastAsia="Calibri"/>
        </w:rPr>
        <w:br/>
      </w:r>
      <w:r w:rsidRPr="0042033F">
        <w:rPr>
          <w:rFonts w:eastAsia="Calibri"/>
        </w:rPr>
        <w:t>на территории Российской Федерации, утвержденного приказом Министерства внутренних дел Российской Федерации от 16.11.2020 № 773, либо документ, удостоверяющий личность лица, не имеющего гражданства Российской Федерации);</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свидетельство о заключении брака с участником специальной военной операции </w:t>
      </w:r>
      <w:r>
        <w:rPr>
          <w:rFonts w:eastAsia="Calibri"/>
        </w:rPr>
        <w:br/>
      </w:r>
      <w:r w:rsidRPr="0042033F">
        <w:rPr>
          <w:rFonts w:eastAsia="Calibri"/>
        </w:rPr>
        <w:t>или справк</w:t>
      </w:r>
      <w:r w:rsidR="00FB635F">
        <w:rPr>
          <w:rFonts w:eastAsia="Calibri"/>
        </w:rPr>
        <w:t>а</w:t>
      </w:r>
      <w:r w:rsidRPr="0042033F">
        <w:rPr>
          <w:rFonts w:eastAsia="Calibri"/>
        </w:rPr>
        <w:t xml:space="preserve"> о заключени</w:t>
      </w:r>
      <w:r w:rsidR="004B5922">
        <w:rPr>
          <w:rFonts w:eastAsia="Calibri"/>
        </w:rPr>
        <w:t>и брака по форме № 5, утвержденная</w:t>
      </w:r>
      <w:r w:rsidRPr="0042033F">
        <w:rPr>
          <w:rFonts w:eastAsia="Calibri"/>
        </w:rPr>
        <w:t xml:space="preserve"> приказом Министерства юстиции Российской Федерации от 01.10.2018 № 200 «Об утверждении форм справок </w:t>
      </w:r>
      <w:r>
        <w:rPr>
          <w:rFonts w:eastAsia="Calibri"/>
        </w:rPr>
        <w:br/>
      </w:r>
      <w:r w:rsidRPr="0042033F">
        <w:rPr>
          <w:rFonts w:eastAsia="Calibri"/>
        </w:rPr>
        <w:t>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w:t>
      </w:r>
      <w:r w:rsidR="006B7984">
        <w:rPr>
          <w:rFonts w:eastAsia="Calibri"/>
        </w:rPr>
        <w:t xml:space="preserve">ажданского состояния» (далее – </w:t>
      </w:r>
      <w:r w:rsidRPr="0042033F">
        <w:rPr>
          <w:rFonts w:eastAsia="Calibri"/>
        </w:rPr>
        <w:t>приказ Минюста № 200);</w:t>
      </w:r>
    </w:p>
    <w:p w:rsidR="0042033F" w:rsidRPr="0042033F" w:rsidRDefault="0042033F" w:rsidP="0042033F">
      <w:pPr>
        <w:tabs>
          <w:tab w:val="left" w:pos="851"/>
        </w:tabs>
        <w:ind w:firstLine="567"/>
        <w:jc w:val="both"/>
        <w:outlineLvl w:val="0"/>
        <w:rPr>
          <w:rFonts w:eastAsia="Calibri"/>
        </w:rPr>
      </w:pPr>
      <w:r w:rsidRPr="0042033F">
        <w:rPr>
          <w:rFonts w:eastAsia="Calibri"/>
        </w:rPr>
        <w:t>свидетельств</w:t>
      </w:r>
      <w:r w:rsidR="00FB635F">
        <w:rPr>
          <w:rFonts w:eastAsia="Calibri"/>
        </w:rPr>
        <w:t>о</w:t>
      </w:r>
      <w:r w:rsidRPr="0042033F">
        <w:rPr>
          <w:rFonts w:eastAsia="Calibri"/>
        </w:rPr>
        <w:t xml:space="preserve"> о смерти участника специальной военной операции (пред</w:t>
      </w:r>
      <w:r w:rsidR="003325C8">
        <w:rPr>
          <w:rFonts w:eastAsia="Calibri"/>
        </w:rPr>
        <w:t>о</w:t>
      </w:r>
      <w:r w:rsidRPr="0042033F">
        <w:rPr>
          <w:rFonts w:eastAsia="Calibri"/>
        </w:rPr>
        <w:t>ставляется вдовами (вдовцами);</w:t>
      </w:r>
    </w:p>
    <w:p w:rsidR="0042033F" w:rsidRPr="0042033F" w:rsidRDefault="0042033F" w:rsidP="0042033F">
      <w:pPr>
        <w:tabs>
          <w:tab w:val="left" w:pos="851"/>
        </w:tabs>
        <w:ind w:firstLine="567"/>
        <w:jc w:val="both"/>
        <w:outlineLvl w:val="0"/>
        <w:rPr>
          <w:rFonts w:eastAsia="Calibri"/>
        </w:rPr>
      </w:pPr>
      <w:r w:rsidRPr="0042033F">
        <w:rPr>
          <w:rFonts w:eastAsia="Calibri"/>
        </w:rPr>
        <w:t>справка об отсутствии факта государственной регистрации акта гражданского состояния по форме № 15, утверж</w:t>
      </w:r>
      <w:r w:rsidR="004B5922">
        <w:rPr>
          <w:rFonts w:eastAsia="Calibri"/>
        </w:rPr>
        <w:t>денная</w:t>
      </w:r>
      <w:r w:rsidRPr="0042033F">
        <w:rPr>
          <w:rFonts w:eastAsia="Calibri"/>
        </w:rPr>
        <w:t xml:space="preserve"> приказом Минюста № 200 (пред</w:t>
      </w:r>
      <w:r w:rsidR="003325C8">
        <w:rPr>
          <w:rFonts w:eastAsia="Calibri"/>
        </w:rPr>
        <w:t>о</w:t>
      </w:r>
      <w:r w:rsidRPr="0042033F">
        <w:rPr>
          <w:rFonts w:eastAsia="Calibri"/>
        </w:rPr>
        <w:t>ставляется вдовами (вдовцами);</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подтверждающий регистрацию получателя по месту жительства или месту пребывания в Санкт-Петербурге;</w:t>
      </w:r>
    </w:p>
    <w:p w:rsidR="0042033F" w:rsidRPr="0042033F" w:rsidRDefault="004B5922" w:rsidP="0042033F">
      <w:pPr>
        <w:tabs>
          <w:tab w:val="left" w:pos="851"/>
        </w:tabs>
        <w:ind w:firstLine="567"/>
        <w:jc w:val="both"/>
        <w:outlineLvl w:val="0"/>
        <w:rPr>
          <w:rFonts w:eastAsia="Calibri"/>
        </w:rPr>
      </w:pPr>
      <w:r>
        <w:rPr>
          <w:rFonts w:eastAsia="Calibri"/>
        </w:rPr>
        <w:t>одна фотографии (3x</w:t>
      </w:r>
      <w:r w:rsidR="0042033F" w:rsidRPr="0042033F">
        <w:rPr>
          <w:rFonts w:eastAsia="Calibri"/>
        </w:rPr>
        <w:t>4) получателя;</w:t>
      </w:r>
    </w:p>
    <w:p w:rsidR="004B5922" w:rsidRDefault="004B5922" w:rsidP="0042033F">
      <w:pPr>
        <w:tabs>
          <w:tab w:val="left" w:pos="851"/>
        </w:tabs>
        <w:ind w:firstLine="567"/>
        <w:jc w:val="both"/>
        <w:outlineLvl w:val="0"/>
        <w:rPr>
          <w:rFonts w:eastAsia="Calibri"/>
        </w:rPr>
      </w:pPr>
      <w:r>
        <w:rPr>
          <w:rFonts w:eastAsia="Calibri"/>
        </w:rPr>
        <w:t>документ</w:t>
      </w:r>
      <w:r w:rsidRPr="004B5922">
        <w:rPr>
          <w:rFonts w:eastAsia="Calibri"/>
        </w:rPr>
        <w:t>, подтверждающ</w:t>
      </w:r>
      <w:r>
        <w:rPr>
          <w:rFonts w:eastAsia="Calibri"/>
        </w:rPr>
        <w:t>ий</w:t>
      </w:r>
      <w:r w:rsidRPr="004B5922">
        <w:rPr>
          <w:rFonts w:eastAsia="Calibri"/>
        </w:rPr>
        <w:t xml:space="preserve"> факт участия в специальной военной операции супруга (супруги) получателя</w:t>
      </w:r>
      <w:r>
        <w:rPr>
          <w:rFonts w:eastAsia="Calibri"/>
        </w:rPr>
        <w:t>.</w:t>
      </w:r>
    </w:p>
    <w:p w:rsidR="0042033F" w:rsidRPr="0042033F" w:rsidRDefault="0042033F" w:rsidP="0042033F">
      <w:pPr>
        <w:tabs>
          <w:tab w:val="left" w:pos="851"/>
        </w:tabs>
        <w:ind w:firstLine="567"/>
        <w:jc w:val="both"/>
        <w:outlineLvl w:val="0"/>
        <w:rPr>
          <w:rFonts w:eastAsia="Calibri"/>
        </w:rPr>
      </w:pPr>
      <w:r w:rsidRPr="0042033F">
        <w:rPr>
          <w:rFonts w:eastAsia="Calibri"/>
        </w:rPr>
        <w:t>3-1.3. В случае обращения с заявлением через законного представителя дополнительно необходимо пред</w:t>
      </w:r>
      <w:r w:rsidR="003325C8">
        <w:rPr>
          <w:rFonts w:eastAsia="Calibri"/>
        </w:rPr>
        <w:t>о</w:t>
      </w:r>
      <w:r w:rsidRPr="0042033F">
        <w:rPr>
          <w:rFonts w:eastAsia="Calibri"/>
        </w:rPr>
        <w:t>ставить:</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удостоверяющий личность законного представителя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документ, подтверждающий полномочия законного представителя получателя.</w:t>
      </w:r>
    </w:p>
    <w:p w:rsidR="0042033F" w:rsidRPr="0042033F" w:rsidRDefault="0042033F" w:rsidP="0042033F">
      <w:pPr>
        <w:tabs>
          <w:tab w:val="left" w:pos="851"/>
        </w:tabs>
        <w:ind w:firstLine="567"/>
        <w:jc w:val="both"/>
        <w:outlineLvl w:val="0"/>
        <w:rPr>
          <w:rFonts w:eastAsia="Calibri"/>
        </w:rPr>
      </w:pPr>
      <w:r w:rsidRPr="0042033F">
        <w:rPr>
          <w:rFonts w:eastAsia="Calibri"/>
        </w:rPr>
        <w:t>3-1.4. Решение о предоставлении дополнительной меры социальной поддержки № 1 или об отказе в ее предоставлении принимается администрацией района Санкт-Петербурга в течение десяти рабочих дней со дня подачи заявления и документов.</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В случае если администрация района Санкт-Петербурга запрашивает </w:t>
      </w:r>
      <w:r>
        <w:rPr>
          <w:rFonts w:eastAsia="Calibri"/>
        </w:rPr>
        <w:br/>
      </w:r>
      <w:r w:rsidRPr="0042033F">
        <w:rPr>
          <w:rFonts w:eastAsia="Calibri"/>
        </w:rPr>
        <w:t xml:space="preserve">не представленные гражданином документы и сведения, которые находятся </w:t>
      </w:r>
      <w:r>
        <w:rPr>
          <w:rFonts w:eastAsia="Calibri"/>
        </w:rPr>
        <w:br/>
      </w:r>
      <w:r w:rsidRPr="0042033F">
        <w:rPr>
          <w:rFonts w:eastAsia="Calibri"/>
        </w:rPr>
        <w:t>в распоряжении органов, предоставляющих государственные услуги, а также сведения, необходимые для принятия решения о предоставлении дополнительной меры социальной поддержки № 1, решение о предоставлении дополнительной</w:t>
      </w:r>
      <w:r w:rsidR="006B7984">
        <w:rPr>
          <w:rFonts w:eastAsia="Calibri"/>
        </w:rPr>
        <w:t xml:space="preserve"> меры социальной поддержки № 1 </w:t>
      </w:r>
      <w:r w:rsidRPr="0042033F">
        <w:rPr>
          <w:rFonts w:eastAsia="Calibri"/>
        </w:rPr>
        <w:t>или об отказе в ее предоставлении администрация района Санкт-Петербурга принимает в течение десяти рабочих дней со дня получения всех документов, необходимых для принятия решения.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3-1.5. О принятом решении получатель информируется в течение трех рабочих дней </w:t>
      </w:r>
      <w:r>
        <w:rPr>
          <w:rFonts w:eastAsia="Calibri"/>
        </w:rPr>
        <w:br/>
      </w:r>
      <w:r w:rsidRPr="0042033F">
        <w:rPr>
          <w:rFonts w:eastAsia="Calibri"/>
        </w:rPr>
        <w:t xml:space="preserve">со дня принятия решения. Решение об отказе в предоставлении дополнительной меры социальной поддержки </w:t>
      </w:r>
      <w:r w:rsidR="004B5922">
        <w:rPr>
          <w:rFonts w:eastAsia="Calibri"/>
        </w:rPr>
        <w:t xml:space="preserve">№ 1 </w:t>
      </w:r>
      <w:r w:rsidRPr="0042033F">
        <w:rPr>
          <w:rFonts w:eastAsia="Calibri"/>
        </w:rPr>
        <w:t xml:space="preserve">направляется получателю с указанием причины отказа </w:t>
      </w:r>
      <w:r w:rsidR="004B5922">
        <w:rPr>
          <w:rFonts w:eastAsia="Calibri"/>
        </w:rPr>
        <w:br/>
      </w:r>
      <w:r w:rsidRPr="0042033F">
        <w:rPr>
          <w:rFonts w:eastAsia="Calibri"/>
        </w:rPr>
        <w:t>и порядка его обжалования.</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3-1.6. Решение о предоставлении дополнительной меры социальной поддержки </w:t>
      </w:r>
      <w:r w:rsidR="004B5922">
        <w:rPr>
          <w:rFonts w:eastAsia="Calibri"/>
        </w:rPr>
        <w:t xml:space="preserve">№ 1 </w:t>
      </w:r>
      <w:r w:rsidR="006B7984">
        <w:rPr>
          <w:rFonts w:eastAsia="Calibri"/>
        </w:rPr>
        <w:t>оформляется распоряжением.</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3-1.7. Копия распоряжения в течение пяти рабочих дней с даты его издания направляется администрацией района Санкт-Петербурга в </w:t>
      </w:r>
      <w:r w:rsidR="004B5922">
        <w:rPr>
          <w:rFonts w:eastAsia="Calibri"/>
        </w:rPr>
        <w:t>Учреждение</w:t>
      </w:r>
      <w:r w:rsidR="00D12267">
        <w:rPr>
          <w:rFonts w:eastAsia="Calibri"/>
        </w:rPr>
        <w:t xml:space="preserve"> </w:t>
      </w:r>
      <w:r w:rsidRPr="0042033F">
        <w:rPr>
          <w:rFonts w:eastAsia="Calibri"/>
        </w:rPr>
        <w:t xml:space="preserve">в целях формирования единого учета и последующей передачи в </w:t>
      </w:r>
      <w:r w:rsidR="004B5922">
        <w:rPr>
          <w:rFonts w:eastAsia="Calibri"/>
        </w:rPr>
        <w:t>Организатор перевозок.</w:t>
      </w:r>
    </w:p>
    <w:p w:rsidR="0042033F" w:rsidRPr="0042033F" w:rsidRDefault="0042033F" w:rsidP="0042033F">
      <w:pPr>
        <w:tabs>
          <w:tab w:val="left" w:pos="851"/>
        </w:tabs>
        <w:ind w:firstLine="567"/>
        <w:jc w:val="both"/>
        <w:outlineLvl w:val="0"/>
        <w:rPr>
          <w:rFonts w:eastAsia="Calibri"/>
        </w:rPr>
      </w:pPr>
      <w:r w:rsidRPr="0042033F">
        <w:rPr>
          <w:rFonts w:eastAsia="Calibri"/>
        </w:rPr>
        <w:t xml:space="preserve">3-1.8. Решение об отказе в предоставлении дополнительной меры социальной поддержки </w:t>
      </w:r>
      <w:r w:rsidR="004B5922">
        <w:rPr>
          <w:rFonts w:eastAsia="Calibri"/>
        </w:rPr>
        <w:t xml:space="preserve">№ 1 </w:t>
      </w:r>
      <w:r w:rsidRPr="0042033F">
        <w:rPr>
          <w:rFonts w:eastAsia="Calibri"/>
        </w:rPr>
        <w:t>принимается в следующих случаях:</w:t>
      </w:r>
    </w:p>
    <w:p w:rsidR="0042033F" w:rsidRPr="0042033F" w:rsidRDefault="0042033F" w:rsidP="0042033F">
      <w:pPr>
        <w:tabs>
          <w:tab w:val="left" w:pos="851"/>
        </w:tabs>
        <w:ind w:firstLine="567"/>
        <w:jc w:val="both"/>
        <w:outlineLvl w:val="0"/>
        <w:rPr>
          <w:rFonts w:eastAsia="Calibri"/>
        </w:rPr>
      </w:pPr>
      <w:r w:rsidRPr="0042033F">
        <w:rPr>
          <w:rFonts w:eastAsia="Calibri"/>
        </w:rPr>
        <w:t>представление гражданином неполных и(или) недостоверных сведений и документов, необходимых для предоставления дополнительной меры социальной поддержки</w:t>
      </w:r>
      <w:r w:rsidR="004B5922">
        <w:rPr>
          <w:rFonts w:eastAsia="Calibri"/>
        </w:rPr>
        <w:t xml:space="preserve"> № 1</w:t>
      </w:r>
      <w:r w:rsidRPr="0042033F">
        <w:rPr>
          <w:rFonts w:eastAsia="Calibri"/>
        </w:rPr>
        <w:t>, обязанность представления которых возложена на гражданина;</w:t>
      </w:r>
    </w:p>
    <w:p w:rsidR="0042033F" w:rsidRPr="0042033F" w:rsidRDefault="0042033F" w:rsidP="0042033F">
      <w:pPr>
        <w:tabs>
          <w:tab w:val="left" w:pos="851"/>
        </w:tabs>
        <w:ind w:firstLine="567"/>
        <w:jc w:val="both"/>
        <w:outlineLvl w:val="0"/>
        <w:rPr>
          <w:rFonts w:eastAsia="Calibri"/>
        </w:rPr>
      </w:pPr>
      <w:r w:rsidRPr="0042033F">
        <w:rPr>
          <w:rFonts w:eastAsia="Calibri"/>
        </w:rPr>
        <w:t>отсутствие у гражданина права на предоставление дополнительной меры социальной поддержки</w:t>
      </w:r>
      <w:r w:rsidR="004B5922">
        <w:rPr>
          <w:rFonts w:eastAsia="Calibri"/>
        </w:rPr>
        <w:t xml:space="preserve"> № 1</w:t>
      </w:r>
      <w:r w:rsidRPr="0042033F">
        <w:rPr>
          <w:rFonts w:eastAsia="Calibri"/>
        </w:rPr>
        <w:t>.</w:t>
      </w:r>
    </w:p>
    <w:p w:rsidR="0042033F" w:rsidRDefault="0042033F" w:rsidP="0042033F">
      <w:pPr>
        <w:tabs>
          <w:tab w:val="left" w:pos="851"/>
        </w:tabs>
        <w:ind w:firstLine="567"/>
        <w:jc w:val="both"/>
        <w:outlineLvl w:val="0"/>
        <w:rPr>
          <w:rFonts w:eastAsia="Calibri"/>
        </w:rPr>
      </w:pPr>
      <w:r w:rsidRPr="0042033F">
        <w:rPr>
          <w:rFonts w:eastAsia="Calibri"/>
        </w:rPr>
        <w:t>3-1.9. Организатор перевозок выдает билет для проезда в городском сообщении, предоставляющий право на неограниченное количество поездок в течение указанного срока действия для отдельных категорий лиц на основании сведений о получателях, переданных Учреждением, в порядке, утвержденном Комитетом по транспорту</w:t>
      </w:r>
      <w:r w:rsidR="00475DAA">
        <w:rPr>
          <w:rFonts w:eastAsia="Calibri"/>
        </w:rPr>
        <w:t>.</w:t>
      </w:r>
    </w:p>
    <w:p w:rsidR="005517ED" w:rsidRDefault="005517ED" w:rsidP="0042033F">
      <w:pPr>
        <w:tabs>
          <w:tab w:val="left" w:pos="851"/>
        </w:tabs>
        <w:ind w:firstLine="567"/>
        <w:jc w:val="both"/>
        <w:outlineLvl w:val="0"/>
        <w:rPr>
          <w:rFonts w:eastAsia="Calibri"/>
        </w:rPr>
      </w:pPr>
      <w:r>
        <w:rPr>
          <w:rFonts w:eastAsia="Calibri"/>
        </w:rPr>
        <w:t xml:space="preserve">3-1.10. </w:t>
      </w:r>
      <w:r w:rsidRPr="005517ED">
        <w:rPr>
          <w:rFonts w:eastAsia="Calibri"/>
        </w:rPr>
        <w:t xml:space="preserve">Дополнительная мера социальной поддержки № 1 может быть назначена получателю в беззаявительном (проактивном) режиме при наличии сведений о нем </w:t>
      </w:r>
      <w:r w:rsidR="003325C8">
        <w:rPr>
          <w:rFonts w:eastAsia="Calibri"/>
        </w:rPr>
        <w:t xml:space="preserve">в ЭСРН </w:t>
      </w:r>
      <w:r w:rsidRPr="005517ED">
        <w:rPr>
          <w:rFonts w:eastAsia="Calibri"/>
        </w:rPr>
        <w:t>путем направления уведомлений о наличии у получателя права на дополнительную меру поддержку</w:t>
      </w:r>
      <w:r w:rsidR="0066467D">
        <w:rPr>
          <w:rFonts w:eastAsia="Calibri"/>
        </w:rPr>
        <w:t xml:space="preserve"> № 1 </w:t>
      </w:r>
      <w:r w:rsidRPr="005517ED">
        <w:rPr>
          <w:rFonts w:eastAsia="Calibri"/>
        </w:rPr>
        <w:t>через подсистему ЕПГУ «Государственная электронная почтовая система».</w:t>
      </w:r>
    </w:p>
    <w:p w:rsidR="00DC66B9" w:rsidRPr="0042033F" w:rsidRDefault="0042033F" w:rsidP="0042033F">
      <w:pPr>
        <w:tabs>
          <w:tab w:val="left" w:pos="851"/>
        </w:tabs>
        <w:ind w:firstLine="567"/>
        <w:jc w:val="both"/>
        <w:outlineLvl w:val="0"/>
        <w:rPr>
          <w:rFonts w:eastAsia="Calibri"/>
        </w:rPr>
      </w:pPr>
      <w:r>
        <w:rPr>
          <w:rFonts w:eastAsia="Calibri"/>
          <w:szCs w:val="20"/>
        </w:rPr>
        <w:t>3</w:t>
      </w:r>
      <w:r w:rsidR="006C6AA7" w:rsidRPr="0042033F">
        <w:rPr>
          <w:rFonts w:eastAsia="Calibri"/>
          <w:szCs w:val="20"/>
        </w:rPr>
        <w:t>.</w:t>
      </w:r>
      <w:r w:rsidR="00DC66B9" w:rsidRPr="0042033F">
        <w:rPr>
          <w:rFonts w:eastAsia="Calibri"/>
        </w:rPr>
        <w:t xml:space="preserve"> Постановление </w:t>
      </w:r>
      <w:r w:rsidR="003B74CF" w:rsidRPr="0042033F">
        <w:rPr>
          <w:rFonts w:eastAsia="Calibri"/>
        </w:rPr>
        <w:t>вступает в силу на следующий день после его официального опубликования.</w:t>
      </w:r>
    </w:p>
    <w:p w:rsidR="00B247CD" w:rsidRDefault="0042033F" w:rsidP="003F4D63">
      <w:pPr>
        <w:ind w:firstLine="567"/>
        <w:jc w:val="both"/>
        <w:outlineLvl w:val="0"/>
      </w:pPr>
      <w:r>
        <w:t>4</w:t>
      </w:r>
      <w:r w:rsidR="00322C08" w:rsidRPr="00466F7C">
        <w:t>. </w:t>
      </w:r>
      <w:r w:rsidR="00E06D18" w:rsidRPr="00466F7C">
        <w:t>Контроль за выполнением постановления</w:t>
      </w:r>
      <w:r w:rsidR="00E06D18">
        <w:t xml:space="preserve"> возложить на вице-губернатора </w:t>
      </w:r>
      <w:r w:rsidR="00E06D18">
        <w:br/>
        <w:t>Санкт-Петербурга Полякова К.В.</w:t>
      </w:r>
    </w:p>
    <w:p w:rsidR="00B247CD" w:rsidRDefault="00B247CD" w:rsidP="003F4D63">
      <w:pPr>
        <w:ind w:firstLine="567"/>
        <w:jc w:val="both"/>
        <w:outlineLvl w:val="0"/>
      </w:pPr>
    </w:p>
    <w:p w:rsidR="00B247CD" w:rsidRDefault="00B247CD" w:rsidP="003F4D63">
      <w:pPr>
        <w:ind w:firstLine="567"/>
        <w:jc w:val="both"/>
        <w:outlineLvl w:val="0"/>
      </w:pPr>
    </w:p>
    <w:p w:rsidR="00B247CD" w:rsidRDefault="00E06D18">
      <w:pPr>
        <w:jc w:val="both"/>
        <w:rPr>
          <w:b/>
        </w:rPr>
      </w:pPr>
      <w:r>
        <w:rPr>
          <w:b/>
        </w:rPr>
        <w:t xml:space="preserve">     Губернатор</w:t>
      </w:r>
    </w:p>
    <w:p w:rsidR="00334CCE" w:rsidRDefault="00E06D18" w:rsidP="00653576">
      <w:pPr>
        <w:jc w:val="both"/>
        <w:rPr>
          <w:b/>
        </w:rPr>
      </w:pPr>
      <w:r>
        <w:rPr>
          <w:b/>
        </w:rPr>
        <w:t>Санкт-Петербурга</w:t>
      </w:r>
      <w:r>
        <w:rPr>
          <w:b/>
        </w:rPr>
        <w:tab/>
      </w:r>
      <w:r>
        <w:rPr>
          <w:b/>
        </w:rPr>
        <w:tab/>
      </w:r>
      <w:r>
        <w:rPr>
          <w:b/>
        </w:rPr>
        <w:tab/>
      </w:r>
      <w:r>
        <w:rPr>
          <w:b/>
        </w:rPr>
        <w:tab/>
      </w:r>
      <w:r>
        <w:rPr>
          <w:b/>
        </w:rPr>
        <w:tab/>
      </w:r>
      <w:r>
        <w:rPr>
          <w:b/>
        </w:rPr>
        <w:tab/>
      </w:r>
      <w:r>
        <w:rPr>
          <w:b/>
        </w:rPr>
        <w:tab/>
      </w:r>
      <w:r>
        <w:rPr>
          <w:b/>
        </w:rPr>
        <w:tab/>
      </w:r>
      <w:r>
        <w:rPr>
          <w:b/>
        </w:rPr>
        <w:tab/>
        <w:t xml:space="preserve">     </w:t>
      </w:r>
      <w:proofErr w:type="spellStart"/>
      <w:r>
        <w:rPr>
          <w:b/>
        </w:rPr>
        <w:t>А.Д.Беглов</w:t>
      </w:r>
      <w:proofErr w:type="spellEnd"/>
    </w:p>
    <w:p w:rsidR="00475DAA" w:rsidRDefault="00475DAA" w:rsidP="00653576">
      <w:pPr>
        <w:jc w:val="both"/>
        <w:rPr>
          <w:b/>
        </w:rPr>
      </w:pPr>
    </w:p>
    <w:p w:rsidR="00475DAA" w:rsidRDefault="00475DAA" w:rsidP="00653576">
      <w:pPr>
        <w:jc w:val="both"/>
        <w:rPr>
          <w:b/>
        </w:rPr>
      </w:pPr>
    </w:p>
    <w:sectPr w:rsidR="00475DAA" w:rsidSect="001B4FB4">
      <w:headerReference w:type="default" r:id="rId9"/>
      <w:pgSz w:w="11905" w:h="16838"/>
      <w:pgMar w:top="1134" w:right="851" w:bottom="1021"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9CD" w:rsidRDefault="000529CD">
      <w:r>
        <w:separator/>
      </w:r>
    </w:p>
  </w:endnote>
  <w:endnote w:type="continuationSeparator" w:id="0">
    <w:p w:rsidR="000529CD" w:rsidRDefault="0005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9CD" w:rsidRDefault="000529CD">
      <w:r>
        <w:separator/>
      </w:r>
    </w:p>
  </w:footnote>
  <w:footnote w:type="continuationSeparator" w:id="0">
    <w:p w:rsidR="000529CD" w:rsidRDefault="00052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AA" w:rsidRPr="00AD3AF3" w:rsidRDefault="00475DAA" w:rsidP="00962E9B">
    <w:pPr>
      <w:pStyle w:val="a4"/>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2C8C"/>
    <w:multiLevelType w:val="multilevel"/>
    <w:tmpl w:val="D6843D3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7E334777"/>
    <w:multiLevelType w:val="multilevel"/>
    <w:tmpl w:val="984E73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ED92AD0"/>
    <w:multiLevelType w:val="multilevel"/>
    <w:tmpl w:val="3332830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CD"/>
    <w:rsid w:val="00001603"/>
    <w:rsid w:val="00007D59"/>
    <w:rsid w:val="000338F5"/>
    <w:rsid w:val="00034106"/>
    <w:rsid w:val="0004356D"/>
    <w:rsid w:val="000529CD"/>
    <w:rsid w:val="0005677F"/>
    <w:rsid w:val="00063346"/>
    <w:rsid w:val="00082E76"/>
    <w:rsid w:val="00097FBB"/>
    <w:rsid w:val="000A494D"/>
    <w:rsid w:val="000B7ADE"/>
    <w:rsid w:val="000D5CEC"/>
    <w:rsid w:val="000E0381"/>
    <w:rsid w:val="000F3ACC"/>
    <w:rsid w:val="000F3CE4"/>
    <w:rsid w:val="00103DE6"/>
    <w:rsid w:val="001259D5"/>
    <w:rsid w:val="00132E00"/>
    <w:rsid w:val="001434D1"/>
    <w:rsid w:val="0014725D"/>
    <w:rsid w:val="0015008C"/>
    <w:rsid w:val="001560AF"/>
    <w:rsid w:val="001574BF"/>
    <w:rsid w:val="00172ED5"/>
    <w:rsid w:val="001B146C"/>
    <w:rsid w:val="001B4FB4"/>
    <w:rsid w:val="001C677B"/>
    <w:rsid w:val="00207256"/>
    <w:rsid w:val="00215B55"/>
    <w:rsid w:val="00217A82"/>
    <w:rsid w:val="00226EB0"/>
    <w:rsid w:val="002332E1"/>
    <w:rsid w:val="00242503"/>
    <w:rsid w:val="00245DFD"/>
    <w:rsid w:val="0026062D"/>
    <w:rsid w:val="00261C67"/>
    <w:rsid w:val="0026555D"/>
    <w:rsid w:val="00280EC4"/>
    <w:rsid w:val="00281EEC"/>
    <w:rsid w:val="00282AC9"/>
    <w:rsid w:val="002A0F95"/>
    <w:rsid w:val="002B78A8"/>
    <w:rsid w:val="002D2733"/>
    <w:rsid w:val="002E37DB"/>
    <w:rsid w:val="003168F2"/>
    <w:rsid w:val="00317C0B"/>
    <w:rsid w:val="00322C08"/>
    <w:rsid w:val="003274BA"/>
    <w:rsid w:val="003325C8"/>
    <w:rsid w:val="00334CCE"/>
    <w:rsid w:val="00337237"/>
    <w:rsid w:val="003432B3"/>
    <w:rsid w:val="00343A0A"/>
    <w:rsid w:val="00381E45"/>
    <w:rsid w:val="00385216"/>
    <w:rsid w:val="003A54AD"/>
    <w:rsid w:val="003B63AC"/>
    <w:rsid w:val="003B74CF"/>
    <w:rsid w:val="003C61A2"/>
    <w:rsid w:val="003D5DA6"/>
    <w:rsid w:val="003E2F02"/>
    <w:rsid w:val="003E594B"/>
    <w:rsid w:val="003F4D63"/>
    <w:rsid w:val="004200A5"/>
    <w:rsid w:val="0042033F"/>
    <w:rsid w:val="00420B29"/>
    <w:rsid w:val="004243E8"/>
    <w:rsid w:val="00432407"/>
    <w:rsid w:val="0043710E"/>
    <w:rsid w:val="00440D45"/>
    <w:rsid w:val="00453F32"/>
    <w:rsid w:val="00453F95"/>
    <w:rsid w:val="00466F7C"/>
    <w:rsid w:val="00475DAA"/>
    <w:rsid w:val="00481D1F"/>
    <w:rsid w:val="004A14A0"/>
    <w:rsid w:val="004A3B93"/>
    <w:rsid w:val="004A77C1"/>
    <w:rsid w:val="004B5922"/>
    <w:rsid w:val="004C0D7E"/>
    <w:rsid w:val="004C24FD"/>
    <w:rsid w:val="004C4B06"/>
    <w:rsid w:val="00500D8B"/>
    <w:rsid w:val="00502B9C"/>
    <w:rsid w:val="00504975"/>
    <w:rsid w:val="0051348C"/>
    <w:rsid w:val="0051783F"/>
    <w:rsid w:val="005517ED"/>
    <w:rsid w:val="0055206C"/>
    <w:rsid w:val="0055496E"/>
    <w:rsid w:val="005710DE"/>
    <w:rsid w:val="00590826"/>
    <w:rsid w:val="005A0436"/>
    <w:rsid w:val="005B4CFF"/>
    <w:rsid w:val="005C3DD6"/>
    <w:rsid w:val="00603150"/>
    <w:rsid w:val="0061765D"/>
    <w:rsid w:val="006268E2"/>
    <w:rsid w:val="0064776B"/>
    <w:rsid w:val="00653576"/>
    <w:rsid w:val="006626C1"/>
    <w:rsid w:val="0066467D"/>
    <w:rsid w:val="006A713A"/>
    <w:rsid w:val="006B68E8"/>
    <w:rsid w:val="006B7984"/>
    <w:rsid w:val="006C2667"/>
    <w:rsid w:val="006C6AA7"/>
    <w:rsid w:val="006D2B66"/>
    <w:rsid w:val="006F544B"/>
    <w:rsid w:val="00700A64"/>
    <w:rsid w:val="00705BF3"/>
    <w:rsid w:val="00711B3F"/>
    <w:rsid w:val="00711EDA"/>
    <w:rsid w:val="00716CDE"/>
    <w:rsid w:val="00737882"/>
    <w:rsid w:val="00745C72"/>
    <w:rsid w:val="00763934"/>
    <w:rsid w:val="0076793C"/>
    <w:rsid w:val="00773A91"/>
    <w:rsid w:val="007755C8"/>
    <w:rsid w:val="007A6196"/>
    <w:rsid w:val="007B2041"/>
    <w:rsid w:val="007B71EA"/>
    <w:rsid w:val="007C5018"/>
    <w:rsid w:val="007C7265"/>
    <w:rsid w:val="007E30B5"/>
    <w:rsid w:val="007F46A3"/>
    <w:rsid w:val="00802895"/>
    <w:rsid w:val="0081232A"/>
    <w:rsid w:val="00825095"/>
    <w:rsid w:val="008855E7"/>
    <w:rsid w:val="008A0D23"/>
    <w:rsid w:val="008A1C41"/>
    <w:rsid w:val="008A57DD"/>
    <w:rsid w:val="008B08BA"/>
    <w:rsid w:val="008C00D0"/>
    <w:rsid w:val="008C45B7"/>
    <w:rsid w:val="008C45FB"/>
    <w:rsid w:val="008D3086"/>
    <w:rsid w:val="008E141E"/>
    <w:rsid w:val="008E1CB1"/>
    <w:rsid w:val="008F32E8"/>
    <w:rsid w:val="008F7EC8"/>
    <w:rsid w:val="0092690A"/>
    <w:rsid w:val="00961137"/>
    <w:rsid w:val="00962625"/>
    <w:rsid w:val="00962E9B"/>
    <w:rsid w:val="00962EAF"/>
    <w:rsid w:val="00966194"/>
    <w:rsid w:val="0098184F"/>
    <w:rsid w:val="00992093"/>
    <w:rsid w:val="009A03FF"/>
    <w:rsid w:val="009A114B"/>
    <w:rsid w:val="009B3F18"/>
    <w:rsid w:val="009C40A8"/>
    <w:rsid w:val="009C5C90"/>
    <w:rsid w:val="009E4B5A"/>
    <w:rsid w:val="009F135D"/>
    <w:rsid w:val="00A2167A"/>
    <w:rsid w:val="00A26710"/>
    <w:rsid w:val="00A26CAB"/>
    <w:rsid w:val="00A542FC"/>
    <w:rsid w:val="00A64CC2"/>
    <w:rsid w:val="00A8774F"/>
    <w:rsid w:val="00A93C5F"/>
    <w:rsid w:val="00AA11EB"/>
    <w:rsid w:val="00AA2673"/>
    <w:rsid w:val="00AD0B34"/>
    <w:rsid w:val="00AD3AF3"/>
    <w:rsid w:val="00AE5003"/>
    <w:rsid w:val="00AF322F"/>
    <w:rsid w:val="00B00117"/>
    <w:rsid w:val="00B108E2"/>
    <w:rsid w:val="00B247CD"/>
    <w:rsid w:val="00B62AA4"/>
    <w:rsid w:val="00B65A37"/>
    <w:rsid w:val="00B65D8A"/>
    <w:rsid w:val="00B662C9"/>
    <w:rsid w:val="00B70A1E"/>
    <w:rsid w:val="00B81897"/>
    <w:rsid w:val="00B83935"/>
    <w:rsid w:val="00B9625A"/>
    <w:rsid w:val="00BC2262"/>
    <w:rsid w:val="00BD7358"/>
    <w:rsid w:val="00BD7CF7"/>
    <w:rsid w:val="00BE5717"/>
    <w:rsid w:val="00BF3709"/>
    <w:rsid w:val="00C0065D"/>
    <w:rsid w:val="00C0069E"/>
    <w:rsid w:val="00C073A1"/>
    <w:rsid w:val="00C36C51"/>
    <w:rsid w:val="00C37E99"/>
    <w:rsid w:val="00C475E3"/>
    <w:rsid w:val="00C51413"/>
    <w:rsid w:val="00C65A72"/>
    <w:rsid w:val="00CB1F14"/>
    <w:rsid w:val="00CB2104"/>
    <w:rsid w:val="00CB2D24"/>
    <w:rsid w:val="00CB4940"/>
    <w:rsid w:val="00CB7077"/>
    <w:rsid w:val="00CC7C2D"/>
    <w:rsid w:val="00CD232D"/>
    <w:rsid w:val="00CD6CA7"/>
    <w:rsid w:val="00CD7FE0"/>
    <w:rsid w:val="00CF04AA"/>
    <w:rsid w:val="00CF0E79"/>
    <w:rsid w:val="00CF4954"/>
    <w:rsid w:val="00D03AAF"/>
    <w:rsid w:val="00D12267"/>
    <w:rsid w:val="00D268AD"/>
    <w:rsid w:val="00D33E59"/>
    <w:rsid w:val="00D54955"/>
    <w:rsid w:val="00D60308"/>
    <w:rsid w:val="00D96587"/>
    <w:rsid w:val="00DA4830"/>
    <w:rsid w:val="00DA67B5"/>
    <w:rsid w:val="00DC0D81"/>
    <w:rsid w:val="00DC300C"/>
    <w:rsid w:val="00DC66B9"/>
    <w:rsid w:val="00DE20A8"/>
    <w:rsid w:val="00DE59FF"/>
    <w:rsid w:val="00DE648F"/>
    <w:rsid w:val="00DE7D56"/>
    <w:rsid w:val="00E03C0C"/>
    <w:rsid w:val="00E06D18"/>
    <w:rsid w:val="00E2462E"/>
    <w:rsid w:val="00E4177B"/>
    <w:rsid w:val="00E740E2"/>
    <w:rsid w:val="00E770EF"/>
    <w:rsid w:val="00EB79A5"/>
    <w:rsid w:val="00EE1134"/>
    <w:rsid w:val="00EF127D"/>
    <w:rsid w:val="00F006E6"/>
    <w:rsid w:val="00F00F75"/>
    <w:rsid w:val="00F243CA"/>
    <w:rsid w:val="00F275AF"/>
    <w:rsid w:val="00F31756"/>
    <w:rsid w:val="00F358DD"/>
    <w:rsid w:val="00F61F49"/>
    <w:rsid w:val="00F64F38"/>
    <w:rsid w:val="00F6702D"/>
    <w:rsid w:val="00F70F15"/>
    <w:rsid w:val="00F72164"/>
    <w:rsid w:val="00F74136"/>
    <w:rsid w:val="00F95B7C"/>
    <w:rsid w:val="00F960CB"/>
    <w:rsid w:val="00FA35F6"/>
    <w:rsid w:val="00FB635F"/>
    <w:rsid w:val="00FC4534"/>
    <w:rsid w:val="00FC5FB6"/>
    <w:rsid w:val="00FC758F"/>
    <w:rsid w:val="00FD1D45"/>
    <w:rsid w:val="00FE76D1"/>
    <w:rsid w:val="00FF27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C3FF0-B9A2-48A7-BF4F-9D850DD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47"/>
    <w:rPr>
      <w:rFonts w:ascii="Times New Roman" w:eastAsia="Times New Roman" w:hAnsi="Times New Roman"/>
      <w:sz w:val="24"/>
      <w:szCs w:val="24"/>
    </w:rPr>
  </w:style>
  <w:style w:type="paragraph" w:styleId="3">
    <w:name w:val="heading 3"/>
    <w:basedOn w:val="a"/>
    <w:next w:val="a"/>
    <w:link w:val="30"/>
    <w:qFormat/>
    <w:rsid w:val="00C2069A"/>
    <w:pPr>
      <w:keepNext/>
      <w:outlineLvl w:val="2"/>
    </w:pPr>
    <w:rPr>
      <w:color w:val="000000"/>
      <w:sz w:val="2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B0402B"/>
    <w:rPr>
      <w:rFonts w:ascii="Times New Roman" w:eastAsia="Times New Roman" w:hAnsi="Times New Roman"/>
      <w:sz w:val="24"/>
      <w:szCs w:val="24"/>
    </w:rPr>
  </w:style>
  <w:style w:type="character" w:customStyle="1" w:styleId="a5">
    <w:name w:val="Текст выноски Знак"/>
    <w:link w:val="a6"/>
    <w:uiPriority w:val="99"/>
    <w:semiHidden/>
    <w:qFormat/>
    <w:rsid w:val="00767402"/>
    <w:rPr>
      <w:rFonts w:ascii="Tahoma" w:eastAsia="Times New Roman" w:hAnsi="Tahoma" w:cs="Tahoma"/>
      <w:sz w:val="16"/>
      <w:szCs w:val="16"/>
    </w:rPr>
  </w:style>
  <w:style w:type="character" w:customStyle="1" w:styleId="a7">
    <w:name w:val="Нижний колонтитул Знак"/>
    <w:link w:val="a8"/>
    <w:uiPriority w:val="99"/>
    <w:qFormat/>
    <w:rsid w:val="002A24B9"/>
    <w:rPr>
      <w:rFonts w:ascii="Times New Roman" w:eastAsia="Times New Roman" w:hAnsi="Times New Roman"/>
      <w:sz w:val="24"/>
      <w:szCs w:val="24"/>
    </w:rPr>
  </w:style>
  <w:style w:type="character" w:styleId="a9">
    <w:name w:val="page number"/>
    <w:qFormat/>
    <w:rsid w:val="00E24A2F"/>
    <w:rPr>
      <w:rFonts w:cs="Times New Roman"/>
    </w:rPr>
  </w:style>
  <w:style w:type="character" w:customStyle="1" w:styleId="30">
    <w:name w:val="Заголовок 3 Знак"/>
    <w:link w:val="3"/>
    <w:qFormat/>
    <w:rsid w:val="00C2069A"/>
    <w:rPr>
      <w:rFonts w:ascii="Times New Roman" w:eastAsia="Times New Roman" w:hAnsi="Times New Roman"/>
      <w:color w:val="000000"/>
      <w:sz w:val="28"/>
      <w:szCs w:val="18"/>
    </w:rPr>
  </w:style>
  <w:style w:type="character" w:customStyle="1" w:styleId="aa">
    <w:name w:val="Основной текст с отступом Знак"/>
    <w:link w:val="ab"/>
    <w:qFormat/>
    <w:rsid w:val="00C2069A"/>
    <w:rPr>
      <w:rFonts w:ascii="Times New Roman" w:eastAsia="Times New Roman" w:hAnsi="Times New Roman"/>
      <w:color w:val="000000"/>
      <w:sz w:val="28"/>
      <w:szCs w:val="18"/>
    </w:rPr>
  </w:style>
  <w:style w:type="character" w:customStyle="1" w:styleId="2">
    <w:name w:val="Основной текст с отступом 2 Знак"/>
    <w:link w:val="20"/>
    <w:qFormat/>
    <w:rsid w:val="00C2069A"/>
    <w:rPr>
      <w:rFonts w:ascii="Times New Roman" w:eastAsia="Times New Roman" w:hAnsi="Times New Roman"/>
      <w:color w:val="000000"/>
      <w:sz w:val="28"/>
      <w:szCs w:val="18"/>
    </w:rPr>
  </w:style>
  <w:style w:type="character" w:customStyle="1" w:styleId="-">
    <w:name w:val="Интернет-ссылка"/>
    <w:uiPriority w:val="99"/>
    <w:semiHidden/>
    <w:unhideWhenUsed/>
    <w:rsid w:val="001C7B9D"/>
    <w:rPr>
      <w:color w:val="0000FF"/>
      <w:u w:val="single"/>
    </w:rPr>
  </w:style>
  <w:style w:type="character" w:customStyle="1" w:styleId="21">
    <w:name w:val="Цитата 2 Знак"/>
    <w:link w:val="22"/>
    <w:uiPriority w:val="29"/>
    <w:qFormat/>
    <w:rsid w:val="004B1BED"/>
    <w:rPr>
      <w:rFonts w:ascii="Times New Roman" w:eastAsia="Times New Roman" w:hAnsi="Times New Roman"/>
      <w:i/>
      <w:iCs/>
      <w:color w:val="000000"/>
      <w:sz w:val="24"/>
    </w:rPr>
  </w:style>
  <w:style w:type="character" w:styleId="ac">
    <w:name w:val="annotation reference"/>
    <w:basedOn w:val="a0"/>
    <w:uiPriority w:val="99"/>
    <w:semiHidden/>
    <w:unhideWhenUsed/>
    <w:qFormat/>
    <w:rsid w:val="00241A68"/>
    <w:rPr>
      <w:sz w:val="16"/>
      <w:szCs w:val="16"/>
    </w:rPr>
  </w:style>
  <w:style w:type="character" w:customStyle="1" w:styleId="ad">
    <w:name w:val="Текст примечания Знак"/>
    <w:basedOn w:val="a0"/>
    <w:link w:val="ae"/>
    <w:uiPriority w:val="99"/>
    <w:semiHidden/>
    <w:qFormat/>
    <w:rsid w:val="00241A68"/>
    <w:rPr>
      <w:rFonts w:ascii="Times New Roman" w:eastAsia="Times New Roman" w:hAnsi="Times New Roman"/>
    </w:rPr>
  </w:style>
  <w:style w:type="character" w:customStyle="1" w:styleId="af">
    <w:name w:val="Тема примечания Знак"/>
    <w:basedOn w:val="ad"/>
    <w:link w:val="af0"/>
    <w:uiPriority w:val="99"/>
    <w:semiHidden/>
    <w:qFormat/>
    <w:rsid w:val="00241A68"/>
    <w:rPr>
      <w:rFonts w:ascii="Times New Roman" w:eastAsia="Times New Roman" w:hAnsi="Times New Roman"/>
      <w:b/>
      <w:bCs/>
    </w:rPr>
  </w:style>
  <w:style w:type="character" w:customStyle="1" w:styleId="af1">
    <w:name w:val="Нумерация строк"/>
  </w:style>
  <w:style w:type="paragraph" w:styleId="af2">
    <w:name w:val="Title"/>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pPr>
      <w:spacing w:after="140" w:line="276" w:lineRule="auto"/>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rPr>
  </w:style>
  <w:style w:type="paragraph" w:styleId="af6">
    <w:name w:val="index heading"/>
    <w:basedOn w:val="a"/>
    <w:qFormat/>
    <w:pPr>
      <w:suppressLineNumbers/>
    </w:pPr>
    <w:rPr>
      <w:rFonts w:cs="Lohit Devanagari"/>
    </w:rPr>
  </w:style>
  <w:style w:type="paragraph" w:customStyle="1" w:styleId="ConsPlusTitle">
    <w:name w:val="ConsPlusTitle"/>
    <w:qFormat/>
    <w:rsid w:val="00AE513F"/>
    <w:rPr>
      <w:rFonts w:ascii="Arial" w:eastAsia="Times New Roman" w:hAnsi="Arial" w:cs="Arial"/>
      <w:b/>
      <w:bCs/>
    </w:rPr>
  </w:style>
  <w:style w:type="paragraph" w:customStyle="1" w:styleId="af7">
    <w:name w:val="Колонтитул"/>
    <w:basedOn w:val="a"/>
    <w:qFormat/>
  </w:style>
  <w:style w:type="paragraph" w:styleId="a4">
    <w:name w:val="header"/>
    <w:basedOn w:val="a"/>
    <w:link w:val="a3"/>
    <w:uiPriority w:val="99"/>
    <w:rsid w:val="00B0402B"/>
    <w:pPr>
      <w:tabs>
        <w:tab w:val="center" w:pos="4677"/>
        <w:tab w:val="right" w:pos="9355"/>
      </w:tabs>
      <w:jc w:val="center"/>
    </w:pPr>
    <w:rPr>
      <w:lang w:val="x-none" w:eastAsia="x-none"/>
    </w:rPr>
  </w:style>
  <w:style w:type="paragraph" w:styleId="af8">
    <w:name w:val="List Paragraph"/>
    <w:basedOn w:val="a"/>
    <w:uiPriority w:val="99"/>
    <w:qFormat/>
    <w:rsid w:val="00AE513F"/>
    <w:pPr>
      <w:ind w:left="720"/>
      <w:contextualSpacing/>
    </w:pPr>
  </w:style>
  <w:style w:type="paragraph" w:styleId="a6">
    <w:name w:val="Balloon Text"/>
    <w:basedOn w:val="a"/>
    <w:link w:val="a5"/>
    <w:uiPriority w:val="99"/>
    <w:semiHidden/>
    <w:unhideWhenUsed/>
    <w:qFormat/>
    <w:rsid w:val="00767402"/>
    <w:rPr>
      <w:rFonts w:ascii="Tahoma" w:hAnsi="Tahoma"/>
      <w:sz w:val="16"/>
      <w:szCs w:val="16"/>
      <w:lang w:val="x-none" w:eastAsia="x-none"/>
    </w:rPr>
  </w:style>
  <w:style w:type="paragraph" w:customStyle="1" w:styleId="ConsPlusNormal">
    <w:name w:val="ConsPlusNormal"/>
    <w:qFormat/>
    <w:rsid w:val="002A24B9"/>
    <w:rPr>
      <w:rFonts w:ascii="Times New Roman" w:eastAsia="Times New Roman" w:hAnsi="Times New Roman"/>
      <w:sz w:val="24"/>
      <w:szCs w:val="24"/>
    </w:rPr>
  </w:style>
  <w:style w:type="paragraph" w:styleId="a8">
    <w:name w:val="footer"/>
    <w:basedOn w:val="a"/>
    <w:link w:val="a7"/>
    <w:uiPriority w:val="99"/>
    <w:unhideWhenUsed/>
    <w:rsid w:val="002A24B9"/>
    <w:pPr>
      <w:tabs>
        <w:tab w:val="center" w:pos="4677"/>
        <w:tab w:val="right" w:pos="9355"/>
      </w:tabs>
    </w:pPr>
    <w:rPr>
      <w:lang w:val="x-none" w:eastAsia="x-none"/>
    </w:rPr>
  </w:style>
  <w:style w:type="paragraph" w:customStyle="1" w:styleId="1">
    <w:name w:val="Абзац списка1"/>
    <w:basedOn w:val="a"/>
    <w:qFormat/>
    <w:rsid w:val="008543D1"/>
    <w:pPr>
      <w:spacing w:after="160" w:line="259" w:lineRule="auto"/>
      <w:ind w:left="720"/>
    </w:pPr>
    <w:rPr>
      <w:rFonts w:ascii="Calibri" w:hAnsi="Calibri"/>
      <w:sz w:val="22"/>
      <w:szCs w:val="22"/>
      <w:lang w:eastAsia="en-US"/>
    </w:rPr>
  </w:style>
  <w:style w:type="paragraph" w:styleId="ab">
    <w:name w:val="Body Text Indent"/>
    <w:basedOn w:val="a"/>
    <w:link w:val="aa"/>
    <w:rsid w:val="00C2069A"/>
    <w:pPr>
      <w:ind w:firstLine="708"/>
      <w:jc w:val="both"/>
    </w:pPr>
    <w:rPr>
      <w:color w:val="000000"/>
      <w:sz w:val="28"/>
      <w:szCs w:val="18"/>
      <w:lang w:val="x-none" w:eastAsia="x-none"/>
    </w:rPr>
  </w:style>
  <w:style w:type="paragraph" w:styleId="20">
    <w:name w:val="Body Text Indent 2"/>
    <w:basedOn w:val="a"/>
    <w:link w:val="2"/>
    <w:qFormat/>
    <w:rsid w:val="00C2069A"/>
    <w:pPr>
      <w:ind w:firstLine="225"/>
      <w:jc w:val="both"/>
    </w:pPr>
    <w:rPr>
      <w:color w:val="000000"/>
      <w:sz w:val="28"/>
      <w:szCs w:val="18"/>
      <w:lang w:val="x-none" w:eastAsia="x-none"/>
    </w:rPr>
  </w:style>
  <w:style w:type="paragraph" w:styleId="af9">
    <w:name w:val="No Spacing"/>
    <w:uiPriority w:val="1"/>
    <w:qFormat/>
    <w:rsid w:val="00C2069A"/>
    <w:rPr>
      <w:rFonts w:ascii="Times New Roman" w:eastAsia="Times New Roman" w:hAnsi="Times New Roman"/>
      <w:sz w:val="24"/>
      <w:szCs w:val="24"/>
    </w:rPr>
  </w:style>
  <w:style w:type="paragraph" w:styleId="22">
    <w:name w:val="Quote"/>
    <w:basedOn w:val="a"/>
    <w:next w:val="a"/>
    <w:link w:val="21"/>
    <w:uiPriority w:val="29"/>
    <w:qFormat/>
    <w:rsid w:val="004B1BED"/>
    <w:pPr>
      <w:jc w:val="center"/>
    </w:pPr>
    <w:rPr>
      <w:i/>
      <w:iCs/>
      <w:color w:val="000000"/>
      <w:szCs w:val="20"/>
      <w:lang w:val="x-none" w:eastAsia="x-none"/>
    </w:rPr>
  </w:style>
  <w:style w:type="paragraph" w:styleId="ae">
    <w:name w:val="annotation text"/>
    <w:basedOn w:val="a"/>
    <w:link w:val="ad"/>
    <w:uiPriority w:val="99"/>
    <w:semiHidden/>
    <w:unhideWhenUsed/>
    <w:qFormat/>
    <w:rsid w:val="00241A68"/>
    <w:rPr>
      <w:sz w:val="20"/>
      <w:szCs w:val="20"/>
    </w:rPr>
  </w:style>
  <w:style w:type="paragraph" w:styleId="af0">
    <w:name w:val="annotation subject"/>
    <w:basedOn w:val="ae"/>
    <w:next w:val="ae"/>
    <w:link w:val="af"/>
    <w:uiPriority w:val="99"/>
    <w:semiHidden/>
    <w:unhideWhenUsed/>
    <w:qFormat/>
    <w:rsid w:val="00241A68"/>
    <w:rPr>
      <w:b/>
      <w:bCs/>
    </w:rPr>
  </w:style>
  <w:style w:type="paragraph" w:styleId="afa">
    <w:name w:val="Revision"/>
    <w:uiPriority w:val="99"/>
    <w:semiHidden/>
    <w:qFormat/>
    <w:rsid w:val="00B6737D"/>
    <w:rPr>
      <w:rFonts w:ascii="Times New Roman" w:eastAsia="Times New Roman" w:hAnsi="Times New Roman"/>
      <w:sz w:val="24"/>
      <w:szCs w:val="24"/>
    </w:rPr>
  </w:style>
  <w:style w:type="table" w:styleId="afb">
    <w:name w:val="Table Grid"/>
    <w:basedOn w:val="a1"/>
    <w:uiPriority w:val="39"/>
    <w:rsid w:val="00A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7A6196"/>
    <w:pPr>
      <w:suppressAutoHyphens w:val="0"/>
      <w:spacing w:before="100" w:beforeAutospacing="1" w:after="100" w:afterAutospacing="1"/>
    </w:pPr>
  </w:style>
  <w:style w:type="character" w:styleId="afd">
    <w:name w:val="Hyperlink"/>
    <w:basedOn w:val="a0"/>
    <w:uiPriority w:val="99"/>
    <w:semiHidden/>
    <w:unhideWhenUsed/>
    <w:rsid w:val="000A4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381">
      <w:bodyDiv w:val="1"/>
      <w:marLeft w:val="0"/>
      <w:marRight w:val="0"/>
      <w:marTop w:val="0"/>
      <w:marBottom w:val="0"/>
      <w:divBdr>
        <w:top w:val="none" w:sz="0" w:space="0" w:color="auto"/>
        <w:left w:val="none" w:sz="0" w:space="0" w:color="auto"/>
        <w:bottom w:val="none" w:sz="0" w:space="0" w:color="auto"/>
        <w:right w:val="none" w:sz="0" w:space="0" w:color="auto"/>
      </w:divBdr>
    </w:div>
    <w:div w:id="156963290">
      <w:bodyDiv w:val="1"/>
      <w:marLeft w:val="0"/>
      <w:marRight w:val="0"/>
      <w:marTop w:val="0"/>
      <w:marBottom w:val="0"/>
      <w:divBdr>
        <w:top w:val="none" w:sz="0" w:space="0" w:color="auto"/>
        <w:left w:val="none" w:sz="0" w:space="0" w:color="auto"/>
        <w:bottom w:val="none" w:sz="0" w:space="0" w:color="auto"/>
        <w:right w:val="none" w:sz="0" w:space="0" w:color="auto"/>
      </w:divBdr>
    </w:div>
    <w:div w:id="216938064">
      <w:bodyDiv w:val="1"/>
      <w:marLeft w:val="0"/>
      <w:marRight w:val="0"/>
      <w:marTop w:val="0"/>
      <w:marBottom w:val="0"/>
      <w:divBdr>
        <w:top w:val="none" w:sz="0" w:space="0" w:color="auto"/>
        <w:left w:val="none" w:sz="0" w:space="0" w:color="auto"/>
        <w:bottom w:val="none" w:sz="0" w:space="0" w:color="auto"/>
        <w:right w:val="none" w:sz="0" w:space="0" w:color="auto"/>
      </w:divBdr>
    </w:div>
    <w:div w:id="295765471">
      <w:bodyDiv w:val="1"/>
      <w:marLeft w:val="0"/>
      <w:marRight w:val="0"/>
      <w:marTop w:val="0"/>
      <w:marBottom w:val="0"/>
      <w:divBdr>
        <w:top w:val="none" w:sz="0" w:space="0" w:color="auto"/>
        <w:left w:val="none" w:sz="0" w:space="0" w:color="auto"/>
        <w:bottom w:val="none" w:sz="0" w:space="0" w:color="auto"/>
        <w:right w:val="none" w:sz="0" w:space="0" w:color="auto"/>
      </w:divBdr>
    </w:div>
    <w:div w:id="299844572">
      <w:bodyDiv w:val="1"/>
      <w:marLeft w:val="0"/>
      <w:marRight w:val="0"/>
      <w:marTop w:val="0"/>
      <w:marBottom w:val="0"/>
      <w:divBdr>
        <w:top w:val="none" w:sz="0" w:space="0" w:color="auto"/>
        <w:left w:val="none" w:sz="0" w:space="0" w:color="auto"/>
        <w:bottom w:val="none" w:sz="0" w:space="0" w:color="auto"/>
        <w:right w:val="none" w:sz="0" w:space="0" w:color="auto"/>
      </w:divBdr>
    </w:div>
    <w:div w:id="457261214">
      <w:bodyDiv w:val="1"/>
      <w:marLeft w:val="0"/>
      <w:marRight w:val="0"/>
      <w:marTop w:val="0"/>
      <w:marBottom w:val="0"/>
      <w:divBdr>
        <w:top w:val="none" w:sz="0" w:space="0" w:color="auto"/>
        <w:left w:val="none" w:sz="0" w:space="0" w:color="auto"/>
        <w:bottom w:val="none" w:sz="0" w:space="0" w:color="auto"/>
        <w:right w:val="none" w:sz="0" w:space="0" w:color="auto"/>
      </w:divBdr>
    </w:div>
    <w:div w:id="543758411">
      <w:bodyDiv w:val="1"/>
      <w:marLeft w:val="0"/>
      <w:marRight w:val="0"/>
      <w:marTop w:val="0"/>
      <w:marBottom w:val="0"/>
      <w:divBdr>
        <w:top w:val="none" w:sz="0" w:space="0" w:color="auto"/>
        <w:left w:val="none" w:sz="0" w:space="0" w:color="auto"/>
        <w:bottom w:val="none" w:sz="0" w:space="0" w:color="auto"/>
        <w:right w:val="none" w:sz="0" w:space="0" w:color="auto"/>
      </w:divBdr>
    </w:div>
    <w:div w:id="868883520">
      <w:bodyDiv w:val="1"/>
      <w:marLeft w:val="0"/>
      <w:marRight w:val="0"/>
      <w:marTop w:val="0"/>
      <w:marBottom w:val="0"/>
      <w:divBdr>
        <w:top w:val="none" w:sz="0" w:space="0" w:color="auto"/>
        <w:left w:val="none" w:sz="0" w:space="0" w:color="auto"/>
        <w:bottom w:val="none" w:sz="0" w:space="0" w:color="auto"/>
        <w:right w:val="none" w:sz="0" w:space="0" w:color="auto"/>
      </w:divBdr>
    </w:div>
    <w:div w:id="1119951954">
      <w:bodyDiv w:val="1"/>
      <w:marLeft w:val="0"/>
      <w:marRight w:val="0"/>
      <w:marTop w:val="0"/>
      <w:marBottom w:val="0"/>
      <w:divBdr>
        <w:top w:val="none" w:sz="0" w:space="0" w:color="auto"/>
        <w:left w:val="none" w:sz="0" w:space="0" w:color="auto"/>
        <w:bottom w:val="none" w:sz="0" w:space="0" w:color="auto"/>
        <w:right w:val="none" w:sz="0" w:space="0" w:color="auto"/>
      </w:divBdr>
    </w:div>
    <w:div w:id="1421288759">
      <w:bodyDiv w:val="1"/>
      <w:marLeft w:val="0"/>
      <w:marRight w:val="0"/>
      <w:marTop w:val="0"/>
      <w:marBottom w:val="0"/>
      <w:divBdr>
        <w:top w:val="none" w:sz="0" w:space="0" w:color="auto"/>
        <w:left w:val="none" w:sz="0" w:space="0" w:color="auto"/>
        <w:bottom w:val="none" w:sz="0" w:space="0" w:color="auto"/>
        <w:right w:val="none" w:sz="0" w:space="0" w:color="auto"/>
      </w:divBdr>
    </w:div>
    <w:div w:id="1490445220">
      <w:bodyDiv w:val="1"/>
      <w:marLeft w:val="0"/>
      <w:marRight w:val="0"/>
      <w:marTop w:val="0"/>
      <w:marBottom w:val="0"/>
      <w:divBdr>
        <w:top w:val="none" w:sz="0" w:space="0" w:color="auto"/>
        <w:left w:val="none" w:sz="0" w:space="0" w:color="auto"/>
        <w:bottom w:val="none" w:sz="0" w:space="0" w:color="auto"/>
        <w:right w:val="none" w:sz="0" w:space="0" w:color="auto"/>
      </w:divBdr>
    </w:div>
    <w:div w:id="1629169160">
      <w:bodyDiv w:val="1"/>
      <w:marLeft w:val="0"/>
      <w:marRight w:val="0"/>
      <w:marTop w:val="0"/>
      <w:marBottom w:val="0"/>
      <w:divBdr>
        <w:top w:val="none" w:sz="0" w:space="0" w:color="auto"/>
        <w:left w:val="none" w:sz="0" w:space="0" w:color="auto"/>
        <w:bottom w:val="none" w:sz="0" w:space="0" w:color="auto"/>
        <w:right w:val="none" w:sz="0" w:space="0" w:color="auto"/>
      </w:divBdr>
    </w:div>
    <w:div w:id="1671907817">
      <w:bodyDiv w:val="1"/>
      <w:marLeft w:val="0"/>
      <w:marRight w:val="0"/>
      <w:marTop w:val="0"/>
      <w:marBottom w:val="0"/>
      <w:divBdr>
        <w:top w:val="none" w:sz="0" w:space="0" w:color="auto"/>
        <w:left w:val="none" w:sz="0" w:space="0" w:color="auto"/>
        <w:bottom w:val="none" w:sz="0" w:space="0" w:color="auto"/>
        <w:right w:val="none" w:sz="0" w:space="0" w:color="auto"/>
      </w:divBdr>
    </w:div>
    <w:div w:id="189210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63A1-190B-494C-ACE4-B895AED6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3661</Words>
  <Characters>20870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saltykova</dc:creator>
  <dc:description/>
  <cp:lastModifiedBy>Некрашевич Александра</cp:lastModifiedBy>
  <cp:revision>12</cp:revision>
  <cp:lastPrinted>2025-04-16T08:42:00Z</cp:lastPrinted>
  <dcterms:created xsi:type="dcterms:W3CDTF">2025-04-28T15:37:00Z</dcterms:created>
  <dcterms:modified xsi:type="dcterms:W3CDTF">2025-12-11T08:28:00Z</dcterms:modified>
  <dc:language>ru-RU</dc:language>
</cp:coreProperties>
</file>