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365F12" w:rsidRPr="00586D25" w:rsidRDefault="00365F12" w:rsidP="00365F12">
      <w:pPr>
        <w:widowControl w:val="0"/>
        <w:spacing w:after="0" w:line="240" w:lineRule="auto"/>
        <w:jc w:val="center"/>
        <w:rPr>
          <w:rFonts w:ascii="Arial" w:eastAsia="Times New Roman" w:hAnsi="Arial" w:cs="Times New Roman"/>
          <w:snapToGrid w:val="0"/>
          <w:color w:val="auto"/>
          <w:szCs w:val="20"/>
          <w:lang w:val="ru-RU" w:eastAsia="ru-RU"/>
        </w:rPr>
      </w:pPr>
      <w:r w:rsidRPr="00586D25">
        <w:rPr>
          <w:rFonts w:eastAsia="Times New Roman" w:cs="Times New Roman"/>
          <w:color w:val="auto"/>
          <w:sz w:val="20"/>
          <w:szCs w:val="20"/>
          <w:lang w:val="ru-RU" w:eastAsia="ru-RU"/>
        </w:rP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51.75pt" o:ole="" fillcolor="window">
            <v:imagedata r:id="rId8" o:title="" gain="74473f" blacklevel="-1966f"/>
          </v:shape>
          <o:OLEObject Type="Embed" ProgID="Word.Picture.8" ShapeID="_x0000_i1025" DrawAspect="Content" ObjectID="_1826976150" r:id="rId9"/>
        </w:object>
      </w:r>
    </w:p>
    <w:p w:rsidR="00365F12" w:rsidRPr="00586D25" w:rsidRDefault="00365F12" w:rsidP="00365F12">
      <w:pPr>
        <w:widowControl w:val="0"/>
        <w:spacing w:after="0" w:line="321" w:lineRule="atLeast"/>
        <w:jc w:val="center"/>
        <w:rPr>
          <w:rFonts w:eastAsia="Times New Roman" w:cs="Times New Roman"/>
          <w:snapToGrid w:val="0"/>
          <w:color w:val="auto"/>
          <w:sz w:val="26"/>
          <w:szCs w:val="26"/>
          <w:lang w:val="ru-RU" w:eastAsia="ru-RU"/>
        </w:rPr>
      </w:pPr>
      <w:r w:rsidRPr="00586D25">
        <w:rPr>
          <w:rFonts w:eastAsia="Times New Roman" w:cs="Times New Roman"/>
          <w:snapToGrid w:val="0"/>
          <w:color w:val="auto"/>
          <w:sz w:val="26"/>
          <w:szCs w:val="26"/>
          <w:lang w:val="ru-RU" w:eastAsia="ru-RU"/>
        </w:rPr>
        <w:t>ПРАВИТЕЛЬСТВО САНКТ-ПЕТЕРБУРГА</w:t>
      </w:r>
    </w:p>
    <w:p w:rsidR="00365F12" w:rsidRPr="00586D25" w:rsidRDefault="00365F12" w:rsidP="00365F12">
      <w:pPr>
        <w:widowControl w:val="0"/>
        <w:shd w:val="clear" w:color="auto" w:fill="FFFFFF"/>
        <w:autoSpaceDE w:val="0"/>
        <w:autoSpaceDN w:val="0"/>
        <w:spacing w:after="0" w:line="240" w:lineRule="auto"/>
        <w:ind w:right="-2"/>
        <w:jc w:val="center"/>
        <w:rPr>
          <w:rFonts w:eastAsia="Times New Roman" w:cs="Times New Roman"/>
          <w:b/>
          <w:bCs/>
          <w:spacing w:val="12"/>
          <w:szCs w:val="24"/>
          <w:lang w:val="ru-RU" w:eastAsia="ru-RU"/>
        </w:rPr>
      </w:pPr>
    </w:p>
    <w:p w:rsidR="00365F12" w:rsidRPr="00586D25" w:rsidRDefault="00365F12" w:rsidP="00365F12">
      <w:pPr>
        <w:widowControl w:val="0"/>
        <w:shd w:val="clear" w:color="auto" w:fill="FFFFFF"/>
        <w:autoSpaceDE w:val="0"/>
        <w:autoSpaceDN w:val="0"/>
        <w:spacing w:after="0" w:line="240" w:lineRule="auto"/>
        <w:ind w:right="-2"/>
        <w:jc w:val="center"/>
        <w:rPr>
          <w:rFonts w:eastAsia="Times New Roman" w:cs="Times New Roman"/>
          <w:b/>
          <w:bCs/>
          <w:spacing w:val="12"/>
          <w:szCs w:val="24"/>
          <w:lang w:val="ru-RU" w:eastAsia="ru-RU"/>
        </w:rPr>
      </w:pPr>
      <w:r w:rsidRPr="00586D25">
        <w:rPr>
          <w:rFonts w:eastAsia="Times New Roman" w:cs="Times New Roman"/>
          <w:b/>
          <w:bCs/>
          <w:spacing w:val="12"/>
          <w:szCs w:val="24"/>
          <w:lang w:val="ru-RU" w:eastAsia="ru-RU"/>
        </w:rPr>
        <w:t xml:space="preserve">КОМИТЕТ ПО МОЛОДЕЖНОЙ ПОЛИТИКЕ </w:t>
      </w:r>
      <w:r w:rsidRPr="00586D25">
        <w:rPr>
          <w:rFonts w:eastAsia="Times New Roman" w:cs="Times New Roman"/>
          <w:b/>
          <w:bCs/>
          <w:spacing w:val="12"/>
          <w:szCs w:val="24"/>
          <w:lang w:val="ru-RU" w:eastAsia="ru-RU"/>
        </w:rPr>
        <w:br/>
        <w:t>И ВЗАИМОДЕЙСТВИЮ С ОБЩЕСТВЕННЫМИ ОРГАНИЗАЦИЯМИ</w:t>
      </w:r>
    </w:p>
    <w:p w:rsidR="00365F12" w:rsidRPr="00586D25" w:rsidRDefault="00365F12" w:rsidP="00365F12">
      <w:pPr>
        <w:widowControl w:val="0"/>
        <w:shd w:val="clear" w:color="auto" w:fill="FFFFFF"/>
        <w:autoSpaceDE w:val="0"/>
        <w:autoSpaceDN w:val="0"/>
        <w:spacing w:after="0" w:line="240" w:lineRule="auto"/>
        <w:ind w:right="-2"/>
        <w:jc w:val="center"/>
        <w:rPr>
          <w:rFonts w:eastAsia="Times New Roman" w:cs="Times New Roman"/>
          <w:b/>
          <w:bCs/>
          <w:spacing w:val="12"/>
          <w:sz w:val="28"/>
          <w:szCs w:val="28"/>
          <w:lang w:val="ru-RU" w:eastAsia="ru-RU"/>
        </w:rPr>
      </w:pPr>
    </w:p>
    <w:p w:rsidR="00365F12" w:rsidRPr="00586D25" w:rsidRDefault="00365F12" w:rsidP="00365F12">
      <w:pPr>
        <w:widowControl w:val="0"/>
        <w:shd w:val="clear" w:color="auto" w:fill="FFFFFF"/>
        <w:autoSpaceDE w:val="0"/>
        <w:autoSpaceDN w:val="0"/>
        <w:spacing w:after="0" w:line="240" w:lineRule="auto"/>
        <w:ind w:right="-2"/>
        <w:jc w:val="center"/>
        <w:rPr>
          <w:rFonts w:eastAsia="Times New Roman" w:cs="Times New Roman"/>
          <w:b/>
          <w:bCs/>
          <w:spacing w:val="12"/>
          <w:sz w:val="28"/>
          <w:szCs w:val="28"/>
          <w:lang w:val="ru-RU" w:eastAsia="ru-RU"/>
        </w:rPr>
      </w:pPr>
      <w:r w:rsidRPr="00586D25">
        <w:rPr>
          <w:rFonts w:eastAsia="Times New Roman" w:cs="Times New Roman"/>
          <w:b/>
          <w:bCs/>
          <w:spacing w:val="12"/>
          <w:sz w:val="28"/>
          <w:szCs w:val="28"/>
          <w:lang w:val="ru-RU" w:eastAsia="ru-RU"/>
        </w:rPr>
        <w:t>РАСПОРЯЖЕНИЕ</w:t>
      </w:r>
    </w:p>
    <w:p w:rsidR="00365F12" w:rsidRPr="00586D25" w:rsidRDefault="00365F12" w:rsidP="00365F12">
      <w:pPr>
        <w:spacing w:after="0" w:line="240" w:lineRule="auto"/>
        <w:jc w:val="both"/>
        <w:rPr>
          <w:rFonts w:eastAsia="Times New Roman" w:cs="Times New Roman"/>
          <w:b/>
          <w:snapToGrid w:val="0"/>
          <w:color w:val="auto"/>
          <w:szCs w:val="24"/>
          <w:lang w:val="ru-RU" w:eastAsia="ru-RU"/>
        </w:rPr>
      </w:pPr>
    </w:p>
    <w:p w:rsidR="00365F12" w:rsidRPr="00586D25" w:rsidRDefault="00365F12" w:rsidP="00365F12">
      <w:pPr>
        <w:spacing w:after="0" w:line="240" w:lineRule="auto"/>
        <w:jc w:val="both"/>
        <w:rPr>
          <w:rFonts w:eastAsia="Times New Roman" w:cs="Times New Roman"/>
          <w:b/>
          <w:iCs/>
          <w:color w:val="auto"/>
          <w:sz w:val="26"/>
          <w:szCs w:val="20"/>
          <w:lang w:val="ru-RU" w:eastAsia="ru-RU"/>
        </w:rPr>
      </w:pPr>
      <w:r w:rsidRPr="00586D25">
        <w:rPr>
          <w:rFonts w:eastAsia="Times New Roman" w:cs="Times New Roman"/>
          <w:snapToGrid w:val="0"/>
          <w:color w:val="auto"/>
          <w:szCs w:val="24"/>
          <w:lang w:val="ru-RU" w:eastAsia="ru-RU"/>
        </w:rPr>
        <w:t>_____________</w:t>
      </w:r>
      <w:r w:rsidRPr="00586D25">
        <w:rPr>
          <w:rFonts w:eastAsia="Times New Roman" w:cs="Times New Roman"/>
          <w:snapToGrid w:val="0"/>
          <w:color w:val="auto"/>
          <w:szCs w:val="24"/>
          <w:lang w:val="ru-RU" w:eastAsia="ru-RU"/>
        </w:rPr>
        <w:tab/>
      </w:r>
      <w:r w:rsidRPr="00586D25">
        <w:rPr>
          <w:rFonts w:eastAsia="Times New Roman" w:cs="Times New Roman"/>
          <w:snapToGrid w:val="0"/>
          <w:color w:val="auto"/>
          <w:szCs w:val="24"/>
          <w:lang w:val="ru-RU" w:eastAsia="ru-RU"/>
        </w:rPr>
        <w:tab/>
      </w:r>
      <w:r w:rsidRPr="00586D25">
        <w:rPr>
          <w:rFonts w:eastAsia="Times New Roman" w:cs="Times New Roman"/>
          <w:snapToGrid w:val="0"/>
          <w:color w:val="auto"/>
          <w:szCs w:val="24"/>
          <w:lang w:val="ru-RU" w:eastAsia="ru-RU"/>
        </w:rPr>
        <w:tab/>
      </w:r>
      <w:r w:rsidRPr="00586D25">
        <w:rPr>
          <w:rFonts w:eastAsia="Times New Roman" w:cs="Times New Roman"/>
          <w:snapToGrid w:val="0"/>
          <w:color w:val="auto"/>
          <w:szCs w:val="24"/>
          <w:lang w:val="ru-RU" w:eastAsia="ru-RU"/>
        </w:rPr>
        <w:tab/>
      </w:r>
      <w:r w:rsidRPr="00586D25">
        <w:rPr>
          <w:rFonts w:eastAsia="Times New Roman" w:cs="Times New Roman"/>
          <w:snapToGrid w:val="0"/>
          <w:color w:val="auto"/>
          <w:szCs w:val="24"/>
          <w:lang w:val="ru-RU" w:eastAsia="ru-RU"/>
        </w:rPr>
        <w:tab/>
      </w:r>
      <w:r w:rsidRPr="00586D25">
        <w:rPr>
          <w:rFonts w:eastAsia="Times New Roman" w:cs="Times New Roman"/>
          <w:snapToGrid w:val="0"/>
          <w:color w:val="auto"/>
          <w:szCs w:val="24"/>
          <w:lang w:val="ru-RU" w:eastAsia="ru-RU"/>
        </w:rPr>
        <w:tab/>
      </w:r>
      <w:r w:rsidRPr="00586D25">
        <w:rPr>
          <w:rFonts w:eastAsia="Times New Roman" w:cs="Times New Roman"/>
          <w:snapToGrid w:val="0"/>
          <w:color w:val="auto"/>
          <w:szCs w:val="24"/>
          <w:lang w:val="ru-RU" w:eastAsia="ru-RU"/>
        </w:rPr>
        <w:tab/>
      </w:r>
      <w:r w:rsidRPr="00586D25">
        <w:rPr>
          <w:rFonts w:eastAsia="Times New Roman" w:cs="Times New Roman"/>
          <w:snapToGrid w:val="0"/>
          <w:color w:val="auto"/>
          <w:szCs w:val="24"/>
          <w:lang w:val="ru-RU" w:eastAsia="ru-RU"/>
        </w:rPr>
        <w:tab/>
        <w:t xml:space="preserve">     </w:t>
      </w:r>
      <w:r>
        <w:rPr>
          <w:rFonts w:eastAsia="Times New Roman" w:cs="Times New Roman"/>
          <w:snapToGrid w:val="0"/>
          <w:color w:val="auto"/>
          <w:szCs w:val="24"/>
          <w:lang w:val="ru-RU" w:eastAsia="ru-RU"/>
        </w:rPr>
        <w:t xml:space="preserve">   </w:t>
      </w:r>
      <w:r w:rsidRPr="00586D25">
        <w:rPr>
          <w:rFonts w:eastAsia="Times New Roman" w:cs="Times New Roman"/>
          <w:snapToGrid w:val="0"/>
          <w:color w:val="auto"/>
          <w:szCs w:val="24"/>
          <w:lang w:val="ru-RU" w:eastAsia="ru-RU"/>
        </w:rPr>
        <w:t>№ ___________</w:t>
      </w:r>
    </w:p>
    <w:p w:rsidR="00365F12" w:rsidRPr="00586D25" w:rsidRDefault="00365F12" w:rsidP="00365F12">
      <w:pPr>
        <w:tabs>
          <w:tab w:val="left" w:pos="3686"/>
        </w:tabs>
        <w:spacing w:after="0" w:line="240" w:lineRule="auto"/>
        <w:ind w:right="5952"/>
        <w:rPr>
          <w:rFonts w:eastAsia="Times New Roman" w:cs="Times New Roman"/>
          <w:b/>
          <w:iCs/>
          <w:color w:val="auto"/>
          <w:sz w:val="20"/>
          <w:szCs w:val="20"/>
          <w:lang w:val="ru-RU" w:eastAsia="ru-RU"/>
        </w:rPr>
      </w:pPr>
    </w:p>
    <w:p w:rsidR="00365F12" w:rsidRPr="00586D25" w:rsidRDefault="00365F12" w:rsidP="00365F12">
      <w:pPr>
        <w:tabs>
          <w:tab w:val="left" w:pos="4253"/>
        </w:tabs>
        <w:spacing w:after="0" w:line="240" w:lineRule="auto"/>
        <w:ind w:right="5387"/>
        <w:rPr>
          <w:rFonts w:eastAsia="Times New Roman" w:cs="Times New Roman"/>
          <w:b/>
          <w:iCs/>
          <w:color w:val="auto"/>
          <w:szCs w:val="20"/>
          <w:lang w:val="ru-RU" w:eastAsia="ru-RU"/>
        </w:rPr>
      </w:pPr>
    </w:p>
    <w:p w:rsidR="00823264" w:rsidRDefault="001F3CD1" w:rsidP="0042193A">
      <w:pPr>
        <w:tabs>
          <w:tab w:val="left" w:pos="4253"/>
          <w:tab w:val="left" w:pos="4678"/>
        </w:tabs>
        <w:spacing w:after="0" w:line="240" w:lineRule="auto"/>
        <w:rPr>
          <w:rFonts w:eastAsia="Times New Roman" w:cs="Times New Roman"/>
          <w:b/>
          <w:iCs/>
          <w:color w:val="auto"/>
          <w:szCs w:val="24"/>
          <w:lang w:val="ru-RU" w:eastAsia="ru-RU"/>
        </w:rPr>
      </w:pPr>
      <w:r>
        <w:rPr>
          <w:rFonts w:eastAsia="Times New Roman" w:cs="Times New Roman"/>
          <w:b/>
          <w:iCs/>
          <w:color w:val="auto"/>
          <w:szCs w:val="24"/>
          <w:lang w:val="ru-RU" w:eastAsia="ru-RU"/>
        </w:rPr>
        <w:t xml:space="preserve">О </w:t>
      </w:r>
      <w:r w:rsidR="004361C1">
        <w:rPr>
          <w:rFonts w:eastAsia="Times New Roman" w:cs="Times New Roman"/>
          <w:b/>
          <w:iCs/>
          <w:color w:val="auto"/>
          <w:szCs w:val="24"/>
          <w:lang w:val="ru-RU" w:eastAsia="ru-RU"/>
        </w:rPr>
        <w:t>внесении изменения</w:t>
      </w:r>
      <w:r w:rsidR="002D16B8">
        <w:rPr>
          <w:rFonts w:eastAsia="Times New Roman" w:cs="Times New Roman"/>
          <w:b/>
          <w:iCs/>
          <w:color w:val="auto"/>
          <w:szCs w:val="24"/>
          <w:lang w:val="ru-RU" w:eastAsia="ru-RU"/>
        </w:rPr>
        <w:t xml:space="preserve"> в распоряжение </w:t>
      </w:r>
      <w:r w:rsidR="0042193A">
        <w:rPr>
          <w:rFonts w:eastAsia="Times New Roman" w:cs="Times New Roman"/>
          <w:b/>
          <w:iCs/>
          <w:color w:val="auto"/>
          <w:szCs w:val="24"/>
          <w:lang w:val="ru-RU" w:eastAsia="ru-RU"/>
        </w:rPr>
        <w:br/>
      </w:r>
      <w:r w:rsidR="002D16B8">
        <w:rPr>
          <w:rFonts w:eastAsia="Times New Roman" w:cs="Times New Roman"/>
          <w:b/>
          <w:iCs/>
          <w:color w:val="auto"/>
          <w:szCs w:val="24"/>
          <w:lang w:val="ru-RU" w:eastAsia="ru-RU"/>
        </w:rPr>
        <w:t xml:space="preserve">Комитета по молодежной политике </w:t>
      </w:r>
      <w:r w:rsidR="0042193A">
        <w:rPr>
          <w:rFonts w:eastAsia="Times New Roman" w:cs="Times New Roman"/>
          <w:b/>
          <w:iCs/>
          <w:color w:val="auto"/>
          <w:szCs w:val="24"/>
          <w:lang w:val="ru-RU" w:eastAsia="ru-RU"/>
        </w:rPr>
        <w:br/>
      </w:r>
      <w:r w:rsidR="002D16B8">
        <w:rPr>
          <w:rFonts w:eastAsia="Times New Roman" w:cs="Times New Roman"/>
          <w:b/>
          <w:iCs/>
          <w:color w:val="auto"/>
          <w:szCs w:val="24"/>
          <w:lang w:val="ru-RU" w:eastAsia="ru-RU"/>
        </w:rPr>
        <w:t xml:space="preserve">и взаимодействию с общественными </w:t>
      </w:r>
      <w:r w:rsidR="0042193A">
        <w:rPr>
          <w:rFonts w:eastAsia="Times New Roman" w:cs="Times New Roman"/>
          <w:b/>
          <w:iCs/>
          <w:color w:val="auto"/>
          <w:szCs w:val="24"/>
          <w:lang w:val="ru-RU" w:eastAsia="ru-RU"/>
        </w:rPr>
        <w:br/>
      </w:r>
      <w:r w:rsidR="002D16B8">
        <w:rPr>
          <w:rFonts w:eastAsia="Times New Roman" w:cs="Times New Roman"/>
          <w:b/>
          <w:iCs/>
          <w:color w:val="auto"/>
          <w:szCs w:val="24"/>
          <w:lang w:val="ru-RU" w:eastAsia="ru-RU"/>
        </w:rPr>
        <w:t xml:space="preserve">организациями от 08.09.2021 № 124-р </w:t>
      </w:r>
    </w:p>
    <w:p w:rsidR="0042193A" w:rsidRDefault="0042193A" w:rsidP="0042193A">
      <w:pPr>
        <w:tabs>
          <w:tab w:val="left" w:pos="4253"/>
          <w:tab w:val="left" w:pos="4678"/>
        </w:tabs>
        <w:spacing w:after="0" w:line="240" w:lineRule="auto"/>
        <w:rPr>
          <w:rFonts w:eastAsia="Times New Roman" w:cs="Times New Roman"/>
          <w:b/>
          <w:iCs/>
          <w:color w:val="auto"/>
          <w:szCs w:val="24"/>
          <w:lang w:val="ru-RU" w:eastAsia="ru-RU"/>
        </w:rPr>
      </w:pPr>
    </w:p>
    <w:p w:rsidR="00365F12" w:rsidRPr="00586D25" w:rsidRDefault="00365F12" w:rsidP="00365F12">
      <w:pPr>
        <w:tabs>
          <w:tab w:val="left" w:pos="4253"/>
          <w:tab w:val="left" w:pos="4678"/>
        </w:tabs>
        <w:spacing w:after="0" w:line="240" w:lineRule="auto"/>
        <w:rPr>
          <w:rFonts w:eastAsia="Times New Roman" w:cs="Times New Roman"/>
          <w:b/>
          <w:iCs/>
          <w:color w:val="auto"/>
          <w:sz w:val="28"/>
          <w:szCs w:val="28"/>
          <w:lang w:val="ru-RU" w:eastAsia="ru-RU"/>
        </w:rPr>
      </w:pPr>
    </w:p>
    <w:p w:rsidR="009D57D5" w:rsidRDefault="0042193A" w:rsidP="00D43EEE">
      <w:pPr>
        <w:numPr>
          <w:ilvl w:val="0"/>
          <w:numId w:val="20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eastAsia="Times New Roman" w:cs="Times New Roman"/>
          <w:bCs/>
          <w:snapToGrid w:val="0"/>
          <w:color w:val="auto"/>
          <w:szCs w:val="24"/>
          <w:lang w:val="ru-RU" w:eastAsia="ru-RU"/>
        </w:rPr>
      </w:pPr>
      <w:r>
        <w:rPr>
          <w:rFonts w:eastAsia="Times New Roman" w:cs="Times New Roman"/>
          <w:bCs/>
          <w:snapToGrid w:val="0"/>
          <w:color w:val="auto"/>
          <w:szCs w:val="24"/>
          <w:lang w:val="ru-RU" w:eastAsia="ru-RU"/>
        </w:rPr>
        <w:t>Внести в распоряжение</w:t>
      </w:r>
      <w:r w:rsidR="00065FD3">
        <w:rPr>
          <w:rFonts w:eastAsia="Times New Roman" w:cs="Times New Roman"/>
          <w:bCs/>
          <w:snapToGrid w:val="0"/>
          <w:color w:val="auto"/>
          <w:szCs w:val="24"/>
          <w:lang w:val="ru-RU" w:eastAsia="ru-RU"/>
        </w:rPr>
        <w:t xml:space="preserve"> Комитета по молодежной политике</w:t>
      </w:r>
      <w:r>
        <w:rPr>
          <w:rFonts w:eastAsia="Times New Roman" w:cs="Times New Roman"/>
          <w:bCs/>
          <w:snapToGrid w:val="0"/>
          <w:color w:val="auto"/>
          <w:szCs w:val="24"/>
          <w:lang w:val="ru-RU" w:eastAsia="ru-RU"/>
        </w:rPr>
        <w:t xml:space="preserve"> и взаимодействию с общественными организациями от </w:t>
      </w:r>
      <w:r w:rsidR="00E80961">
        <w:rPr>
          <w:rFonts w:eastAsia="Times New Roman" w:cs="Times New Roman"/>
          <w:bCs/>
          <w:snapToGrid w:val="0"/>
          <w:color w:val="auto"/>
          <w:szCs w:val="24"/>
          <w:lang w:val="ru-RU" w:eastAsia="ru-RU"/>
        </w:rPr>
        <w:t>08.09.2021 № 124-р «О реализации постановления Губернатора Санкт-Петербурга от 02.03.2020 № 12-пг</w:t>
      </w:r>
      <w:r w:rsidR="004361C1">
        <w:rPr>
          <w:rFonts w:eastAsia="Times New Roman" w:cs="Times New Roman"/>
          <w:bCs/>
          <w:snapToGrid w:val="0"/>
          <w:color w:val="auto"/>
          <w:szCs w:val="24"/>
          <w:lang w:val="ru-RU" w:eastAsia="ru-RU"/>
        </w:rPr>
        <w:t>» изменение, изложив приложение</w:t>
      </w:r>
      <w:r w:rsidR="00E80961">
        <w:rPr>
          <w:rFonts w:eastAsia="Times New Roman" w:cs="Times New Roman"/>
          <w:bCs/>
          <w:snapToGrid w:val="0"/>
          <w:color w:val="auto"/>
          <w:szCs w:val="24"/>
          <w:lang w:val="ru-RU" w:eastAsia="ru-RU"/>
        </w:rPr>
        <w:t xml:space="preserve"> </w:t>
      </w:r>
      <w:r w:rsidR="004361C1">
        <w:rPr>
          <w:rFonts w:eastAsia="Times New Roman" w:cs="Times New Roman"/>
          <w:bCs/>
          <w:snapToGrid w:val="0"/>
          <w:color w:val="auto"/>
          <w:szCs w:val="24"/>
          <w:lang w:val="ru-RU" w:eastAsia="ru-RU"/>
        </w:rPr>
        <w:br/>
      </w:r>
      <w:r w:rsidR="00E80961">
        <w:rPr>
          <w:rFonts w:eastAsia="Times New Roman" w:cs="Times New Roman"/>
          <w:bCs/>
          <w:snapToGrid w:val="0"/>
          <w:color w:val="auto"/>
          <w:szCs w:val="24"/>
          <w:lang w:val="ru-RU" w:eastAsia="ru-RU"/>
        </w:rPr>
        <w:t>к распоряжению в редакции согласно приложению к настоящему распоряжению</w:t>
      </w:r>
      <w:r w:rsidR="009D57D5">
        <w:rPr>
          <w:rFonts w:eastAsia="Times New Roman" w:cs="Times New Roman"/>
          <w:bCs/>
          <w:snapToGrid w:val="0"/>
          <w:color w:val="auto"/>
          <w:szCs w:val="24"/>
          <w:lang w:val="ru-RU" w:eastAsia="ru-RU"/>
        </w:rPr>
        <w:t>.</w:t>
      </w:r>
    </w:p>
    <w:p w:rsidR="00365F12" w:rsidRDefault="00365F12" w:rsidP="00D43EEE">
      <w:pPr>
        <w:numPr>
          <w:ilvl w:val="0"/>
          <w:numId w:val="20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eastAsia="Times New Roman" w:cs="Times New Roman"/>
          <w:bCs/>
          <w:snapToGrid w:val="0"/>
          <w:color w:val="auto"/>
          <w:szCs w:val="24"/>
          <w:lang w:val="ru-RU" w:eastAsia="ru-RU"/>
        </w:rPr>
      </w:pPr>
      <w:r w:rsidRPr="00586D25">
        <w:rPr>
          <w:rFonts w:eastAsia="Times New Roman" w:cs="Times New Roman"/>
          <w:bCs/>
          <w:snapToGrid w:val="0"/>
          <w:color w:val="auto"/>
          <w:szCs w:val="24"/>
          <w:lang w:val="ru-RU" w:eastAsia="ru-RU"/>
        </w:rPr>
        <w:t xml:space="preserve">Контроль за </w:t>
      </w:r>
      <w:r w:rsidR="00444912" w:rsidRPr="00586D25">
        <w:rPr>
          <w:rFonts w:eastAsia="Times New Roman" w:cs="Times New Roman"/>
          <w:bCs/>
          <w:snapToGrid w:val="0"/>
          <w:color w:val="auto"/>
          <w:szCs w:val="24"/>
          <w:lang w:val="ru-RU" w:eastAsia="ru-RU"/>
        </w:rPr>
        <w:t xml:space="preserve">выполнением распоряжения возложить на заместителя </w:t>
      </w:r>
      <w:r w:rsidR="00444912" w:rsidRPr="00586D25">
        <w:rPr>
          <w:rFonts w:eastAsia="Times New Roman" w:cs="Times New Roman"/>
          <w:color w:val="auto"/>
          <w:szCs w:val="24"/>
          <w:lang w:val="ru-RU" w:eastAsia="ru-RU"/>
        </w:rPr>
        <w:t xml:space="preserve">председателя Комитета </w:t>
      </w:r>
      <w:r w:rsidR="00444912" w:rsidRPr="00586D25">
        <w:rPr>
          <w:rFonts w:eastAsia="Times New Roman" w:cs="Times New Roman"/>
          <w:bCs/>
          <w:snapToGrid w:val="0"/>
          <w:color w:val="auto"/>
          <w:szCs w:val="24"/>
          <w:lang w:val="ru-RU" w:eastAsia="ru-RU"/>
        </w:rPr>
        <w:t xml:space="preserve">по молодежной политике и взаимодействию с общественными организациями </w:t>
      </w:r>
      <w:r w:rsidR="00444912">
        <w:rPr>
          <w:rFonts w:eastAsia="Times New Roman" w:cs="Times New Roman"/>
          <w:bCs/>
          <w:snapToGrid w:val="0"/>
          <w:color w:val="auto"/>
          <w:szCs w:val="24"/>
          <w:lang w:val="ru-RU" w:eastAsia="ru-RU"/>
        </w:rPr>
        <w:t>Максимову О.А.</w:t>
      </w:r>
    </w:p>
    <w:p w:rsidR="00365F12" w:rsidRPr="00586D25" w:rsidRDefault="00365F12" w:rsidP="00365F12">
      <w:pPr>
        <w:spacing w:after="0" w:line="240" w:lineRule="auto"/>
        <w:ind w:right="45" w:firstLine="720"/>
        <w:rPr>
          <w:rFonts w:eastAsia="Times New Roman" w:cs="Times New Roman"/>
          <w:color w:val="auto"/>
          <w:szCs w:val="24"/>
          <w:lang w:val="ru-RU" w:eastAsia="ru-RU"/>
        </w:rPr>
      </w:pPr>
    </w:p>
    <w:p w:rsidR="00365F12" w:rsidRPr="00586D25" w:rsidRDefault="00365F12" w:rsidP="00365F12">
      <w:pPr>
        <w:spacing w:after="0" w:line="240" w:lineRule="auto"/>
        <w:ind w:right="45" w:firstLine="720"/>
        <w:rPr>
          <w:rFonts w:eastAsia="Times New Roman" w:cs="Times New Roman"/>
          <w:color w:val="auto"/>
          <w:szCs w:val="24"/>
          <w:lang w:val="ru-RU" w:eastAsia="ru-RU"/>
        </w:rPr>
      </w:pPr>
    </w:p>
    <w:p w:rsidR="00365F12" w:rsidRPr="00586D25" w:rsidRDefault="007F4126" w:rsidP="00365F12">
      <w:pPr>
        <w:widowControl w:val="0"/>
        <w:shd w:val="clear" w:color="auto" w:fill="FFFFFF"/>
        <w:spacing w:after="0" w:line="240" w:lineRule="auto"/>
        <w:rPr>
          <w:rFonts w:eastAsia="Times New Roman" w:cs="Times New Roman"/>
          <w:b/>
          <w:szCs w:val="24"/>
          <w:shd w:val="clear" w:color="auto" w:fill="FFFFFF"/>
          <w:lang w:val="ru" w:eastAsia="ru-RU"/>
        </w:rPr>
      </w:pPr>
      <w:r>
        <w:rPr>
          <w:rFonts w:eastAsia="Times New Roman" w:cs="Times New Roman"/>
          <w:b/>
          <w:szCs w:val="24"/>
          <w:shd w:val="clear" w:color="auto" w:fill="FFFFFF"/>
          <w:lang w:val="ru" w:eastAsia="ru-RU"/>
        </w:rPr>
        <w:t xml:space="preserve">Временно исполняющий обязанности </w:t>
      </w:r>
      <w:r>
        <w:rPr>
          <w:rFonts w:eastAsia="Times New Roman" w:cs="Times New Roman"/>
          <w:b/>
          <w:szCs w:val="24"/>
          <w:shd w:val="clear" w:color="auto" w:fill="FFFFFF"/>
          <w:lang w:val="ru" w:eastAsia="ru-RU"/>
        </w:rPr>
        <w:br/>
        <w:t>п</w:t>
      </w:r>
      <w:r w:rsidR="00365F12" w:rsidRPr="00586D25">
        <w:rPr>
          <w:rFonts w:eastAsia="Times New Roman" w:cs="Times New Roman"/>
          <w:b/>
          <w:szCs w:val="24"/>
          <w:shd w:val="clear" w:color="auto" w:fill="FFFFFF"/>
          <w:lang w:val="ru" w:eastAsia="ru-RU"/>
        </w:rPr>
        <w:t xml:space="preserve">редседатель Комитета </w:t>
      </w:r>
      <w:r w:rsidR="00365F12" w:rsidRPr="00586D25">
        <w:rPr>
          <w:rFonts w:eastAsia="Times New Roman" w:cs="Times New Roman"/>
          <w:b/>
          <w:szCs w:val="24"/>
          <w:shd w:val="clear" w:color="auto" w:fill="FFFFFF"/>
          <w:lang w:val="ru" w:eastAsia="ru-RU"/>
        </w:rPr>
        <w:tab/>
        <w:t xml:space="preserve">                                                                           </w:t>
      </w:r>
      <w:r w:rsidR="00365F12">
        <w:rPr>
          <w:rFonts w:eastAsia="Times New Roman" w:cs="Times New Roman"/>
          <w:b/>
          <w:szCs w:val="24"/>
          <w:shd w:val="clear" w:color="auto" w:fill="FFFFFF"/>
          <w:lang w:val="ru" w:eastAsia="ru-RU"/>
        </w:rPr>
        <w:t xml:space="preserve">  </w:t>
      </w:r>
      <w:r>
        <w:rPr>
          <w:rFonts w:eastAsia="Times New Roman" w:cs="Times New Roman"/>
          <w:b/>
          <w:szCs w:val="24"/>
          <w:shd w:val="clear" w:color="auto" w:fill="FFFFFF"/>
          <w:lang w:val="ru" w:eastAsia="ru-RU"/>
        </w:rPr>
        <w:t>Р</w:t>
      </w:r>
      <w:r w:rsidR="00365F12" w:rsidRPr="00586D25">
        <w:rPr>
          <w:rFonts w:eastAsia="Times New Roman" w:cs="Times New Roman"/>
          <w:b/>
          <w:szCs w:val="24"/>
          <w:shd w:val="clear" w:color="auto" w:fill="FFFFFF"/>
          <w:lang w:val="ru" w:eastAsia="ru-RU"/>
        </w:rPr>
        <w:t>.</w:t>
      </w:r>
      <w:r>
        <w:rPr>
          <w:rFonts w:eastAsia="Times New Roman" w:cs="Times New Roman"/>
          <w:b/>
          <w:szCs w:val="24"/>
          <w:shd w:val="clear" w:color="auto" w:fill="FFFFFF"/>
          <w:lang w:val="ru" w:eastAsia="ru-RU"/>
        </w:rPr>
        <w:t>И</w:t>
      </w:r>
      <w:r w:rsidR="00365F12" w:rsidRPr="00586D25">
        <w:rPr>
          <w:rFonts w:eastAsia="Times New Roman" w:cs="Times New Roman"/>
          <w:b/>
          <w:szCs w:val="24"/>
          <w:shd w:val="clear" w:color="auto" w:fill="FFFFFF"/>
          <w:lang w:val="ru" w:eastAsia="ru-RU"/>
        </w:rPr>
        <w:t>.</w:t>
      </w:r>
      <w:r>
        <w:rPr>
          <w:rFonts w:eastAsia="Times New Roman" w:cs="Times New Roman"/>
          <w:b/>
          <w:szCs w:val="24"/>
          <w:shd w:val="clear" w:color="auto" w:fill="FFFFFF"/>
          <w:lang w:val="ru" w:eastAsia="ru-RU"/>
        </w:rPr>
        <w:t>Волковский</w:t>
      </w:r>
    </w:p>
    <w:p w:rsidR="002B0860" w:rsidRDefault="002B0860">
      <w:pPr>
        <w:rPr>
          <w:lang w:val="ru-RU"/>
        </w:rPr>
      </w:pPr>
    </w:p>
    <w:p w:rsidR="002B0860" w:rsidRDefault="002B0860">
      <w:pPr>
        <w:rPr>
          <w:lang w:val="ru-RU"/>
        </w:rPr>
      </w:pPr>
    </w:p>
    <w:p w:rsidR="002B0860" w:rsidRDefault="002B0860">
      <w:pPr>
        <w:rPr>
          <w:lang w:val="ru-RU"/>
        </w:rPr>
      </w:pPr>
    </w:p>
    <w:p w:rsidR="002B0860" w:rsidRDefault="002B0860">
      <w:pPr>
        <w:rPr>
          <w:lang w:val="ru-RU"/>
        </w:rPr>
      </w:pPr>
    </w:p>
    <w:p w:rsidR="00365F12" w:rsidRPr="007F4126" w:rsidRDefault="00365F12">
      <w:pPr>
        <w:rPr>
          <w:lang w:val="ru-RU"/>
        </w:rPr>
      </w:pPr>
      <w:r w:rsidRPr="007F4126">
        <w:rPr>
          <w:lang w:val="ru-RU"/>
        </w:rPr>
        <w:br w:type="page"/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7"/>
        <w:gridCol w:w="5084"/>
      </w:tblGrid>
      <w:tr w:rsidR="008600E3" w:rsidRPr="00CC6C99" w:rsidTr="004B688B">
        <w:tc>
          <w:tcPr>
            <w:tcW w:w="4217" w:type="dxa"/>
          </w:tcPr>
          <w:p w:rsidR="008600E3" w:rsidRPr="008600E3" w:rsidRDefault="008600E3" w:rsidP="008600E3">
            <w:pPr>
              <w:jc w:val="right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5084" w:type="dxa"/>
          </w:tcPr>
          <w:p w:rsidR="008600E3" w:rsidRPr="008600E3" w:rsidRDefault="005E61E0" w:rsidP="008600E3">
            <w:pPr>
              <w:rPr>
                <w:rFonts w:eastAsia="Times New Roman" w:cs="Times New Roman"/>
                <w:bCs/>
                <w:color w:val="auto"/>
              </w:rPr>
            </w:pPr>
            <w:r>
              <w:rPr>
                <w:rFonts w:eastAsia="Times New Roman" w:cs="Times New Roman"/>
                <w:color w:val="auto"/>
              </w:rPr>
              <w:t>Приложение</w:t>
            </w:r>
            <w:r w:rsidR="00CC6C99">
              <w:rPr>
                <w:rFonts w:eastAsia="Times New Roman" w:cs="Times New Roman"/>
                <w:color w:val="auto"/>
              </w:rPr>
              <w:br/>
              <w:t xml:space="preserve">к распоряжению </w:t>
            </w:r>
            <w:r w:rsidR="008600E3" w:rsidRPr="008600E3">
              <w:rPr>
                <w:rFonts w:eastAsia="Times New Roman" w:cs="Times New Roman"/>
                <w:bCs/>
                <w:color w:val="auto"/>
              </w:rPr>
              <w:t xml:space="preserve">Комитета по молодежной политике и взаимодействию с общественными организациями </w:t>
            </w:r>
          </w:p>
          <w:p w:rsidR="008600E3" w:rsidRPr="008600E3" w:rsidRDefault="008600E3" w:rsidP="008600E3">
            <w:pPr>
              <w:rPr>
                <w:rFonts w:eastAsia="Times New Roman" w:cs="Times New Roman"/>
                <w:color w:val="auto"/>
              </w:rPr>
            </w:pPr>
            <w:r w:rsidRPr="008600E3">
              <w:rPr>
                <w:rFonts w:eastAsia="Times New Roman" w:cs="Times New Roman"/>
                <w:bCs/>
                <w:color w:val="auto"/>
              </w:rPr>
              <w:t>от________________________ № ___________</w:t>
            </w:r>
          </w:p>
        </w:tc>
      </w:tr>
    </w:tbl>
    <w:p w:rsidR="008600E3" w:rsidRDefault="008600E3" w:rsidP="004D7B6A">
      <w:pPr>
        <w:spacing w:after="1" w:line="274" w:lineRule="auto"/>
        <w:ind w:right="-5"/>
        <w:jc w:val="center"/>
        <w:rPr>
          <w:rFonts w:eastAsia="Times New Roman" w:cs="Times New Roman"/>
          <w:b/>
          <w:szCs w:val="24"/>
          <w:lang w:val="ru-RU"/>
        </w:rPr>
      </w:pPr>
    </w:p>
    <w:p w:rsidR="008600E3" w:rsidRDefault="008600E3" w:rsidP="004D7B6A">
      <w:pPr>
        <w:spacing w:after="1" w:line="274" w:lineRule="auto"/>
        <w:ind w:right="-5"/>
        <w:jc w:val="center"/>
        <w:rPr>
          <w:rFonts w:eastAsia="Times New Roman" w:cs="Times New Roman"/>
          <w:b/>
          <w:szCs w:val="24"/>
          <w:lang w:val="ru-RU"/>
        </w:rPr>
      </w:pPr>
    </w:p>
    <w:p w:rsidR="000245F3" w:rsidRDefault="000245F3" w:rsidP="00444912">
      <w:pPr>
        <w:spacing w:after="0" w:line="274" w:lineRule="auto"/>
        <w:ind w:right="-5"/>
        <w:jc w:val="center"/>
        <w:rPr>
          <w:rFonts w:eastAsia="Times New Roman" w:cs="Times New Roman"/>
          <w:b/>
          <w:szCs w:val="24"/>
          <w:lang w:val="ru-RU"/>
        </w:rPr>
      </w:pPr>
      <w:r>
        <w:rPr>
          <w:rFonts w:eastAsia="Times New Roman" w:cs="Times New Roman"/>
          <w:b/>
          <w:szCs w:val="24"/>
          <w:lang w:val="ru-RU"/>
        </w:rPr>
        <w:t>СОСТАВ</w:t>
      </w:r>
    </w:p>
    <w:p w:rsidR="000245F3" w:rsidRPr="008F34F2" w:rsidRDefault="000245F3" w:rsidP="000245F3">
      <w:pPr>
        <w:spacing w:after="0" w:line="274" w:lineRule="auto"/>
        <w:ind w:right="-5"/>
        <w:jc w:val="center"/>
        <w:rPr>
          <w:rFonts w:eastAsia="Times New Roman" w:cs="Times New Roman"/>
          <w:b/>
          <w:szCs w:val="24"/>
          <w:lang w:val="ru-RU"/>
        </w:rPr>
      </w:pPr>
      <w:r>
        <w:rPr>
          <w:rFonts w:eastAsia="Times New Roman" w:cs="Times New Roman"/>
          <w:b/>
          <w:szCs w:val="24"/>
          <w:lang w:val="ru-RU"/>
        </w:rPr>
        <w:t xml:space="preserve">Комиссии по присуждению Почетного знамени Губернатора Санкт-Петербурга лучшему студенческому отряду Санкт-Петербурга </w:t>
      </w:r>
    </w:p>
    <w:p w:rsidR="00444912" w:rsidRDefault="00444912" w:rsidP="00444912">
      <w:pPr>
        <w:spacing w:after="1" w:line="274" w:lineRule="auto"/>
        <w:ind w:right="-5"/>
        <w:jc w:val="center"/>
        <w:rPr>
          <w:rFonts w:eastAsia="Times New Roman" w:cs="Times New Roman"/>
          <w:b/>
          <w:szCs w:val="24"/>
          <w:lang w:val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425"/>
        <w:gridCol w:w="6237"/>
      </w:tblGrid>
      <w:tr w:rsidR="00025FFE" w:rsidTr="0089286C">
        <w:tc>
          <w:tcPr>
            <w:tcW w:w="9209" w:type="dxa"/>
            <w:gridSpan w:val="3"/>
          </w:tcPr>
          <w:p w:rsidR="00025FFE" w:rsidRDefault="00025FFE" w:rsidP="00025FFE">
            <w:pPr>
              <w:spacing w:after="1" w:line="274" w:lineRule="auto"/>
              <w:ind w:right="-5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Председатель Комиссии</w:t>
            </w:r>
          </w:p>
          <w:p w:rsidR="009653FE" w:rsidRDefault="009653FE" w:rsidP="00025FFE">
            <w:pPr>
              <w:spacing w:after="1" w:line="274" w:lineRule="auto"/>
              <w:ind w:right="-5"/>
              <w:rPr>
                <w:rFonts w:eastAsia="Times New Roman" w:cs="Times New Roman"/>
                <w:b/>
                <w:szCs w:val="24"/>
              </w:rPr>
            </w:pPr>
          </w:p>
        </w:tc>
      </w:tr>
      <w:tr w:rsidR="004D091C" w:rsidRPr="00931370" w:rsidTr="0089286C">
        <w:tc>
          <w:tcPr>
            <w:tcW w:w="2547" w:type="dxa"/>
          </w:tcPr>
          <w:p w:rsidR="004D091C" w:rsidRDefault="00F33880" w:rsidP="004D091C">
            <w:pPr>
              <w:spacing w:after="1" w:line="274" w:lineRule="auto"/>
              <w:ind w:right="-5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Волковский</w:t>
            </w:r>
          </w:p>
          <w:p w:rsidR="00F33880" w:rsidRDefault="00F33880" w:rsidP="004D091C">
            <w:pPr>
              <w:spacing w:after="1" w:line="274" w:lineRule="auto"/>
              <w:ind w:right="-5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Роман Игоревич</w:t>
            </w:r>
          </w:p>
          <w:p w:rsidR="009653FE" w:rsidRPr="004D091C" w:rsidRDefault="009653FE" w:rsidP="004D091C">
            <w:pPr>
              <w:spacing w:after="1" w:line="274" w:lineRule="auto"/>
              <w:ind w:right="-5"/>
              <w:rPr>
                <w:rFonts w:eastAsia="Times New Roman" w:cs="Times New Roman"/>
                <w:szCs w:val="24"/>
              </w:rPr>
            </w:pPr>
          </w:p>
        </w:tc>
        <w:tc>
          <w:tcPr>
            <w:tcW w:w="425" w:type="dxa"/>
          </w:tcPr>
          <w:p w:rsidR="004D091C" w:rsidRDefault="004D091C" w:rsidP="00444912">
            <w:pPr>
              <w:spacing w:after="1" w:line="274" w:lineRule="auto"/>
              <w:ind w:right="-5"/>
              <w:jc w:val="center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Cs/>
                <w:snapToGrid w:val="0"/>
                <w:color w:val="auto"/>
                <w:szCs w:val="24"/>
              </w:rPr>
              <w:t>–</w:t>
            </w:r>
          </w:p>
        </w:tc>
        <w:tc>
          <w:tcPr>
            <w:tcW w:w="6237" w:type="dxa"/>
          </w:tcPr>
          <w:p w:rsidR="004D091C" w:rsidRDefault="005E61E0" w:rsidP="00F33880">
            <w:pPr>
              <w:spacing w:after="1" w:line="274" w:lineRule="auto"/>
              <w:ind w:right="-5"/>
              <w:jc w:val="both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первый заместитель </w:t>
            </w:r>
            <w:r w:rsidR="00CE2789">
              <w:rPr>
                <w:rFonts w:eastAsia="Times New Roman" w:cs="Times New Roman"/>
                <w:szCs w:val="24"/>
              </w:rPr>
              <w:t>п</w:t>
            </w:r>
            <w:r w:rsidR="00F33880">
              <w:rPr>
                <w:rFonts w:eastAsia="Times New Roman" w:cs="Times New Roman"/>
                <w:szCs w:val="24"/>
              </w:rPr>
              <w:t>редседателя</w:t>
            </w:r>
            <w:r w:rsidR="001C4BE8" w:rsidRPr="001C4BE8">
              <w:rPr>
                <w:rFonts w:eastAsia="Times New Roman" w:cs="Times New Roman"/>
                <w:szCs w:val="24"/>
              </w:rPr>
              <w:t xml:space="preserve"> Комитета </w:t>
            </w:r>
            <w:r>
              <w:rPr>
                <w:rFonts w:eastAsia="Times New Roman" w:cs="Times New Roman"/>
                <w:szCs w:val="24"/>
              </w:rPr>
              <w:br/>
            </w:r>
            <w:r w:rsidR="001C4BE8" w:rsidRPr="001C4BE8">
              <w:rPr>
                <w:rFonts w:eastAsia="Times New Roman" w:cs="Times New Roman"/>
                <w:szCs w:val="24"/>
              </w:rPr>
              <w:t>по молодежной политик</w:t>
            </w:r>
            <w:r w:rsidR="00F33880">
              <w:rPr>
                <w:rFonts w:eastAsia="Times New Roman" w:cs="Times New Roman"/>
                <w:szCs w:val="24"/>
              </w:rPr>
              <w:t xml:space="preserve">е </w:t>
            </w:r>
            <w:r w:rsidR="001C4BE8" w:rsidRPr="001C4BE8">
              <w:rPr>
                <w:rFonts w:eastAsia="Times New Roman" w:cs="Times New Roman"/>
                <w:szCs w:val="24"/>
              </w:rPr>
              <w:t>и взаимодействию</w:t>
            </w:r>
            <w:r w:rsidR="00F33880">
              <w:rPr>
                <w:rFonts w:eastAsia="Times New Roman" w:cs="Times New Roman"/>
                <w:szCs w:val="24"/>
              </w:rPr>
              <w:br/>
            </w:r>
            <w:r w:rsidR="001C4BE8" w:rsidRPr="001C4BE8">
              <w:rPr>
                <w:rFonts w:eastAsia="Times New Roman" w:cs="Times New Roman"/>
                <w:szCs w:val="24"/>
              </w:rPr>
              <w:t>с общественными организациями</w:t>
            </w:r>
          </w:p>
          <w:p w:rsidR="00F33880" w:rsidRPr="001C4BE8" w:rsidRDefault="00F33880" w:rsidP="00F33880">
            <w:pPr>
              <w:spacing w:after="1" w:line="274" w:lineRule="auto"/>
              <w:ind w:right="-5"/>
              <w:jc w:val="both"/>
              <w:rPr>
                <w:rFonts w:eastAsia="Times New Roman" w:cs="Times New Roman"/>
                <w:szCs w:val="24"/>
              </w:rPr>
            </w:pPr>
          </w:p>
        </w:tc>
      </w:tr>
      <w:tr w:rsidR="00025FFE" w:rsidRPr="005E61E0" w:rsidTr="0089286C">
        <w:tc>
          <w:tcPr>
            <w:tcW w:w="9209" w:type="dxa"/>
            <w:gridSpan w:val="3"/>
          </w:tcPr>
          <w:p w:rsidR="00025FFE" w:rsidRDefault="00025FFE" w:rsidP="00025FFE">
            <w:pPr>
              <w:spacing w:after="1" w:line="274" w:lineRule="auto"/>
              <w:ind w:right="-5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Заместитель председателя Комиссии</w:t>
            </w:r>
          </w:p>
          <w:p w:rsidR="009653FE" w:rsidRDefault="009653FE" w:rsidP="00025FFE">
            <w:pPr>
              <w:spacing w:after="1" w:line="274" w:lineRule="auto"/>
              <w:ind w:right="-5"/>
              <w:rPr>
                <w:rFonts w:eastAsia="Times New Roman" w:cs="Times New Roman"/>
                <w:b/>
                <w:szCs w:val="24"/>
              </w:rPr>
            </w:pPr>
          </w:p>
        </w:tc>
      </w:tr>
      <w:tr w:rsidR="004D091C" w:rsidRPr="00931370" w:rsidTr="0089286C">
        <w:tc>
          <w:tcPr>
            <w:tcW w:w="2547" w:type="dxa"/>
          </w:tcPr>
          <w:p w:rsidR="005A448C" w:rsidRDefault="005A448C" w:rsidP="005A448C">
            <w:pPr>
              <w:spacing w:after="1" w:line="274" w:lineRule="auto"/>
              <w:ind w:right="-5"/>
              <w:rPr>
                <w:rFonts w:eastAsia="Times New Roman" w:cs="Times New Roman"/>
                <w:szCs w:val="24"/>
              </w:rPr>
            </w:pPr>
            <w:r w:rsidRPr="005A448C">
              <w:rPr>
                <w:rFonts w:eastAsia="Times New Roman" w:cs="Times New Roman"/>
                <w:szCs w:val="24"/>
              </w:rPr>
              <w:t xml:space="preserve">Максимова </w:t>
            </w:r>
          </w:p>
          <w:p w:rsidR="004D091C" w:rsidRDefault="005A448C" w:rsidP="005A448C">
            <w:pPr>
              <w:spacing w:after="1" w:line="274" w:lineRule="auto"/>
              <w:ind w:right="-5"/>
              <w:rPr>
                <w:rFonts w:eastAsia="Times New Roman" w:cs="Times New Roman"/>
                <w:szCs w:val="24"/>
              </w:rPr>
            </w:pPr>
            <w:r w:rsidRPr="005A448C">
              <w:rPr>
                <w:rFonts w:eastAsia="Times New Roman" w:cs="Times New Roman"/>
                <w:szCs w:val="24"/>
              </w:rPr>
              <w:t>Ольга Анатольевна</w:t>
            </w:r>
          </w:p>
          <w:p w:rsidR="009653FE" w:rsidRPr="005A448C" w:rsidRDefault="009653FE" w:rsidP="005A448C">
            <w:pPr>
              <w:spacing w:after="1" w:line="274" w:lineRule="auto"/>
              <w:ind w:right="-5"/>
              <w:rPr>
                <w:rFonts w:eastAsia="Times New Roman" w:cs="Times New Roman"/>
                <w:szCs w:val="24"/>
              </w:rPr>
            </w:pPr>
          </w:p>
        </w:tc>
        <w:tc>
          <w:tcPr>
            <w:tcW w:w="425" w:type="dxa"/>
          </w:tcPr>
          <w:p w:rsidR="004D091C" w:rsidRDefault="005A448C" w:rsidP="00444912">
            <w:pPr>
              <w:spacing w:after="1" w:line="274" w:lineRule="auto"/>
              <w:ind w:right="-5"/>
              <w:jc w:val="center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Cs/>
                <w:snapToGrid w:val="0"/>
                <w:color w:val="auto"/>
                <w:szCs w:val="24"/>
              </w:rPr>
              <w:t>–</w:t>
            </w:r>
          </w:p>
        </w:tc>
        <w:tc>
          <w:tcPr>
            <w:tcW w:w="6237" w:type="dxa"/>
          </w:tcPr>
          <w:p w:rsidR="004D091C" w:rsidRDefault="007C55C3" w:rsidP="00020ABA">
            <w:pPr>
              <w:spacing w:after="1" w:line="274" w:lineRule="auto"/>
              <w:ind w:right="-5"/>
              <w:jc w:val="both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з</w:t>
            </w:r>
            <w:r w:rsidR="00CE2789" w:rsidRPr="00CE2789">
              <w:rPr>
                <w:rFonts w:eastAsia="Times New Roman" w:cs="Times New Roman"/>
                <w:szCs w:val="24"/>
              </w:rPr>
              <w:t>аместитель председателя Комитета по молодежной политике и взаимодействию с общественными организациями</w:t>
            </w:r>
          </w:p>
        </w:tc>
      </w:tr>
      <w:tr w:rsidR="005A448C" w:rsidTr="0089286C">
        <w:tc>
          <w:tcPr>
            <w:tcW w:w="9209" w:type="dxa"/>
            <w:gridSpan w:val="3"/>
          </w:tcPr>
          <w:p w:rsidR="005A448C" w:rsidRDefault="005A448C" w:rsidP="005A448C">
            <w:pPr>
              <w:spacing w:after="1" w:line="274" w:lineRule="auto"/>
              <w:ind w:right="-5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Члены Комиссии:</w:t>
            </w:r>
          </w:p>
          <w:p w:rsidR="009653FE" w:rsidRDefault="009653FE" w:rsidP="005A448C">
            <w:pPr>
              <w:spacing w:after="1" w:line="274" w:lineRule="auto"/>
              <w:ind w:right="-5"/>
              <w:rPr>
                <w:rFonts w:eastAsia="Times New Roman" w:cs="Times New Roman"/>
                <w:b/>
                <w:szCs w:val="24"/>
              </w:rPr>
            </w:pPr>
          </w:p>
        </w:tc>
      </w:tr>
      <w:tr w:rsidR="00B26B82" w:rsidRPr="00931370" w:rsidTr="0089286C">
        <w:tc>
          <w:tcPr>
            <w:tcW w:w="2547" w:type="dxa"/>
          </w:tcPr>
          <w:p w:rsidR="00B26B82" w:rsidRDefault="00B26B82" w:rsidP="00B26B82">
            <w:pPr>
              <w:spacing w:after="1" w:line="274" w:lineRule="auto"/>
              <w:ind w:right="-5"/>
              <w:rPr>
                <w:rFonts w:eastAsia="Times New Roman" w:cs="Times New Roman"/>
                <w:szCs w:val="24"/>
              </w:rPr>
            </w:pPr>
            <w:r w:rsidRPr="00D0419C">
              <w:rPr>
                <w:rFonts w:eastAsia="Times New Roman" w:cs="Times New Roman"/>
                <w:szCs w:val="24"/>
              </w:rPr>
              <w:t xml:space="preserve">Блинов </w:t>
            </w:r>
            <w:r>
              <w:rPr>
                <w:rFonts w:eastAsia="Times New Roman" w:cs="Times New Roman"/>
                <w:szCs w:val="24"/>
              </w:rPr>
              <w:br/>
            </w:r>
            <w:r w:rsidRPr="00D0419C">
              <w:rPr>
                <w:rFonts w:eastAsia="Times New Roman" w:cs="Times New Roman"/>
                <w:szCs w:val="24"/>
              </w:rPr>
              <w:t>Алексей Владимирович</w:t>
            </w:r>
          </w:p>
          <w:p w:rsidR="00B26B82" w:rsidRPr="00D0419C" w:rsidRDefault="00B26B82" w:rsidP="00B26B82">
            <w:pPr>
              <w:spacing w:after="1" w:line="274" w:lineRule="auto"/>
              <w:ind w:right="-5"/>
              <w:rPr>
                <w:rFonts w:eastAsia="Times New Roman" w:cs="Times New Roman"/>
                <w:szCs w:val="24"/>
              </w:rPr>
            </w:pPr>
          </w:p>
        </w:tc>
        <w:tc>
          <w:tcPr>
            <w:tcW w:w="425" w:type="dxa"/>
          </w:tcPr>
          <w:p w:rsidR="00B26B82" w:rsidRDefault="00B26B82" w:rsidP="00B26B82">
            <w:pPr>
              <w:spacing w:after="1" w:line="274" w:lineRule="auto"/>
              <w:ind w:right="-5"/>
              <w:jc w:val="center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Cs/>
                <w:snapToGrid w:val="0"/>
                <w:color w:val="auto"/>
                <w:szCs w:val="24"/>
              </w:rPr>
              <w:t>–</w:t>
            </w:r>
          </w:p>
        </w:tc>
        <w:tc>
          <w:tcPr>
            <w:tcW w:w="6237" w:type="dxa"/>
          </w:tcPr>
          <w:p w:rsidR="00B26B82" w:rsidRPr="00333530" w:rsidRDefault="00B26B82" w:rsidP="00B26B82">
            <w:pPr>
              <w:spacing w:after="1" w:line="274" w:lineRule="auto"/>
              <w:ind w:right="-5"/>
              <w:jc w:val="both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генеральный директор акционерного общества «Медиа пресс» (по согласованию)</w:t>
            </w:r>
          </w:p>
        </w:tc>
      </w:tr>
      <w:tr w:rsidR="00B26B82" w:rsidRPr="00931370" w:rsidTr="0089286C">
        <w:tc>
          <w:tcPr>
            <w:tcW w:w="2547" w:type="dxa"/>
          </w:tcPr>
          <w:p w:rsidR="00B26B82" w:rsidRDefault="00B26B82" w:rsidP="00B26B82">
            <w:pPr>
              <w:spacing w:after="1" w:line="274" w:lineRule="auto"/>
              <w:ind w:right="-5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Владимиров</w:t>
            </w:r>
          </w:p>
          <w:p w:rsidR="00B26B82" w:rsidRDefault="00B26B82" w:rsidP="00B26B82">
            <w:pPr>
              <w:spacing w:after="1" w:line="274" w:lineRule="auto"/>
              <w:ind w:right="-5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Федор Дмитриевич</w:t>
            </w:r>
          </w:p>
        </w:tc>
        <w:tc>
          <w:tcPr>
            <w:tcW w:w="425" w:type="dxa"/>
          </w:tcPr>
          <w:p w:rsidR="00B26B82" w:rsidRDefault="00B26B82" w:rsidP="00B26B82">
            <w:pPr>
              <w:spacing w:after="1" w:line="274" w:lineRule="auto"/>
              <w:ind w:right="-5"/>
              <w:jc w:val="center"/>
              <w:rPr>
                <w:rFonts w:eastAsia="Times New Roman" w:cs="Times New Roman"/>
                <w:bCs/>
                <w:snapToGrid w:val="0"/>
                <w:color w:val="auto"/>
                <w:szCs w:val="24"/>
              </w:rPr>
            </w:pPr>
            <w:r>
              <w:rPr>
                <w:rFonts w:eastAsia="Times New Roman" w:cs="Times New Roman"/>
                <w:bCs/>
                <w:snapToGrid w:val="0"/>
                <w:color w:val="auto"/>
                <w:szCs w:val="24"/>
              </w:rPr>
              <w:t>–</w:t>
            </w:r>
          </w:p>
        </w:tc>
        <w:tc>
          <w:tcPr>
            <w:tcW w:w="6237" w:type="dxa"/>
          </w:tcPr>
          <w:p w:rsidR="00B26B82" w:rsidRDefault="00B26B82" w:rsidP="00B26B82">
            <w:pPr>
              <w:spacing w:after="1" w:line="274" w:lineRule="auto"/>
              <w:ind w:right="-5"/>
              <w:jc w:val="both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р</w:t>
            </w:r>
            <w:r w:rsidRPr="00B26B82">
              <w:rPr>
                <w:rFonts w:eastAsia="Times New Roman" w:cs="Times New Roman"/>
                <w:szCs w:val="24"/>
              </w:rPr>
              <w:t>уководитель проектов регионального отделения Общероссийского общественно-государственного движения детей и молодежи «Движение первых» города Санкт-Петербурга</w:t>
            </w:r>
            <w:r>
              <w:rPr>
                <w:rFonts w:eastAsia="Times New Roman" w:cs="Times New Roman"/>
                <w:szCs w:val="24"/>
              </w:rPr>
              <w:t xml:space="preserve"> (по согласованию)</w:t>
            </w:r>
          </w:p>
          <w:p w:rsidR="00B26B82" w:rsidRDefault="00B26B82" w:rsidP="00B26B82">
            <w:pPr>
              <w:spacing w:after="1" w:line="274" w:lineRule="auto"/>
              <w:ind w:right="-5"/>
              <w:jc w:val="both"/>
              <w:rPr>
                <w:rFonts w:eastAsia="Times New Roman" w:cs="Times New Roman"/>
                <w:szCs w:val="24"/>
              </w:rPr>
            </w:pPr>
          </w:p>
        </w:tc>
      </w:tr>
      <w:tr w:rsidR="00B26B82" w:rsidRPr="00931370" w:rsidTr="007B1170">
        <w:tc>
          <w:tcPr>
            <w:tcW w:w="2547" w:type="dxa"/>
            <w:shd w:val="clear" w:color="auto" w:fill="auto"/>
          </w:tcPr>
          <w:p w:rsidR="00B26B82" w:rsidRPr="00D0419C" w:rsidRDefault="00B26B82" w:rsidP="00B26B82">
            <w:pPr>
              <w:spacing w:after="1" w:line="274" w:lineRule="auto"/>
              <w:ind w:right="-5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Волкова</w:t>
            </w:r>
            <w:r>
              <w:rPr>
                <w:rFonts w:eastAsia="Times New Roman" w:cs="Times New Roman"/>
                <w:szCs w:val="24"/>
              </w:rPr>
              <w:br/>
              <w:t>Варвара Олеговна</w:t>
            </w:r>
          </w:p>
        </w:tc>
        <w:tc>
          <w:tcPr>
            <w:tcW w:w="425" w:type="dxa"/>
          </w:tcPr>
          <w:p w:rsidR="00B26B82" w:rsidRDefault="00B26B82" w:rsidP="00B26B82">
            <w:pPr>
              <w:spacing w:after="1" w:line="274" w:lineRule="auto"/>
              <w:ind w:right="-5"/>
              <w:jc w:val="center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Cs/>
                <w:snapToGrid w:val="0"/>
                <w:color w:val="auto"/>
                <w:szCs w:val="24"/>
              </w:rPr>
              <w:t>–</w:t>
            </w:r>
          </w:p>
        </w:tc>
        <w:tc>
          <w:tcPr>
            <w:tcW w:w="6237" w:type="dxa"/>
          </w:tcPr>
          <w:p w:rsidR="00B26B82" w:rsidRDefault="00B26B82" w:rsidP="00B26B82">
            <w:pPr>
              <w:spacing w:after="1" w:line="274" w:lineRule="auto"/>
              <w:ind w:right="-5"/>
              <w:jc w:val="both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директор Санкт-Петербургского</w:t>
            </w:r>
            <w:r w:rsidRPr="00A57611">
              <w:rPr>
                <w:rFonts w:eastAsia="Times New Roman" w:cs="Times New Roman"/>
                <w:szCs w:val="24"/>
              </w:rPr>
              <w:t xml:space="preserve"> государственно</w:t>
            </w:r>
            <w:r>
              <w:rPr>
                <w:rFonts w:eastAsia="Times New Roman" w:cs="Times New Roman"/>
                <w:szCs w:val="24"/>
              </w:rPr>
              <w:t>го</w:t>
            </w:r>
            <w:r w:rsidRPr="00A57611">
              <w:rPr>
                <w:rFonts w:eastAsia="Times New Roman" w:cs="Times New Roman"/>
                <w:szCs w:val="24"/>
              </w:rPr>
              <w:t xml:space="preserve"> бюджетно</w:t>
            </w:r>
            <w:r>
              <w:rPr>
                <w:rFonts w:eastAsia="Times New Roman" w:cs="Times New Roman"/>
                <w:szCs w:val="24"/>
              </w:rPr>
              <w:t>го</w:t>
            </w:r>
            <w:r w:rsidRPr="00A57611">
              <w:rPr>
                <w:rFonts w:eastAsia="Times New Roman" w:cs="Times New Roman"/>
                <w:szCs w:val="24"/>
              </w:rPr>
              <w:t xml:space="preserve"> учреждени</w:t>
            </w:r>
            <w:r>
              <w:rPr>
                <w:rFonts w:eastAsia="Times New Roman" w:cs="Times New Roman"/>
                <w:szCs w:val="24"/>
              </w:rPr>
              <w:t>я «</w:t>
            </w:r>
            <w:r w:rsidRPr="00A57611">
              <w:rPr>
                <w:rFonts w:eastAsia="Times New Roman" w:cs="Times New Roman"/>
                <w:szCs w:val="24"/>
              </w:rPr>
              <w:t>Центр поддержки молодежных инициатив «ВЕКТОР»</w:t>
            </w:r>
            <w:r>
              <w:rPr>
                <w:rFonts w:eastAsia="Times New Roman" w:cs="Times New Roman"/>
                <w:szCs w:val="24"/>
              </w:rPr>
              <w:t xml:space="preserve"> (по согласованию)</w:t>
            </w:r>
          </w:p>
          <w:p w:rsidR="00B26B82" w:rsidRPr="00333530" w:rsidRDefault="00B26B82" w:rsidP="00B26B82">
            <w:pPr>
              <w:spacing w:after="1" w:line="274" w:lineRule="auto"/>
              <w:ind w:right="-5"/>
              <w:jc w:val="both"/>
              <w:rPr>
                <w:rFonts w:eastAsia="Times New Roman" w:cs="Times New Roman"/>
                <w:szCs w:val="24"/>
              </w:rPr>
            </w:pPr>
          </w:p>
        </w:tc>
      </w:tr>
      <w:tr w:rsidR="00167953" w:rsidRPr="00931370" w:rsidTr="007B1170">
        <w:tc>
          <w:tcPr>
            <w:tcW w:w="2547" w:type="dxa"/>
            <w:shd w:val="clear" w:color="auto" w:fill="auto"/>
          </w:tcPr>
          <w:p w:rsidR="00167953" w:rsidRDefault="00167953" w:rsidP="00B26B82">
            <w:pPr>
              <w:spacing w:after="1" w:line="274" w:lineRule="auto"/>
              <w:ind w:right="-5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Гришин</w:t>
            </w:r>
          </w:p>
          <w:p w:rsidR="00167953" w:rsidRDefault="00167953" w:rsidP="00B26B82">
            <w:pPr>
              <w:spacing w:after="1" w:line="274" w:lineRule="auto"/>
              <w:ind w:right="-5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Сергей Юрьевич</w:t>
            </w:r>
          </w:p>
        </w:tc>
        <w:tc>
          <w:tcPr>
            <w:tcW w:w="425" w:type="dxa"/>
          </w:tcPr>
          <w:p w:rsidR="00167953" w:rsidRDefault="00167953" w:rsidP="00B26B82">
            <w:pPr>
              <w:spacing w:after="1" w:line="274" w:lineRule="auto"/>
              <w:ind w:right="-5"/>
              <w:jc w:val="center"/>
              <w:rPr>
                <w:rFonts w:eastAsia="Times New Roman" w:cs="Times New Roman"/>
                <w:bCs/>
                <w:snapToGrid w:val="0"/>
                <w:color w:val="auto"/>
                <w:szCs w:val="24"/>
              </w:rPr>
            </w:pPr>
            <w:r>
              <w:rPr>
                <w:rFonts w:eastAsia="Times New Roman" w:cs="Times New Roman"/>
                <w:bCs/>
                <w:snapToGrid w:val="0"/>
                <w:color w:val="auto"/>
                <w:szCs w:val="24"/>
              </w:rPr>
              <w:t>–</w:t>
            </w:r>
          </w:p>
        </w:tc>
        <w:tc>
          <w:tcPr>
            <w:tcW w:w="6237" w:type="dxa"/>
          </w:tcPr>
          <w:p w:rsidR="00167953" w:rsidRDefault="00167953" w:rsidP="00B26B82">
            <w:pPr>
              <w:spacing w:after="1" w:line="274" w:lineRule="auto"/>
              <w:ind w:right="-5"/>
              <w:jc w:val="both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проректор по социальной и воспитательной работе федерального государственного бюджетного образовательного учреждения высшего образования «Санкт-Петербургский государственный экономический университет» (по согласованию)</w:t>
            </w:r>
          </w:p>
          <w:p w:rsidR="00167953" w:rsidRDefault="00167953" w:rsidP="00B26B82">
            <w:pPr>
              <w:spacing w:after="1" w:line="274" w:lineRule="auto"/>
              <w:ind w:right="-5"/>
              <w:jc w:val="both"/>
              <w:rPr>
                <w:rFonts w:eastAsia="Times New Roman" w:cs="Times New Roman"/>
                <w:szCs w:val="24"/>
              </w:rPr>
            </w:pPr>
          </w:p>
        </w:tc>
      </w:tr>
      <w:tr w:rsidR="00B26B82" w:rsidRPr="00931370" w:rsidTr="00624665">
        <w:tc>
          <w:tcPr>
            <w:tcW w:w="2547" w:type="dxa"/>
            <w:shd w:val="clear" w:color="auto" w:fill="auto"/>
          </w:tcPr>
          <w:p w:rsidR="00B26B82" w:rsidRPr="00624665" w:rsidRDefault="00B26B82" w:rsidP="00B26B82">
            <w:pPr>
              <w:spacing w:after="1" w:line="274" w:lineRule="auto"/>
              <w:ind w:right="-5"/>
              <w:rPr>
                <w:rFonts w:eastAsia="Times New Roman" w:cs="Times New Roman"/>
                <w:szCs w:val="24"/>
              </w:rPr>
            </w:pPr>
            <w:r w:rsidRPr="00624665">
              <w:rPr>
                <w:rFonts w:eastAsia="Times New Roman" w:cs="Times New Roman"/>
                <w:szCs w:val="24"/>
              </w:rPr>
              <w:t xml:space="preserve">Горшков </w:t>
            </w:r>
            <w:r w:rsidRPr="00624665">
              <w:rPr>
                <w:rFonts w:eastAsia="Times New Roman" w:cs="Times New Roman"/>
                <w:szCs w:val="24"/>
              </w:rPr>
              <w:br/>
              <w:t>Александр Сергеевич</w:t>
            </w:r>
          </w:p>
        </w:tc>
        <w:tc>
          <w:tcPr>
            <w:tcW w:w="425" w:type="dxa"/>
            <w:shd w:val="clear" w:color="auto" w:fill="auto"/>
          </w:tcPr>
          <w:p w:rsidR="00B26B82" w:rsidRPr="00624665" w:rsidRDefault="00B26B82" w:rsidP="00B26B82">
            <w:pPr>
              <w:spacing w:after="1" w:line="274" w:lineRule="auto"/>
              <w:ind w:right="-5"/>
              <w:jc w:val="center"/>
              <w:rPr>
                <w:rFonts w:eastAsia="Times New Roman" w:cs="Times New Roman"/>
                <w:szCs w:val="24"/>
              </w:rPr>
            </w:pPr>
            <w:r w:rsidRPr="00624665">
              <w:rPr>
                <w:rFonts w:eastAsia="Times New Roman" w:cs="Times New Roman"/>
                <w:bCs/>
                <w:snapToGrid w:val="0"/>
                <w:color w:val="auto"/>
                <w:szCs w:val="24"/>
              </w:rPr>
              <w:t>–</w:t>
            </w:r>
          </w:p>
        </w:tc>
        <w:tc>
          <w:tcPr>
            <w:tcW w:w="6237" w:type="dxa"/>
            <w:shd w:val="clear" w:color="auto" w:fill="auto"/>
          </w:tcPr>
          <w:p w:rsidR="00B26B82" w:rsidRPr="00624665" w:rsidRDefault="00B26B82" w:rsidP="00B26B82">
            <w:pPr>
              <w:spacing w:after="1" w:line="274" w:lineRule="auto"/>
              <w:ind w:right="-5"/>
              <w:jc w:val="both"/>
              <w:rPr>
                <w:rFonts w:eastAsia="Times New Roman" w:cs="Times New Roman"/>
                <w:szCs w:val="24"/>
              </w:rPr>
            </w:pPr>
            <w:r w:rsidRPr="00624665">
              <w:rPr>
                <w:rFonts w:eastAsia="Times New Roman" w:cs="Times New Roman"/>
                <w:szCs w:val="24"/>
              </w:rPr>
              <w:t xml:space="preserve">советник при ректорате Государственного бюджетного учреждения дополнительного профессионального образования Санкт-Петербургской академии </w:t>
            </w:r>
            <w:r w:rsidRPr="00624665">
              <w:rPr>
                <w:rFonts w:eastAsia="Times New Roman" w:cs="Times New Roman"/>
                <w:szCs w:val="24"/>
              </w:rPr>
              <w:lastRenderedPageBreak/>
              <w:t xml:space="preserve">постдипломного педагогического образования имени </w:t>
            </w:r>
            <w:r w:rsidRPr="00624665">
              <w:rPr>
                <w:rFonts w:eastAsia="Times New Roman" w:cs="Times New Roman"/>
                <w:szCs w:val="24"/>
              </w:rPr>
              <w:br/>
              <w:t>К.Д. Ушинского (по согласованию)</w:t>
            </w:r>
          </w:p>
          <w:p w:rsidR="00B26B82" w:rsidRPr="00624665" w:rsidRDefault="00B26B82" w:rsidP="00B26B82">
            <w:pPr>
              <w:spacing w:after="1" w:line="274" w:lineRule="auto"/>
              <w:ind w:right="-5"/>
              <w:jc w:val="both"/>
              <w:rPr>
                <w:rFonts w:eastAsia="Times New Roman" w:cs="Times New Roman"/>
                <w:szCs w:val="24"/>
              </w:rPr>
            </w:pPr>
          </w:p>
        </w:tc>
      </w:tr>
      <w:tr w:rsidR="00B26B82" w:rsidRPr="00931370" w:rsidTr="00624665">
        <w:tc>
          <w:tcPr>
            <w:tcW w:w="2547" w:type="dxa"/>
            <w:shd w:val="clear" w:color="auto" w:fill="auto"/>
          </w:tcPr>
          <w:p w:rsidR="00B26B82" w:rsidRDefault="00B26B82" w:rsidP="00B26B82">
            <w:pPr>
              <w:spacing w:after="1" w:line="274" w:lineRule="auto"/>
              <w:ind w:right="-5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lastRenderedPageBreak/>
              <w:t>Зубов</w:t>
            </w:r>
          </w:p>
          <w:p w:rsidR="00B26B82" w:rsidRPr="00624665" w:rsidRDefault="00B26B82" w:rsidP="00B26B82">
            <w:pPr>
              <w:spacing w:after="1" w:line="274" w:lineRule="auto"/>
              <w:ind w:right="-5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Сергей Федорович</w:t>
            </w:r>
          </w:p>
        </w:tc>
        <w:tc>
          <w:tcPr>
            <w:tcW w:w="425" w:type="dxa"/>
            <w:shd w:val="clear" w:color="auto" w:fill="auto"/>
          </w:tcPr>
          <w:p w:rsidR="00B26B82" w:rsidRPr="00624665" w:rsidRDefault="00B26B82" w:rsidP="00B26B82">
            <w:pPr>
              <w:spacing w:after="1" w:line="274" w:lineRule="auto"/>
              <w:ind w:right="-5"/>
              <w:jc w:val="center"/>
              <w:rPr>
                <w:rFonts w:eastAsia="Times New Roman" w:cs="Times New Roman"/>
                <w:bCs/>
                <w:snapToGrid w:val="0"/>
                <w:color w:val="auto"/>
                <w:szCs w:val="24"/>
              </w:rPr>
            </w:pPr>
            <w:r>
              <w:rPr>
                <w:rFonts w:eastAsia="Times New Roman" w:cs="Times New Roman"/>
                <w:bCs/>
                <w:snapToGrid w:val="0"/>
                <w:color w:val="auto"/>
                <w:szCs w:val="24"/>
              </w:rPr>
              <w:t>–</w:t>
            </w:r>
          </w:p>
        </w:tc>
        <w:tc>
          <w:tcPr>
            <w:tcW w:w="6237" w:type="dxa"/>
            <w:shd w:val="clear" w:color="auto" w:fill="auto"/>
          </w:tcPr>
          <w:p w:rsidR="00B26B82" w:rsidRDefault="00310402" w:rsidP="00B26B82">
            <w:pPr>
              <w:spacing w:after="1" w:line="274" w:lineRule="auto"/>
              <w:ind w:right="-5"/>
              <w:jc w:val="both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р</w:t>
            </w:r>
            <w:r w:rsidR="00B26B82">
              <w:rPr>
                <w:rFonts w:eastAsia="Times New Roman" w:cs="Times New Roman"/>
                <w:szCs w:val="24"/>
              </w:rPr>
              <w:t xml:space="preserve">егиональный представитель департамента по работе </w:t>
            </w:r>
            <w:r w:rsidR="00B26B82">
              <w:rPr>
                <w:rFonts w:eastAsia="Times New Roman" w:cs="Times New Roman"/>
                <w:szCs w:val="24"/>
              </w:rPr>
              <w:br/>
              <w:t>с госзаказчиками Санкт-Петербургского филиала акционерного общества «Издательство «Просвещение» (по согласованию)</w:t>
            </w:r>
          </w:p>
          <w:p w:rsidR="00167953" w:rsidRPr="00624665" w:rsidRDefault="00167953" w:rsidP="00B26B82">
            <w:pPr>
              <w:spacing w:after="1" w:line="274" w:lineRule="auto"/>
              <w:ind w:right="-5"/>
              <w:jc w:val="both"/>
              <w:rPr>
                <w:rFonts w:eastAsia="Times New Roman" w:cs="Times New Roman"/>
                <w:szCs w:val="24"/>
              </w:rPr>
            </w:pPr>
          </w:p>
        </w:tc>
      </w:tr>
      <w:tr w:rsidR="00B26B82" w:rsidRPr="00931370" w:rsidTr="00624665">
        <w:tc>
          <w:tcPr>
            <w:tcW w:w="2547" w:type="dxa"/>
            <w:shd w:val="clear" w:color="auto" w:fill="auto"/>
          </w:tcPr>
          <w:p w:rsidR="00B26B82" w:rsidRDefault="00B26B82" w:rsidP="00B26B82">
            <w:pPr>
              <w:spacing w:after="1" w:line="274" w:lineRule="auto"/>
              <w:ind w:right="-5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Киселев </w:t>
            </w:r>
          </w:p>
          <w:p w:rsidR="00B26B82" w:rsidRPr="00D0419C" w:rsidRDefault="00B26B82" w:rsidP="00B26B82">
            <w:pPr>
              <w:spacing w:after="1" w:line="274" w:lineRule="auto"/>
              <w:ind w:right="-5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Семён Олегович </w:t>
            </w:r>
          </w:p>
        </w:tc>
        <w:tc>
          <w:tcPr>
            <w:tcW w:w="425" w:type="dxa"/>
            <w:shd w:val="clear" w:color="auto" w:fill="auto"/>
          </w:tcPr>
          <w:p w:rsidR="00B26B82" w:rsidRDefault="00B26B82" w:rsidP="00B26B82">
            <w:pPr>
              <w:spacing w:after="1" w:line="274" w:lineRule="auto"/>
              <w:ind w:right="-5"/>
              <w:jc w:val="center"/>
              <w:rPr>
                <w:rFonts w:eastAsia="Times New Roman" w:cs="Times New Roman"/>
                <w:bCs/>
                <w:snapToGrid w:val="0"/>
                <w:color w:val="auto"/>
                <w:szCs w:val="24"/>
              </w:rPr>
            </w:pPr>
            <w:r>
              <w:rPr>
                <w:rFonts w:eastAsia="Times New Roman" w:cs="Times New Roman"/>
                <w:bCs/>
                <w:snapToGrid w:val="0"/>
                <w:color w:val="auto"/>
                <w:szCs w:val="24"/>
              </w:rPr>
              <w:t>–</w:t>
            </w:r>
          </w:p>
        </w:tc>
        <w:tc>
          <w:tcPr>
            <w:tcW w:w="6237" w:type="dxa"/>
            <w:shd w:val="clear" w:color="auto" w:fill="auto"/>
          </w:tcPr>
          <w:p w:rsidR="00B26B82" w:rsidRDefault="00B26B82" w:rsidP="00B26B82">
            <w:pPr>
              <w:spacing w:after="1" w:line="274" w:lineRule="auto"/>
              <w:ind w:right="-5"/>
              <w:jc w:val="both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председатель правления Санкт-Петербургского регионального отделения молодежной общероссийской общественной организации «Российские студенческие отряды» (</w:t>
            </w:r>
            <w:r w:rsidRPr="00A07F77">
              <w:rPr>
                <w:rFonts w:eastAsia="Times New Roman" w:cs="Times New Roman"/>
                <w:szCs w:val="24"/>
              </w:rPr>
              <w:t>по согласованию)</w:t>
            </w:r>
          </w:p>
          <w:p w:rsidR="005E61E0" w:rsidRPr="0042043B" w:rsidRDefault="005E61E0" w:rsidP="00B26B82">
            <w:pPr>
              <w:spacing w:after="1" w:line="274" w:lineRule="auto"/>
              <w:ind w:right="-5"/>
              <w:jc w:val="both"/>
              <w:rPr>
                <w:rFonts w:eastAsia="Times New Roman" w:cs="Times New Roman"/>
                <w:szCs w:val="24"/>
              </w:rPr>
            </w:pPr>
          </w:p>
        </w:tc>
      </w:tr>
      <w:tr w:rsidR="00B26B82" w:rsidRPr="00BA0DC1" w:rsidTr="0042043B">
        <w:tc>
          <w:tcPr>
            <w:tcW w:w="2547" w:type="dxa"/>
            <w:shd w:val="clear" w:color="auto" w:fill="auto"/>
          </w:tcPr>
          <w:p w:rsidR="00B26B82" w:rsidRPr="00D0419C" w:rsidRDefault="00B26B82" w:rsidP="00B26B82">
            <w:pPr>
              <w:spacing w:after="1" w:line="274" w:lineRule="auto"/>
              <w:ind w:right="-5"/>
              <w:rPr>
                <w:rFonts w:eastAsia="Times New Roman" w:cs="Times New Roman"/>
                <w:szCs w:val="24"/>
              </w:rPr>
            </w:pPr>
            <w:proofErr w:type="spellStart"/>
            <w:r w:rsidRPr="00D0419C">
              <w:rPr>
                <w:rFonts w:eastAsia="Times New Roman" w:cs="Times New Roman"/>
                <w:szCs w:val="24"/>
              </w:rPr>
              <w:t>Контонистов</w:t>
            </w:r>
            <w:proofErr w:type="spellEnd"/>
            <w:r w:rsidRPr="00D0419C">
              <w:rPr>
                <w:rFonts w:eastAsia="Times New Roman" w:cs="Times New Roman"/>
                <w:szCs w:val="24"/>
              </w:rPr>
              <w:t xml:space="preserve"> </w:t>
            </w:r>
            <w:r>
              <w:rPr>
                <w:rFonts w:eastAsia="Times New Roman" w:cs="Times New Roman"/>
                <w:szCs w:val="24"/>
              </w:rPr>
              <w:br/>
            </w:r>
            <w:r w:rsidRPr="00D0419C">
              <w:rPr>
                <w:rFonts w:eastAsia="Times New Roman" w:cs="Times New Roman"/>
                <w:szCs w:val="24"/>
              </w:rPr>
              <w:t>Олег Эдуардович</w:t>
            </w:r>
          </w:p>
        </w:tc>
        <w:tc>
          <w:tcPr>
            <w:tcW w:w="425" w:type="dxa"/>
          </w:tcPr>
          <w:p w:rsidR="00B26B82" w:rsidRDefault="00B26B82" w:rsidP="00B26B82">
            <w:pPr>
              <w:spacing w:after="1" w:line="274" w:lineRule="auto"/>
              <w:ind w:right="-5"/>
              <w:jc w:val="center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Cs/>
                <w:snapToGrid w:val="0"/>
                <w:color w:val="auto"/>
                <w:szCs w:val="24"/>
              </w:rPr>
              <w:t>–</w:t>
            </w:r>
          </w:p>
        </w:tc>
        <w:tc>
          <w:tcPr>
            <w:tcW w:w="6237" w:type="dxa"/>
          </w:tcPr>
          <w:p w:rsidR="00B26B82" w:rsidRDefault="00B26B82" w:rsidP="00B26B82">
            <w:pPr>
              <w:spacing w:after="1" w:line="274" w:lineRule="auto"/>
              <w:ind w:right="-5"/>
              <w:jc w:val="both"/>
              <w:rPr>
                <w:rFonts w:eastAsia="Times New Roman" w:cs="Times New Roman"/>
                <w:szCs w:val="24"/>
              </w:rPr>
            </w:pPr>
            <w:r w:rsidRPr="007B1170">
              <w:rPr>
                <w:rFonts w:eastAsia="Times New Roman" w:cs="Times New Roman"/>
                <w:szCs w:val="24"/>
              </w:rPr>
              <w:t xml:space="preserve">заместитель директора </w:t>
            </w:r>
            <w:r>
              <w:rPr>
                <w:rFonts w:eastAsia="Times New Roman" w:cs="Times New Roman"/>
                <w:szCs w:val="24"/>
              </w:rPr>
              <w:t>общества с ограниченной ответственностью «</w:t>
            </w:r>
            <w:proofErr w:type="spellStart"/>
            <w:r w:rsidRPr="007B1170">
              <w:rPr>
                <w:rFonts w:eastAsia="Times New Roman" w:cs="Times New Roman"/>
                <w:szCs w:val="24"/>
              </w:rPr>
              <w:t>Костаиберия</w:t>
            </w:r>
            <w:proofErr w:type="spellEnd"/>
            <w:r>
              <w:rPr>
                <w:rFonts w:eastAsia="Times New Roman" w:cs="Times New Roman"/>
                <w:szCs w:val="24"/>
              </w:rPr>
              <w:t>» (по согласованию)</w:t>
            </w:r>
            <w:r w:rsidR="00BA0DC1">
              <w:rPr>
                <w:rFonts w:eastAsia="Times New Roman" w:cs="Times New Roman"/>
                <w:szCs w:val="24"/>
              </w:rPr>
              <w:t xml:space="preserve"> </w:t>
            </w:r>
          </w:p>
          <w:p w:rsidR="00B26B82" w:rsidRPr="00333530" w:rsidRDefault="00B26B82" w:rsidP="00B26B82">
            <w:pPr>
              <w:spacing w:after="1" w:line="274" w:lineRule="auto"/>
              <w:ind w:right="-5"/>
              <w:jc w:val="both"/>
              <w:rPr>
                <w:rFonts w:eastAsia="Times New Roman" w:cs="Times New Roman"/>
                <w:szCs w:val="24"/>
              </w:rPr>
            </w:pPr>
          </w:p>
        </w:tc>
      </w:tr>
      <w:tr w:rsidR="00BA0DC1" w:rsidRPr="00931370" w:rsidTr="0042043B">
        <w:tc>
          <w:tcPr>
            <w:tcW w:w="2547" w:type="dxa"/>
            <w:shd w:val="clear" w:color="auto" w:fill="auto"/>
          </w:tcPr>
          <w:p w:rsidR="00BA0DC1" w:rsidRPr="00D0419C" w:rsidRDefault="00BA0DC1" w:rsidP="00BA0DC1">
            <w:pPr>
              <w:spacing w:after="1" w:line="274" w:lineRule="auto"/>
              <w:ind w:right="-5"/>
              <w:rPr>
                <w:rFonts w:eastAsia="Times New Roman" w:cs="Times New Roman"/>
                <w:szCs w:val="24"/>
              </w:rPr>
            </w:pPr>
            <w:r w:rsidRPr="00BA0DC1">
              <w:rPr>
                <w:rFonts w:eastAsia="Times New Roman" w:cs="Times New Roman"/>
                <w:szCs w:val="24"/>
              </w:rPr>
              <w:t>Корнев</w:t>
            </w:r>
            <w:r>
              <w:rPr>
                <w:rFonts w:eastAsia="Times New Roman" w:cs="Times New Roman"/>
                <w:szCs w:val="24"/>
              </w:rPr>
              <w:br/>
            </w:r>
            <w:r w:rsidRPr="00BA0DC1">
              <w:rPr>
                <w:rFonts w:eastAsia="Times New Roman" w:cs="Times New Roman"/>
                <w:szCs w:val="24"/>
              </w:rPr>
              <w:t>Захар Евгеньевич</w:t>
            </w:r>
          </w:p>
        </w:tc>
        <w:tc>
          <w:tcPr>
            <w:tcW w:w="425" w:type="dxa"/>
          </w:tcPr>
          <w:p w:rsidR="00BA0DC1" w:rsidRDefault="00BA0DC1" w:rsidP="00B26B82">
            <w:pPr>
              <w:spacing w:after="1" w:line="274" w:lineRule="auto"/>
              <w:ind w:right="-5"/>
              <w:jc w:val="center"/>
              <w:rPr>
                <w:rFonts w:eastAsia="Times New Roman" w:cs="Times New Roman"/>
                <w:bCs/>
                <w:snapToGrid w:val="0"/>
                <w:color w:val="auto"/>
                <w:szCs w:val="24"/>
              </w:rPr>
            </w:pPr>
            <w:r>
              <w:rPr>
                <w:rFonts w:eastAsia="Times New Roman" w:cs="Times New Roman"/>
                <w:bCs/>
                <w:snapToGrid w:val="0"/>
                <w:color w:val="auto"/>
                <w:szCs w:val="24"/>
              </w:rPr>
              <w:t>–</w:t>
            </w:r>
          </w:p>
        </w:tc>
        <w:tc>
          <w:tcPr>
            <w:tcW w:w="6237" w:type="dxa"/>
          </w:tcPr>
          <w:p w:rsidR="00BA0DC1" w:rsidRPr="007B1170" w:rsidRDefault="00BA0DC1" w:rsidP="00B26B82">
            <w:pPr>
              <w:spacing w:after="1" w:line="274" w:lineRule="auto"/>
              <w:ind w:right="-5"/>
              <w:jc w:val="both"/>
              <w:rPr>
                <w:rFonts w:eastAsia="Times New Roman" w:cs="Times New Roman"/>
                <w:szCs w:val="24"/>
              </w:rPr>
            </w:pPr>
            <w:r w:rsidRPr="00BA0DC1">
              <w:rPr>
                <w:rFonts w:eastAsia="Times New Roman" w:cs="Times New Roman"/>
                <w:szCs w:val="24"/>
              </w:rPr>
              <w:t>социальный координатор филиала Государственного фонда поддержки участников специальной военной операции «Защитники Отечества» по Санкт-Петербургу</w:t>
            </w:r>
            <w:r>
              <w:rPr>
                <w:rFonts w:eastAsia="Times New Roman" w:cs="Times New Roman"/>
                <w:szCs w:val="24"/>
              </w:rPr>
              <w:t xml:space="preserve"> (по согласованию)</w:t>
            </w:r>
          </w:p>
        </w:tc>
      </w:tr>
      <w:tr w:rsidR="00167953" w:rsidRPr="00931370" w:rsidTr="0089286C">
        <w:tc>
          <w:tcPr>
            <w:tcW w:w="2547" w:type="dxa"/>
          </w:tcPr>
          <w:p w:rsidR="00167953" w:rsidRDefault="00167953" w:rsidP="00167953">
            <w:pPr>
              <w:spacing w:after="1" w:line="274" w:lineRule="auto"/>
              <w:ind w:right="-5"/>
              <w:rPr>
                <w:rFonts w:eastAsia="Times New Roman" w:cs="Times New Roman"/>
                <w:szCs w:val="24"/>
              </w:rPr>
            </w:pPr>
          </w:p>
          <w:p w:rsidR="00167953" w:rsidRPr="00D0419C" w:rsidRDefault="00167953" w:rsidP="00167953">
            <w:pPr>
              <w:spacing w:after="1" w:line="274" w:lineRule="auto"/>
              <w:ind w:right="-5"/>
              <w:rPr>
                <w:rFonts w:eastAsia="Times New Roman" w:cs="Times New Roman"/>
                <w:szCs w:val="24"/>
              </w:rPr>
            </w:pPr>
            <w:r w:rsidRPr="00D0419C">
              <w:rPr>
                <w:rFonts w:eastAsia="Times New Roman" w:cs="Times New Roman"/>
                <w:szCs w:val="24"/>
              </w:rPr>
              <w:t xml:space="preserve">Розов </w:t>
            </w:r>
            <w:r>
              <w:rPr>
                <w:rFonts w:eastAsia="Times New Roman" w:cs="Times New Roman"/>
                <w:szCs w:val="24"/>
              </w:rPr>
              <w:br/>
            </w:r>
            <w:r w:rsidRPr="00D0419C">
              <w:rPr>
                <w:rFonts w:eastAsia="Times New Roman" w:cs="Times New Roman"/>
                <w:szCs w:val="24"/>
              </w:rPr>
              <w:t>Владимир Игоревич</w:t>
            </w:r>
          </w:p>
        </w:tc>
        <w:tc>
          <w:tcPr>
            <w:tcW w:w="425" w:type="dxa"/>
          </w:tcPr>
          <w:p w:rsidR="00167953" w:rsidRDefault="00167953" w:rsidP="00167953">
            <w:pPr>
              <w:spacing w:after="1" w:line="274" w:lineRule="auto"/>
              <w:ind w:right="-5"/>
              <w:jc w:val="center"/>
              <w:rPr>
                <w:rFonts w:eastAsia="Times New Roman" w:cs="Times New Roman"/>
                <w:bCs/>
                <w:snapToGrid w:val="0"/>
                <w:color w:val="auto"/>
                <w:szCs w:val="24"/>
              </w:rPr>
            </w:pPr>
          </w:p>
          <w:p w:rsidR="00167953" w:rsidRDefault="00167953" w:rsidP="00167953">
            <w:pPr>
              <w:spacing w:after="1" w:line="274" w:lineRule="auto"/>
              <w:ind w:right="-5"/>
              <w:jc w:val="center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Cs/>
                <w:snapToGrid w:val="0"/>
                <w:color w:val="auto"/>
                <w:szCs w:val="24"/>
              </w:rPr>
              <w:t>–</w:t>
            </w:r>
          </w:p>
        </w:tc>
        <w:tc>
          <w:tcPr>
            <w:tcW w:w="6237" w:type="dxa"/>
          </w:tcPr>
          <w:p w:rsidR="00167953" w:rsidRDefault="00167953" w:rsidP="00167953">
            <w:pPr>
              <w:spacing w:after="1" w:line="274" w:lineRule="auto"/>
              <w:ind w:right="-5"/>
              <w:jc w:val="both"/>
              <w:rPr>
                <w:rFonts w:eastAsia="Times New Roman" w:cs="Times New Roman"/>
                <w:szCs w:val="24"/>
              </w:rPr>
            </w:pPr>
          </w:p>
          <w:p w:rsidR="00167953" w:rsidRDefault="00BA0DC1" w:rsidP="00167953">
            <w:pPr>
              <w:spacing w:after="1" w:line="274" w:lineRule="auto"/>
              <w:ind w:right="-5"/>
              <w:jc w:val="both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член Молодежной коллегии Санкт-Петербурга</w:t>
            </w:r>
            <w:r>
              <w:rPr>
                <w:rFonts w:eastAsia="Times New Roman" w:cs="Times New Roman"/>
                <w:szCs w:val="24"/>
              </w:rPr>
              <w:br/>
            </w:r>
            <w:r w:rsidR="00167953">
              <w:rPr>
                <w:rFonts w:eastAsia="Times New Roman" w:cs="Times New Roman"/>
                <w:szCs w:val="24"/>
              </w:rPr>
              <w:t xml:space="preserve">(по согласованию) </w:t>
            </w:r>
          </w:p>
          <w:p w:rsidR="00167953" w:rsidRPr="00333530" w:rsidRDefault="00167953" w:rsidP="00167953">
            <w:pPr>
              <w:spacing w:after="1" w:line="274" w:lineRule="auto"/>
              <w:ind w:right="-5"/>
              <w:jc w:val="both"/>
              <w:rPr>
                <w:rFonts w:eastAsia="Times New Roman" w:cs="Times New Roman"/>
                <w:szCs w:val="24"/>
              </w:rPr>
            </w:pPr>
          </w:p>
        </w:tc>
      </w:tr>
      <w:tr w:rsidR="00167953" w:rsidRPr="0042043B" w:rsidTr="001F3EDB">
        <w:tc>
          <w:tcPr>
            <w:tcW w:w="2547" w:type="dxa"/>
            <w:shd w:val="clear" w:color="auto" w:fill="auto"/>
          </w:tcPr>
          <w:p w:rsidR="00167953" w:rsidRPr="00D0419C" w:rsidRDefault="00167953" w:rsidP="00167953">
            <w:pPr>
              <w:spacing w:after="1" w:line="274" w:lineRule="auto"/>
              <w:ind w:right="-5"/>
              <w:rPr>
                <w:rFonts w:eastAsia="Times New Roman" w:cs="Times New Roman"/>
                <w:szCs w:val="24"/>
              </w:rPr>
            </w:pPr>
            <w:r w:rsidRPr="00D0419C">
              <w:rPr>
                <w:rFonts w:eastAsia="Times New Roman" w:cs="Times New Roman"/>
                <w:szCs w:val="24"/>
              </w:rPr>
              <w:t xml:space="preserve">Филатов </w:t>
            </w:r>
            <w:r>
              <w:rPr>
                <w:rFonts w:eastAsia="Times New Roman" w:cs="Times New Roman"/>
                <w:szCs w:val="24"/>
              </w:rPr>
              <w:br/>
            </w:r>
            <w:r w:rsidRPr="00D0419C">
              <w:rPr>
                <w:rFonts w:eastAsia="Times New Roman" w:cs="Times New Roman"/>
                <w:szCs w:val="24"/>
              </w:rPr>
              <w:t>Юрий Вадимович</w:t>
            </w:r>
          </w:p>
        </w:tc>
        <w:tc>
          <w:tcPr>
            <w:tcW w:w="425" w:type="dxa"/>
          </w:tcPr>
          <w:p w:rsidR="00167953" w:rsidRDefault="00167953" w:rsidP="00167953">
            <w:pPr>
              <w:spacing w:after="1" w:line="274" w:lineRule="auto"/>
              <w:ind w:right="-5"/>
              <w:jc w:val="center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Cs/>
                <w:snapToGrid w:val="0"/>
                <w:color w:val="auto"/>
                <w:szCs w:val="24"/>
              </w:rPr>
              <w:t>–</w:t>
            </w:r>
          </w:p>
        </w:tc>
        <w:tc>
          <w:tcPr>
            <w:tcW w:w="6237" w:type="dxa"/>
          </w:tcPr>
          <w:p w:rsidR="00167953" w:rsidRPr="00333530" w:rsidRDefault="00167953" w:rsidP="00167953">
            <w:pPr>
              <w:spacing w:after="1" w:line="274" w:lineRule="auto"/>
              <w:ind w:right="-5"/>
              <w:jc w:val="both"/>
              <w:rPr>
                <w:rFonts w:eastAsia="Times New Roman" w:cs="Times New Roman"/>
                <w:szCs w:val="24"/>
              </w:rPr>
            </w:pPr>
            <w:r w:rsidRPr="0042043B">
              <w:rPr>
                <w:rFonts w:eastAsia="Times New Roman" w:cs="Times New Roman"/>
                <w:szCs w:val="24"/>
              </w:rPr>
              <w:t xml:space="preserve">советник при ректорате федерального государственного автономного образовательного учреждения высшего образования «Санкт-Петербургский государственный электротехнический университет «ЛЭТИ» </w:t>
            </w:r>
            <w:r>
              <w:rPr>
                <w:rFonts w:eastAsia="Times New Roman" w:cs="Times New Roman"/>
                <w:szCs w:val="24"/>
              </w:rPr>
              <w:br/>
            </w:r>
            <w:r w:rsidRPr="0042043B">
              <w:rPr>
                <w:rFonts w:eastAsia="Times New Roman" w:cs="Times New Roman"/>
                <w:szCs w:val="24"/>
              </w:rPr>
              <w:t>им. В.И. Ульянова (Ленина)</w:t>
            </w:r>
            <w:r>
              <w:rPr>
                <w:rFonts w:eastAsia="Times New Roman" w:cs="Times New Roman"/>
                <w:szCs w:val="24"/>
              </w:rPr>
              <w:t xml:space="preserve"> (по согласованию)</w:t>
            </w:r>
          </w:p>
        </w:tc>
      </w:tr>
      <w:tr w:rsidR="00167953" w:rsidRPr="00931370" w:rsidTr="0089286C">
        <w:tc>
          <w:tcPr>
            <w:tcW w:w="2547" w:type="dxa"/>
          </w:tcPr>
          <w:p w:rsidR="00167953" w:rsidRDefault="00167953" w:rsidP="00167953">
            <w:pPr>
              <w:spacing w:after="1" w:line="274" w:lineRule="auto"/>
              <w:ind w:right="-5"/>
              <w:rPr>
                <w:rFonts w:eastAsia="Times New Roman" w:cs="Times New Roman"/>
                <w:szCs w:val="24"/>
              </w:rPr>
            </w:pPr>
          </w:p>
          <w:p w:rsidR="00167953" w:rsidRPr="00D0419C" w:rsidRDefault="00167953" w:rsidP="00167953">
            <w:pPr>
              <w:spacing w:after="1" w:line="274" w:lineRule="auto"/>
              <w:ind w:right="-5"/>
              <w:rPr>
                <w:rFonts w:eastAsia="Times New Roman" w:cs="Times New Roman"/>
                <w:szCs w:val="24"/>
              </w:rPr>
            </w:pPr>
            <w:r w:rsidRPr="0035182C">
              <w:rPr>
                <w:rFonts w:eastAsia="Times New Roman" w:cs="Times New Roman"/>
                <w:szCs w:val="24"/>
              </w:rPr>
              <w:t xml:space="preserve">Чупрова </w:t>
            </w:r>
            <w:r>
              <w:rPr>
                <w:rFonts w:eastAsia="Times New Roman" w:cs="Times New Roman"/>
                <w:szCs w:val="24"/>
              </w:rPr>
              <w:br/>
            </w:r>
            <w:r w:rsidRPr="0035182C">
              <w:rPr>
                <w:rFonts w:eastAsia="Times New Roman" w:cs="Times New Roman"/>
                <w:szCs w:val="24"/>
              </w:rPr>
              <w:t>Алена Игоревна</w:t>
            </w:r>
          </w:p>
        </w:tc>
        <w:tc>
          <w:tcPr>
            <w:tcW w:w="425" w:type="dxa"/>
          </w:tcPr>
          <w:p w:rsidR="00167953" w:rsidRDefault="00167953" w:rsidP="00167953">
            <w:pPr>
              <w:spacing w:after="1" w:line="274" w:lineRule="auto"/>
              <w:ind w:right="-5"/>
              <w:jc w:val="center"/>
              <w:rPr>
                <w:rFonts w:eastAsia="Times New Roman" w:cs="Times New Roman"/>
                <w:bCs/>
                <w:snapToGrid w:val="0"/>
                <w:color w:val="auto"/>
                <w:szCs w:val="24"/>
              </w:rPr>
            </w:pPr>
          </w:p>
          <w:p w:rsidR="00167953" w:rsidRDefault="00167953" w:rsidP="00167953">
            <w:pPr>
              <w:spacing w:after="1" w:line="274" w:lineRule="auto"/>
              <w:ind w:right="-5"/>
              <w:jc w:val="center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Cs/>
                <w:snapToGrid w:val="0"/>
                <w:color w:val="auto"/>
                <w:szCs w:val="24"/>
              </w:rPr>
              <w:t>–</w:t>
            </w:r>
          </w:p>
        </w:tc>
        <w:tc>
          <w:tcPr>
            <w:tcW w:w="6237" w:type="dxa"/>
          </w:tcPr>
          <w:p w:rsidR="00167953" w:rsidRDefault="00167953" w:rsidP="00167953">
            <w:pPr>
              <w:spacing w:after="1" w:line="274" w:lineRule="auto"/>
              <w:ind w:right="-5"/>
              <w:jc w:val="both"/>
              <w:rPr>
                <w:rFonts w:eastAsia="Times New Roman" w:cs="Times New Roman"/>
                <w:szCs w:val="24"/>
              </w:rPr>
            </w:pPr>
          </w:p>
          <w:p w:rsidR="00167953" w:rsidRDefault="00167953" w:rsidP="00167953">
            <w:pPr>
              <w:spacing w:after="1" w:line="274" w:lineRule="auto"/>
              <w:ind w:right="-5"/>
              <w:jc w:val="both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руководитель (командир) Санкт-Петербургского регионального отделения молодежной общероссийской общественной организации «Российские студенческие отряды»</w:t>
            </w:r>
            <w:r w:rsidRPr="00A07F77">
              <w:rPr>
                <w:rFonts w:eastAsia="Times New Roman" w:cs="Times New Roman"/>
                <w:szCs w:val="24"/>
              </w:rPr>
              <w:t xml:space="preserve"> </w:t>
            </w:r>
            <w:r>
              <w:rPr>
                <w:rFonts w:eastAsia="Times New Roman" w:cs="Times New Roman"/>
                <w:szCs w:val="24"/>
              </w:rPr>
              <w:t>(</w:t>
            </w:r>
            <w:r w:rsidRPr="00A07F77">
              <w:rPr>
                <w:rFonts w:eastAsia="Times New Roman" w:cs="Times New Roman"/>
                <w:szCs w:val="24"/>
              </w:rPr>
              <w:t>по согласованию)</w:t>
            </w:r>
          </w:p>
          <w:p w:rsidR="00167953" w:rsidRPr="00333530" w:rsidRDefault="00167953" w:rsidP="00167953">
            <w:pPr>
              <w:spacing w:after="1" w:line="274" w:lineRule="auto"/>
              <w:ind w:right="-5"/>
              <w:jc w:val="both"/>
              <w:rPr>
                <w:rFonts w:eastAsia="Times New Roman" w:cs="Times New Roman"/>
                <w:szCs w:val="24"/>
              </w:rPr>
            </w:pPr>
          </w:p>
        </w:tc>
      </w:tr>
      <w:tr w:rsidR="00167953" w:rsidRPr="00931370" w:rsidTr="0089286C">
        <w:tc>
          <w:tcPr>
            <w:tcW w:w="2547" w:type="dxa"/>
          </w:tcPr>
          <w:p w:rsidR="00167953" w:rsidRDefault="00167953" w:rsidP="00167953">
            <w:pPr>
              <w:spacing w:after="1" w:line="274" w:lineRule="auto"/>
              <w:ind w:right="-5"/>
              <w:rPr>
                <w:rFonts w:eastAsia="Times New Roman" w:cs="Times New Roman"/>
                <w:szCs w:val="24"/>
              </w:rPr>
            </w:pPr>
          </w:p>
        </w:tc>
        <w:tc>
          <w:tcPr>
            <w:tcW w:w="425" w:type="dxa"/>
          </w:tcPr>
          <w:p w:rsidR="00167953" w:rsidRDefault="00167953" w:rsidP="00167953">
            <w:pPr>
              <w:spacing w:after="1" w:line="274" w:lineRule="auto"/>
              <w:ind w:right="-5"/>
              <w:jc w:val="center"/>
              <w:rPr>
                <w:rFonts w:eastAsia="Times New Roman" w:cs="Times New Roman"/>
                <w:bCs/>
                <w:snapToGrid w:val="0"/>
                <w:color w:val="auto"/>
                <w:szCs w:val="24"/>
              </w:rPr>
            </w:pPr>
          </w:p>
        </w:tc>
        <w:tc>
          <w:tcPr>
            <w:tcW w:w="6237" w:type="dxa"/>
          </w:tcPr>
          <w:p w:rsidR="00167953" w:rsidRDefault="00167953" w:rsidP="00167953">
            <w:pPr>
              <w:spacing w:after="1" w:line="274" w:lineRule="auto"/>
              <w:ind w:right="-5"/>
              <w:jc w:val="both"/>
              <w:rPr>
                <w:rFonts w:eastAsia="Times New Roman" w:cs="Times New Roman"/>
                <w:szCs w:val="24"/>
              </w:rPr>
            </w:pPr>
          </w:p>
        </w:tc>
      </w:tr>
      <w:tr w:rsidR="00167953" w:rsidRPr="00977F56" w:rsidTr="0089286C">
        <w:tc>
          <w:tcPr>
            <w:tcW w:w="9209" w:type="dxa"/>
            <w:gridSpan w:val="3"/>
          </w:tcPr>
          <w:p w:rsidR="00167953" w:rsidRDefault="00167953" w:rsidP="00167953">
            <w:pPr>
              <w:spacing w:after="1" w:line="274" w:lineRule="auto"/>
              <w:ind w:right="-5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Секретарь Комиссии</w:t>
            </w:r>
          </w:p>
          <w:p w:rsidR="00167953" w:rsidRDefault="00167953" w:rsidP="00167953">
            <w:pPr>
              <w:spacing w:after="1" w:line="274" w:lineRule="auto"/>
              <w:ind w:right="-5"/>
              <w:rPr>
                <w:rFonts w:eastAsia="Times New Roman" w:cs="Times New Roman"/>
                <w:b/>
                <w:szCs w:val="24"/>
              </w:rPr>
            </w:pPr>
          </w:p>
        </w:tc>
      </w:tr>
      <w:tr w:rsidR="00167953" w:rsidRPr="005E61E0" w:rsidTr="0089286C">
        <w:tc>
          <w:tcPr>
            <w:tcW w:w="2547" w:type="dxa"/>
          </w:tcPr>
          <w:p w:rsidR="00167953" w:rsidRDefault="00167953" w:rsidP="00167953">
            <w:pPr>
              <w:spacing w:after="1" w:line="274" w:lineRule="auto"/>
              <w:ind w:right="-5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Малиновская</w:t>
            </w:r>
          </w:p>
          <w:p w:rsidR="00167953" w:rsidRDefault="00167953" w:rsidP="00167953">
            <w:pPr>
              <w:spacing w:after="1" w:line="274" w:lineRule="auto"/>
              <w:ind w:right="-5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Ксения Владимировна</w:t>
            </w:r>
          </w:p>
        </w:tc>
        <w:tc>
          <w:tcPr>
            <w:tcW w:w="425" w:type="dxa"/>
          </w:tcPr>
          <w:p w:rsidR="00167953" w:rsidRDefault="00167953" w:rsidP="00167953">
            <w:pPr>
              <w:spacing w:after="1" w:line="274" w:lineRule="auto"/>
              <w:ind w:right="-5"/>
              <w:jc w:val="center"/>
              <w:rPr>
                <w:rFonts w:eastAsia="Times New Roman" w:cs="Times New Roman"/>
                <w:b/>
                <w:szCs w:val="24"/>
              </w:rPr>
            </w:pPr>
            <w:r w:rsidRPr="001C4BE8">
              <w:rPr>
                <w:rFonts w:eastAsia="Times New Roman" w:cs="Times New Roman"/>
                <w:b/>
                <w:szCs w:val="24"/>
              </w:rPr>
              <w:t>–</w:t>
            </w:r>
          </w:p>
        </w:tc>
        <w:tc>
          <w:tcPr>
            <w:tcW w:w="6237" w:type="dxa"/>
          </w:tcPr>
          <w:p w:rsidR="00167953" w:rsidRPr="00D0419C" w:rsidRDefault="005E61E0" w:rsidP="005E61E0">
            <w:pPr>
              <w:spacing w:after="1" w:line="274" w:lineRule="auto"/>
              <w:ind w:right="-5"/>
              <w:jc w:val="both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главный специалист</w:t>
            </w:r>
            <w:r w:rsidR="00167953">
              <w:rPr>
                <w:rFonts w:eastAsia="Times New Roman" w:cs="Times New Roman"/>
                <w:szCs w:val="24"/>
              </w:rPr>
              <w:t xml:space="preserve"> отдела</w:t>
            </w:r>
            <w:r w:rsidR="00167953" w:rsidRPr="00D0419C">
              <w:rPr>
                <w:rFonts w:eastAsia="Times New Roman" w:cs="Times New Roman"/>
                <w:szCs w:val="24"/>
              </w:rPr>
              <w:t xml:space="preserve"> </w:t>
            </w:r>
            <w:r w:rsidR="00167953">
              <w:rPr>
                <w:rFonts w:eastAsia="Times New Roman" w:cs="Times New Roman"/>
                <w:szCs w:val="24"/>
              </w:rPr>
              <w:t xml:space="preserve">массовых мероприятий </w:t>
            </w:r>
            <w:r>
              <w:rPr>
                <w:rFonts w:eastAsia="Times New Roman" w:cs="Times New Roman"/>
                <w:szCs w:val="24"/>
              </w:rPr>
              <w:br/>
            </w:r>
            <w:r w:rsidR="00167953">
              <w:rPr>
                <w:rFonts w:eastAsia="Times New Roman" w:cs="Times New Roman"/>
                <w:szCs w:val="24"/>
              </w:rPr>
              <w:t xml:space="preserve">и развития добровольческой деятельности </w:t>
            </w:r>
            <w:r w:rsidR="00167953" w:rsidRPr="00D0419C">
              <w:rPr>
                <w:rFonts w:eastAsia="Times New Roman" w:cs="Times New Roman"/>
                <w:szCs w:val="24"/>
              </w:rPr>
              <w:t xml:space="preserve">Комитета </w:t>
            </w:r>
            <w:r>
              <w:rPr>
                <w:rFonts w:eastAsia="Times New Roman" w:cs="Times New Roman"/>
                <w:szCs w:val="24"/>
              </w:rPr>
              <w:br/>
            </w:r>
            <w:r w:rsidR="00167953" w:rsidRPr="00D0419C">
              <w:rPr>
                <w:rFonts w:eastAsia="Times New Roman" w:cs="Times New Roman"/>
                <w:szCs w:val="24"/>
              </w:rPr>
              <w:t>по молодежной политике</w:t>
            </w:r>
            <w:r>
              <w:rPr>
                <w:rFonts w:eastAsia="Times New Roman" w:cs="Times New Roman"/>
                <w:szCs w:val="24"/>
              </w:rPr>
              <w:t xml:space="preserve"> </w:t>
            </w:r>
            <w:r w:rsidR="00167953" w:rsidRPr="00D0419C">
              <w:rPr>
                <w:rFonts w:eastAsia="Times New Roman" w:cs="Times New Roman"/>
                <w:szCs w:val="24"/>
              </w:rPr>
              <w:t xml:space="preserve">и взаимодействию </w:t>
            </w:r>
            <w:r>
              <w:rPr>
                <w:rFonts w:eastAsia="Times New Roman" w:cs="Times New Roman"/>
                <w:szCs w:val="24"/>
              </w:rPr>
              <w:br/>
            </w:r>
            <w:r w:rsidR="00167953" w:rsidRPr="00D0419C">
              <w:rPr>
                <w:rFonts w:eastAsia="Times New Roman" w:cs="Times New Roman"/>
                <w:szCs w:val="24"/>
              </w:rPr>
              <w:t>с общественными организациями</w:t>
            </w:r>
          </w:p>
        </w:tc>
      </w:tr>
    </w:tbl>
    <w:p w:rsidR="004D091C" w:rsidRPr="008F34F2" w:rsidRDefault="004D091C" w:rsidP="00444912">
      <w:pPr>
        <w:spacing w:after="1" w:line="274" w:lineRule="auto"/>
        <w:ind w:right="-5"/>
        <w:jc w:val="center"/>
        <w:rPr>
          <w:rFonts w:eastAsia="Times New Roman" w:cs="Times New Roman"/>
          <w:b/>
          <w:szCs w:val="24"/>
          <w:lang w:val="ru-RU"/>
        </w:rPr>
      </w:pPr>
    </w:p>
    <w:sectPr w:rsidR="004D091C" w:rsidRPr="008F34F2" w:rsidSect="004A5FA6">
      <w:headerReference w:type="even" r:id="rId10"/>
      <w:headerReference w:type="default" r:id="rId11"/>
      <w:pgSz w:w="11981" w:h="16824"/>
      <w:pgMar w:top="1225" w:right="999" w:bottom="851" w:left="1671" w:header="720" w:footer="720" w:gutter="0"/>
      <w:pgNumType w:start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0EB9" w:rsidRDefault="00150EB9" w:rsidP="008600E3">
      <w:pPr>
        <w:spacing w:after="0" w:line="240" w:lineRule="auto"/>
      </w:pPr>
      <w:r>
        <w:separator/>
      </w:r>
    </w:p>
  </w:endnote>
  <w:endnote w:type="continuationSeparator" w:id="0">
    <w:p w:rsidR="00150EB9" w:rsidRDefault="00150EB9" w:rsidP="008600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0EB9" w:rsidRDefault="00150EB9" w:rsidP="008600E3">
      <w:pPr>
        <w:spacing w:after="0" w:line="240" w:lineRule="auto"/>
      </w:pPr>
      <w:r>
        <w:separator/>
      </w:r>
    </w:p>
  </w:footnote>
  <w:footnote w:type="continuationSeparator" w:id="0">
    <w:p w:rsidR="00150EB9" w:rsidRDefault="00150EB9" w:rsidP="008600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286A" w:rsidRPr="0068286A" w:rsidRDefault="0068286A" w:rsidP="0068286A">
    <w:pPr>
      <w:pStyle w:val="a5"/>
      <w:jc w:val="center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41889537"/>
      <w:docPartObj>
        <w:docPartGallery w:val="Page Numbers (Top of Page)"/>
        <w:docPartUnique/>
      </w:docPartObj>
    </w:sdtPr>
    <w:sdtEndPr/>
    <w:sdtContent>
      <w:p w:rsidR="004A5FA6" w:rsidRDefault="00150EB9">
        <w:pPr>
          <w:pStyle w:val="a5"/>
          <w:jc w:val="center"/>
        </w:pPr>
      </w:p>
    </w:sdtContent>
  </w:sdt>
  <w:p w:rsidR="008600E3" w:rsidRDefault="008600E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E5109"/>
    <w:multiLevelType w:val="hybridMultilevel"/>
    <w:tmpl w:val="C4DE0E82"/>
    <w:lvl w:ilvl="0" w:tplc="F8A8C61C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 w15:restartNumberingAfterBreak="0">
    <w:nsid w:val="13393379"/>
    <w:multiLevelType w:val="multilevel"/>
    <w:tmpl w:val="AC28F0B4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4E3FFD"/>
    <w:multiLevelType w:val="multilevel"/>
    <w:tmpl w:val="8FC038A2"/>
    <w:lvl w:ilvl="0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934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3" w15:restartNumberingAfterBreak="0">
    <w:nsid w:val="1AAE4763"/>
    <w:multiLevelType w:val="multilevel"/>
    <w:tmpl w:val="B2DAD5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E9742B6"/>
    <w:multiLevelType w:val="hybridMultilevel"/>
    <w:tmpl w:val="E0CA4E7E"/>
    <w:lvl w:ilvl="0" w:tplc="881E74E4">
      <w:start w:val="1"/>
      <w:numFmt w:val="decimal"/>
      <w:lvlText w:val="%1."/>
      <w:lvlJc w:val="left"/>
      <w:pPr>
        <w:ind w:left="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D2FA464E">
      <w:start w:val="1"/>
      <w:numFmt w:val="lowerLetter"/>
      <w:lvlText w:val="%2"/>
      <w:lvlJc w:val="left"/>
      <w:pPr>
        <w:ind w:left="1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83EE880">
      <w:start w:val="1"/>
      <w:numFmt w:val="lowerRoman"/>
      <w:lvlText w:val="%3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02B67B5E">
      <w:start w:val="1"/>
      <w:numFmt w:val="decimal"/>
      <w:lvlText w:val="%4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65AABBB8">
      <w:start w:val="1"/>
      <w:numFmt w:val="lowerLetter"/>
      <w:lvlText w:val="%5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1480D51C">
      <w:start w:val="1"/>
      <w:numFmt w:val="lowerRoman"/>
      <w:lvlText w:val="%6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8CA310A">
      <w:start w:val="1"/>
      <w:numFmt w:val="decimal"/>
      <w:lvlText w:val="%7"/>
      <w:lvlJc w:val="left"/>
      <w:pPr>
        <w:ind w:left="5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1960A9A">
      <w:start w:val="1"/>
      <w:numFmt w:val="lowerLetter"/>
      <w:lvlText w:val="%8"/>
      <w:lvlJc w:val="left"/>
      <w:pPr>
        <w:ind w:left="6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AB2991E">
      <w:start w:val="1"/>
      <w:numFmt w:val="lowerRoman"/>
      <w:lvlText w:val="%9"/>
      <w:lvlJc w:val="left"/>
      <w:pPr>
        <w:ind w:left="6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265231F"/>
    <w:multiLevelType w:val="multilevel"/>
    <w:tmpl w:val="187487A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320473BF"/>
    <w:multiLevelType w:val="hybridMultilevel"/>
    <w:tmpl w:val="8D72F0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B577EC"/>
    <w:multiLevelType w:val="multilevel"/>
    <w:tmpl w:val="C7407C04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3E904835"/>
    <w:multiLevelType w:val="hybridMultilevel"/>
    <w:tmpl w:val="ACFE35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4102FF"/>
    <w:multiLevelType w:val="hybridMultilevel"/>
    <w:tmpl w:val="B80668F6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2A276BA"/>
    <w:multiLevelType w:val="multilevel"/>
    <w:tmpl w:val="FD902F02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44DF559D"/>
    <w:multiLevelType w:val="hybridMultilevel"/>
    <w:tmpl w:val="136431E8"/>
    <w:lvl w:ilvl="0" w:tplc="3A7060B2">
      <w:start w:val="1"/>
      <w:numFmt w:val="decimal"/>
      <w:lvlText w:val="%1."/>
      <w:lvlJc w:val="left"/>
      <w:pPr>
        <w:ind w:left="1262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82" w:hanging="360"/>
      </w:pPr>
    </w:lvl>
    <w:lvl w:ilvl="2" w:tplc="0419001B" w:tentative="1">
      <w:start w:val="1"/>
      <w:numFmt w:val="lowerRoman"/>
      <w:lvlText w:val="%3."/>
      <w:lvlJc w:val="right"/>
      <w:pPr>
        <w:ind w:left="2702" w:hanging="180"/>
      </w:pPr>
    </w:lvl>
    <w:lvl w:ilvl="3" w:tplc="0419000F" w:tentative="1">
      <w:start w:val="1"/>
      <w:numFmt w:val="decimal"/>
      <w:lvlText w:val="%4."/>
      <w:lvlJc w:val="left"/>
      <w:pPr>
        <w:ind w:left="3422" w:hanging="360"/>
      </w:pPr>
    </w:lvl>
    <w:lvl w:ilvl="4" w:tplc="04190019" w:tentative="1">
      <w:start w:val="1"/>
      <w:numFmt w:val="lowerLetter"/>
      <w:lvlText w:val="%5."/>
      <w:lvlJc w:val="left"/>
      <w:pPr>
        <w:ind w:left="4142" w:hanging="360"/>
      </w:pPr>
    </w:lvl>
    <w:lvl w:ilvl="5" w:tplc="0419001B" w:tentative="1">
      <w:start w:val="1"/>
      <w:numFmt w:val="lowerRoman"/>
      <w:lvlText w:val="%6."/>
      <w:lvlJc w:val="right"/>
      <w:pPr>
        <w:ind w:left="4862" w:hanging="180"/>
      </w:pPr>
    </w:lvl>
    <w:lvl w:ilvl="6" w:tplc="0419000F" w:tentative="1">
      <w:start w:val="1"/>
      <w:numFmt w:val="decimal"/>
      <w:lvlText w:val="%7."/>
      <w:lvlJc w:val="left"/>
      <w:pPr>
        <w:ind w:left="5582" w:hanging="360"/>
      </w:pPr>
    </w:lvl>
    <w:lvl w:ilvl="7" w:tplc="04190019" w:tentative="1">
      <w:start w:val="1"/>
      <w:numFmt w:val="lowerLetter"/>
      <w:lvlText w:val="%8."/>
      <w:lvlJc w:val="left"/>
      <w:pPr>
        <w:ind w:left="6302" w:hanging="360"/>
      </w:pPr>
    </w:lvl>
    <w:lvl w:ilvl="8" w:tplc="0419001B" w:tentative="1">
      <w:start w:val="1"/>
      <w:numFmt w:val="lowerRoman"/>
      <w:lvlText w:val="%9."/>
      <w:lvlJc w:val="right"/>
      <w:pPr>
        <w:ind w:left="7022" w:hanging="180"/>
      </w:pPr>
    </w:lvl>
  </w:abstractNum>
  <w:abstractNum w:abstractNumId="12" w15:restartNumberingAfterBreak="0">
    <w:nsid w:val="46B1499E"/>
    <w:multiLevelType w:val="multilevel"/>
    <w:tmpl w:val="D278CB9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47CC1299"/>
    <w:multiLevelType w:val="multilevel"/>
    <w:tmpl w:val="5F582DBC"/>
    <w:lvl w:ilvl="0">
      <w:start w:val="1"/>
      <w:numFmt w:val="decimal"/>
      <w:lvlText w:val="%1"/>
      <w:lvlJc w:val="left"/>
      <w:pPr>
        <w:ind w:left="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1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49E071C"/>
    <w:multiLevelType w:val="multilevel"/>
    <w:tmpl w:val="CC9ACC48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583D55F3"/>
    <w:multiLevelType w:val="multilevel"/>
    <w:tmpl w:val="013CC66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66EE091B"/>
    <w:multiLevelType w:val="multilevel"/>
    <w:tmpl w:val="05A87AFE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69CE5720"/>
    <w:multiLevelType w:val="hybridMultilevel"/>
    <w:tmpl w:val="4C3AD5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1777ED"/>
    <w:multiLevelType w:val="hybridMultilevel"/>
    <w:tmpl w:val="368AB5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367EEE"/>
    <w:multiLevelType w:val="hybridMultilevel"/>
    <w:tmpl w:val="94367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7F4487"/>
    <w:multiLevelType w:val="multilevel"/>
    <w:tmpl w:val="5448B342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4"/>
  </w:num>
  <w:num w:numId="2">
    <w:abstractNumId w:val="13"/>
  </w:num>
  <w:num w:numId="3">
    <w:abstractNumId w:val="11"/>
  </w:num>
  <w:num w:numId="4">
    <w:abstractNumId w:val="3"/>
  </w:num>
  <w:num w:numId="5">
    <w:abstractNumId w:val="5"/>
  </w:num>
  <w:num w:numId="6">
    <w:abstractNumId w:val="15"/>
  </w:num>
  <w:num w:numId="7">
    <w:abstractNumId w:val="12"/>
  </w:num>
  <w:num w:numId="8">
    <w:abstractNumId w:val="20"/>
  </w:num>
  <w:num w:numId="9">
    <w:abstractNumId w:val="1"/>
  </w:num>
  <w:num w:numId="10">
    <w:abstractNumId w:val="10"/>
  </w:num>
  <w:num w:numId="11">
    <w:abstractNumId w:val="7"/>
  </w:num>
  <w:num w:numId="12">
    <w:abstractNumId w:val="16"/>
  </w:num>
  <w:num w:numId="13">
    <w:abstractNumId w:val="14"/>
  </w:num>
  <w:num w:numId="14">
    <w:abstractNumId w:val="18"/>
  </w:num>
  <w:num w:numId="15">
    <w:abstractNumId w:val="8"/>
  </w:num>
  <w:num w:numId="16">
    <w:abstractNumId w:val="6"/>
  </w:num>
  <w:num w:numId="17">
    <w:abstractNumId w:val="19"/>
  </w:num>
  <w:num w:numId="18">
    <w:abstractNumId w:val="0"/>
  </w:num>
  <w:num w:numId="19">
    <w:abstractNumId w:val="17"/>
  </w:num>
  <w:num w:numId="20">
    <w:abstractNumId w:val="2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C7B"/>
    <w:rsid w:val="00013F85"/>
    <w:rsid w:val="00020ABA"/>
    <w:rsid w:val="00023273"/>
    <w:rsid w:val="000245F3"/>
    <w:rsid w:val="00025FFE"/>
    <w:rsid w:val="00027E91"/>
    <w:rsid w:val="0003277E"/>
    <w:rsid w:val="00036F08"/>
    <w:rsid w:val="00042C7B"/>
    <w:rsid w:val="0005211B"/>
    <w:rsid w:val="000533B5"/>
    <w:rsid w:val="00057832"/>
    <w:rsid w:val="00065FD3"/>
    <w:rsid w:val="00070DC3"/>
    <w:rsid w:val="0008223A"/>
    <w:rsid w:val="000B649E"/>
    <w:rsid w:val="000C64DC"/>
    <w:rsid w:val="000D61BC"/>
    <w:rsid w:val="00127516"/>
    <w:rsid w:val="00150EB9"/>
    <w:rsid w:val="0015767C"/>
    <w:rsid w:val="00167953"/>
    <w:rsid w:val="00174D6D"/>
    <w:rsid w:val="00192C5A"/>
    <w:rsid w:val="001A4997"/>
    <w:rsid w:val="001B2780"/>
    <w:rsid w:val="001B4D2F"/>
    <w:rsid w:val="001B771F"/>
    <w:rsid w:val="001C2FAE"/>
    <w:rsid w:val="001C4BE8"/>
    <w:rsid w:val="001E1DB2"/>
    <w:rsid w:val="001E61FF"/>
    <w:rsid w:val="001F3CD1"/>
    <w:rsid w:val="001F3EDB"/>
    <w:rsid w:val="002031DB"/>
    <w:rsid w:val="00215467"/>
    <w:rsid w:val="00222883"/>
    <w:rsid w:val="00236B17"/>
    <w:rsid w:val="002618D8"/>
    <w:rsid w:val="0027125A"/>
    <w:rsid w:val="00275753"/>
    <w:rsid w:val="002775BB"/>
    <w:rsid w:val="00287745"/>
    <w:rsid w:val="00296D60"/>
    <w:rsid w:val="002A4613"/>
    <w:rsid w:val="002B0860"/>
    <w:rsid w:val="002D16B8"/>
    <w:rsid w:val="002D2916"/>
    <w:rsid w:val="002D48A5"/>
    <w:rsid w:val="002F6DAA"/>
    <w:rsid w:val="00306362"/>
    <w:rsid w:val="00310402"/>
    <w:rsid w:val="003152AE"/>
    <w:rsid w:val="00331E92"/>
    <w:rsid w:val="00333530"/>
    <w:rsid w:val="00341876"/>
    <w:rsid w:val="0035182C"/>
    <w:rsid w:val="00353072"/>
    <w:rsid w:val="00365F12"/>
    <w:rsid w:val="003770AF"/>
    <w:rsid w:val="003B2D97"/>
    <w:rsid w:val="003E23F9"/>
    <w:rsid w:val="003F768D"/>
    <w:rsid w:val="004064EB"/>
    <w:rsid w:val="00410002"/>
    <w:rsid w:val="00411D6D"/>
    <w:rsid w:val="0042043B"/>
    <w:rsid w:val="0042193A"/>
    <w:rsid w:val="0043324E"/>
    <w:rsid w:val="00434D41"/>
    <w:rsid w:val="004361C1"/>
    <w:rsid w:val="00444912"/>
    <w:rsid w:val="004549A2"/>
    <w:rsid w:val="00457FF3"/>
    <w:rsid w:val="00481583"/>
    <w:rsid w:val="00483FA6"/>
    <w:rsid w:val="00493A58"/>
    <w:rsid w:val="004970FA"/>
    <w:rsid w:val="004A5FA6"/>
    <w:rsid w:val="004B5586"/>
    <w:rsid w:val="004B688B"/>
    <w:rsid w:val="004C1AD9"/>
    <w:rsid w:val="004C26F6"/>
    <w:rsid w:val="004C38D6"/>
    <w:rsid w:val="004C417F"/>
    <w:rsid w:val="004D091C"/>
    <w:rsid w:val="004D71CB"/>
    <w:rsid w:val="004D7B6A"/>
    <w:rsid w:val="004E30EC"/>
    <w:rsid w:val="004E4B06"/>
    <w:rsid w:val="004F092B"/>
    <w:rsid w:val="00500C00"/>
    <w:rsid w:val="00506FC7"/>
    <w:rsid w:val="00532F34"/>
    <w:rsid w:val="00533CDC"/>
    <w:rsid w:val="00566EBA"/>
    <w:rsid w:val="0057677C"/>
    <w:rsid w:val="00586D25"/>
    <w:rsid w:val="00587BDD"/>
    <w:rsid w:val="005961F1"/>
    <w:rsid w:val="00597CE2"/>
    <w:rsid w:val="005A448C"/>
    <w:rsid w:val="005B6FB6"/>
    <w:rsid w:val="005D1C1F"/>
    <w:rsid w:val="005E0219"/>
    <w:rsid w:val="005E61E0"/>
    <w:rsid w:val="005F1B34"/>
    <w:rsid w:val="005F2F3C"/>
    <w:rsid w:val="006156FB"/>
    <w:rsid w:val="006172F2"/>
    <w:rsid w:val="006175A7"/>
    <w:rsid w:val="00622E95"/>
    <w:rsid w:val="00622F5E"/>
    <w:rsid w:val="00624665"/>
    <w:rsid w:val="00626DEB"/>
    <w:rsid w:val="00632C9F"/>
    <w:rsid w:val="0063310A"/>
    <w:rsid w:val="006369F1"/>
    <w:rsid w:val="00642E55"/>
    <w:rsid w:val="00657E56"/>
    <w:rsid w:val="00661873"/>
    <w:rsid w:val="006778AE"/>
    <w:rsid w:val="006818FD"/>
    <w:rsid w:val="0068286A"/>
    <w:rsid w:val="006879EA"/>
    <w:rsid w:val="006B32B4"/>
    <w:rsid w:val="006D59B9"/>
    <w:rsid w:val="00711351"/>
    <w:rsid w:val="007270C0"/>
    <w:rsid w:val="00735A94"/>
    <w:rsid w:val="00751AD0"/>
    <w:rsid w:val="00752E24"/>
    <w:rsid w:val="0076116A"/>
    <w:rsid w:val="007769AC"/>
    <w:rsid w:val="0077723E"/>
    <w:rsid w:val="00781749"/>
    <w:rsid w:val="00782557"/>
    <w:rsid w:val="00786435"/>
    <w:rsid w:val="007A190B"/>
    <w:rsid w:val="007B065F"/>
    <w:rsid w:val="007B1170"/>
    <w:rsid w:val="007C232C"/>
    <w:rsid w:val="007C4DE5"/>
    <w:rsid w:val="007C55C3"/>
    <w:rsid w:val="007D4171"/>
    <w:rsid w:val="007F0951"/>
    <w:rsid w:val="007F1395"/>
    <w:rsid w:val="007F4126"/>
    <w:rsid w:val="007F54E4"/>
    <w:rsid w:val="007F742C"/>
    <w:rsid w:val="008004E3"/>
    <w:rsid w:val="008136BD"/>
    <w:rsid w:val="00823264"/>
    <w:rsid w:val="00841D9A"/>
    <w:rsid w:val="008600E3"/>
    <w:rsid w:val="0086702E"/>
    <w:rsid w:val="00877DAC"/>
    <w:rsid w:val="00884D28"/>
    <w:rsid w:val="00886BD8"/>
    <w:rsid w:val="00887610"/>
    <w:rsid w:val="0089286C"/>
    <w:rsid w:val="008B473A"/>
    <w:rsid w:val="008C5BBD"/>
    <w:rsid w:val="008D009D"/>
    <w:rsid w:val="008D7CB0"/>
    <w:rsid w:val="008E3098"/>
    <w:rsid w:val="009159FC"/>
    <w:rsid w:val="00916982"/>
    <w:rsid w:val="00922921"/>
    <w:rsid w:val="00931370"/>
    <w:rsid w:val="009462D9"/>
    <w:rsid w:val="009466F5"/>
    <w:rsid w:val="00952A33"/>
    <w:rsid w:val="009653FE"/>
    <w:rsid w:val="00966B87"/>
    <w:rsid w:val="00977F56"/>
    <w:rsid w:val="00983229"/>
    <w:rsid w:val="00986182"/>
    <w:rsid w:val="00987692"/>
    <w:rsid w:val="00996457"/>
    <w:rsid w:val="009B5DC0"/>
    <w:rsid w:val="009C19AE"/>
    <w:rsid w:val="009C5560"/>
    <w:rsid w:val="009D57D5"/>
    <w:rsid w:val="009D5C79"/>
    <w:rsid w:val="009F718E"/>
    <w:rsid w:val="00A07F77"/>
    <w:rsid w:val="00A223C5"/>
    <w:rsid w:val="00A33A8E"/>
    <w:rsid w:val="00A3796D"/>
    <w:rsid w:val="00A40007"/>
    <w:rsid w:val="00A44C33"/>
    <w:rsid w:val="00A57611"/>
    <w:rsid w:val="00A80B74"/>
    <w:rsid w:val="00A81F43"/>
    <w:rsid w:val="00A840D0"/>
    <w:rsid w:val="00A933B4"/>
    <w:rsid w:val="00A95B5D"/>
    <w:rsid w:val="00AA10E0"/>
    <w:rsid w:val="00AA4688"/>
    <w:rsid w:val="00AE36E4"/>
    <w:rsid w:val="00B130BD"/>
    <w:rsid w:val="00B24EF0"/>
    <w:rsid w:val="00B26B82"/>
    <w:rsid w:val="00B45503"/>
    <w:rsid w:val="00B62E07"/>
    <w:rsid w:val="00B76209"/>
    <w:rsid w:val="00B81F22"/>
    <w:rsid w:val="00B83073"/>
    <w:rsid w:val="00B85278"/>
    <w:rsid w:val="00B93DD9"/>
    <w:rsid w:val="00B97F77"/>
    <w:rsid w:val="00BA0DC1"/>
    <w:rsid w:val="00BB6D03"/>
    <w:rsid w:val="00BD570E"/>
    <w:rsid w:val="00BF5C58"/>
    <w:rsid w:val="00C05267"/>
    <w:rsid w:val="00C15182"/>
    <w:rsid w:val="00C151A5"/>
    <w:rsid w:val="00C20DB4"/>
    <w:rsid w:val="00C268FC"/>
    <w:rsid w:val="00C34810"/>
    <w:rsid w:val="00C772E7"/>
    <w:rsid w:val="00C7752C"/>
    <w:rsid w:val="00C906F3"/>
    <w:rsid w:val="00C94985"/>
    <w:rsid w:val="00C94D2F"/>
    <w:rsid w:val="00CA4D29"/>
    <w:rsid w:val="00CA7CB3"/>
    <w:rsid w:val="00CB092B"/>
    <w:rsid w:val="00CB19AE"/>
    <w:rsid w:val="00CB6AF0"/>
    <w:rsid w:val="00CC6C99"/>
    <w:rsid w:val="00CE2789"/>
    <w:rsid w:val="00CE588A"/>
    <w:rsid w:val="00D0419C"/>
    <w:rsid w:val="00D22B16"/>
    <w:rsid w:val="00D43EEE"/>
    <w:rsid w:val="00D53F5F"/>
    <w:rsid w:val="00D93632"/>
    <w:rsid w:val="00DD4572"/>
    <w:rsid w:val="00DD554E"/>
    <w:rsid w:val="00DF26D6"/>
    <w:rsid w:val="00E00257"/>
    <w:rsid w:val="00E05F7C"/>
    <w:rsid w:val="00E23E8E"/>
    <w:rsid w:val="00E321AB"/>
    <w:rsid w:val="00E414C2"/>
    <w:rsid w:val="00E419C2"/>
    <w:rsid w:val="00E4248B"/>
    <w:rsid w:val="00E440F2"/>
    <w:rsid w:val="00E530C7"/>
    <w:rsid w:val="00E56861"/>
    <w:rsid w:val="00E56EE7"/>
    <w:rsid w:val="00E632FC"/>
    <w:rsid w:val="00E75904"/>
    <w:rsid w:val="00E80961"/>
    <w:rsid w:val="00E90567"/>
    <w:rsid w:val="00EA5D0D"/>
    <w:rsid w:val="00EC4935"/>
    <w:rsid w:val="00ED2C3A"/>
    <w:rsid w:val="00EF3F8F"/>
    <w:rsid w:val="00EF6639"/>
    <w:rsid w:val="00F012B8"/>
    <w:rsid w:val="00F1027F"/>
    <w:rsid w:val="00F32129"/>
    <w:rsid w:val="00F33880"/>
    <w:rsid w:val="00F35581"/>
    <w:rsid w:val="00F41FF1"/>
    <w:rsid w:val="00F45827"/>
    <w:rsid w:val="00F85710"/>
    <w:rsid w:val="00F916EC"/>
    <w:rsid w:val="00F92416"/>
    <w:rsid w:val="00F963AB"/>
    <w:rsid w:val="00F97FA0"/>
    <w:rsid w:val="00FA1D39"/>
    <w:rsid w:val="00FC1C2F"/>
    <w:rsid w:val="00FD75F2"/>
    <w:rsid w:val="00FE23C2"/>
    <w:rsid w:val="00FF0FD3"/>
    <w:rsid w:val="00FF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A18BDCF-76F2-415C-B901-B29FA2107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0E3"/>
    <w:rPr>
      <w:rFonts w:ascii="Times New Roman" w:eastAsia="Calibri" w:hAnsi="Times New Roman" w:cs="Calibri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1C1F"/>
    <w:pPr>
      <w:ind w:left="720"/>
      <w:contextualSpacing/>
    </w:pPr>
  </w:style>
  <w:style w:type="table" w:styleId="a4">
    <w:name w:val="Table Grid"/>
    <w:basedOn w:val="a1"/>
    <w:rsid w:val="008600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600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600E3"/>
    <w:rPr>
      <w:rFonts w:ascii="Calibri" w:eastAsia="Calibri" w:hAnsi="Calibri" w:cs="Calibri"/>
      <w:color w:val="000000"/>
    </w:rPr>
  </w:style>
  <w:style w:type="paragraph" w:styleId="a7">
    <w:name w:val="footer"/>
    <w:basedOn w:val="a"/>
    <w:link w:val="a8"/>
    <w:uiPriority w:val="99"/>
    <w:unhideWhenUsed/>
    <w:rsid w:val="008600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600E3"/>
    <w:rPr>
      <w:rFonts w:ascii="Calibri" w:eastAsia="Calibri" w:hAnsi="Calibri" w:cs="Calibri"/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0232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23273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148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AD252B-AC19-4B02-830B-673D8C629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609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</dc:creator>
  <cp:keywords/>
  <cp:lastModifiedBy>Алина Кораблева</cp:lastModifiedBy>
  <cp:revision>2</cp:revision>
  <cp:lastPrinted>2025-12-11T12:00:00Z</cp:lastPrinted>
  <dcterms:created xsi:type="dcterms:W3CDTF">2025-12-11T13:36:00Z</dcterms:created>
  <dcterms:modified xsi:type="dcterms:W3CDTF">2025-12-11T13:36:00Z</dcterms:modified>
</cp:coreProperties>
</file>