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p w:rsidR="006B6C21" w:rsidRPr="00696CFC" w:rsidRDefault="006B6C21" w:rsidP="006B6C21">
      <w:pPr>
        <w:spacing w:after="505" w:line="277" w:lineRule="exact"/>
        <w:ind w:right="4860"/>
        <w:rPr>
          <w:b/>
          <w:bCs/>
        </w:rPr>
      </w:pPr>
      <w:r w:rsidRPr="00696CFC">
        <w:rPr>
          <w:b/>
          <w:bCs/>
        </w:rPr>
        <w:t xml:space="preserve">О внесении изменений в распоряжение Комитета по труду и занятости </w:t>
      </w:r>
      <w:r>
        <w:rPr>
          <w:b/>
          <w:bCs/>
        </w:rPr>
        <w:br/>
      </w:r>
      <w:r w:rsidRPr="00696CFC">
        <w:rPr>
          <w:b/>
          <w:bCs/>
        </w:rPr>
        <w:t xml:space="preserve">населения Санкт-Петербурга </w:t>
      </w:r>
      <w:r w:rsidRPr="00696CFC">
        <w:rPr>
          <w:b/>
          <w:bCs/>
        </w:rPr>
        <w:br/>
        <w:t>от 05.12.2017 № 221-р</w:t>
      </w:r>
    </w:p>
    <w:p w:rsidR="006B6C21" w:rsidRPr="00696CFC" w:rsidRDefault="006B6C21" w:rsidP="00D6301F">
      <w:pPr>
        <w:numPr>
          <w:ilvl w:val="0"/>
          <w:numId w:val="3"/>
        </w:numPr>
        <w:tabs>
          <w:tab w:val="left" w:pos="1098"/>
        </w:tabs>
        <w:spacing w:line="321" w:lineRule="exact"/>
        <w:ind w:right="280" w:firstLine="709"/>
        <w:jc w:val="both"/>
        <w:rPr>
          <w:sz w:val="28"/>
          <w:szCs w:val="28"/>
        </w:rPr>
      </w:pPr>
      <w:r w:rsidRPr="00696CFC">
        <w:rPr>
          <w:sz w:val="28"/>
          <w:szCs w:val="28"/>
        </w:rPr>
        <w:t xml:space="preserve">Внести в Порядок осуществления исполнительными органами государственной власти Санкт-Петербурга ведомственного контроля </w:t>
      </w:r>
      <w:r w:rsidRPr="00696CFC">
        <w:rPr>
          <w:sz w:val="28"/>
          <w:szCs w:val="28"/>
        </w:rPr>
        <w:br/>
        <w:t xml:space="preserve">за соблюдением трудового законодательства и иных нормативных правовых актов, содержащих нормы трудового права, в подведомственных </w:t>
      </w:r>
      <w:r w:rsidRPr="00696CFC">
        <w:rPr>
          <w:sz w:val="28"/>
          <w:szCs w:val="28"/>
        </w:rPr>
        <w:br/>
        <w:t xml:space="preserve">им организациях, утвержденный распоряжением Комитета по труду </w:t>
      </w:r>
      <w:r w:rsidRPr="00696CFC">
        <w:rPr>
          <w:sz w:val="28"/>
          <w:szCs w:val="28"/>
        </w:rPr>
        <w:br/>
        <w:t xml:space="preserve">и занятости населения Санкт-Петербурга от 05.12.2017 № 221-р «О мерах </w:t>
      </w:r>
      <w:r w:rsidRPr="00696CFC">
        <w:rPr>
          <w:sz w:val="28"/>
          <w:szCs w:val="28"/>
        </w:rPr>
        <w:br/>
        <w:t xml:space="preserve">по реализации закона Санкт-Петербурга «О ведомственном контроле </w:t>
      </w:r>
      <w:r w:rsidRPr="00696CFC">
        <w:rPr>
          <w:sz w:val="28"/>
          <w:szCs w:val="28"/>
        </w:rPr>
        <w:br/>
        <w:t xml:space="preserve">за соблюдением трудового законодательства и иных нормативных правовых актов, содержащих нормы трудового права, в Санкт-Петербурге» </w:t>
      </w:r>
      <w:r w:rsidRPr="00696CFC">
        <w:rPr>
          <w:sz w:val="28"/>
          <w:szCs w:val="28"/>
        </w:rPr>
        <w:br/>
        <w:t>(далее - Порядок), следующие изменения:</w:t>
      </w:r>
      <w:bookmarkStart w:id="0" w:name="_GoBack"/>
      <w:bookmarkEnd w:id="0"/>
    </w:p>
    <w:p w:rsidR="006710E4" w:rsidRDefault="00534565" w:rsidP="00D6301F">
      <w:pPr>
        <w:numPr>
          <w:ilvl w:val="1"/>
          <w:numId w:val="3"/>
        </w:numPr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6710E4">
        <w:rPr>
          <w:sz w:val="28"/>
          <w:szCs w:val="28"/>
        </w:rPr>
        <w:t>дополнить</w:t>
      </w:r>
      <w:proofErr w:type="gramEnd"/>
      <w:r w:rsidR="006710E4">
        <w:rPr>
          <w:sz w:val="28"/>
          <w:szCs w:val="28"/>
        </w:rPr>
        <w:t xml:space="preserve"> пунктом 7.12 следующего содержания:</w:t>
      </w:r>
    </w:p>
    <w:p w:rsidR="006710E4" w:rsidRDefault="006710E4" w:rsidP="00D6301F">
      <w:pPr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710E4">
        <w:rPr>
          <w:sz w:val="28"/>
          <w:szCs w:val="28"/>
        </w:rPr>
        <w:t xml:space="preserve">7.12. Правовым актом ИОГВ до момента завершения проверки может быть принято решение о ее прекращении в случае, если решение </w:t>
      </w:r>
      <w:r w:rsidR="00D6301F">
        <w:rPr>
          <w:sz w:val="28"/>
          <w:szCs w:val="28"/>
        </w:rPr>
        <w:br/>
      </w:r>
      <w:r w:rsidRPr="006710E4">
        <w:rPr>
          <w:sz w:val="28"/>
          <w:szCs w:val="28"/>
        </w:rPr>
        <w:t xml:space="preserve">о ее проведении было принято с нарушением положений Закона </w:t>
      </w:r>
      <w:r w:rsidR="00D6301F">
        <w:rPr>
          <w:sz w:val="28"/>
          <w:szCs w:val="28"/>
        </w:rPr>
        <w:br/>
      </w:r>
      <w:r w:rsidRPr="006710E4">
        <w:rPr>
          <w:sz w:val="28"/>
          <w:szCs w:val="28"/>
        </w:rPr>
        <w:t xml:space="preserve">о ведомственном контроле, а также по иным основаниям, за исключением случаев, предусмотренных пунктом 7.11 настоящего Порядка. Конкретное основание для прекращения проведения проверки указывается </w:t>
      </w:r>
      <w:r w:rsidR="00D6301F">
        <w:rPr>
          <w:sz w:val="28"/>
          <w:szCs w:val="28"/>
        </w:rPr>
        <w:br/>
      </w:r>
      <w:r w:rsidRPr="006710E4">
        <w:rPr>
          <w:sz w:val="28"/>
          <w:szCs w:val="28"/>
        </w:rPr>
        <w:t>в соответствующем правовом акте. Прекращенная проверка не считается проведенной.</w:t>
      </w:r>
      <w:r>
        <w:rPr>
          <w:sz w:val="28"/>
          <w:szCs w:val="28"/>
        </w:rPr>
        <w:t>»</w:t>
      </w:r>
      <w:r w:rsidR="006E2843">
        <w:rPr>
          <w:sz w:val="28"/>
          <w:szCs w:val="28"/>
        </w:rPr>
        <w:t>;</w:t>
      </w:r>
    </w:p>
    <w:p w:rsidR="007067EA" w:rsidRDefault="00534565" w:rsidP="00D6301F">
      <w:pPr>
        <w:numPr>
          <w:ilvl w:val="1"/>
          <w:numId w:val="3"/>
        </w:numPr>
        <w:ind w:right="280" w:firstLine="709"/>
        <w:jc w:val="both"/>
        <w:rPr>
          <w:sz w:val="28"/>
          <w:szCs w:val="28"/>
        </w:rPr>
      </w:pPr>
      <w:proofErr w:type="gramStart"/>
      <w:r w:rsidRPr="00534565">
        <w:rPr>
          <w:sz w:val="28"/>
          <w:szCs w:val="28"/>
        </w:rPr>
        <w:t>в</w:t>
      </w:r>
      <w:proofErr w:type="gramEnd"/>
      <w:r w:rsidRPr="00534565">
        <w:rPr>
          <w:sz w:val="28"/>
          <w:szCs w:val="28"/>
        </w:rPr>
        <w:t xml:space="preserve"> пункте </w:t>
      </w:r>
      <w:r>
        <w:rPr>
          <w:sz w:val="28"/>
          <w:szCs w:val="28"/>
        </w:rPr>
        <w:t>8.1</w:t>
      </w:r>
      <w:r w:rsidR="007067EA">
        <w:rPr>
          <w:sz w:val="28"/>
          <w:szCs w:val="28"/>
        </w:rPr>
        <w:t>:</w:t>
      </w:r>
    </w:p>
    <w:p w:rsidR="00534565" w:rsidRDefault="007067EA" w:rsidP="007067EA">
      <w:pPr>
        <w:ind w:left="709" w:right="280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proofErr w:type="gramStart"/>
      <w:r>
        <w:rPr>
          <w:sz w:val="28"/>
          <w:szCs w:val="28"/>
        </w:rPr>
        <w:t>.</w:t>
      </w:r>
      <w:r w:rsidR="00534565">
        <w:rPr>
          <w:sz w:val="28"/>
          <w:szCs w:val="28"/>
        </w:rPr>
        <w:t xml:space="preserve"> </w:t>
      </w:r>
      <w:r w:rsidR="00534565" w:rsidRPr="00534565">
        <w:rPr>
          <w:sz w:val="28"/>
          <w:szCs w:val="28"/>
        </w:rPr>
        <w:t>второе</w:t>
      </w:r>
      <w:proofErr w:type="gramEnd"/>
      <w:r w:rsidR="00534565" w:rsidRPr="00534565">
        <w:rPr>
          <w:sz w:val="28"/>
          <w:szCs w:val="28"/>
        </w:rPr>
        <w:t xml:space="preserve"> предложение исключить;</w:t>
      </w:r>
    </w:p>
    <w:p w:rsidR="007067EA" w:rsidRDefault="007067EA" w:rsidP="007067EA">
      <w:pPr>
        <w:ind w:left="709" w:right="280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proofErr w:type="gramStart"/>
      <w:r>
        <w:rPr>
          <w:sz w:val="28"/>
          <w:szCs w:val="28"/>
        </w:rPr>
        <w:t>. в</w:t>
      </w:r>
      <w:proofErr w:type="gramEnd"/>
      <w:r>
        <w:rPr>
          <w:sz w:val="28"/>
          <w:szCs w:val="28"/>
        </w:rPr>
        <w:t xml:space="preserve"> третьем предложении слова «</w:t>
      </w:r>
      <w:r w:rsidRPr="007067EA">
        <w:rPr>
          <w:sz w:val="28"/>
          <w:szCs w:val="28"/>
        </w:rPr>
        <w:t xml:space="preserve">и аттестованные </w:t>
      </w:r>
      <w:r w:rsidR="00D90343">
        <w:rPr>
          <w:sz w:val="28"/>
          <w:szCs w:val="28"/>
        </w:rPr>
        <w:br/>
      </w:r>
      <w:r w:rsidRPr="007067EA">
        <w:rPr>
          <w:sz w:val="28"/>
          <w:szCs w:val="28"/>
        </w:rPr>
        <w:t>в установленном порядке</w:t>
      </w:r>
      <w:r>
        <w:rPr>
          <w:sz w:val="28"/>
          <w:szCs w:val="28"/>
        </w:rPr>
        <w:t xml:space="preserve">» исключить. </w:t>
      </w:r>
    </w:p>
    <w:p w:rsidR="001343F2" w:rsidRDefault="001343F2" w:rsidP="00D6301F">
      <w:pPr>
        <w:numPr>
          <w:ilvl w:val="1"/>
          <w:numId w:val="3"/>
        </w:numPr>
        <w:ind w:right="28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дополнить</w:t>
      </w:r>
      <w:proofErr w:type="gramEnd"/>
      <w:r>
        <w:rPr>
          <w:sz w:val="28"/>
          <w:szCs w:val="28"/>
        </w:rPr>
        <w:t xml:space="preserve"> пунктом 10.7.1 следующего содержания:</w:t>
      </w:r>
    </w:p>
    <w:p w:rsidR="001343F2" w:rsidRDefault="001343F2" w:rsidP="00D6301F">
      <w:pPr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343F2">
        <w:rPr>
          <w:sz w:val="28"/>
          <w:szCs w:val="28"/>
        </w:rPr>
        <w:t xml:space="preserve">10.7.1. В случаях, предусмотренных пунктом 3 статьи 11 Закона </w:t>
      </w:r>
      <w:r w:rsidR="00D6301F">
        <w:rPr>
          <w:sz w:val="28"/>
          <w:szCs w:val="28"/>
        </w:rPr>
        <w:br/>
      </w:r>
      <w:r w:rsidRPr="001343F2">
        <w:rPr>
          <w:sz w:val="28"/>
          <w:szCs w:val="28"/>
        </w:rPr>
        <w:t>о ведомственном контроле, орган исполнительной власти, орган местного самоуправления вправе</w:t>
      </w:r>
      <w:r w:rsidR="007067EA">
        <w:rPr>
          <w:sz w:val="28"/>
          <w:szCs w:val="28"/>
        </w:rPr>
        <w:t xml:space="preserve"> принять решение о</w:t>
      </w:r>
      <w:r w:rsidRPr="001343F2">
        <w:rPr>
          <w:sz w:val="28"/>
          <w:szCs w:val="28"/>
        </w:rPr>
        <w:t xml:space="preserve"> направ</w:t>
      </w:r>
      <w:r w:rsidR="007067EA">
        <w:rPr>
          <w:sz w:val="28"/>
          <w:szCs w:val="28"/>
        </w:rPr>
        <w:t>лении</w:t>
      </w:r>
      <w:r w:rsidRPr="001343F2">
        <w:rPr>
          <w:sz w:val="28"/>
          <w:szCs w:val="28"/>
        </w:rPr>
        <w:t xml:space="preserve"> сведени</w:t>
      </w:r>
      <w:r w:rsidR="007067EA">
        <w:rPr>
          <w:sz w:val="28"/>
          <w:szCs w:val="28"/>
        </w:rPr>
        <w:t xml:space="preserve">й </w:t>
      </w:r>
      <w:r w:rsidR="00D90343">
        <w:rPr>
          <w:sz w:val="28"/>
          <w:szCs w:val="28"/>
        </w:rPr>
        <w:br/>
      </w:r>
      <w:r w:rsidR="007067EA">
        <w:rPr>
          <w:sz w:val="28"/>
          <w:szCs w:val="28"/>
        </w:rPr>
        <w:t xml:space="preserve">о </w:t>
      </w:r>
      <w:proofErr w:type="spellStart"/>
      <w:r w:rsidR="007067EA">
        <w:rPr>
          <w:sz w:val="28"/>
          <w:szCs w:val="28"/>
        </w:rPr>
        <w:t>не</w:t>
      </w:r>
      <w:r w:rsidRPr="001343F2">
        <w:rPr>
          <w:sz w:val="28"/>
          <w:szCs w:val="28"/>
        </w:rPr>
        <w:t>устраненных</w:t>
      </w:r>
      <w:proofErr w:type="spellEnd"/>
      <w:r w:rsidRPr="001343F2">
        <w:rPr>
          <w:sz w:val="28"/>
          <w:szCs w:val="28"/>
        </w:rPr>
        <w:t xml:space="preserve"> нарушениях требований трудового законодательства, влекущих возникновени</w:t>
      </w:r>
      <w:r w:rsidR="00D90343">
        <w:rPr>
          <w:sz w:val="28"/>
          <w:szCs w:val="28"/>
        </w:rPr>
        <w:t>е</w:t>
      </w:r>
      <w:r w:rsidRPr="001343F2">
        <w:rPr>
          <w:sz w:val="28"/>
          <w:szCs w:val="28"/>
        </w:rPr>
        <w:t xml:space="preserve"> угрозы жизни и здоровью работников, </w:t>
      </w:r>
      <w:r w:rsidR="00D90343">
        <w:rPr>
          <w:sz w:val="28"/>
          <w:szCs w:val="28"/>
        </w:rPr>
        <w:br/>
      </w:r>
      <w:r w:rsidRPr="001343F2">
        <w:rPr>
          <w:sz w:val="28"/>
          <w:szCs w:val="28"/>
        </w:rPr>
        <w:t xml:space="preserve">в территориальный орган федерального органа исполнительной власти, </w:t>
      </w:r>
      <w:r w:rsidRPr="001343F2">
        <w:rPr>
          <w:sz w:val="28"/>
          <w:szCs w:val="28"/>
        </w:rPr>
        <w:lastRenderedPageBreak/>
        <w:t>уполномоченного на проведение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права.</w:t>
      </w:r>
      <w:r>
        <w:rPr>
          <w:sz w:val="28"/>
          <w:szCs w:val="28"/>
        </w:rPr>
        <w:t>»;</w:t>
      </w:r>
      <w:r w:rsidRPr="001343F2">
        <w:rPr>
          <w:sz w:val="28"/>
          <w:szCs w:val="28"/>
        </w:rPr>
        <w:t xml:space="preserve"> </w:t>
      </w:r>
    </w:p>
    <w:p w:rsidR="001343F2" w:rsidRDefault="00D6301F" w:rsidP="00D6301F">
      <w:pPr>
        <w:numPr>
          <w:ilvl w:val="1"/>
          <w:numId w:val="3"/>
        </w:numPr>
        <w:ind w:right="28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343F2">
        <w:rPr>
          <w:sz w:val="28"/>
          <w:szCs w:val="28"/>
        </w:rPr>
        <w:t>ункт 8.2 п</w:t>
      </w:r>
      <w:r w:rsidR="006B6C21" w:rsidRPr="00696CFC">
        <w:rPr>
          <w:sz w:val="28"/>
          <w:szCs w:val="28"/>
        </w:rPr>
        <w:t>риложени</w:t>
      </w:r>
      <w:r w:rsidR="001343F2">
        <w:rPr>
          <w:sz w:val="28"/>
          <w:szCs w:val="28"/>
        </w:rPr>
        <w:t>я</w:t>
      </w:r>
      <w:r w:rsidR="006B6C21" w:rsidRPr="00696CFC">
        <w:rPr>
          <w:sz w:val="28"/>
          <w:szCs w:val="28"/>
        </w:rPr>
        <w:t xml:space="preserve"> № </w:t>
      </w:r>
      <w:r w:rsidR="001343F2">
        <w:rPr>
          <w:sz w:val="28"/>
          <w:szCs w:val="28"/>
        </w:rPr>
        <w:t>9</w:t>
      </w:r>
      <w:r w:rsidR="006B6C21" w:rsidRPr="00696CFC">
        <w:rPr>
          <w:sz w:val="28"/>
          <w:szCs w:val="28"/>
        </w:rPr>
        <w:t xml:space="preserve"> к Порядку </w:t>
      </w:r>
      <w:r>
        <w:rPr>
          <w:sz w:val="28"/>
          <w:szCs w:val="28"/>
        </w:rPr>
        <w:t>после слова «</w:t>
      </w:r>
      <w:r w:rsidR="001343F2" w:rsidRPr="001343F2">
        <w:rPr>
          <w:sz w:val="28"/>
          <w:szCs w:val="28"/>
        </w:rPr>
        <w:t>органы</w:t>
      </w:r>
      <w:r>
        <w:rPr>
          <w:sz w:val="28"/>
          <w:szCs w:val="28"/>
        </w:rPr>
        <w:t>» дополнить словом</w:t>
      </w:r>
      <w:r w:rsidR="001343F2" w:rsidRPr="001343F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1343F2" w:rsidRPr="001343F2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». </w:t>
      </w:r>
    </w:p>
    <w:p w:rsidR="006B6C21" w:rsidRPr="00696CFC" w:rsidRDefault="006B6C21" w:rsidP="00D6301F">
      <w:pPr>
        <w:tabs>
          <w:tab w:val="left" w:pos="7770"/>
        </w:tabs>
        <w:ind w:right="280" w:firstLine="709"/>
        <w:jc w:val="both"/>
        <w:rPr>
          <w:bCs/>
          <w:sz w:val="28"/>
          <w:szCs w:val="28"/>
        </w:rPr>
      </w:pPr>
      <w:r w:rsidRPr="00696CFC">
        <w:rPr>
          <w:bCs/>
          <w:sz w:val="28"/>
          <w:szCs w:val="28"/>
        </w:rPr>
        <w:t xml:space="preserve">2. Контроль за выполнением распоряжения остается за председателем Комитета. </w:t>
      </w:r>
    </w:p>
    <w:p w:rsidR="00E21846" w:rsidRDefault="00E21846" w:rsidP="00D6301F">
      <w:pPr>
        <w:pStyle w:val="aeoaeno12"/>
        <w:spacing w:line="240" w:lineRule="auto"/>
        <w:ind w:firstLine="709"/>
      </w:pPr>
    </w:p>
    <w:p w:rsidR="00E21846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D6301F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</w:p>
    <w:p w:rsidR="00D6301F" w:rsidRDefault="00D6301F" w:rsidP="00E21846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труду и занятости населения</w:t>
      </w:r>
    </w:p>
    <w:p w:rsidR="00CA0701" w:rsidRDefault="00D6301F" w:rsidP="00E2184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Санкт-Петербурга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       </w:t>
      </w:r>
      <w:r w:rsidR="009C7A76">
        <w:rPr>
          <w:b/>
          <w:sz w:val="28"/>
          <w:szCs w:val="28"/>
        </w:rPr>
        <w:t xml:space="preserve"> </w:t>
      </w:r>
      <w:r w:rsidR="00CA0701">
        <w:rPr>
          <w:b/>
          <w:sz w:val="28"/>
          <w:szCs w:val="28"/>
        </w:rPr>
        <w:t xml:space="preserve"> </w:t>
      </w:r>
      <w:r w:rsidR="009C7A76">
        <w:rPr>
          <w:b/>
          <w:sz w:val="28"/>
          <w:szCs w:val="28"/>
        </w:rPr>
        <w:t xml:space="preserve"> </w:t>
      </w:r>
      <w:proofErr w:type="spellStart"/>
      <w:r w:rsidR="009C7A76">
        <w:rPr>
          <w:b/>
          <w:sz w:val="28"/>
          <w:szCs w:val="28"/>
        </w:rPr>
        <w:t>В.А.Пониделко</w:t>
      </w:r>
      <w:proofErr w:type="spellEnd"/>
    </w:p>
    <w:sectPr w:rsidR="00CA0701" w:rsidSect="00D6301F">
      <w:headerReference w:type="default" r:id="rId10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7B8" w:rsidRPr="002D4915" w:rsidRDefault="00D677B8" w:rsidP="00D9348D">
      <w:r>
        <w:separator/>
      </w:r>
    </w:p>
  </w:endnote>
  <w:endnote w:type="continuationSeparator" w:id="0">
    <w:p w:rsidR="00D677B8" w:rsidRPr="002D4915" w:rsidRDefault="00D677B8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7B8" w:rsidRPr="002D4915" w:rsidRDefault="00D677B8" w:rsidP="00D9348D">
      <w:r>
        <w:separator/>
      </w:r>
    </w:p>
  </w:footnote>
  <w:footnote w:type="continuationSeparator" w:id="0">
    <w:p w:rsidR="00D677B8" w:rsidRPr="002D4915" w:rsidRDefault="00D677B8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6816125"/>
      <w:docPartObj>
        <w:docPartGallery w:val="Page Numbers (Top of Page)"/>
        <w:docPartUnique/>
      </w:docPartObj>
    </w:sdtPr>
    <w:sdtEndPr/>
    <w:sdtContent>
      <w:p w:rsidR="00D6301F" w:rsidRDefault="00D6301F">
        <w:pPr>
          <w:pStyle w:val="ae"/>
          <w:jc w:val="center"/>
        </w:pPr>
      </w:p>
      <w:p w:rsidR="00D6301F" w:rsidRDefault="00D6301F">
        <w:pPr>
          <w:pStyle w:val="ae"/>
          <w:jc w:val="center"/>
        </w:pPr>
      </w:p>
      <w:p w:rsidR="00D6301F" w:rsidRDefault="00D6301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343">
          <w:rPr>
            <w:noProof/>
          </w:rPr>
          <w:t>2</w:t>
        </w:r>
        <w:r>
          <w:fldChar w:fldCharType="end"/>
        </w:r>
      </w:p>
    </w:sdtContent>
  </w:sdt>
  <w:p w:rsidR="00D6301F" w:rsidRDefault="00D6301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02751"/>
    <w:multiLevelType w:val="multilevel"/>
    <w:tmpl w:val="2FC03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0FCE"/>
    <w:rsid w:val="0005147C"/>
    <w:rsid w:val="00062F1A"/>
    <w:rsid w:val="00075F0F"/>
    <w:rsid w:val="00082175"/>
    <w:rsid w:val="0009025A"/>
    <w:rsid w:val="000963EA"/>
    <w:rsid w:val="000B7834"/>
    <w:rsid w:val="000C3C61"/>
    <w:rsid w:val="00101360"/>
    <w:rsid w:val="00117C13"/>
    <w:rsid w:val="00125FD4"/>
    <w:rsid w:val="001343F2"/>
    <w:rsid w:val="00136546"/>
    <w:rsid w:val="00187817"/>
    <w:rsid w:val="001B2339"/>
    <w:rsid w:val="001C65B7"/>
    <w:rsid w:val="00225175"/>
    <w:rsid w:val="0023179B"/>
    <w:rsid w:val="00240861"/>
    <w:rsid w:val="00240AE8"/>
    <w:rsid w:val="00246A4A"/>
    <w:rsid w:val="00253CE3"/>
    <w:rsid w:val="002E4ED9"/>
    <w:rsid w:val="00301610"/>
    <w:rsid w:val="00327F5D"/>
    <w:rsid w:val="003510A7"/>
    <w:rsid w:val="003573A1"/>
    <w:rsid w:val="00360E74"/>
    <w:rsid w:val="003679F7"/>
    <w:rsid w:val="00381DD7"/>
    <w:rsid w:val="004435B7"/>
    <w:rsid w:val="004832AD"/>
    <w:rsid w:val="00487D3C"/>
    <w:rsid w:val="004924DF"/>
    <w:rsid w:val="004B0DED"/>
    <w:rsid w:val="004C1E94"/>
    <w:rsid w:val="004D68F6"/>
    <w:rsid w:val="00520D1C"/>
    <w:rsid w:val="00524FD7"/>
    <w:rsid w:val="00534565"/>
    <w:rsid w:val="005452AA"/>
    <w:rsid w:val="005471AE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710E4"/>
    <w:rsid w:val="006B6C21"/>
    <w:rsid w:val="006C5094"/>
    <w:rsid w:val="006D3CF2"/>
    <w:rsid w:val="006E2843"/>
    <w:rsid w:val="00703AF6"/>
    <w:rsid w:val="007067EA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C7A76"/>
    <w:rsid w:val="009D389C"/>
    <w:rsid w:val="00A11E8E"/>
    <w:rsid w:val="00A64983"/>
    <w:rsid w:val="00A763B3"/>
    <w:rsid w:val="00AC768E"/>
    <w:rsid w:val="00AD49D3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450E"/>
    <w:rsid w:val="00C51AC6"/>
    <w:rsid w:val="00C53817"/>
    <w:rsid w:val="00C54C9B"/>
    <w:rsid w:val="00C71C6D"/>
    <w:rsid w:val="00C75A56"/>
    <w:rsid w:val="00C767B0"/>
    <w:rsid w:val="00C93041"/>
    <w:rsid w:val="00CA0701"/>
    <w:rsid w:val="00CA5AFE"/>
    <w:rsid w:val="00CA5D7C"/>
    <w:rsid w:val="00CB45F9"/>
    <w:rsid w:val="00CC3ED4"/>
    <w:rsid w:val="00D000A9"/>
    <w:rsid w:val="00D42399"/>
    <w:rsid w:val="00D47A0D"/>
    <w:rsid w:val="00D52F03"/>
    <w:rsid w:val="00D6301F"/>
    <w:rsid w:val="00D677B8"/>
    <w:rsid w:val="00D90343"/>
    <w:rsid w:val="00D9348D"/>
    <w:rsid w:val="00D95AD9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1218E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0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Соловьева Мария Владимировна</cp:lastModifiedBy>
  <cp:revision>2</cp:revision>
  <dcterms:created xsi:type="dcterms:W3CDTF">2025-12-02T13:05:00Z</dcterms:created>
  <dcterms:modified xsi:type="dcterms:W3CDTF">2025-12-02T13:05:00Z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