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310" w:rsidRPr="00BB2424" w:rsidRDefault="008C4310" w:rsidP="008C4310">
      <w:pPr>
        <w:jc w:val="center"/>
      </w:pPr>
      <w:r w:rsidRPr="00FF5318">
        <w:rPr>
          <w:noProof/>
        </w:rPr>
        <w:drawing>
          <wp:inline distT="0" distB="0" distL="0" distR="0">
            <wp:extent cx="552450" cy="590550"/>
            <wp:effectExtent l="0" t="0" r="0" b="0"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310" w:rsidRPr="00131A9E" w:rsidRDefault="008C4310" w:rsidP="008C4310">
      <w:pPr>
        <w:jc w:val="center"/>
      </w:pPr>
      <w:r w:rsidRPr="00131A9E">
        <w:t xml:space="preserve">ПРАВИТЕЛЬСТВО САНКТ-ПЕТЕРБУРГА </w:t>
      </w:r>
    </w:p>
    <w:p w:rsidR="008C4310" w:rsidRPr="00131A9E" w:rsidRDefault="008C4310" w:rsidP="008C4310">
      <w:pPr>
        <w:pStyle w:val="1"/>
      </w:pPr>
      <w:r w:rsidRPr="00131A9E">
        <w:t>КОМИТЕТ ПО РАЗВИТИЮ ТУРИЗМА САНКТ-ПЕТЕРБУРГА</w:t>
      </w:r>
    </w:p>
    <w:p w:rsidR="008C4310" w:rsidRDefault="008C4310" w:rsidP="008C4310">
      <w:pPr>
        <w:jc w:val="center"/>
        <w:rPr>
          <w:b/>
          <w:bCs/>
          <w:sz w:val="28"/>
          <w:szCs w:val="28"/>
        </w:rPr>
      </w:pPr>
    </w:p>
    <w:p w:rsidR="008C4310" w:rsidRPr="006659A4" w:rsidRDefault="008C4310" w:rsidP="008C4310">
      <w:pPr>
        <w:jc w:val="center"/>
        <w:rPr>
          <w:b/>
          <w:bCs/>
          <w:spacing w:val="20"/>
          <w:sz w:val="28"/>
          <w:szCs w:val="28"/>
        </w:rPr>
      </w:pPr>
      <w:r w:rsidRPr="006659A4">
        <w:rPr>
          <w:b/>
          <w:bCs/>
          <w:spacing w:val="20"/>
          <w:sz w:val="28"/>
          <w:szCs w:val="28"/>
        </w:rPr>
        <w:t>ПРИКАЗ</w:t>
      </w:r>
    </w:p>
    <w:p w:rsidR="008C4310" w:rsidRPr="00131A9E" w:rsidRDefault="008C4310" w:rsidP="008C4310">
      <w:pPr>
        <w:rPr>
          <w:sz w:val="14"/>
          <w:szCs w:val="14"/>
        </w:rPr>
      </w:pPr>
      <w:r w:rsidRPr="00131A9E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 xml:space="preserve">                              </w:t>
      </w:r>
      <w:r w:rsidRPr="00131A9E"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 xml:space="preserve">                                                                </w:t>
      </w:r>
      <w:r w:rsidRPr="00131A9E">
        <w:rPr>
          <w:sz w:val="14"/>
          <w:szCs w:val="14"/>
        </w:rPr>
        <w:t>ОКУД</w:t>
      </w:r>
      <w:r w:rsidRPr="00131A9E">
        <w:rPr>
          <w:b/>
          <w:bCs/>
          <w:sz w:val="28"/>
          <w:szCs w:val="28"/>
        </w:rPr>
        <w:t xml:space="preserve">                               </w:t>
      </w:r>
      <w:r>
        <w:rPr>
          <w:b/>
          <w:bCs/>
          <w:sz w:val="28"/>
          <w:szCs w:val="28"/>
        </w:rPr>
        <w:t xml:space="preserve">                   </w:t>
      </w:r>
    </w:p>
    <w:p w:rsidR="008C4310" w:rsidRPr="00BB2424" w:rsidRDefault="008C4310" w:rsidP="008C4310">
      <w:pPr>
        <w:ind w:right="-711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</w:t>
      </w:r>
      <w:r w:rsidRPr="00131A9E">
        <w:rPr>
          <w:sz w:val="28"/>
          <w:szCs w:val="28"/>
          <w:u w:val="single"/>
        </w:rPr>
        <w:tab/>
      </w:r>
      <w:r w:rsidRPr="00131A9E">
        <w:rPr>
          <w:sz w:val="28"/>
          <w:szCs w:val="28"/>
        </w:rPr>
        <w:tab/>
      </w:r>
      <w:r w:rsidRPr="00131A9E">
        <w:rPr>
          <w:sz w:val="28"/>
          <w:szCs w:val="28"/>
        </w:rPr>
        <w:tab/>
      </w:r>
      <w:r w:rsidRPr="00131A9E">
        <w:rPr>
          <w:sz w:val="28"/>
          <w:szCs w:val="28"/>
        </w:rPr>
        <w:tab/>
      </w:r>
      <w:r w:rsidRPr="00131A9E">
        <w:rPr>
          <w:sz w:val="28"/>
          <w:szCs w:val="28"/>
        </w:rPr>
        <w:tab/>
      </w:r>
      <w:r w:rsidRPr="00131A9E">
        <w:rPr>
          <w:sz w:val="28"/>
          <w:szCs w:val="28"/>
        </w:rPr>
        <w:tab/>
        <w:t xml:space="preserve">            </w:t>
      </w:r>
      <w:r w:rsidRPr="00131A9E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131A9E">
        <w:rPr>
          <w:sz w:val="28"/>
          <w:szCs w:val="28"/>
        </w:rPr>
        <w:t>№___________</w:t>
      </w:r>
    </w:p>
    <w:p w:rsidR="008C4310" w:rsidRDefault="008C4310" w:rsidP="008C431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8C4310" w:rsidRPr="00384E13" w:rsidRDefault="008C4310" w:rsidP="008C4310">
      <w:pPr>
        <w:widowControl w:val="0"/>
        <w:autoSpaceDE w:val="0"/>
        <w:autoSpaceDN w:val="0"/>
        <w:adjustRightInd w:val="0"/>
        <w:ind w:right="2691"/>
        <w:jc w:val="both"/>
        <w:rPr>
          <w:b/>
          <w:bCs/>
          <w:sz w:val="26"/>
          <w:szCs w:val="26"/>
        </w:rPr>
      </w:pPr>
      <w:r w:rsidRPr="00384E13">
        <w:rPr>
          <w:b/>
          <w:bCs/>
          <w:sz w:val="26"/>
          <w:szCs w:val="26"/>
        </w:rPr>
        <w:t xml:space="preserve">О </w:t>
      </w:r>
      <w:r w:rsidRPr="00384E13">
        <w:rPr>
          <w:b/>
          <w:sz w:val="26"/>
          <w:szCs w:val="26"/>
        </w:rPr>
        <w:t xml:space="preserve">Комиссии по соблюдению требований к служебному поведению государственных гражданских служащих </w:t>
      </w:r>
      <w:r w:rsidR="00384E13">
        <w:rPr>
          <w:b/>
          <w:sz w:val="26"/>
          <w:szCs w:val="26"/>
        </w:rPr>
        <w:br/>
      </w:r>
      <w:r w:rsidRPr="00384E13">
        <w:rPr>
          <w:b/>
          <w:sz w:val="26"/>
          <w:szCs w:val="26"/>
        </w:rPr>
        <w:t xml:space="preserve">Санкт-Петербурга, замещающих должности </w:t>
      </w:r>
      <w:r w:rsidRPr="00384E13">
        <w:rPr>
          <w:b/>
          <w:sz w:val="26"/>
          <w:szCs w:val="26"/>
        </w:rPr>
        <w:t>г</w:t>
      </w:r>
      <w:r w:rsidRPr="00384E13">
        <w:rPr>
          <w:b/>
          <w:sz w:val="26"/>
          <w:szCs w:val="26"/>
        </w:rPr>
        <w:t xml:space="preserve">осударственной гражданской службы Санкт-Петербурга в Комитете </w:t>
      </w:r>
      <w:r w:rsidR="00384E13">
        <w:rPr>
          <w:b/>
          <w:sz w:val="26"/>
          <w:szCs w:val="26"/>
        </w:rPr>
        <w:br/>
      </w:r>
      <w:r w:rsidRPr="00384E13">
        <w:rPr>
          <w:b/>
          <w:sz w:val="26"/>
          <w:szCs w:val="26"/>
        </w:rPr>
        <w:t>по развитию туризма Санкт-Петербурга, и урегулированию конфликта интересов</w:t>
      </w:r>
    </w:p>
    <w:p w:rsidR="008C4310" w:rsidRPr="00384E13" w:rsidRDefault="008C4310" w:rsidP="008C4310">
      <w:pPr>
        <w:widowControl w:val="0"/>
        <w:autoSpaceDE w:val="0"/>
        <w:autoSpaceDN w:val="0"/>
        <w:adjustRightInd w:val="0"/>
        <w:rPr>
          <w:b/>
          <w:bCs/>
          <w:sz w:val="26"/>
          <w:szCs w:val="26"/>
        </w:rPr>
      </w:pPr>
    </w:p>
    <w:p w:rsidR="008C4310" w:rsidRPr="00384E13" w:rsidRDefault="008C4310" w:rsidP="008C4310">
      <w:pPr>
        <w:adjustRightInd w:val="0"/>
        <w:ind w:firstLine="709"/>
        <w:jc w:val="both"/>
        <w:rPr>
          <w:bCs/>
          <w:sz w:val="26"/>
          <w:szCs w:val="26"/>
        </w:rPr>
      </w:pPr>
      <w:r w:rsidRPr="00384E13">
        <w:rPr>
          <w:bCs/>
          <w:sz w:val="26"/>
          <w:szCs w:val="26"/>
        </w:rPr>
        <w:t xml:space="preserve">В соответствии с Федеральным законом «О противодействии коррупции», Указом Президента Российской Федерации от 01.07.2010 № 821 «О комиссиях </w:t>
      </w:r>
      <w:r w:rsidRPr="00384E13">
        <w:rPr>
          <w:bCs/>
          <w:sz w:val="26"/>
          <w:szCs w:val="26"/>
        </w:rPr>
        <w:br/>
        <w:t xml:space="preserve">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 от 15.07.2015 № 364 «О мерах по совершенствованию организации деятельности в области противодействия коррупции» и распоряжением Правительства Санкт-Петербурга от 18.08.2010 № 83-рп «О типовом положении о комиссии по соблюдению требований </w:t>
      </w:r>
      <w:r w:rsidR="00384E13">
        <w:rPr>
          <w:bCs/>
          <w:sz w:val="26"/>
          <w:szCs w:val="26"/>
        </w:rPr>
        <w:br/>
      </w:r>
      <w:r w:rsidRPr="00384E13">
        <w:rPr>
          <w:bCs/>
          <w:sz w:val="26"/>
          <w:szCs w:val="26"/>
        </w:rPr>
        <w:t>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</w:t>
      </w:r>
    </w:p>
    <w:p w:rsidR="008C4310" w:rsidRPr="00384E13" w:rsidRDefault="008C4310" w:rsidP="008C4310">
      <w:pPr>
        <w:widowControl w:val="0"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:rsidR="008C4310" w:rsidRPr="00384E13" w:rsidRDefault="008C4310" w:rsidP="008C431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pacing w:val="20"/>
          <w:sz w:val="26"/>
          <w:szCs w:val="26"/>
        </w:rPr>
      </w:pPr>
      <w:r w:rsidRPr="00384E13">
        <w:rPr>
          <w:b/>
          <w:spacing w:val="20"/>
          <w:sz w:val="26"/>
          <w:szCs w:val="26"/>
        </w:rPr>
        <w:t>ПРИКАЗЫВАЮ:</w:t>
      </w:r>
    </w:p>
    <w:p w:rsidR="008C4310" w:rsidRPr="00384E13" w:rsidRDefault="008C4310" w:rsidP="008C43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4E13">
        <w:rPr>
          <w:sz w:val="26"/>
          <w:szCs w:val="26"/>
        </w:rPr>
        <w:t xml:space="preserve">1. </w:t>
      </w:r>
      <w:r w:rsidRPr="00384E13">
        <w:rPr>
          <w:sz w:val="26"/>
          <w:szCs w:val="26"/>
        </w:rPr>
        <w:t xml:space="preserve">Утвердить положение о Комиссии </w:t>
      </w:r>
      <w:r w:rsidRPr="00384E13">
        <w:rPr>
          <w:bCs/>
          <w:sz w:val="26"/>
          <w:szCs w:val="26"/>
        </w:rPr>
        <w:t xml:space="preserve"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</w:t>
      </w:r>
      <w:r w:rsidR="00384E13">
        <w:rPr>
          <w:bCs/>
          <w:sz w:val="26"/>
          <w:szCs w:val="26"/>
        </w:rPr>
        <w:br/>
      </w:r>
      <w:r w:rsidRPr="00384E13">
        <w:rPr>
          <w:bCs/>
          <w:sz w:val="26"/>
          <w:szCs w:val="26"/>
        </w:rPr>
        <w:t>по развитию туризма Санкт-Петербурга, и урегулированию конфликта интересов</w:t>
      </w:r>
      <w:r w:rsidRPr="00384E13">
        <w:rPr>
          <w:bCs/>
          <w:sz w:val="26"/>
          <w:szCs w:val="26"/>
        </w:rPr>
        <w:t xml:space="preserve"> согласно приложению №1 к настоящему приказу</w:t>
      </w:r>
      <w:r w:rsidRPr="00384E13">
        <w:rPr>
          <w:sz w:val="26"/>
          <w:szCs w:val="26"/>
        </w:rPr>
        <w:t>.</w:t>
      </w:r>
    </w:p>
    <w:p w:rsidR="008C4310" w:rsidRPr="00384E13" w:rsidRDefault="008C4310" w:rsidP="008C43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4E13">
        <w:rPr>
          <w:sz w:val="26"/>
          <w:szCs w:val="26"/>
        </w:rPr>
        <w:t xml:space="preserve">2. </w:t>
      </w:r>
      <w:r w:rsidR="00384E13" w:rsidRPr="00384E13">
        <w:rPr>
          <w:sz w:val="26"/>
          <w:szCs w:val="26"/>
        </w:rPr>
        <w:t xml:space="preserve">Утвердить </w:t>
      </w:r>
      <w:r w:rsidR="00384E13" w:rsidRPr="00384E13">
        <w:rPr>
          <w:sz w:val="26"/>
          <w:szCs w:val="26"/>
        </w:rPr>
        <w:t>состав</w:t>
      </w:r>
      <w:r w:rsidR="00384E13" w:rsidRPr="00384E13">
        <w:rPr>
          <w:sz w:val="26"/>
          <w:szCs w:val="26"/>
        </w:rPr>
        <w:t xml:space="preserve"> Комиссии </w:t>
      </w:r>
      <w:r w:rsidR="00384E13" w:rsidRPr="00384E13">
        <w:rPr>
          <w:bCs/>
          <w:sz w:val="26"/>
          <w:szCs w:val="26"/>
        </w:rPr>
        <w:t xml:space="preserve"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по развитию туризма </w:t>
      </w:r>
      <w:r w:rsidR="00384E13" w:rsidRPr="00384E13">
        <w:rPr>
          <w:bCs/>
          <w:sz w:val="26"/>
          <w:szCs w:val="26"/>
        </w:rPr>
        <w:br/>
      </w:r>
      <w:r w:rsidR="00384E13" w:rsidRPr="00384E13">
        <w:rPr>
          <w:bCs/>
          <w:sz w:val="26"/>
          <w:szCs w:val="26"/>
        </w:rPr>
        <w:t>Санкт-Петербурга, и урегулированию конфликта интересов согласно приложению №</w:t>
      </w:r>
      <w:r w:rsidR="00384E13" w:rsidRPr="00384E13">
        <w:rPr>
          <w:bCs/>
          <w:sz w:val="26"/>
          <w:szCs w:val="26"/>
        </w:rPr>
        <w:t>2</w:t>
      </w:r>
      <w:r w:rsidR="00384E13" w:rsidRPr="00384E13">
        <w:rPr>
          <w:bCs/>
          <w:sz w:val="26"/>
          <w:szCs w:val="26"/>
        </w:rPr>
        <w:t xml:space="preserve"> </w:t>
      </w:r>
      <w:r w:rsidR="00384E13" w:rsidRPr="00384E13">
        <w:rPr>
          <w:bCs/>
          <w:sz w:val="26"/>
          <w:szCs w:val="26"/>
        </w:rPr>
        <w:br/>
      </w:r>
      <w:r w:rsidR="00384E13" w:rsidRPr="00384E13">
        <w:rPr>
          <w:bCs/>
          <w:sz w:val="26"/>
          <w:szCs w:val="26"/>
        </w:rPr>
        <w:t>к настоящему приказу</w:t>
      </w:r>
      <w:r w:rsidR="00384E13" w:rsidRPr="00384E13">
        <w:rPr>
          <w:sz w:val="26"/>
          <w:szCs w:val="26"/>
        </w:rPr>
        <w:t>.</w:t>
      </w:r>
    </w:p>
    <w:p w:rsidR="00384E13" w:rsidRPr="00384E13" w:rsidRDefault="00384E13" w:rsidP="00384E1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4E13">
        <w:rPr>
          <w:sz w:val="26"/>
          <w:szCs w:val="26"/>
        </w:rPr>
        <w:t xml:space="preserve">3. Признать утратившим силу приказ Комитета по развитию туризма </w:t>
      </w:r>
      <w:r w:rsidRPr="00384E13">
        <w:rPr>
          <w:sz w:val="26"/>
          <w:szCs w:val="26"/>
        </w:rPr>
        <w:br/>
        <w:t>Санкт-Петербурга от 08.04.2016 № 19 «О</w:t>
      </w:r>
      <w:r w:rsidRPr="00384E13">
        <w:rPr>
          <w:sz w:val="26"/>
          <w:szCs w:val="26"/>
        </w:rPr>
        <w:t xml:space="preserve"> Комиссии </w:t>
      </w:r>
      <w:r w:rsidRPr="00384E13">
        <w:rPr>
          <w:bCs/>
          <w:sz w:val="26"/>
          <w:szCs w:val="26"/>
        </w:rPr>
        <w:t xml:space="preserve">по соблюдению требований </w:t>
      </w:r>
      <w:r w:rsidRPr="00384E13">
        <w:rPr>
          <w:bCs/>
          <w:sz w:val="26"/>
          <w:szCs w:val="26"/>
        </w:rPr>
        <w:br/>
      </w:r>
      <w:r w:rsidRPr="00384E13">
        <w:rPr>
          <w:bCs/>
          <w:sz w:val="26"/>
          <w:szCs w:val="26"/>
        </w:rPr>
        <w:t xml:space="preserve">к служебному поведению государственных гражданских служащих </w:t>
      </w:r>
      <w:r w:rsidRPr="00384E13">
        <w:rPr>
          <w:bCs/>
          <w:sz w:val="26"/>
          <w:szCs w:val="26"/>
        </w:rPr>
        <w:br/>
      </w:r>
      <w:r w:rsidRPr="00384E13">
        <w:rPr>
          <w:bCs/>
          <w:sz w:val="26"/>
          <w:szCs w:val="26"/>
        </w:rPr>
        <w:t xml:space="preserve">Санкт-Петербурга, замещающих должности государственной гражданской службы </w:t>
      </w:r>
      <w:r w:rsidRPr="00384E13">
        <w:rPr>
          <w:bCs/>
          <w:sz w:val="26"/>
          <w:szCs w:val="26"/>
        </w:rPr>
        <w:br/>
      </w:r>
      <w:r w:rsidRPr="00384E13">
        <w:rPr>
          <w:bCs/>
          <w:sz w:val="26"/>
          <w:szCs w:val="26"/>
        </w:rPr>
        <w:t xml:space="preserve">Санкт-Петербурга в Комитете по развитию туризма Санкт-Петербурга, </w:t>
      </w:r>
      <w:r w:rsidRPr="00384E13">
        <w:rPr>
          <w:bCs/>
          <w:sz w:val="26"/>
          <w:szCs w:val="26"/>
        </w:rPr>
        <w:br/>
      </w:r>
      <w:r w:rsidRPr="00384E13">
        <w:rPr>
          <w:bCs/>
          <w:sz w:val="26"/>
          <w:szCs w:val="26"/>
        </w:rPr>
        <w:t>и урегулированию конфликта интересов</w:t>
      </w:r>
      <w:r w:rsidRPr="00384E13">
        <w:rPr>
          <w:bCs/>
          <w:sz w:val="26"/>
          <w:szCs w:val="26"/>
        </w:rPr>
        <w:t>».</w:t>
      </w:r>
    </w:p>
    <w:p w:rsidR="008C4310" w:rsidRPr="00384E13" w:rsidRDefault="00384E13" w:rsidP="008C431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84E13">
        <w:rPr>
          <w:sz w:val="26"/>
          <w:szCs w:val="26"/>
        </w:rPr>
        <w:t>4</w:t>
      </w:r>
      <w:r w:rsidR="008C4310" w:rsidRPr="00384E13">
        <w:rPr>
          <w:sz w:val="26"/>
          <w:szCs w:val="26"/>
        </w:rPr>
        <w:t>. Контроль за исполнением настоящего распоряжения оставляю за собой.</w:t>
      </w:r>
    </w:p>
    <w:p w:rsidR="008C4310" w:rsidRPr="00384E13" w:rsidRDefault="008C4310" w:rsidP="008C4310">
      <w:pPr>
        <w:jc w:val="both"/>
        <w:rPr>
          <w:sz w:val="24"/>
          <w:szCs w:val="24"/>
        </w:rPr>
      </w:pPr>
    </w:p>
    <w:p w:rsidR="008C4310" w:rsidRPr="00384E13" w:rsidRDefault="008C4310" w:rsidP="008C4310">
      <w:pPr>
        <w:jc w:val="both"/>
        <w:rPr>
          <w:b/>
          <w:bCs/>
          <w:sz w:val="26"/>
          <w:szCs w:val="26"/>
        </w:rPr>
      </w:pPr>
      <w:r w:rsidRPr="00384E13">
        <w:rPr>
          <w:b/>
          <w:bCs/>
          <w:sz w:val="26"/>
          <w:szCs w:val="26"/>
        </w:rPr>
        <w:t xml:space="preserve">Председатель Комитета                                                               </w:t>
      </w:r>
      <w:r w:rsidR="00384E13">
        <w:rPr>
          <w:b/>
          <w:bCs/>
          <w:sz w:val="26"/>
          <w:szCs w:val="26"/>
        </w:rPr>
        <w:t xml:space="preserve">                       </w:t>
      </w:r>
      <w:r w:rsidRPr="00384E13">
        <w:rPr>
          <w:b/>
          <w:bCs/>
          <w:sz w:val="26"/>
          <w:szCs w:val="26"/>
        </w:rPr>
        <w:t>Е.В. Панкевич</w:t>
      </w:r>
    </w:p>
    <w:p w:rsidR="008C4310" w:rsidRDefault="008C4310" w:rsidP="008C4310">
      <w:pPr>
        <w:jc w:val="both"/>
        <w:rPr>
          <w:b/>
          <w:bCs/>
          <w:sz w:val="24"/>
          <w:szCs w:val="24"/>
        </w:rPr>
      </w:pPr>
    </w:p>
    <w:p w:rsidR="009D424D" w:rsidRPr="007E2357" w:rsidRDefault="007E2357" w:rsidP="007E2357">
      <w:pPr>
        <w:pStyle w:val="ConsPlusNormal0"/>
        <w:ind w:left="6379"/>
        <w:rPr>
          <w:sz w:val="20"/>
        </w:rPr>
      </w:pPr>
      <w:r w:rsidRPr="007E2357">
        <w:rPr>
          <w:sz w:val="20"/>
        </w:rPr>
        <w:t xml:space="preserve">Приложение №1 к приказу Комитета </w:t>
      </w:r>
      <w:r>
        <w:rPr>
          <w:sz w:val="20"/>
        </w:rPr>
        <w:br/>
      </w:r>
      <w:r w:rsidRPr="007E2357">
        <w:rPr>
          <w:sz w:val="20"/>
        </w:rPr>
        <w:t xml:space="preserve">по развитию туризма Санкт-Петербурга </w:t>
      </w:r>
      <w:r w:rsidRPr="007E2357">
        <w:rPr>
          <w:sz w:val="20"/>
        </w:rPr>
        <w:br/>
        <w:t xml:space="preserve">от «___» ______________ №_______ </w:t>
      </w:r>
      <w:r>
        <w:rPr>
          <w:sz w:val="20"/>
        </w:rPr>
        <w:br/>
      </w:r>
      <w:r w:rsidRPr="007E2357">
        <w:rPr>
          <w:sz w:val="20"/>
        </w:rPr>
        <w:t xml:space="preserve">«О Комиссии по соблюдению требований </w:t>
      </w:r>
      <w:r>
        <w:rPr>
          <w:sz w:val="20"/>
        </w:rPr>
        <w:br/>
      </w:r>
      <w:r w:rsidRPr="007E2357">
        <w:rPr>
          <w:sz w:val="20"/>
        </w:rPr>
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</w:r>
      <w:r>
        <w:rPr>
          <w:sz w:val="20"/>
        </w:rPr>
        <w:br/>
      </w:r>
      <w:r w:rsidRPr="007E2357">
        <w:rPr>
          <w:sz w:val="20"/>
        </w:rPr>
        <w:t xml:space="preserve">в Комитете по развитию турима </w:t>
      </w:r>
      <w:r>
        <w:rPr>
          <w:sz w:val="20"/>
        </w:rPr>
        <w:br/>
      </w:r>
      <w:r w:rsidRPr="007E2357">
        <w:rPr>
          <w:sz w:val="20"/>
        </w:rPr>
        <w:t>Санкт-Петербурга, и урегулированию конфликта интересов</w:t>
      </w:r>
      <w:r>
        <w:rPr>
          <w:sz w:val="20"/>
        </w:rPr>
        <w:t>»</w:t>
      </w:r>
    </w:p>
    <w:p w:rsidR="007E2357" w:rsidRDefault="007E2357">
      <w:pPr>
        <w:pStyle w:val="ConsPlusNormal0"/>
        <w:ind w:firstLine="540"/>
        <w:jc w:val="both"/>
      </w:pPr>
    </w:p>
    <w:p w:rsidR="007E2357" w:rsidRDefault="007E2357">
      <w:pPr>
        <w:pStyle w:val="ConsPlusNormal0"/>
        <w:ind w:firstLine="540"/>
        <w:jc w:val="both"/>
      </w:pPr>
    </w:p>
    <w:p w:rsidR="007E2357" w:rsidRDefault="007E2357">
      <w:pPr>
        <w:pStyle w:val="ConsPlusNormal0"/>
        <w:ind w:firstLine="540"/>
        <w:jc w:val="both"/>
      </w:pPr>
    </w:p>
    <w:p w:rsidR="007E2357" w:rsidRDefault="007E2357">
      <w:pPr>
        <w:pStyle w:val="ConsPlusNormal0"/>
        <w:ind w:firstLine="540"/>
        <w:jc w:val="both"/>
      </w:pPr>
    </w:p>
    <w:p w:rsidR="007E2357" w:rsidRDefault="007E2357">
      <w:pPr>
        <w:pStyle w:val="ConsPlusNormal0"/>
        <w:ind w:firstLine="540"/>
        <w:jc w:val="both"/>
      </w:pPr>
    </w:p>
    <w:p w:rsidR="009D424D" w:rsidRPr="009D424D" w:rsidRDefault="009D424D" w:rsidP="009D424D">
      <w:pPr>
        <w:pStyle w:val="ConsPlusNormal0"/>
        <w:ind w:firstLine="540"/>
        <w:jc w:val="center"/>
        <w:rPr>
          <w:b/>
          <w:sz w:val="28"/>
          <w:szCs w:val="28"/>
        </w:rPr>
      </w:pPr>
      <w:r w:rsidRPr="009D424D">
        <w:rPr>
          <w:b/>
          <w:sz w:val="28"/>
          <w:szCs w:val="28"/>
        </w:rPr>
        <w:t>ПОЛОЖЕНИЕ</w:t>
      </w:r>
    </w:p>
    <w:p w:rsidR="009D424D" w:rsidRPr="009D424D" w:rsidRDefault="009D424D" w:rsidP="009D424D">
      <w:pPr>
        <w:pStyle w:val="ConsPlusNormal0"/>
        <w:ind w:firstLine="540"/>
        <w:jc w:val="center"/>
        <w:rPr>
          <w:b/>
          <w:sz w:val="28"/>
          <w:szCs w:val="28"/>
        </w:rPr>
      </w:pPr>
      <w:r w:rsidRPr="009D424D">
        <w:rPr>
          <w:b/>
          <w:sz w:val="28"/>
          <w:szCs w:val="28"/>
        </w:rPr>
        <w:t xml:space="preserve">О 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</w:r>
      <w:r>
        <w:rPr>
          <w:b/>
          <w:sz w:val="28"/>
          <w:szCs w:val="28"/>
        </w:rPr>
        <w:br/>
      </w:r>
      <w:r w:rsidRPr="009D424D">
        <w:rPr>
          <w:b/>
          <w:sz w:val="28"/>
          <w:szCs w:val="28"/>
        </w:rPr>
        <w:t>в Комитете по развитию туризма Санкт-Петербурга, и урегулированию конфликта интересов</w:t>
      </w:r>
    </w:p>
    <w:p w:rsidR="009D424D" w:rsidRDefault="009D424D">
      <w:pPr>
        <w:pStyle w:val="ConsPlusNormal0"/>
        <w:ind w:firstLine="540"/>
        <w:jc w:val="both"/>
      </w:pPr>
    </w:p>
    <w:p w:rsidR="007469AE" w:rsidRPr="009D424D" w:rsidRDefault="00FB4592" w:rsidP="009D424D">
      <w:pPr>
        <w:pStyle w:val="ConsPlusNormal0"/>
        <w:ind w:firstLine="539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1. Настоящим положением определяется порядок формирования и деятельности </w:t>
      </w:r>
      <w:r w:rsidR="009D424D" w:rsidRPr="009D424D">
        <w:rPr>
          <w:sz w:val="28"/>
          <w:szCs w:val="28"/>
        </w:rPr>
        <w:t>К</w:t>
      </w:r>
      <w:r w:rsidRPr="009D424D">
        <w:rPr>
          <w:sz w:val="28"/>
          <w:szCs w:val="28"/>
        </w:rPr>
        <w:t>омиссии по соблюдению требований к служебному поведению государственных гражда</w:t>
      </w:r>
      <w:r w:rsidR="009D424D" w:rsidRPr="009D424D">
        <w:rPr>
          <w:sz w:val="28"/>
          <w:szCs w:val="28"/>
        </w:rPr>
        <w:t xml:space="preserve">нских служащих Санкт-Петербурга, замещающих должности государственной гражданской службы Санкт-Петербурга в Комитете по развитию туризма </w:t>
      </w:r>
      <w:r w:rsidR="005346D3">
        <w:rPr>
          <w:sz w:val="28"/>
          <w:szCs w:val="28"/>
        </w:rPr>
        <w:br/>
      </w:r>
      <w:r w:rsidRPr="009D424D">
        <w:rPr>
          <w:sz w:val="28"/>
          <w:szCs w:val="28"/>
        </w:rPr>
        <w:t>Санкт-Петербурга</w:t>
      </w:r>
      <w:r w:rsidR="009D424D" w:rsidRPr="009D424D">
        <w:rPr>
          <w:sz w:val="28"/>
          <w:szCs w:val="28"/>
        </w:rPr>
        <w:t>,</w:t>
      </w:r>
      <w:r w:rsidRPr="009D424D">
        <w:rPr>
          <w:sz w:val="28"/>
          <w:szCs w:val="28"/>
        </w:rPr>
        <w:t xml:space="preserve"> и урегулировани</w:t>
      </w:r>
      <w:r w:rsidR="009D424D" w:rsidRPr="009D424D">
        <w:rPr>
          <w:sz w:val="28"/>
          <w:szCs w:val="28"/>
        </w:rPr>
        <w:t>ю конфликта интересов (далее – К</w:t>
      </w:r>
      <w:r w:rsidRPr="009D424D">
        <w:rPr>
          <w:sz w:val="28"/>
          <w:szCs w:val="28"/>
        </w:rPr>
        <w:t xml:space="preserve">омиссия), образуемой в </w:t>
      </w:r>
      <w:r w:rsidR="009D424D" w:rsidRPr="009D424D">
        <w:rPr>
          <w:sz w:val="28"/>
          <w:szCs w:val="28"/>
        </w:rPr>
        <w:t>Комитете по развитию туризма</w:t>
      </w:r>
      <w:r w:rsidRPr="009D424D">
        <w:rPr>
          <w:sz w:val="28"/>
          <w:szCs w:val="28"/>
        </w:rPr>
        <w:t xml:space="preserve"> Санкт-Петербурга</w:t>
      </w:r>
      <w:r w:rsidR="009D424D" w:rsidRPr="009D424D">
        <w:rPr>
          <w:sz w:val="28"/>
          <w:szCs w:val="28"/>
        </w:rPr>
        <w:t xml:space="preserve"> (далее – Комитет)</w:t>
      </w:r>
      <w:r w:rsidRPr="009D424D">
        <w:rPr>
          <w:sz w:val="28"/>
          <w:szCs w:val="28"/>
        </w:rPr>
        <w:t xml:space="preserve"> </w:t>
      </w:r>
      <w:r w:rsidR="005346D3">
        <w:rPr>
          <w:sz w:val="28"/>
          <w:szCs w:val="28"/>
        </w:rPr>
        <w:br/>
      </w:r>
      <w:r w:rsidRPr="009D424D">
        <w:rPr>
          <w:sz w:val="28"/>
          <w:szCs w:val="28"/>
        </w:rPr>
        <w:t xml:space="preserve">в соответствии с Федеральным законом </w:t>
      </w:r>
      <w:r w:rsidR="009D424D" w:rsidRPr="009D424D">
        <w:rPr>
          <w:sz w:val="28"/>
          <w:szCs w:val="28"/>
        </w:rPr>
        <w:t>«</w:t>
      </w:r>
      <w:r w:rsidRPr="009D424D">
        <w:rPr>
          <w:sz w:val="28"/>
          <w:szCs w:val="28"/>
        </w:rPr>
        <w:t>О противодействии коррупции</w:t>
      </w:r>
      <w:r w:rsidR="009D424D" w:rsidRPr="009D424D">
        <w:rPr>
          <w:sz w:val="28"/>
          <w:szCs w:val="28"/>
        </w:rPr>
        <w:t>»</w:t>
      </w:r>
      <w:r w:rsidRPr="009D424D">
        <w:rPr>
          <w:sz w:val="28"/>
          <w:szCs w:val="28"/>
        </w:rPr>
        <w:t>.</w:t>
      </w:r>
    </w:p>
    <w:p w:rsidR="007469AE" w:rsidRPr="009D424D" w:rsidRDefault="00FB4592" w:rsidP="009D424D">
      <w:pPr>
        <w:pStyle w:val="ConsPlusNormal0"/>
        <w:ind w:firstLine="539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1-1. Координацию деятельности </w:t>
      </w:r>
      <w:r w:rsidR="009D424D" w:rsidRPr="009D424D">
        <w:rPr>
          <w:sz w:val="28"/>
          <w:szCs w:val="28"/>
        </w:rPr>
        <w:t>К</w:t>
      </w:r>
      <w:r w:rsidRPr="009D424D">
        <w:rPr>
          <w:sz w:val="28"/>
          <w:szCs w:val="28"/>
        </w:rPr>
        <w:t xml:space="preserve">омиссии осуществляет орган </w:t>
      </w:r>
      <w:r w:rsidR="009D424D">
        <w:rPr>
          <w:sz w:val="28"/>
          <w:szCs w:val="28"/>
        </w:rPr>
        <w:br/>
      </w:r>
      <w:r w:rsidRPr="009D424D">
        <w:rPr>
          <w:sz w:val="28"/>
          <w:szCs w:val="28"/>
        </w:rPr>
        <w:t xml:space="preserve">Санкт-Петербурга по профилактике коррупционных и иных правонарушений </w:t>
      </w:r>
      <w:r w:rsidR="009D424D">
        <w:rPr>
          <w:sz w:val="28"/>
          <w:szCs w:val="28"/>
        </w:rPr>
        <w:br/>
      </w:r>
      <w:r w:rsidRPr="009D424D">
        <w:rPr>
          <w:sz w:val="28"/>
          <w:szCs w:val="28"/>
        </w:rPr>
        <w:t xml:space="preserve">(далее </w:t>
      </w:r>
      <w:r w:rsidR="009D424D" w:rsidRPr="009D424D">
        <w:rPr>
          <w:sz w:val="28"/>
          <w:szCs w:val="28"/>
        </w:rPr>
        <w:t>–</w:t>
      </w:r>
      <w:r w:rsidRPr="009D424D">
        <w:rPr>
          <w:sz w:val="28"/>
          <w:szCs w:val="28"/>
        </w:rPr>
        <w:t xml:space="preserve"> уполномоченный орган).</w:t>
      </w:r>
    </w:p>
    <w:p w:rsidR="007469AE" w:rsidRPr="009D424D" w:rsidRDefault="00FB4592" w:rsidP="009D424D">
      <w:pPr>
        <w:pStyle w:val="ConsPlusNormal0"/>
        <w:ind w:firstLine="540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о </w:t>
      </w:r>
      <w:r w:rsidR="005B405A">
        <w:rPr>
          <w:sz w:val="28"/>
          <w:szCs w:val="28"/>
        </w:rPr>
        <w:t>К</w:t>
      </w:r>
      <w:r w:rsidRPr="009D424D">
        <w:rPr>
          <w:sz w:val="28"/>
          <w:szCs w:val="28"/>
        </w:rPr>
        <w:t xml:space="preserve">омиссии, утвержденным нормативным правовым актом </w:t>
      </w:r>
      <w:r w:rsidR="009D424D" w:rsidRPr="009D424D">
        <w:rPr>
          <w:sz w:val="28"/>
          <w:szCs w:val="28"/>
        </w:rPr>
        <w:t>Комитета</w:t>
      </w:r>
      <w:r w:rsidRPr="009D424D">
        <w:rPr>
          <w:sz w:val="28"/>
          <w:szCs w:val="28"/>
        </w:rPr>
        <w:t>, а также нормативными актами исполнительных органов государственной власти Санкт-Петербурга (далее - исполнительные органы власти).</w:t>
      </w:r>
    </w:p>
    <w:p w:rsidR="007469AE" w:rsidRPr="009D424D" w:rsidRDefault="00FB4592" w:rsidP="009D424D">
      <w:pPr>
        <w:pStyle w:val="ConsPlusNormal0"/>
        <w:ind w:firstLine="539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3. Основной задачей </w:t>
      </w:r>
      <w:r w:rsidR="005B405A">
        <w:rPr>
          <w:sz w:val="28"/>
          <w:szCs w:val="28"/>
        </w:rPr>
        <w:t>К</w:t>
      </w:r>
      <w:r w:rsidRPr="009D424D">
        <w:rPr>
          <w:sz w:val="28"/>
          <w:szCs w:val="28"/>
        </w:rPr>
        <w:t>омиссии является содействие исполнительным органам власти:</w:t>
      </w:r>
    </w:p>
    <w:p w:rsidR="007469AE" w:rsidRPr="009D424D" w:rsidRDefault="00FB4592" w:rsidP="009D424D">
      <w:pPr>
        <w:pStyle w:val="ConsPlusNormal0"/>
        <w:ind w:firstLine="539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в обеспечении соблюдения государственными гражданскими служащими </w:t>
      </w:r>
      <w:r w:rsidR="005346D3">
        <w:rPr>
          <w:sz w:val="28"/>
          <w:szCs w:val="28"/>
        </w:rPr>
        <w:br/>
      </w:r>
      <w:r w:rsidRPr="009D424D">
        <w:rPr>
          <w:sz w:val="28"/>
          <w:szCs w:val="28"/>
        </w:rPr>
        <w:t xml:space="preserve">Санкт-Петербурга, замещающими должности государственной гражданской службы Санкт-Петербурга в </w:t>
      </w:r>
      <w:r w:rsidR="009D424D" w:rsidRPr="009D424D">
        <w:rPr>
          <w:sz w:val="28"/>
          <w:szCs w:val="28"/>
        </w:rPr>
        <w:t>Комитете</w:t>
      </w:r>
      <w:r w:rsidRPr="009D424D">
        <w:rPr>
          <w:sz w:val="28"/>
          <w:szCs w:val="28"/>
        </w:rPr>
        <w:t xml:space="preserve"> (далее - гражданские служащие), ограничений </w:t>
      </w:r>
      <w:r w:rsidR="009D424D">
        <w:rPr>
          <w:sz w:val="28"/>
          <w:szCs w:val="28"/>
        </w:rPr>
        <w:br/>
      </w:r>
      <w:r w:rsidRPr="009D424D">
        <w:rPr>
          <w:sz w:val="28"/>
          <w:szCs w:val="28"/>
        </w:rPr>
        <w:t>и запретов, требований о предотвращении или об урегулировании конфликта интересов, исполнения обязанностей, установленных Федеральным законом</w:t>
      </w:r>
      <w:r w:rsidR="009D424D">
        <w:rPr>
          <w:sz w:val="28"/>
          <w:szCs w:val="28"/>
        </w:rPr>
        <w:br/>
      </w:r>
      <w:r w:rsidR="009D424D" w:rsidRPr="009D424D">
        <w:rPr>
          <w:sz w:val="28"/>
          <w:szCs w:val="28"/>
        </w:rPr>
        <w:t>«</w:t>
      </w:r>
      <w:r w:rsidRPr="009D424D">
        <w:rPr>
          <w:sz w:val="28"/>
          <w:szCs w:val="28"/>
        </w:rPr>
        <w:t>О противодействии коррупции</w:t>
      </w:r>
      <w:r w:rsidR="009D424D" w:rsidRPr="009D424D">
        <w:rPr>
          <w:sz w:val="28"/>
          <w:szCs w:val="28"/>
        </w:rPr>
        <w:t>»</w:t>
      </w:r>
      <w:r w:rsidRPr="009D424D">
        <w:rPr>
          <w:sz w:val="28"/>
          <w:szCs w:val="28"/>
        </w:rPr>
        <w:t xml:space="preserve">, другими федеральными законами в целях противодействия коррупции (далее </w:t>
      </w:r>
      <w:r w:rsidR="009D424D" w:rsidRPr="009D424D">
        <w:rPr>
          <w:sz w:val="28"/>
          <w:szCs w:val="28"/>
        </w:rPr>
        <w:t>–</w:t>
      </w:r>
      <w:r w:rsidRPr="009D424D">
        <w:rPr>
          <w:sz w:val="28"/>
          <w:szCs w:val="28"/>
        </w:rPr>
        <w:t xml:space="preserve"> требования к служебному поведению и(или) требования об урегулировании конфликта интересов);</w:t>
      </w:r>
    </w:p>
    <w:p w:rsidR="007469AE" w:rsidRPr="009D424D" w:rsidRDefault="00FB4592" w:rsidP="009D424D">
      <w:pPr>
        <w:pStyle w:val="ConsPlusNormal0"/>
        <w:ind w:firstLine="540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в осуществлении в </w:t>
      </w:r>
      <w:r w:rsidR="009D424D" w:rsidRPr="009D424D">
        <w:rPr>
          <w:sz w:val="28"/>
          <w:szCs w:val="28"/>
        </w:rPr>
        <w:t>Комитете</w:t>
      </w:r>
      <w:r w:rsidRPr="009D424D">
        <w:rPr>
          <w:sz w:val="28"/>
          <w:szCs w:val="28"/>
        </w:rPr>
        <w:t xml:space="preserve"> мер по предупреждению коррупции.</w:t>
      </w:r>
    </w:p>
    <w:p w:rsidR="007469AE" w:rsidRPr="009D424D" w:rsidRDefault="00FB4592" w:rsidP="009D424D">
      <w:pPr>
        <w:pStyle w:val="ConsPlusNormal0"/>
        <w:ind w:firstLine="539"/>
        <w:jc w:val="both"/>
        <w:rPr>
          <w:sz w:val="28"/>
          <w:szCs w:val="28"/>
        </w:rPr>
      </w:pPr>
      <w:r w:rsidRPr="009D424D">
        <w:rPr>
          <w:sz w:val="28"/>
          <w:szCs w:val="28"/>
        </w:rPr>
        <w:t xml:space="preserve">4. Комиссия рассматривает вопросы, связанные с соблюдением требований </w:t>
      </w:r>
      <w:r w:rsidR="009D424D">
        <w:rPr>
          <w:sz w:val="28"/>
          <w:szCs w:val="28"/>
        </w:rPr>
        <w:br/>
      </w:r>
      <w:r w:rsidRPr="009D424D">
        <w:rPr>
          <w:sz w:val="28"/>
          <w:szCs w:val="28"/>
        </w:rPr>
        <w:t>к служебному поведению и(или) требований об урегулировании конфликта интересов, в отношении гражданских служащих, за исключением гражданских служащих, замещающих должности руководителя исполнительного органа власти.</w:t>
      </w:r>
    </w:p>
    <w:p w:rsidR="007469AE" w:rsidRPr="009D424D" w:rsidRDefault="00FB4592" w:rsidP="009D424D">
      <w:pPr>
        <w:pStyle w:val="ConsPlusNormal0"/>
        <w:ind w:firstLine="539"/>
        <w:jc w:val="both"/>
        <w:rPr>
          <w:sz w:val="28"/>
          <w:szCs w:val="28"/>
        </w:rPr>
      </w:pPr>
      <w:r w:rsidRPr="009D424D">
        <w:rPr>
          <w:sz w:val="28"/>
          <w:szCs w:val="28"/>
        </w:rPr>
        <w:t>5.</w:t>
      </w:r>
      <w:r>
        <w:t xml:space="preserve"> </w:t>
      </w:r>
      <w:r w:rsidRPr="009D424D">
        <w:rPr>
          <w:sz w:val="28"/>
          <w:szCs w:val="28"/>
        </w:rPr>
        <w:t xml:space="preserve">Комиссия образуется нормативным правовым актом </w:t>
      </w:r>
      <w:r w:rsidR="009D424D" w:rsidRPr="009D424D">
        <w:rPr>
          <w:sz w:val="28"/>
          <w:szCs w:val="28"/>
        </w:rPr>
        <w:t>Комитета</w:t>
      </w:r>
      <w:r w:rsidRPr="009D424D">
        <w:rPr>
          <w:sz w:val="28"/>
          <w:szCs w:val="28"/>
        </w:rPr>
        <w:t xml:space="preserve">. Указанным актом утверждаются положение о </w:t>
      </w:r>
      <w:r w:rsidR="009D424D" w:rsidRPr="009D424D">
        <w:rPr>
          <w:sz w:val="28"/>
          <w:szCs w:val="28"/>
        </w:rPr>
        <w:t>К</w:t>
      </w:r>
      <w:r w:rsidRPr="009D424D">
        <w:rPr>
          <w:sz w:val="28"/>
          <w:szCs w:val="28"/>
        </w:rPr>
        <w:t xml:space="preserve">омиссии и ее состав, назначаются председатель </w:t>
      </w:r>
      <w:r w:rsidR="009D424D" w:rsidRPr="009D424D">
        <w:rPr>
          <w:sz w:val="28"/>
          <w:szCs w:val="28"/>
        </w:rPr>
        <w:t>К</w:t>
      </w:r>
      <w:r w:rsidRPr="009D424D">
        <w:rPr>
          <w:sz w:val="28"/>
          <w:szCs w:val="28"/>
        </w:rPr>
        <w:t xml:space="preserve">омиссии, его заместитель, секретарь и определяются другие члены </w:t>
      </w:r>
      <w:r w:rsidR="009D424D" w:rsidRPr="009D424D">
        <w:rPr>
          <w:sz w:val="28"/>
          <w:szCs w:val="28"/>
        </w:rPr>
        <w:t>К</w:t>
      </w:r>
      <w:r w:rsidRPr="009D424D">
        <w:rPr>
          <w:sz w:val="28"/>
          <w:szCs w:val="28"/>
        </w:rPr>
        <w:t>омиссии.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Все члены </w:t>
      </w:r>
      <w:r w:rsidR="009D424D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 при принятии решений обладают равными правами. </w:t>
      </w:r>
      <w:r w:rsidR="0046706C" w:rsidRP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В отсутствие председателя </w:t>
      </w:r>
      <w:r w:rsidR="009D424D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 его обязанности исполняет заместитель председателя </w:t>
      </w:r>
      <w:r w:rsidR="009D424D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омиссии.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6. В состав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омиссии входят: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заместитель </w:t>
      </w:r>
      <w:r w:rsidR="0046706C">
        <w:rPr>
          <w:sz w:val="28"/>
          <w:szCs w:val="28"/>
        </w:rPr>
        <w:t>председателя</w:t>
      </w:r>
      <w:r w:rsidRPr="0046706C">
        <w:rPr>
          <w:sz w:val="28"/>
          <w:szCs w:val="28"/>
        </w:rPr>
        <w:t xml:space="preserve"> </w:t>
      </w:r>
      <w:r w:rsidR="0046706C" w:rsidRPr="0046706C">
        <w:rPr>
          <w:sz w:val="28"/>
          <w:szCs w:val="28"/>
        </w:rPr>
        <w:t>Комитета</w:t>
      </w:r>
      <w:r w:rsidRPr="0046706C">
        <w:rPr>
          <w:sz w:val="28"/>
          <w:szCs w:val="28"/>
        </w:rPr>
        <w:t xml:space="preserve"> (председатель </w:t>
      </w:r>
      <w:r w:rsidR="001B3127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омиссии), лицо, замещающее должность государственной гражданской службы Санкт-Петербурга (далее </w:t>
      </w:r>
      <w:r w:rsidR="0046706C" w:rsidRPr="009D424D">
        <w:rPr>
          <w:sz w:val="28"/>
          <w:szCs w:val="28"/>
        </w:rPr>
        <w:t>–</w:t>
      </w:r>
      <w:r w:rsidRPr="0046706C">
        <w:rPr>
          <w:sz w:val="28"/>
          <w:szCs w:val="28"/>
        </w:rPr>
        <w:t xml:space="preserve"> должность гражданской службы) 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 (заместитель председателя </w:t>
      </w:r>
      <w:r w:rsid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омиссии), руководитель кадровой службы исполнительного органа власти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(далее </w:t>
      </w:r>
      <w:r w:rsidR="0046706C" w:rsidRPr="009D424D">
        <w:rPr>
          <w:sz w:val="28"/>
          <w:szCs w:val="28"/>
        </w:rPr>
        <w:t>–</w:t>
      </w:r>
      <w:r w:rsidRPr="0046706C">
        <w:rPr>
          <w:sz w:val="28"/>
          <w:szCs w:val="28"/>
        </w:rPr>
        <w:t xml:space="preserve"> кадровая служба) либо должностное лицо кадровой службы, ответственное за работу по профилактике коррупционных и иных правонарушений (секретарь </w:t>
      </w:r>
      <w:r w:rsidR="001B3127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омиссии), иные гражданские служащие кадровой службы, юридического (правового) подразделения, других структурных подразделений </w:t>
      </w:r>
      <w:r w:rsidR="0046706C" w:rsidRPr="0046706C">
        <w:rPr>
          <w:sz w:val="28"/>
          <w:szCs w:val="28"/>
        </w:rPr>
        <w:t>Комитета</w:t>
      </w:r>
      <w:r w:rsidRPr="0046706C">
        <w:rPr>
          <w:sz w:val="28"/>
          <w:szCs w:val="28"/>
        </w:rPr>
        <w:t xml:space="preserve">, определяемые </w:t>
      </w:r>
      <w:r w:rsidR="0046706C">
        <w:rPr>
          <w:sz w:val="28"/>
          <w:szCs w:val="28"/>
        </w:rPr>
        <w:t>председателем Комитета</w:t>
      </w:r>
      <w:r w:rsidRPr="0046706C">
        <w:rPr>
          <w:sz w:val="28"/>
          <w:szCs w:val="28"/>
        </w:rPr>
        <w:t>;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bookmarkStart w:id="0" w:name="P68"/>
      <w:bookmarkEnd w:id="0"/>
      <w:r w:rsidRPr="0046706C">
        <w:rPr>
          <w:sz w:val="28"/>
          <w:szCs w:val="28"/>
        </w:rPr>
        <w:t>представитель уполномоченного органа;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bookmarkStart w:id="1" w:name="P70"/>
      <w:bookmarkEnd w:id="1"/>
      <w:r w:rsidRPr="0046706C">
        <w:rPr>
          <w:sz w:val="28"/>
          <w:szCs w:val="28"/>
        </w:rPr>
        <w:lastRenderedPageBreak/>
        <w:t xml:space="preserve">представитель (представители) научных организаций и профессиональных образовательных организаций, образовательных организаций высшего образования </w:t>
      </w:r>
      <w:r w:rsidR="005346D3">
        <w:rPr>
          <w:sz w:val="28"/>
          <w:szCs w:val="28"/>
        </w:rPr>
        <w:br/>
      </w:r>
      <w:r w:rsidRPr="0046706C">
        <w:rPr>
          <w:sz w:val="28"/>
          <w:szCs w:val="28"/>
        </w:rPr>
        <w:t>и организаций дополнительного профессионального образования, деятельность которых связана с государственной службой.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bookmarkStart w:id="2" w:name="P72"/>
      <w:bookmarkEnd w:id="2"/>
      <w:r w:rsidRPr="0046706C">
        <w:rPr>
          <w:sz w:val="28"/>
          <w:szCs w:val="28"/>
        </w:rPr>
        <w:t xml:space="preserve">6-1. </w:t>
      </w:r>
      <w:r w:rsidR="0046706C" w:rsidRPr="0046706C">
        <w:rPr>
          <w:sz w:val="28"/>
          <w:szCs w:val="28"/>
        </w:rPr>
        <w:t>Председатель Комитета</w:t>
      </w:r>
      <w:r w:rsidRPr="0046706C">
        <w:rPr>
          <w:sz w:val="28"/>
          <w:szCs w:val="28"/>
        </w:rPr>
        <w:t xml:space="preserve"> может принять решение о включении в состав </w:t>
      </w:r>
      <w:r w:rsid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омиссии: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представителя общественного совета, образованного при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>;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представителя общественной организации ветеранов, созданной 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>;</w:t>
      </w:r>
    </w:p>
    <w:p w:rsidR="007469AE" w:rsidRPr="0046706C" w:rsidRDefault="00FB4592" w:rsidP="0046706C">
      <w:pPr>
        <w:pStyle w:val="ConsPlusNormal0"/>
        <w:ind w:firstLine="540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представителя профсоюзной организации, действующей в установленном порядке 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>.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6-2. Лица, указанные в абзацах третьем и четвертом пункта 6 и пункте 6-1 настоящего положения, включаются в состав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 по согласованию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с уполномоченным органом,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, общественной организацией ветеранов, созданной 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, профсоюзной организацией, действующей </w:t>
      </w:r>
      <w:r w:rsidR="0046706C" w:rsidRP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в установленном порядке 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, на основании запроса </w:t>
      </w:r>
      <w:r w:rsidR="0046706C" w:rsidRPr="0046706C">
        <w:rPr>
          <w:sz w:val="28"/>
          <w:szCs w:val="28"/>
        </w:rPr>
        <w:t>председателя Комитета</w:t>
      </w:r>
      <w:r w:rsidRPr="0046706C">
        <w:rPr>
          <w:sz w:val="28"/>
          <w:szCs w:val="28"/>
        </w:rPr>
        <w:t>.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7. Число членов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омиссии, не замещающих должности гражданской службы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, должно составлять не менее одной четверти от общего числа членов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омиссии.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8. Состав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на принимаемые </w:t>
      </w:r>
      <w:r w:rsidR="001B3127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омиссией решения.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9. В заседаниях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омиссии с правом совещательного голоса участвуют: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r w:rsidRPr="0046706C">
        <w:rPr>
          <w:sz w:val="28"/>
          <w:szCs w:val="28"/>
        </w:rPr>
        <w:t xml:space="preserve">непосредственный руководитель гражданского служащего, в отношении которого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омиссией рассматривается вопрос о соблюдении требований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к служебному поведению и(или) требований об урегулировании конфликта интересов, и определяемые председателем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 два гражданских служащих, замещающих 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 должности гражданской службы, аналогичные должности, замещаемой гражданским служащим, в отношении которого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омиссией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7469AE" w:rsidRPr="0046706C" w:rsidRDefault="00FB4592" w:rsidP="0046706C">
      <w:pPr>
        <w:pStyle w:val="ConsPlusNormal0"/>
        <w:ind w:firstLine="539"/>
        <w:jc w:val="both"/>
        <w:rPr>
          <w:sz w:val="28"/>
          <w:szCs w:val="28"/>
        </w:rPr>
      </w:pPr>
      <w:bookmarkStart w:id="3" w:name="P83"/>
      <w:bookmarkEnd w:id="3"/>
      <w:r w:rsidRPr="0046706C">
        <w:rPr>
          <w:sz w:val="28"/>
          <w:szCs w:val="28"/>
        </w:rPr>
        <w:lastRenderedPageBreak/>
        <w:t xml:space="preserve">другие гражданские служащие, замещающие должности гражданской службы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в </w:t>
      </w:r>
      <w:r w:rsidR="0046706C" w:rsidRPr="0046706C">
        <w:rPr>
          <w:sz w:val="28"/>
          <w:szCs w:val="28"/>
        </w:rPr>
        <w:t>Комитете</w:t>
      </w:r>
      <w:r w:rsidRPr="0046706C">
        <w:rPr>
          <w:sz w:val="28"/>
          <w:szCs w:val="28"/>
        </w:rPr>
        <w:t xml:space="preserve">; специалисты, которые могут дать пояснения по вопросам государственной гражданской службы и вопросам, рассматриваемым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в отношении которого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омиссией рассматривается вопрос о соблюдении требований к служебному поведению и(или) требований об урегулировании конфликта интересов, - </w:t>
      </w:r>
      <w:r w:rsidR="0046706C">
        <w:rPr>
          <w:sz w:val="28"/>
          <w:szCs w:val="28"/>
        </w:rPr>
        <w:br/>
      </w:r>
      <w:r w:rsidRPr="0046706C">
        <w:rPr>
          <w:sz w:val="28"/>
          <w:szCs w:val="28"/>
        </w:rPr>
        <w:t xml:space="preserve">по решению председателя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омиссии, принимаемому в каждом конкретном случае отдельно не менее чем за три дня до дня заседания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омиссии на основании ходатайства гражданского служащего, в отношении которого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 xml:space="preserve">омиссией рассматривается вопрос о соблюдении требований к служебному поведению и(или) требований об урегулировании конфликта интересов, или любого члена </w:t>
      </w:r>
      <w:r w:rsidR="0046706C" w:rsidRPr="0046706C">
        <w:rPr>
          <w:sz w:val="28"/>
          <w:szCs w:val="28"/>
        </w:rPr>
        <w:t>К</w:t>
      </w:r>
      <w:r w:rsidRPr="0046706C">
        <w:rPr>
          <w:sz w:val="28"/>
          <w:szCs w:val="28"/>
        </w:rPr>
        <w:t>омиссии.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r w:rsidRPr="00F447A9">
        <w:rPr>
          <w:sz w:val="28"/>
          <w:szCs w:val="28"/>
        </w:rPr>
        <w:t xml:space="preserve">10. Заседание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 считается правомочным, если на нем присутствует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не менее двух третей от общего числа членов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омиссии. Проведение заседаний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с участием только членов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омиссии, замещающих должности гражданской службы </w:t>
      </w:r>
      <w:r w:rsidR="005346D3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в </w:t>
      </w:r>
      <w:r w:rsidR="0046706C" w:rsidRPr="00F447A9">
        <w:rPr>
          <w:sz w:val="28"/>
          <w:szCs w:val="28"/>
        </w:rPr>
        <w:t>Комитете</w:t>
      </w:r>
      <w:r w:rsidRPr="00F447A9">
        <w:rPr>
          <w:sz w:val="28"/>
          <w:szCs w:val="28"/>
        </w:rPr>
        <w:t>, недопустимо.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r w:rsidRPr="00F447A9">
        <w:rPr>
          <w:sz w:val="28"/>
          <w:szCs w:val="28"/>
        </w:rPr>
        <w:t xml:space="preserve">11. При возникновении прямой или косвенной личной заинтересованности члена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омиссии, он обязан до начала заседания заявить об этом. В таком случае соответствующий член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>не принимает участия в рассмотрении указанного вопроса.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4" w:name="P86"/>
      <w:bookmarkEnd w:id="4"/>
      <w:r w:rsidRPr="00F447A9">
        <w:rPr>
          <w:sz w:val="28"/>
          <w:szCs w:val="28"/>
        </w:rPr>
        <w:t xml:space="preserve">12. Основаниями для проведения заседания </w:t>
      </w:r>
      <w:r w:rsidR="0046706C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>омиссии являются: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5" w:name="P87"/>
      <w:bookmarkEnd w:id="5"/>
      <w:r w:rsidRPr="00F447A9">
        <w:rPr>
          <w:sz w:val="28"/>
          <w:szCs w:val="28"/>
        </w:rPr>
        <w:t xml:space="preserve">1) представление </w:t>
      </w:r>
      <w:r w:rsidR="0046706C" w:rsidRPr="00F447A9">
        <w:rPr>
          <w:sz w:val="28"/>
          <w:szCs w:val="28"/>
        </w:rPr>
        <w:t>председателем Комитета</w:t>
      </w:r>
      <w:r w:rsidRPr="00F447A9">
        <w:rPr>
          <w:sz w:val="28"/>
          <w:szCs w:val="28"/>
        </w:rPr>
        <w:t xml:space="preserve"> в соответствии со статьей 11 Закона Санкт-Петербурга от </w:t>
      </w:r>
      <w:r w:rsidR="00F447A9">
        <w:rPr>
          <w:sz w:val="28"/>
          <w:szCs w:val="28"/>
        </w:rPr>
        <w:t>17.03.2010</w:t>
      </w:r>
      <w:r w:rsidRPr="00F447A9">
        <w:rPr>
          <w:sz w:val="28"/>
          <w:szCs w:val="28"/>
        </w:rPr>
        <w:t xml:space="preserve"> </w:t>
      </w:r>
      <w:r w:rsidR="00F447A9">
        <w:rPr>
          <w:sz w:val="28"/>
          <w:szCs w:val="28"/>
        </w:rPr>
        <w:t>№</w:t>
      </w:r>
      <w:r w:rsidRPr="00F447A9">
        <w:rPr>
          <w:sz w:val="28"/>
          <w:szCs w:val="28"/>
        </w:rPr>
        <w:t xml:space="preserve"> 160-51 </w:t>
      </w:r>
      <w:r w:rsidR="0046706C" w:rsidRPr="00F447A9">
        <w:rPr>
          <w:sz w:val="28"/>
          <w:szCs w:val="28"/>
        </w:rPr>
        <w:t>«</w:t>
      </w:r>
      <w:r w:rsidRPr="00F447A9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 w:rsidR="0046706C" w:rsidRPr="00F447A9">
        <w:rPr>
          <w:sz w:val="28"/>
          <w:szCs w:val="28"/>
        </w:rPr>
        <w:t>»</w:t>
      </w:r>
      <w:r w:rsidRPr="00F447A9">
        <w:rPr>
          <w:sz w:val="28"/>
          <w:szCs w:val="28"/>
        </w:rPr>
        <w:t xml:space="preserve"> (далее </w:t>
      </w:r>
      <w:r w:rsidR="00F447A9" w:rsidRPr="00F447A9">
        <w:rPr>
          <w:sz w:val="28"/>
          <w:szCs w:val="28"/>
        </w:rPr>
        <w:t>–</w:t>
      </w:r>
      <w:r w:rsidRPr="00F447A9">
        <w:rPr>
          <w:sz w:val="28"/>
          <w:szCs w:val="28"/>
        </w:rPr>
        <w:t xml:space="preserve"> Закон Санкт-Петербурга) материалов проверки, свидетельствующих: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6" w:name="P88"/>
      <w:bookmarkEnd w:id="6"/>
      <w:r w:rsidRPr="00F447A9">
        <w:rPr>
          <w:sz w:val="28"/>
          <w:szCs w:val="28"/>
        </w:rPr>
        <w:t xml:space="preserve">о представлении гражданским служащим недостоверных или неполных сведений, предусмотренных Законом Санкт-Петербурга от 11.05.2016 </w:t>
      </w:r>
      <w:r w:rsidR="00F447A9">
        <w:rPr>
          <w:sz w:val="28"/>
          <w:szCs w:val="28"/>
        </w:rPr>
        <w:t>№</w:t>
      </w:r>
      <w:r w:rsidRPr="00F447A9">
        <w:rPr>
          <w:sz w:val="28"/>
          <w:szCs w:val="28"/>
        </w:rPr>
        <w:t xml:space="preserve"> 248-44 </w:t>
      </w:r>
      <w:r w:rsidR="00F447A9">
        <w:rPr>
          <w:sz w:val="28"/>
          <w:szCs w:val="28"/>
        </w:rPr>
        <w:br/>
      </w:r>
      <w:r w:rsidR="0046706C" w:rsidRPr="00F447A9">
        <w:rPr>
          <w:sz w:val="28"/>
          <w:szCs w:val="28"/>
        </w:rPr>
        <w:t>«</w:t>
      </w:r>
      <w:r w:rsidRPr="00F447A9">
        <w:rPr>
          <w:sz w:val="28"/>
          <w:szCs w:val="28"/>
        </w:rPr>
        <w:t xml:space="preserve"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>об имуществе и обязательствах имущественного характера</w:t>
      </w:r>
      <w:r w:rsidR="0046706C" w:rsidRPr="00F447A9">
        <w:rPr>
          <w:sz w:val="28"/>
          <w:szCs w:val="28"/>
        </w:rPr>
        <w:t>»</w:t>
      </w:r>
      <w:r w:rsidRPr="00F447A9">
        <w:rPr>
          <w:sz w:val="28"/>
          <w:szCs w:val="28"/>
        </w:rPr>
        <w:t xml:space="preserve">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(далее </w:t>
      </w:r>
      <w:r w:rsidR="00F447A9" w:rsidRPr="00F447A9">
        <w:rPr>
          <w:sz w:val="28"/>
          <w:szCs w:val="28"/>
        </w:rPr>
        <w:t>–</w:t>
      </w:r>
      <w:r w:rsidRPr="00F447A9">
        <w:rPr>
          <w:sz w:val="28"/>
          <w:szCs w:val="28"/>
        </w:rPr>
        <w:t xml:space="preserve"> Закон Санкт-Петербурга от 11.05.2016 </w:t>
      </w:r>
      <w:r w:rsidR="00F447A9" w:rsidRPr="00F447A9">
        <w:rPr>
          <w:sz w:val="28"/>
          <w:szCs w:val="28"/>
        </w:rPr>
        <w:t>№</w:t>
      </w:r>
      <w:r w:rsidRPr="00F447A9">
        <w:rPr>
          <w:sz w:val="28"/>
          <w:szCs w:val="28"/>
        </w:rPr>
        <w:t xml:space="preserve"> 248-44);</w:t>
      </w:r>
    </w:p>
    <w:p w:rsidR="007469AE" w:rsidRPr="00F447A9" w:rsidRDefault="00FB4592" w:rsidP="00F447A9">
      <w:pPr>
        <w:pStyle w:val="ConsPlusNormal0"/>
        <w:ind w:firstLine="540"/>
        <w:jc w:val="both"/>
        <w:rPr>
          <w:sz w:val="28"/>
          <w:szCs w:val="28"/>
        </w:rPr>
      </w:pPr>
      <w:bookmarkStart w:id="7" w:name="P90"/>
      <w:bookmarkEnd w:id="7"/>
      <w:r w:rsidRPr="00F447A9">
        <w:rPr>
          <w:sz w:val="28"/>
          <w:szCs w:val="28"/>
        </w:rPr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:rsidR="007469AE" w:rsidRPr="00F447A9" w:rsidRDefault="00FB4592" w:rsidP="00F447A9">
      <w:pPr>
        <w:pStyle w:val="ConsPlusNormal0"/>
        <w:ind w:firstLine="540"/>
        <w:jc w:val="both"/>
        <w:rPr>
          <w:sz w:val="28"/>
          <w:szCs w:val="28"/>
        </w:rPr>
      </w:pPr>
      <w:bookmarkStart w:id="8" w:name="P91"/>
      <w:bookmarkEnd w:id="8"/>
      <w:r w:rsidRPr="00F447A9">
        <w:rPr>
          <w:sz w:val="28"/>
          <w:szCs w:val="28"/>
        </w:rPr>
        <w:t xml:space="preserve">2) поступившее в кадровую службу либо должностному лицу кадровой службы,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F447A9" w:rsidRPr="00F447A9">
        <w:rPr>
          <w:sz w:val="28"/>
          <w:szCs w:val="28"/>
        </w:rPr>
        <w:t>Комитета</w:t>
      </w:r>
      <w:r w:rsidRPr="00F447A9">
        <w:rPr>
          <w:sz w:val="28"/>
          <w:szCs w:val="28"/>
        </w:rPr>
        <w:t>:</w:t>
      </w:r>
    </w:p>
    <w:p w:rsidR="007469AE" w:rsidRPr="00F447A9" w:rsidRDefault="00FB4592" w:rsidP="00F447A9">
      <w:pPr>
        <w:pStyle w:val="ConsPlusNormal0"/>
        <w:ind w:firstLine="540"/>
        <w:jc w:val="both"/>
        <w:rPr>
          <w:sz w:val="28"/>
          <w:szCs w:val="28"/>
        </w:rPr>
      </w:pPr>
      <w:bookmarkStart w:id="9" w:name="P92"/>
      <w:bookmarkEnd w:id="9"/>
      <w:r w:rsidRPr="00F447A9">
        <w:rPr>
          <w:sz w:val="28"/>
          <w:szCs w:val="28"/>
        </w:rPr>
        <w:t xml:space="preserve">обращение гражданина, замещавшего в </w:t>
      </w:r>
      <w:r w:rsidR="00F447A9" w:rsidRPr="00F447A9">
        <w:rPr>
          <w:sz w:val="28"/>
          <w:szCs w:val="28"/>
        </w:rPr>
        <w:t>Комитете</w:t>
      </w:r>
      <w:r w:rsidRPr="00F447A9">
        <w:rPr>
          <w:sz w:val="28"/>
          <w:szCs w:val="28"/>
        </w:rPr>
        <w:t xml:space="preserve"> должность гражданской службы, включенную в Перечень должностей государственной гражданской службы Санкт-Петербурга исполнительных органов государственной власти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</w:t>
      </w:r>
      <w:r w:rsidR="005346D3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Санкт-Петербурга обязаны представлять сведения о своих доходах, об имуществе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и обязательствах имущественного характера, а также сведения о доходах,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об имуществе и обязательствах имущественного характера своих супруги (супруга) </w:t>
      </w:r>
      <w:r w:rsidR="005346D3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и несовершеннолетних детей, утвержденный постановлением Правительства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Санкт-Петербурга от 21.07.2009 </w:t>
      </w:r>
      <w:r w:rsidR="00F447A9" w:rsidRPr="00F447A9">
        <w:rPr>
          <w:sz w:val="28"/>
          <w:szCs w:val="28"/>
        </w:rPr>
        <w:t>№</w:t>
      </w:r>
      <w:r w:rsidRPr="00F447A9">
        <w:rPr>
          <w:sz w:val="28"/>
          <w:szCs w:val="28"/>
        </w:rPr>
        <w:t xml:space="preserve"> 837, в течение двух лет после увольнения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с государственной гражданской службы Санкт-Петербурга о даче согласия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на замещение на условиях трудового договора должности в коммерческой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или некоммерческой организации и(или) выполнение в данной организации работы (оказании данной организации услуги) в течение месяца стоимостью более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>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7469AE" w:rsidRPr="00F447A9" w:rsidRDefault="00FB4592" w:rsidP="00F447A9">
      <w:pPr>
        <w:pStyle w:val="ConsPlusNormal0"/>
        <w:ind w:firstLine="540"/>
        <w:jc w:val="both"/>
        <w:rPr>
          <w:sz w:val="28"/>
          <w:szCs w:val="28"/>
        </w:rPr>
      </w:pPr>
      <w:bookmarkStart w:id="10" w:name="P94"/>
      <w:bookmarkEnd w:id="10"/>
      <w:r w:rsidRPr="00F447A9">
        <w:rPr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469AE" w:rsidRPr="00F447A9" w:rsidRDefault="00FB4592" w:rsidP="00F447A9">
      <w:pPr>
        <w:pStyle w:val="ConsPlusNormal0"/>
        <w:ind w:firstLine="540"/>
        <w:jc w:val="both"/>
        <w:rPr>
          <w:sz w:val="28"/>
          <w:szCs w:val="28"/>
        </w:rPr>
      </w:pPr>
      <w:bookmarkStart w:id="11" w:name="P95"/>
      <w:bookmarkEnd w:id="11"/>
      <w:r w:rsidRPr="00F447A9">
        <w:rPr>
          <w:sz w:val="28"/>
          <w:szCs w:val="28"/>
        </w:rPr>
        <w:t xml:space="preserve">заявление гражданского служащего о невозможности выполнить требования Федерального закона </w:t>
      </w:r>
      <w:r w:rsidR="00F447A9" w:rsidRPr="00F447A9">
        <w:rPr>
          <w:sz w:val="28"/>
          <w:szCs w:val="28"/>
        </w:rPr>
        <w:t>«</w:t>
      </w:r>
      <w:r w:rsidRPr="00F447A9"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F447A9" w:rsidRPr="00F447A9">
        <w:rPr>
          <w:sz w:val="28"/>
          <w:szCs w:val="28"/>
        </w:rPr>
        <w:t>»</w:t>
      </w:r>
      <w:r w:rsidRPr="00F447A9">
        <w:rPr>
          <w:sz w:val="28"/>
          <w:szCs w:val="28"/>
        </w:rPr>
        <w:t xml:space="preserve"> в связи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>и несовершеннолетних детей;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12" w:name="P97"/>
      <w:bookmarkEnd w:id="12"/>
      <w:r w:rsidRPr="00F447A9">
        <w:rPr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13" w:name="P99"/>
      <w:bookmarkEnd w:id="13"/>
      <w:r w:rsidRPr="00F447A9">
        <w:rPr>
          <w:sz w:val="28"/>
          <w:szCs w:val="28"/>
        </w:rPr>
        <w:t xml:space="preserve">3) представление </w:t>
      </w:r>
      <w:r w:rsidR="00F447A9" w:rsidRPr="00F447A9">
        <w:rPr>
          <w:sz w:val="28"/>
          <w:szCs w:val="28"/>
        </w:rPr>
        <w:t>председателя Комитета</w:t>
      </w:r>
      <w:r w:rsidRPr="00F447A9">
        <w:rPr>
          <w:sz w:val="28"/>
          <w:szCs w:val="28"/>
        </w:rPr>
        <w:t xml:space="preserve"> или любого члена </w:t>
      </w:r>
      <w:r w:rsidR="00F447A9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омиссии, касающееся обеспечения соблюдения гражданским служащим требований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к служебному поведению и(или) требований об урегулировании конфликта интересов либо осуществления в </w:t>
      </w:r>
      <w:r w:rsidR="00F447A9" w:rsidRPr="00F447A9">
        <w:rPr>
          <w:sz w:val="28"/>
          <w:szCs w:val="28"/>
        </w:rPr>
        <w:t>Комитете мер</w:t>
      </w:r>
      <w:r w:rsidRPr="00F447A9">
        <w:rPr>
          <w:sz w:val="28"/>
          <w:szCs w:val="28"/>
        </w:rPr>
        <w:t xml:space="preserve"> по предупреждению коррупции;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14" w:name="P100"/>
      <w:bookmarkEnd w:id="14"/>
      <w:r w:rsidRPr="00F447A9">
        <w:rPr>
          <w:sz w:val="28"/>
          <w:szCs w:val="28"/>
        </w:rPr>
        <w:t xml:space="preserve">4) представление </w:t>
      </w:r>
      <w:r w:rsidR="00F447A9" w:rsidRPr="00F447A9">
        <w:rPr>
          <w:sz w:val="28"/>
          <w:szCs w:val="28"/>
        </w:rPr>
        <w:t>председателем Комитета</w:t>
      </w:r>
      <w:r w:rsidRPr="00F447A9">
        <w:rPr>
          <w:sz w:val="28"/>
          <w:szCs w:val="28"/>
        </w:rPr>
        <w:t xml:space="preserve"> материалов проверки, свидетельствующих о представлении гражданским служащим недостоверных или неполных сведений, предусмотренных в части 1 статьи 3</w:t>
      </w:r>
      <w:r w:rsidR="00F447A9" w:rsidRPr="00F447A9">
        <w:rPr>
          <w:sz w:val="28"/>
          <w:szCs w:val="28"/>
        </w:rPr>
        <w:t xml:space="preserve"> Федерального закона </w:t>
      </w:r>
      <w:r w:rsidR="00F447A9" w:rsidRPr="00F447A9">
        <w:rPr>
          <w:sz w:val="28"/>
          <w:szCs w:val="28"/>
        </w:rPr>
        <w:br/>
        <w:t>«</w:t>
      </w:r>
      <w:r w:rsidRPr="00F447A9">
        <w:rPr>
          <w:sz w:val="28"/>
          <w:szCs w:val="28"/>
        </w:rPr>
        <w:t>О контроле за соответствием расходов лиц, замещающих государственные долж</w:t>
      </w:r>
      <w:r w:rsidR="00F447A9" w:rsidRPr="00F447A9">
        <w:rPr>
          <w:sz w:val="28"/>
          <w:szCs w:val="28"/>
        </w:rPr>
        <w:t>ности, и иных лиц их доходам»</w:t>
      </w:r>
      <w:r w:rsidRPr="00F447A9">
        <w:rPr>
          <w:sz w:val="28"/>
          <w:szCs w:val="28"/>
        </w:rPr>
        <w:t xml:space="preserve"> (далее </w:t>
      </w:r>
      <w:r w:rsidR="00F447A9" w:rsidRPr="00F447A9">
        <w:rPr>
          <w:sz w:val="28"/>
          <w:szCs w:val="28"/>
        </w:rPr>
        <w:t>–</w:t>
      </w:r>
      <w:r w:rsidRPr="00F447A9">
        <w:rPr>
          <w:sz w:val="28"/>
          <w:szCs w:val="28"/>
        </w:rPr>
        <w:t xml:space="preserve"> Федеральный закон);</w:t>
      </w:r>
    </w:p>
    <w:p w:rsidR="007469AE" w:rsidRPr="00F447A9" w:rsidRDefault="00FB4592" w:rsidP="00F447A9">
      <w:pPr>
        <w:pStyle w:val="ConsPlusNormal0"/>
        <w:ind w:firstLine="540"/>
        <w:jc w:val="both"/>
        <w:rPr>
          <w:sz w:val="28"/>
          <w:szCs w:val="28"/>
        </w:rPr>
      </w:pPr>
      <w:bookmarkStart w:id="15" w:name="P102"/>
      <w:bookmarkEnd w:id="15"/>
      <w:r w:rsidRPr="00F447A9">
        <w:rPr>
          <w:sz w:val="28"/>
          <w:szCs w:val="28"/>
        </w:rPr>
        <w:t xml:space="preserve">5) поступившее в соответствии с частью 4 статьи 12 Федерального закона </w:t>
      </w:r>
      <w:r w:rsidR="00F447A9">
        <w:rPr>
          <w:sz w:val="28"/>
          <w:szCs w:val="28"/>
        </w:rPr>
        <w:br/>
      </w:r>
      <w:r w:rsidR="00F447A9" w:rsidRPr="00F447A9">
        <w:rPr>
          <w:sz w:val="28"/>
          <w:szCs w:val="28"/>
        </w:rPr>
        <w:t>«</w:t>
      </w:r>
      <w:r w:rsidRPr="00F447A9">
        <w:rPr>
          <w:sz w:val="28"/>
          <w:szCs w:val="28"/>
        </w:rPr>
        <w:t>О противодействии коррупции</w:t>
      </w:r>
      <w:r w:rsidR="00F447A9" w:rsidRPr="00F447A9">
        <w:rPr>
          <w:sz w:val="28"/>
          <w:szCs w:val="28"/>
        </w:rPr>
        <w:t>»</w:t>
      </w:r>
      <w:r w:rsidRPr="00F447A9">
        <w:rPr>
          <w:sz w:val="28"/>
          <w:szCs w:val="28"/>
        </w:rPr>
        <w:t xml:space="preserve"> и статьей 64.1 Трудового кодекса Российской Федерации в </w:t>
      </w:r>
      <w:r w:rsidR="00F447A9" w:rsidRPr="00F447A9">
        <w:rPr>
          <w:sz w:val="28"/>
          <w:szCs w:val="28"/>
        </w:rPr>
        <w:t>Комитет</w:t>
      </w:r>
      <w:r w:rsidRPr="00F447A9">
        <w:rPr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гражданской службы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в </w:t>
      </w:r>
      <w:r w:rsidR="00F447A9" w:rsidRPr="00F447A9">
        <w:rPr>
          <w:sz w:val="28"/>
          <w:szCs w:val="28"/>
        </w:rPr>
        <w:t>Комитете</w:t>
      </w:r>
      <w:r w:rsidRPr="00F447A9">
        <w:rPr>
          <w:sz w:val="28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</w:t>
      </w:r>
      <w:r w:rsidR="005346D3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во время замещения должности в </w:t>
      </w:r>
      <w:r w:rsidR="00F447A9" w:rsidRPr="00F447A9">
        <w:rPr>
          <w:sz w:val="28"/>
          <w:szCs w:val="28"/>
        </w:rPr>
        <w:t>Комитете</w:t>
      </w:r>
      <w:r w:rsidRPr="00F447A9">
        <w:rPr>
          <w:sz w:val="28"/>
          <w:szCs w:val="28"/>
        </w:rPr>
        <w:t xml:space="preserve">, при условии, что указанному гражданину </w:t>
      </w:r>
      <w:r w:rsidR="00F447A9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 xml:space="preserve">омиссией ранее было отказано во вступлении в трудовые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</w:t>
      </w:r>
      <w:r w:rsidR="00F447A9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>омиссией не рассматривался;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bookmarkStart w:id="16" w:name="P104"/>
      <w:bookmarkEnd w:id="16"/>
      <w:r w:rsidRPr="00F447A9">
        <w:rPr>
          <w:sz w:val="28"/>
          <w:szCs w:val="28"/>
        </w:rPr>
        <w:t>6)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и(или) требований об урегулировании конфликта интересов.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r w:rsidRPr="00F447A9">
        <w:rPr>
          <w:sz w:val="28"/>
          <w:szCs w:val="28"/>
        </w:rPr>
        <w:t xml:space="preserve">12-1. Каждый случай невыполнения гражданским служащим требований, предусмотренных в части первой статьи 3 и(или) части третьей статьи 4 Федерального закона </w:t>
      </w:r>
      <w:r w:rsidR="00F447A9" w:rsidRPr="00F447A9">
        <w:rPr>
          <w:sz w:val="28"/>
          <w:szCs w:val="28"/>
        </w:rPr>
        <w:t>«</w:t>
      </w:r>
      <w:r w:rsidRPr="00F447A9"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F447A9" w:rsidRPr="00F447A9">
        <w:rPr>
          <w:sz w:val="28"/>
          <w:szCs w:val="28"/>
        </w:rPr>
        <w:t>»</w:t>
      </w:r>
      <w:r w:rsidRPr="00F447A9">
        <w:rPr>
          <w:sz w:val="28"/>
          <w:szCs w:val="28"/>
        </w:rPr>
        <w:t xml:space="preserve">, подлежит рассмотрению в установленном порядке на заседании </w:t>
      </w:r>
      <w:r w:rsidR="00F447A9" w:rsidRPr="00F447A9">
        <w:rPr>
          <w:sz w:val="28"/>
          <w:szCs w:val="28"/>
        </w:rPr>
        <w:t>К</w:t>
      </w:r>
      <w:r w:rsidRPr="00F447A9">
        <w:rPr>
          <w:sz w:val="28"/>
          <w:szCs w:val="28"/>
        </w:rPr>
        <w:t>омиссии.</w:t>
      </w:r>
    </w:p>
    <w:p w:rsidR="007469AE" w:rsidRPr="00F447A9" w:rsidRDefault="00FB4592" w:rsidP="00F447A9">
      <w:pPr>
        <w:pStyle w:val="ConsPlusNormal0"/>
        <w:ind w:firstLine="539"/>
        <w:jc w:val="both"/>
        <w:rPr>
          <w:sz w:val="28"/>
          <w:szCs w:val="28"/>
        </w:rPr>
      </w:pPr>
      <w:r w:rsidRPr="00F447A9">
        <w:rPr>
          <w:sz w:val="28"/>
          <w:szCs w:val="28"/>
        </w:rPr>
        <w:t xml:space="preserve">13. Комиссия не рассматривает сообщения о преступлениях </w:t>
      </w:r>
      <w:r w:rsidR="00F447A9" w:rsidRPr="00F447A9">
        <w:rPr>
          <w:sz w:val="28"/>
          <w:szCs w:val="28"/>
        </w:rPr>
        <w:br/>
      </w:r>
      <w:r w:rsidRPr="00F447A9">
        <w:rPr>
          <w:sz w:val="28"/>
          <w:szCs w:val="28"/>
        </w:rPr>
        <w:t>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bookmarkStart w:id="17" w:name="P109"/>
      <w:bookmarkEnd w:id="17"/>
      <w:r w:rsidRPr="00F447A9">
        <w:rPr>
          <w:sz w:val="28"/>
          <w:szCs w:val="28"/>
        </w:rPr>
        <w:t xml:space="preserve">13.1. Обращение, указанное в абзаце втором подпункта 2 пункта 12 настоящего положения, подается гражданином, замещавшим должность гражданской службы </w:t>
      </w:r>
      <w:r w:rsidR="00F447A9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в </w:t>
      </w:r>
      <w:r w:rsidR="00F447A9" w:rsidRPr="00F447A9">
        <w:rPr>
          <w:sz w:val="28"/>
          <w:szCs w:val="28"/>
        </w:rPr>
        <w:t>Комитете</w:t>
      </w:r>
      <w:r w:rsidRPr="00F447A9">
        <w:rPr>
          <w:sz w:val="28"/>
          <w:szCs w:val="28"/>
        </w:rPr>
        <w:t xml:space="preserve">, в кадровую службу либо должностному лицу кадровой службы,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 </w:t>
      </w:r>
      <w:r w:rsidR="005346D3">
        <w:rPr>
          <w:sz w:val="28"/>
          <w:szCs w:val="28"/>
        </w:rPr>
        <w:br/>
      </w:r>
      <w:r w:rsidRPr="00F447A9">
        <w:rPr>
          <w:sz w:val="28"/>
          <w:szCs w:val="28"/>
        </w:rPr>
        <w:t xml:space="preserve">(далее </w:t>
      </w:r>
      <w:r w:rsidR="00F447A9" w:rsidRPr="00F447A9">
        <w:rPr>
          <w:sz w:val="28"/>
          <w:szCs w:val="28"/>
        </w:rPr>
        <w:t>–</w:t>
      </w:r>
      <w:r w:rsidRPr="00F447A9">
        <w:rPr>
          <w:sz w:val="28"/>
          <w:szCs w:val="28"/>
        </w:rPr>
        <w:t xml:space="preserve">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</w:t>
      </w:r>
      <w:r w:rsidRPr="00FB4592">
        <w:rPr>
          <w:sz w:val="28"/>
          <w:szCs w:val="28"/>
        </w:rPr>
        <w:t xml:space="preserve">сумма оплаты </w:t>
      </w:r>
      <w:r w:rsidR="005346D3">
        <w:rPr>
          <w:sz w:val="28"/>
          <w:szCs w:val="28"/>
        </w:rPr>
        <w:br/>
      </w:r>
      <w:r w:rsidRPr="00FB4592">
        <w:rPr>
          <w:sz w:val="28"/>
          <w:szCs w:val="28"/>
        </w:rPr>
        <w:t>за выполнение (оказание) по договору работ (услуг).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Кадровой службой либо должностным лицом кадровой 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</w:t>
      </w:r>
      <w:r w:rsidR="00F447A9" w:rsidRPr="00FB4592">
        <w:rPr>
          <w:sz w:val="28"/>
          <w:szCs w:val="28"/>
        </w:rPr>
        <w:t>«</w:t>
      </w:r>
      <w:r w:rsidRPr="00FB4592">
        <w:rPr>
          <w:sz w:val="28"/>
          <w:szCs w:val="28"/>
        </w:rPr>
        <w:t>О противодействии коррупции</w:t>
      </w:r>
      <w:r w:rsidR="00F447A9" w:rsidRPr="00FB4592">
        <w:rPr>
          <w:sz w:val="28"/>
          <w:szCs w:val="28"/>
        </w:rPr>
        <w:t>»</w:t>
      </w:r>
      <w:r w:rsidRPr="00FB4592">
        <w:rPr>
          <w:sz w:val="28"/>
          <w:szCs w:val="28"/>
        </w:rPr>
        <w:t>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13.2. Обращение, указанное в абзаце втором подпункта 2 пункта 12 настоящего положения, может быть подано гражданским служащим, планирующим свое увольнение с гражданской службы, и подлежит рассмотрению </w:t>
      </w:r>
      <w:r w:rsidR="001B3127">
        <w:rPr>
          <w:sz w:val="28"/>
          <w:szCs w:val="28"/>
        </w:rPr>
        <w:t>К</w:t>
      </w:r>
      <w:r w:rsidRPr="00FB4592">
        <w:rPr>
          <w:sz w:val="28"/>
          <w:szCs w:val="28"/>
        </w:rPr>
        <w:t xml:space="preserve">омиссией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в соответствии с настоящим положением.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bookmarkStart w:id="18" w:name="P114"/>
      <w:bookmarkEnd w:id="18"/>
      <w:r w:rsidRPr="00FB4592">
        <w:rPr>
          <w:sz w:val="28"/>
          <w:szCs w:val="28"/>
        </w:rPr>
        <w:t xml:space="preserve">13.3. Уведомление, указанное в подпункте 5 пункта 12 настоящего положения,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</w:t>
      </w:r>
      <w:r w:rsidR="00F447A9" w:rsidRPr="00FB4592">
        <w:rPr>
          <w:sz w:val="28"/>
          <w:szCs w:val="28"/>
        </w:rPr>
        <w:t>Комитете</w:t>
      </w:r>
      <w:r w:rsidRPr="00FB4592">
        <w:rPr>
          <w:sz w:val="28"/>
          <w:szCs w:val="28"/>
        </w:rPr>
        <w:t xml:space="preserve">, требований статьи 12 Федерального закона </w:t>
      </w:r>
      <w:r w:rsidR="00F447A9" w:rsidRPr="00FB4592">
        <w:rPr>
          <w:sz w:val="28"/>
          <w:szCs w:val="28"/>
        </w:rPr>
        <w:t>«</w:t>
      </w:r>
      <w:r w:rsidRPr="00FB4592">
        <w:rPr>
          <w:sz w:val="28"/>
          <w:szCs w:val="28"/>
        </w:rPr>
        <w:t>О противодействии коррупции</w:t>
      </w:r>
      <w:r w:rsidR="00F447A9" w:rsidRPr="00FB4592">
        <w:rPr>
          <w:sz w:val="28"/>
          <w:szCs w:val="28"/>
        </w:rPr>
        <w:t>»</w:t>
      </w:r>
      <w:r w:rsidRPr="00FB4592">
        <w:rPr>
          <w:sz w:val="28"/>
          <w:szCs w:val="28"/>
        </w:rPr>
        <w:t>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bookmarkStart w:id="19" w:name="P116"/>
      <w:bookmarkEnd w:id="19"/>
      <w:r w:rsidRPr="00FB4592">
        <w:rPr>
          <w:sz w:val="28"/>
          <w:szCs w:val="28"/>
        </w:rPr>
        <w:t>13.4. Уведомления, указанные в абзаце пятом подпункта 2 и подпункте 6 пункта 12 настоящего положения, рассматриваются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</w:t>
      </w:r>
    </w:p>
    <w:p w:rsidR="007469AE" w:rsidRPr="00FB4592" w:rsidRDefault="00FB4592" w:rsidP="00FB4592">
      <w:pPr>
        <w:pStyle w:val="ConsPlusNormal0"/>
        <w:ind w:firstLine="540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13.5. При подготовке мотивированного заключения по результатам рассмотрения обращения, указанного в абзаце втором подпункта 2 пункта 12 настоящего положения (далее – обращение), или уведомлений, указанных в абзаце пятом подпункта 2 </w:t>
      </w:r>
      <w:r w:rsidR="005346D3"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и </w:t>
      </w:r>
      <w:hyperlink w:anchor="P102" w:tooltip="5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исполнительный орган власти уведомление коммерческой или некоммерческой организации о заключении с граж">
        <w:r w:rsidRPr="00FB4592">
          <w:rPr>
            <w:sz w:val="28"/>
            <w:szCs w:val="28"/>
          </w:rPr>
          <w:t>подпунктах 5</w:t>
        </w:r>
      </w:hyperlink>
      <w:r w:rsidRPr="00FB4592">
        <w:rPr>
          <w:sz w:val="28"/>
          <w:szCs w:val="28"/>
        </w:rPr>
        <w:t xml:space="preserve"> и 6 пункта 12 настоящего положения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(далее – уведомления), должностные лица кадровой службы или должностное лицо кадровой службы, ответственное за работу по профилактике коррупционных и иных правонарушений, проводят собеседование с гражданином или гражданским служащим, представившим обращение или уведомление, получают от него письменные пояснения, а председатель Комитета либо уполномоченное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им должностное лицо направляет в установленном порядке запросы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в государственные органы, органы местного самоуправления и заинтересованные организации (далее - запросы). Обращение или уведомления,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в кадровую службу или должностному лицу кадровой службы, ответственному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за работу по профилактике коррупционных и иных правонарушений. Указанный срок может быть продлен, но не более чем на 30 дней.</w:t>
      </w:r>
    </w:p>
    <w:p w:rsidR="007469AE" w:rsidRPr="00FB4592" w:rsidRDefault="00FB4592" w:rsidP="00FB4592">
      <w:pPr>
        <w:pStyle w:val="ConsPlusNormal0"/>
        <w:ind w:firstLine="540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13.6. Мотивированные заключения, предусмотренные в пунктах 13.1, </w:t>
      </w:r>
      <w:hyperlink w:anchor="P114" w:tooltip="13.3. Уведомление, указанное в подпункте 5 пункта 12 настоящего Типового п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">
        <w:r w:rsidRPr="00FB4592">
          <w:rPr>
            <w:sz w:val="28"/>
            <w:szCs w:val="28"/>
          </w:rPr>
          <w:t>13.3</w:t>
        </w:r>
      </w:hyperlink>
      <w:r w:rsidRPr="00FB4592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и 13.4 настоящего положения, должны содержать: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информацию, изложенную в обращениях или уведомлениях;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мотивированный вывод по результатам предварительного рассмотрения обращений и уведомлений, а также рекомендации для принятия одного из решений </w:t>
      </w:r>
      <w:r w:rsidR="005346D3"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в соответствии с пунктом 25, </w:t>
      </w:r>
      <w:hyperlink w:anchor="P183" w:tooltip="По итогам рассмотрения вопроса, указанного в абзаце пятом подпункта 2 пункта 12 настоящего Типового положения, комиссия принимает одно из следующих решений:">
        <w:r w:rsidRPr="00FB4592">
          <w:rPr>
            <w:sz w:val="28"/>
            <w:szCs w:val="28"/>
          </w:rPr>
          <w:t>абзацами восьмым</w:t>
        </w:r>
      </w:hyperlink>
      <w:r w:rsidRPr="00FB4592">
        <w:rPr>
          <w:sz w:val="28"/>
          <w:szCs w:val="28"/>
        </w:rPr>
        <w:t xml:space="preserve"> - одиннадцатым пункта 26, пунктами 26-2 и 27.1 настоящего положения или иного решения.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пунктах 14.1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и 14.2 настоящего положения;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его представителя, членов Комиссии и других лиц, участвующих в заседании Комиссии, с информацией, поступившей в структурное подразделение Комитета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по профилактике коррупционных и иных правонарушений либо должностному лицу кадровой службы, ответственному за работу по профилактике коррупционных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и иных правонарушений, и с результатами ее проверки;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рассматривает ходатайства о приглашении на заседание Комиссии лиц, указанных в абзаце третьем пункта 9 настоящего положения, принимает решение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об их удовлетворении (об отказе в удовлетворении) и о рассмотрении (об отказе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в рассмотрении) в ходе заседания Комиссии дополнительных материалов.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bookmarkStart w:id="20" w:name="P130"/>
      <w:bookmarkEnd w:id="20"/>
      <w:r w:rsidRPr="00FB4592">
        <w:rPr>
          <w:sz w:val="28"/>
          <w:szCs w:val="28"/>
        </w:rPr>
        <w:t>14.1. Заседание Комиссии по рассмотрению заявлений, указанных в абзацах третьем и четвертом подпункта 2 пункта 12 настоящего положения, как правило, проводится 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bookmarkStart w:id="21" w:name="P132"/>
      <w:bookmarkEnd w:id="21"/>
      <w:r w:rsidRPr="00FB4592">
        <w:rPr>
          <w:sz w:val="28"/>
          <w:szCs w:val="28"/>
        </w:rPr>
        <w:t>14.2. Уведомления, указанные в подпунктах 5 и 6 пункта 12 настоящего положения, как правило, рассматриваются на очередном (плановом) заседании Комиссии.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15. Секретарь Комиссии: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решает организационные вопросы, связанные с подготовкой заседания Комиссии;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его представителя, членов Комиссии и других лиц, участвующих в заседании Комиссии, с информацией, поступившей в структурное подразделение Комитета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по профилактике коррупционных и иных правонарушений либо должностному лицу кадровой службы, ответственному за работу по профилактике коррупционных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и иных правонарушений, и с результатами ее проверки;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</w:t>
      </w:r>
      <w:r w:rsidR="005346D3"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и приглашенных лиц о дате, времени и месте заседания </w:t>
      </w:r>
      <w:r w:rsidR="001B3127">
        <w:rPr>
          <w:sz w:val="28"/>
          <w:szCs w:val="28"/>
        </w:rPr>
        <w:t>К</w:t>
      </w:r>
      <w:r w:rsidRPr="00FB4592">
        <w:rPr>
          <w:sz w:val="28"/>
          <w:szCs w:val="28"/>
        </w:rPr>
        <w:t>омиссии;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ведет протокол заседания Комиссии;</w:t>
      </w:r>
    </w:p>
    <w:p w:rsidR="007469AE" w:rsidRPr="00FB4592" w:rsidRDefault="00FB4592" w:rsidP="00FB4592">
      <w:pPr>
        <w:pStyle w:val="ConsPlusNormal0"/>
        <w:ind w:firstLine="540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в семидневный срок со дня заседания Комиссии направляет копии протокола заседания Комиссии председателю Комитета,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и(или) требований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об урегулировании конфликта интересов, а также по решению Комиссии - иным заинтересованным лицам;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Комитета, гражданину, замещавшему должность гражданской службы в Комитете,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в отношении которого рассматривался вопрос, указанный в абзаце втором подпункта 2 пункта 12 настоящего положения, или направляет ее заказным письмом </w:t>
      </w:r>
      <w:r w:rsidR="005346D3">
        <w:rPr>
          <w:sz w:val="28"/>
          <w:szCs w:val="28"/>
        </w:rPr>
        <w:br/>
      </w:r>
      <w:r w:rsidRPr="00FB4592">
        <w:rPr>
          <w:sz w:val="28"/>
          <w:szCs w:val="28"/>
        </w:rPr>
        <w:t>с уведомлением по адресу, указанному гражданином в обращении;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формирует дело с материалами проверки.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16. Заседание Комиссии проводится в присутствии гражданского служащего,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в отношении которого рассматривается вопрос о соблюдении требований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к служебному поведению и(или) требований об урегулировании конфликта интересов, или гражданина, замещавшего должность гражданской службы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в Комитете. О намерении лично присутствовать на заседании Комиссии гражданский служащий или гражданин указывает в обращении, заявлении или уведомлениях, представляемых в соответствии с подпунктами 2 и 6 пункта 12 настоящего положения.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16-1. Заседания Комиссии могут проводиться в отсутствие гражданского служащего или гражданина в случае: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если в обращении, заявлении или уведомлениях, указанных в подпунктах 2 и 6 пункта 12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если гражданский служащий или гражданин, намеревающиеся лично присутствовать на заседании Комиссии и надлежащим образом извещенные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о времени и месте его проведения, не явились на заседание Комиссии.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>17. На заседании Комиссии может присутствовать уполномоченный гражданским служащим представитель.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Полномочия представителя могут быть выражены в доверенности, выданной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7469AE" w:rsidRPr="00FB4592" w:rsidRDefault="00FB4592" w:rsidP="00FB4592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18. Председатель Комиссии открывает заседание Комиссии, докладывает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о вопросах, включенных в повестку дня, оглашает список приглашенных лиц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>и представителей заинтересованных организаций.</w:t>
      </w:r>
    </w:p>
    <w:p w:rsidR="007469AE" w:rsidRPr="008601A6" w:rsidRDefault="00FB4592" w:rsidP="008601A6">
      <w:pPr>
        <w:pStyle w:val="ConsPlusNormal0"/>
        <w:ind w:firstLine="539"/>
        <w:jc w:val="both"/>
        <w:rPr>
          <w:sz w:val="28"/>
          <w:szCs w:val="28"/>
        </w:rPr>
      </w:pPr>
      <w:r w:rsidRPr="00FB4592">
        <w:rPr>
          <w:sz w:val="28"/>
          <w:szCs w:val="28"/>
        </w:rPr>
        <w:t xml:space="preserve">19. На заседании Комиссии заслушиваются пояснения гражданского служащего или гражданина, замещавшего должность гражданской службы в Комитете </w:t>
      </w:r>
      <w:r>
        <w:rPr>
          <w:sz w:val="28"/>
          <w:szCs w:val="28"/>
        </w:rPr>
        <w:br/>
      </w:r>
      <w:r w:rsidRPr="00FB4592">
        <w:rPr>
          <w:sz w:val="28"/>
          <w:szCs w:val="28"/>
        </w:rPr>
        <w:t xml:space="preserve">(с их </w:t>
      </w:r>
      <w:r w:rsidRPr="008601A6">
        <w:rPr>
          <w:sz w:val="28"/>
          <w:szCs w:val="28"/>
        </w:rPr>
        <w:t xml:space="preserve">согласия), и иных лиц, рассматриваются материалы по существу вынесенных </w:t>
      </w:r>
      <w:r w:rsidR="005346D3">
        <w:rPr>
          <w:sz w:val="28"/>
          <w:szCs w:val="28"/>
        </w:rPr>
        <w:br/>
      </w:r>
      <w:r w:rsidRPr="008601A6">
        <w:rPr>
          <w:sz w:val="28"/>
          <w:szCs w:val="28"/>
        </w:rPr>
        <w:t>на заседание Комиссии вопросов, а также дополнительные материалы.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20. 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>в протоколе заседания Комиссии.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>При переносе заседания Комиссии председатель комиссии назначает дату нового заседания Комиссии.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bookmarkStart w:id="22" w:name="P160"/>
      <w:bookmarkEnd w:id="22"/>
      <w:r w:rsidRPr="008601A6">
        <w:rPr>
          <w:sz w:val="28"/>
          <w:szCs w:val="28"/>
        </w:rPr>
        <w:t>22. По итогам рассмотрения вопроса, указанного в абзаце втором подпункта 1 пункта 12 настоящего положения, Комиссия принимает одно из следующих решений: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1) установить, что сведения, представленные гражданским служащим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>в соответствии с Законом Санкт-Петербурга от 11.05.2016 N 248-44, являются достоверными и полными;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2) установить, что сведения, представленные гражданским служащим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в соответствии с Законом Санкт-Петербурга от 11.05.2016 N 248-44, являются недостоверными и(или) неполными. В этом случае </w:t>
      </w:r>
      <w:r w:rsidR="001B3127">
        <w:rPr>
          <w:sz w:val="28"/>
          <w:szCs w:val="28"/>
        </w:rPr>
        <w:t>К</w:t>
      </w:r>
      <w:r w:rsidRPr="008601A6">
        <w:rPr>
          <w:sz w:val="28"/>
          <w:szCs w:val="28"/>
        </w:rPr>
        <w:t>омиссия рекомендует председателю Комитета применить к гражданскому служащему конкретную меру ответственности.</w:t>
      </w:r>
    </w:p>
    <w:p w:rsidR="007469AE" w:rsidRPr="008601A6" w:rsidRDefault="008601A6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>23</w:t>
      </w:r>
      <w:r w:rsidR="00FB4592" w:rsidRPr="008601A6">
        <w:rPr>
          <w:sz w:val="28"/>
          <w:szCs w:val="28"/>
        </w:rPr>
        <w:t xml:space="preserve">. По итогам рассмотрения вопроса, указанного в абзаце третьем подпункта 1 пункта 12 настоящего положения, </w:t>
      </w:r>
      <w:r w:rsidRPr="008601A6">
        <w:rPr>
          <w:sz w:val="28"/>
          <w:szCs w:val="28"/>
        </w:rPr>
        <w:t>К</w:t>
      </w:r>
      <w:r w:rsidR="00FB4592" w:rsidRPr="008601A6">
        <w:rPr>
          <w:sz w:val="28"/>
          <w:szCs w:val="28"/>
        </w:rPr>
        <w:t>омиссия принимает одно из следующих решений: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>1)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2) установить, что гражданский служащий не соблюдал требования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к служебному поведению и(или) требования об урегулировании конфликта интересов. В этом случае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 xml:space="preserve">омиссия рекомендует </w:t>
      </w:r>
      <w:r w:rsidR="008601A6" w:rsidRPr="008601A6">
        <w:rPr>
          <w:sz w:val="28"/>
          <w:szCs w:val="28"/>
        </w:rPr>
        <w:t>председателю Комитета</w:t>
      </w:r>
      <w:r w:rsidRPr="008601A6">
        <w:rPr>
          <w:sz w:val="28"/>
          <w:szCs w:val="28"/>
        </w:rPr>
        <w:t xml:space="preserve">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7469AE" w:rsidRPr="008601A6" w:rsidRDefault="008601A6" w:rsidP="008601A6">
      <w:pPr>
        <w:pStyle w:val="ConsPlusNormal0"/>
        <w:ind w:firstLine="540"/>
        <w:jc w:val="both"/>
        <w:rPr>
          <w:sz w:val="28"/>
          <w:szCs w:val="28"/>
        </w:rPr>
      </w:pPr>
      <w:bookmarkStart w:id="23" w:name="P168"/>
      <w:bookmarkEnd w:id="23"/>
      <w:r w:rsidRPr="008601A6">
        <w:rPr>
          <w:sz w:val="28"/>
          <w:szCs w:val="28"/>
        </w:rPr>
        <w:t>24</w:t>
      </w:r>
      <w:r w:rsidR="00FB4592" w:rsidRPr="008601A6">
        <w:rPr>
          <w:sz w:val="28"/>
          <w:szCs w:val="28"/>
        </w:rPr>
        <w:t xml:space="preserve">. По итогам рассмотрения вопроса, указанного в абзаце втором подпункта 2 пункта 12 настоящего положения, </w:t>
      </w:r>
      <w:r w:rsidRPr="008601A6">
        <w:rPr>
          <w:sz w:val="28"/>
          <w:szCs w:val="28"/>
        </w:rPr>
        <w:t>К</w:t>
      </w:r>
      <w:r w:rsidR="00FB4592" w:rsidRPr="008601A6">
        <w:rPr>
          <w:sz w:val="28"/>
          <w:szCs w:val="28"/>
        </w:rPr>
        <w:t>омиссия принимает одно из следующих решений: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>дать гражданину согласие на замещение на условиях трудового договора должности 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отказать гражданину в замещении на условиях трудового договора должности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в организации и(или) выполнении в данной организации работы (оказании данной организации услуги) в течение месяца стоимостью более ста тысяч рублей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>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7469AE" w:rsidRPr="008601A6" w:rsidRDefault="008601A6" w:rsidP="008601A6">
      <w:pPr>
        <w:pStyle w:val="ConsPlusNormal0"/>
        <w:ind w:firstLine="540"/>
        <w:jc w:val="both"/>
        <w:rPr>
          <w:sz w:val="28"/>
          <w:szCs w:val="28"/>
        </w:rPr>
      </w:pPr>
      <w:bookmarkStart w:id="24" w:name="P172"/>
      <w:bookmarkEnd w:id="24"/>
      <w:r w:rsidRPr="008601A6">
        <w:rPr>
          <w:sz w:val="28"/>
          <w:szCs w:val="28"/>
        </w:rPr>
        <w:t>25</w:t>
      </w:r>
      <w:r w:rsidR="00FB4592" w:rsidRPr="008601A6">
        <w:rPr>
          <w:sz w:val="28"/>
          <w:szCs w:val="28"/>
        </w:rPr>
        <w:t xml:space="preserve">. По итогам рассмотрения вопроса, указанного в абзаце третьем подпункта 2 пункта 12 настоящего положения, </w:t>
      </w:r>
      <w:r w:rsidRPr="008601A6">
        <w:rPr>
          <w:sz w:val="28"/>
          <w:szCs w:val="28"/>
        </w:rPr>
        <w:t>К</w:t>
      </w:r>
      <w:r w:rsidR="00FB4592" w:rsidRPr="008601A6">
        <w:rPr>
          <w:sz w:val="28"/>
          <w:szCs w:val="28"/>
        </w:rPr>
        <w:t>омиссия принимает одно из следующих решений: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1) признать, что причина непредставления гражданским служащим сведений </w:t>
      </w:r>
      <w:r w:rsidR="005346D3">
        <w:rPr>
          <w:sz w:val="28"/>
          <w:szCs w:val="28"/>
        </w:rPr>
        <w:br/>
      </w:r>
      <w:r w:rsidRPr="008601A6">
        <w:rPr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2) признать, что причина непредставления гражданским служащим сведений </w:t>
      </w:r>
      <w:r w:rsidR="005346D3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>омиссия рекомендует гражданскому служащему принять меры по представлению указанных сведений;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3) признать, что причина непредставления гражданским служащим сведений </w:t>
      </w:r>
      <w:r w:rsidR="005346D3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 xml:space="preserve">омиссия рекомендует </w:t>
      </w:r>
      <w:r w:rsidR="008601A6" w:rsidRPr="008601A6">
        <w:rPr>
          <w:sz w:val="28"/>
          <w:szCs w:val="28"/>
        </w:rPr>
        <w:t>председателю Комитета</w:t>
      </w:r>
      <w:r w:rsidRPr="008601A6">
        <w:rPr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По итогам рассмотрения вопроса, указанного в абзаце четвертом подпункта 2 пункта 12 настоящего положения,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>омиссия принимает одно из следующих решений: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1) признать, что обстоятельства, препятствующие выполнению требований Федерального закона </w:t>
      </w:r>
      <w:r w:rsidR="008601A6" w:rsidRPr="008601A6">
        <w:rPr>
          <w:sz w:val="28"/>
          <w:szCs w:val="28"/>
        </w:rPr>
        <w:t>«</w:t>
      </w:r>
      <w:r w:rsidRPr="008601A6"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8601A6" w:rsidRPr="008601A6">
        <w:rPr>
          <w:sz w:val="28"/>
          <w:szCs w:val="28"/>
        </w:rPr>
        <w:t>»</w:t>
      </w:r>
      <w:r w:rsidRPr="008601A6">
        <w:rPr>
          <w:sz w:val="28"/>
          <w:szCs w:val="28"/>
        </w:rPr>
        <w:t>, являются объективными и уважительными;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2) признать, что обстоятельства, препятствующие выполнению требований Федерального закона </w:t>
      </w:r>
      <w:r w:rsidR="008601A6" w:rsidRPr="008601A6">
        <w:rPr>
          <w:sz w:val="28"/>
          <w:szCs w:val="28"/>
        </w:rPr>
        <w:t>«</w:t>
      </w:r>
      <w:r w:rsidRPr="008601A6">
        <w:rPr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8601A6" w:rsidRPr="008601A6">
        <w:rPr>
          <w:sz w:val="28"/>
          <w:szCs w:val="28"/>
        </w:rPr>
        <w:t>»</w:t>
      </w:r>
      <w:r w:rsidRPr="008601A6">
        <w:rPr>
          <w:sz w:val="28"/>
          <w:szCs w:val="28"/>
        </w:rPr>
        <w:t xml:space="preserve">, не являются объективными и уважительными. В этом случае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 xml:space="preserve">омиссия рекомендует </w:t>
      </w:r>
      <w:r w:rsidR="008601A6" w:rsidRPr="008601A6">
        <w:rPr>
          <w:sz w:val="28"/>
          <w:szCs w:val="28"/>
        </w:rPr>
        <w:t>председателю Комитета</w:t>
      </w:r>
      <w:r w:rsidRPr="008601A6">
        <w:rPr>
          <w:sz w:val="28"/>
          <w:szCs w:val="28"/>
        </w:rPr>
        <w:t xml:space="preserve"> применить к государственному служащему конкретную меру ответственности.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bookmarkStart w:id="25" w:name="P183"/>
      <w:bookmarkEnd w:id="25"/>
      <w:r w:rsidRPr="008601A6">
        <w:rPr>
          <w:sz w:val="28"/>
          <w:szCs w:val="28"/>
        </w:rPr>
        <w:t xml:space="preserve">По итогам рассмотрения вопроса, указанного в абзаце пятом подпункта 2 пункта 12 настоящего положения,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>омиссия принимает одно из следующих решений: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7469AE" w:rsidRPr="008601A6" w:rsidRDefault="00FB4592" w:rsidP="008601A6">
      <w:pPr>
        <w:pStyle w:val="ConsPlusNormal0"/>
        <w:ind w:firstLine="540"/>
        <w:jc w:val="both"/>
        <w:rPr>
          <w:sz w:val="28"/>
          <w:szCs w:val="28"/>
        </w:rPr>
      </w:pPr>
      <w:r w:rsidRPr="008601A6">
        <w:rPr>
          <w:sz w:val="28"/>
          <w:szCs w:val="28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к конфликту интересов. В этом случае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 xml:space="preserve">омиссия рекомендует гражданскому служащему и(или) </w:t>
      </w:r>
      <w:r w:rsidR="008601A6" w:rsidRPr="008601A6">
        <w:rPr>
          <w:sz w:val="28"/>
          <w:szCs w:val="28"/>
        </w:rPr>
        <w:t>председателю Комитета</w:t>
      </w:r>
      <w:r w:rsidRPr="008601A6">
        <w:rPr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bookmarkStart w:id="26" w:name="P189"/>
      <w:bookmarkEnd w:id="26"/>
      <w:r w:rsidRPr="008601A6">
        <w:rPr>
          <w:sz w:val="28"/>
          <w:szCs w:val="28"/>
        </w:rPr>
        <w:t xml:space="preserve">признать, что гражданский служащий не соблюдал требования </w:t>
      </w:r>
      <w:r w:rsidR="008601A6">
        <w:rPr>
          <w:sz w:val="28"/>
          <w:szCs w:val="28"/>
        </w:rPr>
        <w:br/>
      </w:r>
      <w:r w:rsidRPr="008601A6">
        <w:rPr>
          <w:sz w:val="28"/>
          <w:szCs w:val="28"/>
        </w:rPr>
        <w:t xml:space="preserve">об урегулировании конфликта интересов. В этом случае </w:t>
      </w:r>
      <w:r w:rsidR="008601A6" w:rsidRPr="008601A6">
        <w:rPr>
          <w:sz w:val="28"/>
          <w:szCs w:val="28"/>
        </w:rPr>
        <w:t>К</w:t>
      </w:r>
      <w:r w:rsidRPr="008601A6">
        <w:rPr>
          <w:sz w:val="28"/>
          <w:szCs w:val="28"/>
        </w:rPr>
        <w:t xml:space="preserve">омиссия рекомендует </w:t>
      </w:r>
      <w:r w:rsidR="008601A6" w:rsidRPr="005B405A">
        <w:rPr>
          <w:sz w:val="28"/>
          <w:szCs w:val="28"/>
        </w:rPr>
        <w:t>председателю Комитета</w:t>
      </w:r>
      <w:r w:rsidRPr="005B405A">
        <w:rPr>
          <w:sz w:val="28"/>
          <w:szCs w:val="28"/>
        </w:rPr>
        <w:t xml:space="preserve"> применить к гражданскому служащему конкретную меру ответственности.</w:t>
      </w:r>
    </w:p>
    <w:p w:rsidR="007469AE" w:rsidRPr="005B405A" w:rsidRDefault="008601A6" w:rsidP="005B405A">
      <w:pPr>
        <w:pStyle w:val="ConsPlusNormal0"/>
        <w:ind w:firstLine="539"/>
        <w:jc w:val="both"/>
        <w:rPr>
          <w:sz w:val="28"/>
          <w:szCs w:val="28"/>
        </w:rPr>
      </w:pPr>
      <w:bookmarkStart w:id="27" w:name="P191"/>
      <w:bookmarkEnd w:id="27"/>
      <w:r w:rsidRPr="005B405A">
        <w:rPr>
          <w:sz w:val="28"/>
          <w:szCs w:val="28"/>
        </w:rPr>
        <w:t>25</w:t>
      </w:r>
      <w:r w:rsidR="00FB4592" w:rsidRPr="005B405A">
        <w:rPr>
          <w:sz w:val="28"/>
          <w:szCs w:val="28"/>
        </w:rPr>
        <w:t xml:space="preserve">-1. По итогам рассмотрения вопроса, указанного в подпункте 4 пункта 12 настоящего положения,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омиссия принимает одно из следующих решений: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1) признать, что сведения, представленные гражданским служащим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в соответствии с </w:t>
      </w:r>
      <w:hyperlink r:id="rId7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 w:rsidRPr="005B405A">
          <w:rPr>
            <w:sz w:val="28"/>
            <w:szCs w:val="28"/>
          </w:rPr>
          <w:t>частью 1 статьи 3</w:t>
        </w:r>
      </w:hyperlink>
      <w:r w:rsidRPr="005B405A">
        <w:rPr>
          <w:sz w:val="28"/>
          <w:szCs w:val="28"/>
        </w:rPr>
        <w:t xml:space="preserve"> Федерального закона, являются достоверными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и полными;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2) признать, что сведения, представленные гражданским служащим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в соответствии с частью 1 статьи 3 Федерального закона, являются недостоверными и(или) неполными. В этом случае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омиссия рекомендует </w:t>
      </w:r>
      <w:r w:rsidR="008601A6" w:rsidRPr="005B405A">
        <w:rPr>
          <w:sz w:val="28"/>
          <w:szCs w:val="28"/>
        </w:rPr>
        <w:t>председателю Комитета</w:t>
      </w:r>
      <w:r w:rsidRPr="005B405A">
        <w:rPr>
          <w:sz w:val="28"/>
          <w:szCs w:val="28"/>
        </w:rPr>
        <w:t xml:space="preserve"> применить к гражданскому служащему конкретную меру ответственности и(или) направить материалы, полученные в результате осуществления контроля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за расходами, в органы прокуратуры и(или) иные государственные органы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в соответствии с их компетенцией.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bookmarkStart w:id="28" w:name="P195"/>
      <w:bookmarkEnd w:id="28"/>
      <w:r w:rsidRPr="005B405A">
        <w:rPr>
          <w:sz w:val="28"/>
          <w:szCs w:val="28"/>
        </w:rPr>
        <w:t>2</w:t>
      </w:r>
      <w:r w:rsidR="005B405A" w:rsidRPr="005B405A">
        <w:rPr>
          <w:sz w:val="28"/>
          <w:szCs w:val="28"/>
        </w:rPr>
        <w:t>5</w:t>
      </w:r>
      <w:r w:rsidRPr="005B405A">
        <w:rPr>
          <w:sz w:val="28"/>
          <w:szCs w:val="28"/>
        </w:rPr>
        <w:t xml:space="preserve">-2. По итогам рассмотрения вопроса, указанного в подпункте 6 пункта 12 настоящего положения,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>омиссия принимает одно из следующих решений: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1) признать наличие причинно-следственной связи между возникновением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не зависящих от гражданского служащего обстоятельств и невозможностью соблюдения им требований к служебному поведению и(или) требований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об урегулировании конфликта интересов;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2) признать отсутствие причинно-следственной связи между возникновением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не зависящих от гражданского служащего обстоятельств и невозможностью соблюдения им требований к служебному поведению и(или) требований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об урегулировании конфликта интересов.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2</w:t>
      </w:r>
      <w:r w:rsidR="005B405A" w:rsidRPr="005B405A">
        <w:rPr>
          <w:sz w:val="28"/>
          <w:szCs w:val="28"/>
        </w:rPr>
        <w:t>6</w:t>
      </w:r>
      <w:r w:rsidRPr="005B405A">
        <w:rPr>
          <w:sz w:val="28"/>
          <w:szCs w:val="28"/>
        </w:rPr>
        <w:t xml:space="preserve">. По итогам рассмотрения вопросов, предусмотренных в подпунктах 1, 2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и </w:t>
      </w:r>
      <w:hyperlink w:anchor="P100" w:tooltip="4) представление руководителем исполнительного органа власти материалов проверки, свидетельствующих о представлении гражданским служащим недостоверных или неполных сведений, предусмотренных в части 1 статьи 3 Федерального закона &quot;О контроле за соответствием ра">
        <w:r w:rsidRPr="005B405A">
          <w:rPr>
            <w:sz w:val="28"/>
            <w:szCs w:val="28"/>
          </w:rPr>
          <w:t>4</w:t>
        </w:r>
      </w:hyperlink>
      <w:r w:rsidRPr="005B405A">
        <w:rPr>
          <w:sz w:val="28"/>
          <w:szCs w:val="28"/>
        </w:rPr>
        <w:t xml:space="preserve"> - 6 пункта 12 настоящего положения, при наличии оснований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омиссия может принять иное решение, не предусмотренное в пунктах 23 - 26, 26-1 и 26-2 настоящего положения. Основания и мотивы принятия такого решения должны быть отражены </w:t>
      </w:r>
      <w:r w:rsidR="005346D3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в протоколе заседания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>омиссии.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bookmarkStart w:id="29" w:name="P201"/>
      <w:bookmarkEnd w:id="29"/>
      <w:r w:rsidRPr="005B405A">
        <w:rPr>
          <w:sz w:val="28"/>
          <w:szCs w:val="28"/>
        </w:rPr>
        <w:t>2</w:t>
      </w:r>
      <w:r w:rsidR="005B405A" w:rsidRPr="005B405A">
        <w:rPr>
          <w:sz w:val="28"/>
          <w:szCs w:val="28"/>
        </w:rPr>
        <w:t>6</w:t>
      </w:r>
      <w:r w:rsidRPr="005B405A">
        <w:rPr>
          <w:sz w:val="28"/>
          <w:szCs w:val="28"/>
        </w:rPr>
        <w:t xml:space="preserve">.1. По итогам рассмотрения вопроса, указанного в подпункте 5 пункта 12 настоящего положения,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омиссия принимает в отношении гражданина, замещавшего должность гражданской службы в </w:t>
      </w:r>
      <w:r w:rsidR="005B405A" w:rsidRPr="005B405A">
        <w:rPr>
          <w:sz w:val="28"/>
          <w:szCs w:val="28"/>
        </w:rPr>
        <w:t>Комитете</w:t>
      </w:r>
      <w:r w:rsidRPr="005B405A">
        <w:rPr>
          <w:sz w:val="28"/>
          <w:szCs w:val="28"/>
        </w:rPr>
        <w:t>, одно из следующих решений: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установить, что замещение им на условиях трудового договора должности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в коммерческой или некоммерческой организации и(или) выполнение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в коммерческой или некоммерческой организации работ (оказание услуг) нарушают требования статьи 12 Федерального закона </w:t>
      </w:r>
      <w:r w:rsidR="005B405A" w:rsidRPr="005B405A">
        <w:rPr>
          <w:sz w:val="28"/>
          <w:szCs w:val="28"/>
        </w:rPr>
        <w:t>«</w:t>
      </w:r>
      <w:r w:rsidRPr="005B405A">
        <w:rPr>
          <w:sz w:val="28"/>
          <w:szCs w:val="28"/>
        </w:rPr>
        <w:t>О противодействии коррупции</w:t>
      </w:r>
      <w:r w:rsidR="005B405A" w:rsidRPr="005B405A">
        <w:rPr>
          <w:sz w:val="28"/>
          <w:szCs w:val="28"/>
        </w:rPr>
        <w:t>»</w:t>
      </w:r>
      <w:r w:rsidRPr="005B405A">
        <w:rPr>
          <w:sz w:val="28"/>
          <w:szCs w:val="28"/>
        </w:rPr>
        <w:t xml:space="preserve">. В этом случае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омиссия рекомендует </w:t>
      </w:r>
      <w:r w:rsidR="005B405A" w:rsidRPr="005B405A">
        <w:rPr>
          <w:sz w:val="28"/>
          <w:szCs w:val="28"/>
        </w:rPr>
        <w:t>председателю Комитета</w:t>
      </w:r>
      <w:r w:rsidRPr="005B405A">
        <w:rPr>
          <w:sz w:val="28"/>
          <w:szCs w:val="28"/>
        </w:rPr>
        <w:t xml:space="preserve"> проинформировать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об указанных обстоятельствах органы прокуратуры и уведомившую организацию.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2</w:t>
      </w:r>
      <w:r w:rsidR="005B405A" w:rsidRPr="005B405A">
        <w:rPr>
          <w:sz w:val="28"/>
          <w:szCs w:val="28"/>
        </w:rPr>
        <w:t>7</w:t>
      </w:r>
      <w:r w:rsidRPr="005B405A">
        <w:rPr>
          <w:sz w:val="28"/>
          <w:szCs w:val="28"/>
        </w:rPr>
        <w:t xml:space="preserve">. По итогам рассмотрения вопроса, предусмотренного в подпункте 3 пункта 12 настоящего положения,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>омиссия принимает соответствующее решение.</w:t>
      </w:r>
    </w:p>
    <w:p w:rsidR="007469AE" w:rsidRPr="005B405A" w:rsidRDefault="005B405A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28</w:t>
      </w:r>
      <w:r w:rsidR="00FB4592" w:rsidRPr="005B405A">
        <w:rPr>
          <w:sz w:val="28"/>
          <w:szCs w:val="28"/>
        </w:rPr>
        <w:t xml:space="preserve">. Для исполнения решений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могут быть подготовлены проекты нормативных правовых актов </w:t>
      </w:r>
      <w:r w:rsidRPr="005B405A">
        <w:rPr>
          <w:sz w:val="28"/>
          <w:szCs w:val="28"/>
        </w:rPr>
        <w:t>Комитета</w:t>
      </w:r>
      <w:r w:rsidR="00FB4592" w:rsidRPr="005B405A">
        <w:rPr>
          <w:sz w:val="28"/>
          <w:szCs w:val="28"/>
        </w:rPr>
        <w:t xml:space="preserve">, решений или поручений </w:t>
      </w:r>
      <w:r w:rsidRPr="005B405A">
        <w:rPr>
          <w:sz w:val="28"/>
          <w:szCs w:val="28"/>
        </w:rPr>
        <w:t>председателя Комитета</w:t>
      </w:r>
      <w:r w:rsidR="00FB4592" w:rsidRPr="005B405A">
        <w:rPr>
          <w:sz w:val="28"/>
          <w:szCs w:val="28"/>
        </w:rPr>
        <w:t xml:space="preserve">, которые в установленном порядке представляются на рассмотрение </w:t>
      </w:r>
      <w:r w:rsidRPr="005B405A">
        <w:rPr>
          <w:sz w:val="28"/>
          <w:szCs w:val="28"/>
        </w:rPr>
        <w:t>председателя Комитета</w:t>
      </w:r>
      <w:r w:rsidR="00FB4592" w:rsidRPr="005B405A">
        <w:rPr>
          <w:sz w:val="28"/>
          <w:szCs w:val="28"/>
        </w:rPr>
        <w:t>.</w:t>
      </w:r>
    </w:p>
    <w:p w:rsidR="007469AE" w:rsidRPr="005B405A" w:rsidRDefault="005B405A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29</w:t>
      </w:r>
      <w:r w:rsidR="00FB4592" w:rsidRPr="005B405A">
        <w:rPr>
          <w:sz w:val="28"/>
          <w:szCs w:val="28"/>
        </w:rPr>
        <w:t xml:space="preserve">. Решения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по вопросам, указанным в пункте 12 настоящего положения, принимаются тайным голосованием (если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омиссия не примет иное решение) простым большинством голосов присутствующих на заседании членов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омиссии. При равенстве числа голосов голос председательствующего на заседании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 является решающим.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Решение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омиссии выносится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омиссией в отсутствие гражданского служащего, в отношении которого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омиссией рассматривается вопрос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о соблюдении требований к служебному поведению и(или) требований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об урегулировании конфликта интересов, его представителя и приглашенных лиц.</w:t>
      </w:r>
    </w:p>
    <w:p w:rsidR="007469AE" w:rsidRPr="005B405A" w:rsidRDefault="005B405A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30</w:t>
      </w:r>
      <w:r w:rsidR="00FB4592" w:rsidRPr="005B405A">
        <w:rPr>
          <w:sz w:val="28"/>
          <w:szCs w:val="28"/>
        </w:rPr>
        <w:t xml:space="preserve">. Решения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оформляются протоколами, которые подписывают члены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омиссии, принимавшие участие в ее заседании. Решения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омиссии,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 xml:space="preserve">за исключением решения, принимаемого по итогам рассмотрения вопроса, указанного в абзаце втором подпункта 2 пункта 12 настоящего положения, для </w:t>
      </w:r>
      <w:r w:rsidRPr="005B405A">
        <w:rPr>
          <w:sz w:val="28"/>
          <w:szCs w:val="28"/>
        </w:rPr>
        <w:t>председателя Комитета</w:t>
      </w:r>
      <w:r w:rsidR="00FB4592" w:rsidRPr="005B405A">
        <w:rPr>
          <w:sz w:val="28"/>
          <w:szCs w:val="28"/>
        </w:rPr>
        <w:t xml:space="preserve"> носят рекомендательный характер. Решение, принимаемое </w:t>
      </w:r>
      <w:r w:rsidR="005346D3"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>по итогам рассмотрения вопроса, указанного в абзаце втором подпункта 2 пункта 12 настоящего положения, носит обязательный характер.</w:t>
      </w:r>
    </w:p>
    <w:p w:rsidR="007469AE" w:rsidRPr="005B405A" w:rsidRDefault="005B405A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31</w:t>
      </w:r>
      <w:r w:rsidR="00FB4592" w:rsidRPr="005B405A">
        <w:rPr>
          <w:sz w:val="28"/>
          <w:szCs w:val="28"/>
        </w:rPr>
        <w:t xml:space="preserve">. В протоколе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 указываются: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дата заседания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омиссии, фамилии, имена, отчества членов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>омиссии и других лиц, присутствующих на заседании;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формулировка каждого из рассматриваемых на заседании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омиссии вопросов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с указанием фамилии, имени, отчества, должности гражданского служащего,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 xml:space="preserve">в отношении которого рассматривается вопрос о соблюдении требований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к служебному поведению и(или) требований об урегулировании конфликта интересов;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предъявляемые к гражданскому служащему претензии, материалы, на которых они основываются;</w:t>
      </w:r>
    </w:p>
    <w:p w:rsidR="007469AE" w:rsidRPr="005B405A" w:rsidRDefault="00FB4592" w:rsidP="005B405A">
      <w:pPr>
        <w:pStyle w:val="ConsPlusNormal0"/>
        <w:ind w:firstLine="540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содержание пояснений гражданского служащего и других лиц по существу предъявляемых претензий;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фамилии, имена, отчества выступивших на заседании лиц и краткое изложение их выступлений;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источник информации, содержащей основания для проведения заседания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омиссии, дата поступления информации в </w:t>
      </w:r>
      <w:r w:rsidR="005B405A" w:rsidRPr="005B405A">
        <w:rPr>
          <w:sz w:val="28"/>
          <w:szCs w:val="28"/>
        </w:rPr>
        <w:t>Комитет</w:t>
      </w:r>
      <w:r w:rsidRPr="005B405A">
        <w:rPr>
          <w:sz w:val="28"/>
          <w:szCs w:val="28"/>
        </w:rPr>
        <w:t>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другие сведения;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результаты голосования;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решение и обоснование его принятия.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32</w:t>
      </w:r>
      <w:r w:rsidR="00FB4592" w:rsidRPr="005B405A">
        <w:rPr>
          <w:sz w:val="28"/>
          <w:szCs w:val="28"/>
        </w:rPr>
        <w:t xml:space="preserve">. Член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омиссии, не 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и с которым должен быть ознакомлен гражданский служащий, </w:t>
      </w:r>
      <w:r w:rsidR="005346D3"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>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33</w:t>
      </w:r>
      <w:r w:rsidR="00FB4592" w:rsidRPr="005B405A">
        <w:rPr>
          <w:sz w:val="28"/>
          <w:szCs w:val="28"/>
        </w:rPr>
        <w:t xml:space="preserve">. Копии протокола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в семидневный срок со дня заседания направляются </w:t>
      </w:r>
      <w:r w:rsidRPr="005B405A">
        <w:rPr>
          <w:sz w:val="28"/>
          <w:szCs w:val="28"/>
        </w:rPr>
        <w:t>председателю Комитета</w:t>
      </w:r>
      <w:r w:rsidR="00FB4592" w:rsidRPr="005B405A">
        <w:rPr>
          <w:sz w:val="28"/>
          <w:szCs w:val="28"/>
        </w:rPr>
        <w:t xml:space="preserve">, полностью или в виде выписок из него -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 - иным заинтересованным лицам.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34</w:t>
      </w:r>
      <w:r w:rsidR="00FB4592" w:rsidRPr="005B405A">
        <w:rPr>
          <w:sz w:val="28"/>
          <w:szCs w:val="28"/>
        </w:rPr>
        <w:t xml:space="preserve">. Оригинал протокола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подшивается в дело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 xml:space="preserve">с материалами к заседанию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омиссии.</w:t>
      </w:r>
    </w:p>
    <w:p w:rsidR="007469AE" w:rsidRPr="005B405A" w:rsidRDefault="00FB4592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 xml:space="preserve">К протоколу заседания </w:t>
      </w:r>
      <w:r w:rsidR="005B405A" w:rsidRPr="005B405A">
        <w:rPr>
          <w:sz w:val="28"/>
          <w:szCs w:val="28"/>
        </w:rPr>
        <w:t>К</w:t>
      </w:r>
      <w:r w:rsidRPr="005B405A">
        <w:rPr>
          <w:sz w:val="28"/>
          <w:szCs w:val="28"/>
        </w:rPr>
        <w:t xml:space="preserve">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</w:t>
      </w:r>
      <w:r w:rsidR="005B405A">
        <w:rPr>
          <w:sz w:val="28"/>
          <w:szCs w:val="28"/>
        </w:rPr>
        <w:br/>
      </w:r>
      <w:r w:rsidRPr="005B405A">
        <w:rPr>
          <w:sz w:val="28"/>
          <w:szCs w:val="28"/>
        </w:rPr>
        <w:t>и представителя гражданского служащего, и иные документы.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35</w:t>
      </w:r>
      <w:r w:rsidR="00FB4592" w:rsidRPr="005B405A">
        <w:rPr>
          <w:sz w:val="28"/>
          <w:szCs w:val="28"/>
        </w:rPr>
        <w:t xml:space="preserve">. </w:t>
      </w:r>
      <w:r w:rsidRPr="005B405A">
        <w:rPr>
          <w:sz w:val="28"/>
          <w:szCs w:val="28"/>
        </w:rPr>
        <w:t>Председатель Комитета</w:t>
      </w:r>
      <w:r w:rsidR="00FB4592" w:rsidRPr="005B405A">
        <w:rPr>
          <w:sz w:val="28"/>
          <w:szCs w:val="28"/>
        </w:rPr>
        <w:t xml:space="preserve"> обязан рассмотреть протокол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 xml:space="preserve">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 xml:space="preserve">О рассмотрении рекомендаций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и принятом решении </w:t>
      </w:r>
      <w:r w:rsidRPr="005B405A">
        <w:rPr>
          <w:sz w:val="28"/>
          <w:szCs w:val="28"/>
        </w:rPr>
        <w:t>председатель Комитета</w:t>
      </w:r>
      <w:r w:rsidR="00FB4592" w:rsidRPr="005B405A">
        <w:rPr>
          <w:sz w:val="28"/>
          <w:szCs w:val="28"/>
        </w:rPr>
        <w:t xml:space="preserve"> в письменной форме уведомляет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омиссию в месячный срок со дня поступления к нему протокола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омиссии. Решение </w:t>
      </w:r>
      <w:r w:rsidRPr="005B405A">
        <w:rPr>
          <w:sz w:val="28"/>
          <w:szCs w:val="28"/>
        </w:rPr>
        <w:t>председателя Комитета</w:t>
      </w:r>
      <w:r w:rsidR="00FB4592" w:rsidRPr="005B405A">
        <w:rPr>
          <w:sz w:val="28"/>
          <w:szCs w:val="28"/>
        </w:rPr>
        <w:t xml:space="preserve"> огл</w:t>
      </w:r>
      <w:r w:rsidRPr="005B405A">
        <w:rPr>
          <w:sz w:val="28"/>
          <w:szCs w:val="28"/>
        </w:rPr>
        <w:t>ашается на ближайшем заседании К</w:t>
      </w:r>
      <w:r w:rsidR="00FB4592" w:rsidRPr="005B405A">
        <w:rPr>
          <w:sz w:val="28"/>
          <w:szCs w:val="28"/>
        </w:rPr>
        <w:t xml:space="preserve">омиссии и принимается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>к сведению без обсуждения.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36</w:t>
      </w:r>
      <w:r w:rsidR="00FB4592" w:rsidRPr="005B405A">
        <w:rPr>
          <w:sz w:val="28"/>
          <w:szCs w:val="28"/>
        </w:rPr>
        <w:t xml:space="preserve">. В случае установления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омиссией признаков дисциплинарного проступка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 xml:space="preserve">в действиях (бездействии) гражданского служащего информация об этом представляется </w:t>
      </w:r>
      <w:r w:rsidRPr="005B405A">
        <w:rPr>
          <w:sz w:val="28"/>
          <w:szCs w:val="28"/>
        </w:rPr>
        <w:t>председателю Комитета</w:t>
      </w:r>
      <w:r w:rsidR="00FB4592" w:rsidRPr="005B405A">
        <w:rPr>
          <w:sz w:val="28"/>
          <w:szCs w:val="28"/>
        </w:rPr>
        <w:t xml:space="preserve"> для решения вопроса о применении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>к гражданскому служащему мер ответственности, предусмотренных нормативными правовыми актами Российской Федерации.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37</w:t>
      </w:r>
      <w:r w:rsidR="00FB4592" w:rsidRPr="005B405A">
        <w:rPr>
          <w:sz w:val="28"/>
          <w:szCs w:val="28"/>
        </w:rPr>
        <w:t xml:space="preserve">. В случае установления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</w:t>
      </w:r>
      <w:r w:rsidR="001B3127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38</w:t>
      </w:r>
      <w:r w:rsidR="00FB4592" w:rsidRPr="005B405A">
        <w:rPr>
          <w:sz w:val="28"/>
          <w:szCs w:val="28"/>
        </w:rPr>
        <w:t xml:space="preserve">. Копия протокола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или выписка из него приобщается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 xml:space="preserve">к личному делу гражданского служащего, в отношении которого рассмотрен вопрос о соблюдении требований к служебному поведению и(или) требований </w:t>
      </w:r>
      <w:r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>об урегулировании конфликта интересов.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38</w:t>
      </w:r>
      <w:r w:rsidR="00FB4592" w:rsidRPr="005B405A">
        <w:rPr>
          <w:sz w:val="28"/>
          <w:szCs w:val="28"/>
        </w:rPr>
        <w:t xml:space="preserve">.1. Выписка из решения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омиссии, заверенная подписью секретаря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и печатью </w:t>
      </w:r>
      <w:r w:rsidRPr="005B405A">
        <w:rPr>
          <w:sz w:val="28"/>
          <w:szCs w:val="28"/>
        </w:rPr>
        <w:t>Комитета</w:t>
      </w:r>
      <w:r w:rsidR="00FB4592" w:rsidRPr="005B405A">
        <w:rPr>
          <w:sz w:val="28"/>
          <w:szCs w:val="28"/>
        </w:rPr>
        <w:t xml:space="preserve">, вручается гражданину, замещавшему должность гражданской службы в исполнительном органе власти, в отношении которого рассматривался вопрос, указанный в абзаце втором подпункта 2 пункта 12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39</w:t>
      </w:r>
      <w:r w:rsidR="00FB4592" w:rsidRPr="005B405A">
        <w:rPr>
          <w:sz w:val="28"/>
          <w:szCs w:val="28"/>
        </w:rPr>
        <w:t xml:space="preserve">. Организационно-техническое и документационное обеспечение деятельности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омиссии, а также информирование членов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о вопросах, включенных в повестку дня, о дате, времени и месте проведения заседания, ознакомление членов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 с материалами, представляемыми для обсуждения на заседании </w:t>
      </w:r>
      <w:r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 xml:space="preserve">омиссии, осуществляются кадровой службой или должностными лицами кадровой службы, ответственными за работу по профилактике коррупционных </w:t>
      </w:r>
      <w:r w:rsidR="005346D3">
        <w:rPr>
          <w:sz w:val="28"/>
          <w:szCs w:val="28"/>
        </w:rPr>
        <w:br/>
      </w:r>
      <w:r w:rsidR="00FB4592" w:rsidRPr="005B405A">
        <w:rPr>
          <w:sz w:val="28"/>
          <w:szCs w:val="28"/>
        </w:rPr>
        <w:t>и иных правонарушений.</w:t>
      </w:r>
    </w:p>
    <w:p w:rsidR="007469AE" w:rsidRPr="005B405A" w:rsidRDefault="005B405A" w:rsidP="005B405A">
      <w:pPr>
        <w:pStyle w:val="ConsPlusNormal0"/>
        <w:ind w:firstLine="539"/>
        <w:jc w:val="both"/>
        <w:rPr>
          <w:sz w:val="28"/>
          <w:szCs w:val="28"/>
        </w:rPr>
      </w:pPr>
      <w:r w:rsidRPr="005B405A">
        <w:rPr>
          <w:sz w:val="28"/>
          <w:szCs w:val="28"/>
        </w:rPr>
        <w:t>40</w:t>
      </w:r>
      <w:r w:rsidR="00FB4592" w:rsidRPr="005B405A">
        <w:rPr>
          <w:sz w:val="28"/>
          <w:szCs w:val="28"/>
        </w:rPr>
        <w:t xml:space="preserve">. Дело с материалами к заседанию </w:t>
      </w:r>
      <w:r w:rsidRPr="005B405A">
        <w:rPr>
          <w:sz w:val="28"/>
          <w:szCs w:val="28"/>
        </w:rPr>
        <w:t>К</w:t>
      </w:r>
      <w:r w:rsidR="00FB4592" w:rsidRPr="005B405A">
        <w:rPr>
          <w:sz w:val="28"/>
          <w:szCs w:val="28"/>
        </w:rPr>
        <w:t>омиссии хранится в кадровой службе.</w:t>
      </w:r>
    </w:p>
    <w:p w:rsidR="007469AE" w:rsidRDefault="007469AE">
      <w:pPr>
        <w:pStyle w:val="ConsPlusNormal0"/>
        <w:ind w:firstLine="540"/>
        <w:jc w:val="both"/>
      </w:pPr>
    </w:p>
    <w:p w:rsidR="007469AE" w:rsidRDefault="007469AE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384E13" w:rsidRDefault="00384E13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Default="007E52D9">
      <w:pPr>
        <w:pStyle w:val="ConsPlusNormal0"/>
        <w:ind w:firstLine="540"/>
        <w:jc w:val="both"/>
      </w:pPr>
    </w:p>
    <w:p w:rsidR="007E52D9" w:rsidRPr="007E2357" w:rsidRDefault="007E52D9" w:rsidP="007E52D9">
      <w:pPr>
        <w:pStyle w:val="ConsPlusNormal0"/>
        <w:ind w:left="6379"/>
        <w:rPr>
          <w:sz w:val="20"/>
        </w:rPr>
      </w:pPr>
      <w:r w:rsidRPr="007E2357">
        <w:rPr>
          <w:sz w:val="20"/>
        </w:rPr>
        <w:t>Приложение №</w:t>
      </w:r>
      <w:r>
        <w:rPr>
          <w:sz w:val="20"/>
        </w:rPr>
        <w:t>2</w:t>
      </w:r>
      <w:r w:rsidRPr="007E2357">
        <w:rPr>
          <w:sz w:val="20"/>
        </w:rPr>
        <w:t xml:space="preserve"> к приказу Комитета </w:t>
      </w:r>
      <w:r>
        <w:rPr>
          <w:sz w:val="20"/>
        </w:rPr>
        <w:br/>
      </w:r>
      <w:r w:rsidRPr="007E2357">
        <w:rPr>
          <w:sz w:val="20"/>
        </w:rPr>
        <w:t xml:space="preserve">по развитию туризма Санкт-Петербурга </w:t>
      </w:r>
      <w:r w:rsidRPr="007E2357">
        <w:rPr>
          <w:sz w:val="20"/>
        </w:rPr>
        <w:br/>
        <w:t xml:space="preserve">от «___» ______________ №_______ </w:t>
      </w:r>
      <w:r>
        <w:rPr>
          <w:sz w:val="20"/>
        </w:rPr>
        <w:br/>
      </w:r>
      <w:r w:rsidRPr="007E2357">
        <w:rPr>
          <w:sz w:val="20"/>
        </w:rPr>
        <w:t xml:space="preserve">«О Комиссии по соблюдению требований </w:t>
      </w:r>
      <w:r>
        <w:rPr>
          <w:sz w:val="20"/>
        </w:rPr>
        <w:br/>
      </w:r>
      <w:r w:rsidRPr="007E2357">
        <w:rPr>
          <w:sz w:val="20"/>
        </w:rPr>
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</w:r>
      <w:r>
        <w:rPr>
          <w:sz w:val="20"/>
        </w:rPr>
        <w:br/>
      </w:r>
      <w:r w:rsidRPr="007E2357">
        <w:rPr>
          <w:sz w:val="20"/>
        </w:rPr>
        <w:t xml:space="preserve">в Комитете по развитию турима </w:t>
      </w:r>
      <w:r>
        <w:rPr>
          <w:sz w:val="20"/>
        </w:rPr>
        <w:br/>
      </w:r>
      <w:r w:rsidRPr="007E2357">
        <w:rPr>
          <w:sz w:val="20"/>
        </w:rPr>
        <w:t>Санкт-Петербурга, и урегулированию конфликта интересов</w:t>
      </w:r>
      <w:r>
        <w:rPr>
          <w:sz w:val="20"/>
        </w:rPr>
        <w:t>»</w:t>
      </w:r>
    </w:p>
    <w:p w:rsidR="007E52D9" w:rsidRDefault="007E52D9" w:rsidP="007E52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E52D9" w:rsidRPr="00B97CB7" w:rsidRDefault="007E52D9" w:rsidP="007E52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</w:p>
    <w:p w:rsidR="00B31462" w:rsidRPr="009D424D" w:rsidRDefault="00B31462" w:rsidP="00B31462">
      <w:pPr>
        <w:pStyle w:val="ConsPlusNormal0"/>
        <w:ind w:firstLine="540"/>
        <w:jc w:val="center"/>
        <w:rPr>
          <w:b/>
          <w:sz w:val="28"/>
          <w:szCs w:val="28"/>
        </w:rPr>
      </w:pPr>
      <w:r w:rsidRPr="009D424D">
        <w:rPr>
          <w:b/>
          <w:sz w:val="28"/>
          <w:szCs w:val="28"/>
        </w:rPr>
        <w:t xml:space="preserve">Комиссии 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</w:r>
      <w:r>
        <w:rPr>
          <w:b/>
          <w:sz w:val="28"/>
          <w:szCs w:val="28"/>
        </w:rPr>
        <w:br/>
      </w:r>
      <w:r w:rsidRPr="009D424D">
        <w:rPr>
          <w:b/>
          <w:sz w:val="28"/>
          <w:szCs w:val="28"/>
        </w:rPr>
        <w:t xml:space="preserve">в Комитете по развитию туризма Санкт-Петербурга, </w:t>
      </w:r>
      <w:r w:rsidR="003702F5">
        <w:rPr>
          <w:b/>
          <w:sz w:val="28"/>
          <w:szCs w:val="28"/>
        </w:rPr>
        <w:br/>
      </w:r>
      <w:r w:rsidRPr="009D424D">
        <w:rPr>
          <w:b/>
          <w:sz w:val="28"/>
          <w:szCs w:val="28"/>
        </w:rPr>
        <w:t>и урегулированию конфликта интересов</w:t>
      </w:r>
    </w:p>
    <w:p w:rsidR="007E52D9" w:rsidRDefault="007E52D9" w:rsidP="00B3146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5"/>
        <w:gridCol w:w="531"/>
        <w:gridCol w:w="5634"/>
      </w:tblGrid>
      <w:tr w:rsidR="007E52D9" w:rsidRPr="007E52D9" w:rsidTr="00506F84">
        <w:tc>
          <w:tcPr>
            <w:tcW w:w="3405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Комиссии</w:t>
            </w:r>
          </w:p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4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D9" w:rsidRPr="007E52D9" w:rsidTr="00B31462">
        <w:trPr>
          <w:trHeight w:val="708"/>
        </w:trPr>
        <w:tc>
          <w:tcPr>
            <w:tcW w:w="3405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Баннов</w:t>
            </w:r>
          </w:p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Илья Павлович</w:t>
            </w:r>
          </w:p>
        </w:tc>
        <w:tc>
          <w:tcPr>
            <w:tcW w:w="531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7E52D9" w:rsidRPr="007E52D9" w:rsidRDefault="007E52D9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Комитета </w:t>
            </w: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развитию туризма Санкт-Петербурга</w:t>
            </w:r>
          </w:p>
        </w:tc>
      </w:tr>
      <w:tr w:rsidR="007E52D9" w:rsidRPr="007E52D9" w:rsidTr="00506F84">
        <w:tc>
          <w:tcPr>
            <w:tcW w:w="3405" w:type="dxa"/>
          </w:tcPr>
          <w:p w:rsidR="007E52D9" w:rsidRPr="007E52D9" w:rsidRDefault="007E52D9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531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4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D9" w:rsidRPr="007E52D9" w:rsidTr="00506F84">
        <w:tc>
          <w:tcPr>
            <w:tcW w:w="3405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Соболева </w:t>
            </w:r>
          </w:p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Оксана Александровна</w:t>
            </w:r>
          </w:p>
        </w:tc>
        <w:tc>
          <w:tcPr>
            <w:tcW w:w="531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7E52D9" w:rsidRPr="007E52D9" w:rsidRDefault="007E52D9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правового обеспечения, государственной службы и кадров Комитета</w:t>
            </w:r>
          </w:p>
        </w:tc>
      </w:tr>
      <w:tr w:rsidR="007E52D9" w:rsidRPr="007E52D9" w:rsidTr="00506F84">
        <w:tc>
          <w:tcPr>
            <w:tcW w:w="3405" w:type="dxa"/>
          </w:tcPr>
          <w:p w:rsidR="007E52D9" w:rsidRPr="007E52D9" w:rsidRDefault="007E52D9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</w:t>
            </w:r>
          </w:p>
        </w:tc>
        <w:tc>
          <w:tcPr>
            <w:tcW w:w="531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4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D9" w:rsidRPr="007E52D9" w:rsidTr="00506F84">
        <w:tc>
          <w:tcPr>
            <w:tcW w:w="3405" w:type="dxa"/>
          </w:tcPr>
          <w:p w:rsidR="007E52D9" w:rsidRPr="007E52D9" w:rsidRDefault="00B31462" w:rsidP="00506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Мурашко Мария Александровна</w:t>
            </w:r>
          </w:p>
        </w:tc>
        <w:tc>
          <w:tcPr>
            <w:tcW w:w="531" w:type="dxa"/>
          </w:tcPr>
          <w:p w:rsidR="007E52D9" w:rsidRPr="007E52D9" w:rsidRDefault="007E52D9" w:rsidP="00506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7E52D9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специалист-юрисконсульт отдела правового обеспечения, государственной службы и кадров Комитета</w:t>
            </w:r>
          </w:p>
        </w:tc>
      </w:tr>
      <w:tr w:rsidR="00B31462" w:rsidRPr="007E52D9" w:rsidTr="00506F84">
        <w:tc>
          <w:tcPr>
            <w:tcW w:w="3405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Энесовна</w:t>
            </w:r>
            <w:proofErr w:type="spellEnd"/>
          </w:p>
        </w:tc>
        <w:tc>
          <w:tcPr>
            <w:tcW w:w="531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ведущий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отдела правового обеспечения, государственной службы и кадров Комитета</w:t>
            </w:r>
          </w:p>
        </w:tc>
      </w:tr>
      <w:tr w:rsidR="00B31462" w:rsidRPr="007E52D9" w:rsidTr="00506F84">
        <w:tc>
          <w:tcPr>
            <w:tcW w:w="3405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представитель Комитета государственной службы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кадровой политики Администрации Губернатора Санкт-Петербурга (по согласованию)</w:t>
            </w:r>
          </w:p>
        </w:tc>
      </w:tr>
      <w:tr w:rsidR="00B31462" w:rsidRPr="007E52D9" w:rsidTr="00506F84">
        <w:tc>
          <w:tcPr>
            <w:tcW w:w="3405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представители </w:t>
            </w:r>
            <w:r w:rsidRPr="00B31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научных организаций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314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профессиональных образовательных организаций, образовательных организаций высшего образования </w:t>
            </w:r>
            <w:r w:rsidRPr="00B3146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организаций дополнительного профессионального образования, деятельность которых связана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31462">
              <w:rPr>
                <w:rFonts w:ascii="Times New Roman" w:hAnsi="Times New Roman" w:cs="Times New Roman"/>
                <w:bCs/>
                <w:sz w:val="24"/>
                <w:szCs w:val="24"/>
              </w:rPr>
              <w:t>с государственной службой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согласованию)</w:t>
            </w:r>
          </w:p>
        </w:tc>
      </w:tr>
      <w:tr w:rsidR="00B31462" w:rsidRPr="007E52D9" w:rsidTr="00506F84">
        <w:tc>
          <w:tcPr>
            <w:tcW w:w="3405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представитель Общественного совета при Комитете (по согласованию)</w:t>
            </w:r>
          </w:p>
        </w:tc>
      </w:tr>
      <w:tr w:rsidR="00B31462" w:rsidRPr="007E52D9" w:rsidTr="00506F84">
        <w:tc>
          <w:tcPr>
            <w:tcW w:w="3405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31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34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1462" w:rsidRPr="007E52D9" w:rsidTr="00506F84">
        <w:tc>
          <w:tcPr>
            <w:tcW w:w="3405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Соколов Кирилл Сергеевич</w:t>
            </w:r>
          </w:p>
        </w:tc>
        <w:tc>
          <w:tcPr>
            <w:tcW w:w="531" w:type="dxa"/>
          </w:tcPr>
          <w:p w:rsidR="00B31462" w:rsidRPr="007E52D9" w:rsidRDefault="00B31462" w:rsidP="00B314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34" w:type="dxa"/>
          </w:tcPr>
          <w:p w:rsidR="00B31462" w:rsidRPr="007E52D9" w:rsidRDefault="00B31462" w:rsidP="00384E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главный специалист отдела правового обеспечения, государственной службы</w:t>
            </w:r>
            <w:r w:rsidR="00384E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30" w:name="_GoBack"/>
            <w:bookmarkEnd w:id="30"/>
            <w:r w:rsidRPr="007E52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кадров Комитета </w:t>
            </w:r>
          </w:p>
        </w:tc>
      </w:tr>
    </w:tbl>
    <w:p w:rsidR="007E52D9" w:rsidRPr="007E52D9" w:rsidRDefault="007E52D9">
      <w:pPr>
        <w:pStyle w:val="ConsPlusNormal0"/>
        <w:ind w:firstLine="540"/>
        <w:jc w:val="both"/>
        <w:rPr>
          <w:szCs w:val="24"/>
        </w:rPr>
      </w:pPr>
    </w:p>
    <w:sectPr w:rsidR="007E52D9" w:rsidRPr="007E52D9" w:rsidSect="00384E13">
      <w:footerReference w:type="default" r:id="rId8"/>
      <w:footerReference w:type="first" r:id="rId9"/>
      <w:pgSz w:w="11906" w:h="16838"/>
      <w:pgMar w:top="851" w:right="566" w:bottom="1276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592" w:rsidRDefault="00FB4592">
      <w:r>
        <w:separator/>
      </w:r>
    </w:p>
  </w:endnote>
  <w:endnote w:type="continuationSeparator" w:id="0">
    <w:p w:rsidR="00FB4592" w:rsidRDefault="00FB4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592" w:rsidRDefault="00FB4592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B459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B4592" w:rsidRDefault="00FB4592">
          <w:pPr>
            <w:pStyle w:val="ConsPlusNormal0"/>
          </w:pPr>
        </w:p>
      </w:tc>
      <w:tc>
        <w:tcPr>
          <w:tcW w:w="1700" w:type="pct"/>
          <w:vAlign w:val="center"/>
        </w:tcPr>
        <w:p w:rsidR="00FB4592" w:rsidRDefault="00FB4592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FB4592" w:rsidRDefault="00FB4592">
          <w:pPr>
            <w:pStyle w:val="ConsPlusNormal0"/>
            <w:jc w:val="right"/>
          </w:pPr>
        </w:p>
      </w:tc>
    </w:tr>
  </w:tbl>
  <w:p w:rsidR="00FB4592" w:rsidRDefault="00FB459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592" w:rsidRDefault="00FB4592">
      <w:r>
        <w:separator/>
      </w:r>
    </w:p>
  </w:footnote>
  <w:footnote w:type="continuationSeparator" w:id="0">
    <w:p w:rsidR="00FB4592" w:rsidRDefault="00FB4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9AE"/>
    <w:rsid w:val="001B3127"/>
    <w:rsid w:val="003702F5"/>
    <w:rsid w:val="00384E13"/>
    <w:rsid w:val="0046706C"/>
    <w:rsid w:val="005346D3"/>
    <w:rsid w:val="005B405A"/>
    <w:rsid w:val="007469AE"/>
    <w:rsid w:val="007E2357"/>
    <w:rsid w:val="007E52D9"/>
    <w:rsid w:val="008601A6"/>
    <w:rsid w:val="008C4310"/>
    <w:rsid w:val="009D424D"/>
    <w:rsid w:val="00B31462"/>
    <w:rsid w:val="00F447A9"/>
    <w:rsid w:val="00FB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B32C4"/>
  <w15:docId w15:val="{9DD8BD6C-497C-4ADF-B499-572155EA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C4310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9D42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424D"/>
  </w:style>
  <w:style w:type="paragraph" w:styleId="a5">
    <w:name w:val="footer"/>
    <w:basedOn w:val="a"/>
    <w:link w:val="a6"/>
    <w:uiPriority w:val="99"/>
    <w:unhideWhenUsed/>
    <w:rsid w:val="009D42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424D"/>
  </w:style>
  <w:style w:type="table" w:styleId="a7">
    <w:name w:val="Table Grid"/>
    <w:basedOn w:val="a1"/>
    <w:uiPriority w:val="39"/>
    <w:rsid w:val="007E52D9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C4310"/>
    <w:rPr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8C43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2435&amp;date=02.12.2025&amp;dst=100128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5191</Words>
  <Characters>38939</Characters>
  <Application>Microsoft Office Word</Application>
  <DocSecurity>0</DocSecurity>
  <Lines>683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Санкт-Петербурга от 18.08.2010 N 83-рп
(ред. от 06.10.2025)
"О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</vt:lpstr>
    </vt:vector>
  </TitlesOfParts>
  <Company>КонсультантПлюс Версия 4025.00.30</Company>
  <LinksUpToDate>false</LinksUpToDate>
  <CharactersWithSpaces>43952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Санкт-Петербурга от 18.08.2010 N 83-рп
(ред. от 06.10.2025)
"О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интересов"</dc:title>
  <dc:creator>Соколов Кирилл Сергеевич</dc:creator>
  <cp:lastModifiedBy>Соколов Кирилл Сергеевич</cp:lastModifiedBy>
  <cp:revision>7</cp:revision>
  <dcterms:created xsi:type="dcterms:W3CDTF">2025-12-02T08:03:00Z</dcterms:created>
  <dcterms:modified xsi:type="dcterms:W3CDTF">2025-12-02T08:26:00Z</dcterms:modified>
</cp:coreProperties>
</file>