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DE" w:rsidRPr="009C03E2" w:rsidRDefault="00A1378A" w:rsidP="00BF4A42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bookmarkStart w:id="0" w:name="_GoBack"/>
      <w:bookmarkEnd w:id="0"/>
      <w:r w:rsidRPr="009C03E2">
        <w:rPr>
          <w:sz w:val="24"/>
          <w:szCs w:val="24"/>
        </w:rPr>
        <w:t>П</w:t>
      </w:r>
      <w:r w:rsidR="00261ADE" w:rsidRPr="009C03E2">
        <w:rPr>
          <w:sz w:val="24"/>
          <w:szCs w:val="24"/>
        </w:rPr>
        <w:t>ОЯСНИТЕЛЬНАЯ ЗАПИСКА</w:t>
      </w:r>
    </w:p>
    <w:p w:rsidR="008F471F" w:rsidRDefault="008F471F" w:rsidP="00DB1850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к проекту постановления Правительства Санкт-Петербурга </w:t>
      </w:r>
    </w:p>
    <w:p w:rsidR="00DB1850" w:rsidRDefault="00A275B5" w:rsidP="00DB1850">
      <w:pPr>
        <w:pStyle w:val="22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«Об одобрении проект</w:t>
      </w:r>
      <w:r w:rsidR="008E44E6">
        <w:rPr>
          <w:sz w:val="24"/>
          <w:szCs w:val="24"/>
        </w:rPr>
        <w:t>а</w:t>
      </w:r>
      <w:r>
        <w:rPr>
          <w:sz w:val="24"/>
          <w:szCs w:val="24"/>
        </w:rPr>
        <w:t xml:space="preserve"> дополнительн</w:t>
      </w:r>
      <w:r w:rsidR="008E44E6">
        <w:rPr>
          <w:sz w:val="24"/>
          <w:szCs w:val="24"/>
        </w:rPr>
        <w:t>ого</w:t>
      </w:r>
      <w:r>
        <w:rPr>
          <w:sz w:val="24"/>
          <w:szCs w:val="24"/>
        </w:rPr>
        <w:t xml:space="preserve"> соглашени</w:t>
      </w:r>
      <w:r w:rsidR="008E44E6">
        <w:rPr>
          <w:sz w:val="24"/>
          <w:szCs w:val="24"/>
        </w:rPr>
        <w:t>я</w:t>
      </w:r>
      <w:r w:rsidR="003421A8">
        <w:rPr>
          <w:sz w:val="24"/>
          <w:szCs w:val="24"/>
        </w:rPr>
        <w:t>»</w:t>
      </w:r>
    </w:p>
    <w:p w:rsidR="003421A8" w:rsidRPr="00005C67" w:rsidRDefault="003421A8" w:rsidP="00DB1850">
      <w:pPr>
        <w:pStyle w:val="22"/>
        <w:spacing w:after="0" w:line="240" w:lineRule="auto"/>
        <w:contextualSpacing/>
        <w:rPr>
          <w:sz w:val="28"/>
          <w:szCs w:val="28"/>
        </w:rPr>
      </w:pPr>
    </w:p>
    <w:p w:rsidR="00B935C7" w:rsidRDefault="00B935C7" w:rsidP="00B935C7">
      <w:pPr>
        <w:tabs>
          <w:tab w:val="left" w:pos="0"/>
        </w:tabs>
        <w:ind w:firstLine="5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 постановления Правительства Санкт-Петербурга «Об одобрении проекта дополнительного соглашения» (далее – Проект постановления) разработан Комитетом по здравоохранению в целях заключения между Министерством здравоохранения Российской Федерации (далее – Министерство) и Правительством Санкт-Петербурга дополнительного соглашения к Соглашению от 27.12.2024 №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056-09-2025-</w:t>
      </w:r>
      <w:r w:rsidR="008E275B">
        <w:rPr>
          <w:rFonts w:ascii="Times New Roman" w:hAnsi="Times New Roman" w:cs="Times New Roman"/>
          <w:spacing w:val="-2"/>
        </w:rPr>
        <w:t>688</w:t>
      </w:r>
      <w:r>
        <w:rPr>
          <w:rFonts w:ascii="Times New Roman" w:hAnsi="Times New Roman" w:cs="Times New Roman"/>
        </w:rPr>
        <w:t xml:space="preserve"> (далее – Соглашение).</w:t>
      </w:r>
    </w:p>
    <w:p w:rsidR="008E275B" w:rsidRPr="008E275B" w:rsidRDefault="00B935C7" w:rsidP="00F45FF2">
      <w:pPr>
        <w:tabs>
          <w:tab w:val="left" w:pos="0"/>
        </w:tabs>
        <w:ind w:firstLine="590"/>
        <w:jc w:val="both"/>
        <w:rPr>
          <w:rFonts w:ascii="Times New Roman" w:hAnsi="Times New Roman" w:cs="Times New Roman"/>
        </w:rPr>
      </w:pPr>
      <w:r w:rsidRPr="008E275B">
        <w:rPr>
          <w:rFonts w:ascii="Times New Roman" w:hAnsi="Times New Roman" w:cs="Times New Roman"/>
        </w:rPr>
        <w:t xml:space="preserve">Предметом Соглашения является </w:t>
      </w:r>
      <w:r w:rsidR="008E275B" w:rsidRPr="008E275B">
        <w:rPr>
          <w:rFonts w:ascii="Times New Roman" w:hAnsi="Times New Roman" w:cs="Times New Roman"/>
        </w:rPr>
        <w:t xml:space="preserve">предоставление из федерального бюджета в 2025 - 2027 годах бюджету города федерального значения Санкт-Петербург субсидии в целях </w:t>
      </w:r>
      <w:proofErr w:type="spellStart"/>
      <w:r w:rsidR="008E275B" w:rsidRPr="008E275B">
        <w:rPr>
          <w:rFonts w:ascii="Times New Roman" w:hAnsi="Times New Roman" w:cs="Times New Roman"/>
        </w:rPr>
        <w:t>софинансирования</w:t>
      </w:r>
      <w:proofErr w:type="spellEnd"/>
      <w:r w:rsidR="008E275B" w:rsidRPr="008E275B">
        <w:rPr>
          <w:rFonts w:ascii="Times New Roman" w:hAnsi="Times New Roman" w:cs="Times New Roman"/>
        </w:rPr>
        <w:t xml:space="preserve"> расходных обязательств субъектов Российской Федерации, возникающих при реализации мероприятий по оснащению (дооснащению и (или) переоснащению) медицинскими изделиями перинатальных центров и родильных домов (отделений), в том числе в составе других организаций.</w:t>
      </w:r>
    </w:p>
    <w:p w:rsidR="008E275B" w:rsidRDefault="00A21D6E" w:rsidP="008E275B">
      <w:pPr>
        <w:tabs>
          <w:tab w:val="left" w:pos="0"/>
        </w:tabs>
        <w:ind w:firstLine="59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Целью Соглашения является финансирование расходов </w:t>
      </w:r>
      <w:r w:rsidR="008E275B">
        <w:rPr>
          <w:rFonts w:ascii="Times New Roman" w:hAnsi="Times New Roman" w:cs="Times New Roman"/>
        </w:rPr>
        <w:t>на о</w:t>
      </w:r>
      <w:r w:rsidR="008E275B" w:rsidRPr="008E275B">
        <w:rPr>
          <w:rFonts w:ascii="Times New Roman" w:hAnsi="Times New Roman" w:cs="Times New Roman"/>
        </w:rPr>
        <w:t>снащен</w:t>
      </w:r>
      <w:r w:rsidR="008E275B">
        <w:rPr>
          <w:rFonts w:ascii="Times New Roman" w:hAnsi="Times New Roman" w:cs="Times New Roman"/>
        </w:rPr>
        <w:t>ие</w:t>
      </w:r>
      <w:r w:rsidR="008E275B" w:rsidRPr="008E275B">
        <w:rPr>
          <w:rFonts w:ascii="Times New Roman" w:hAnsi="Times New Roman" w:cs="Times New Roman"/>
        </w:rPr>
        <w:t xml:space="preserve"> (дооснащен</w:t>
      </w:r>
      <w:r w:rsidR="000718E6">
        <w:rPr>
          <w:rFonts w:ascii="Times New Roman" w:hAnsi="Times New Roman" w:cs="Times New Roman"/>
        </w:rPr>
        <w:t>ие</w:t>
      </w:r>
      <w:r w:rsidR="008E275B" w:rsidRPr="008E275B">
        <w:rPr>
          <w:rFonts w:ascii="Times New Roman" w:hAnsi="Times New Roman" w:cs="Times New Roman"/>
        </w:rPr>
        <w:t xml:space="preserve"> (или) переоснаще</w:t>
      </w:r>
      <w:r w:rsidR="000718E6">
        <w:rPr>
          <w:rFonts w:ascii="Times New Roman" w:hAnsi="Times New Roman" w:cs="Times New Roman"/>
        </w:rPr>
        <w:t>ние</w:t>
      </w:r>
      <w:r w:rsidR="008E275B" w:rsidRPr="008E275B">
        <w:rPr>
          <w:rFonts w:ascii="Times New Roman" w:hAnsi="Times New Roman" w:cs="Times New Roman"/>
        </w:rPr>
        <w:t>) медицинскими изделиями перинатальн</w:t>
      </w:r>
      <w:r w:rsidR="000718E6">
        <w:rPr>
          <w:rFonts w:ascii="Times New Roman" w:hAnsi="Times New Roman" w:cs="Times New Roman"/>
        </w:rPr>
        <w:t>ого</w:t>
      </w:r>
      <w:r w:rsidR="008E275B" w:rsidRPr="008E275B">
        <w:rPr>
          <w:rFonts w:ascii="Times New Roman" w:hAnsi="Times New Roman" w:cs="Times New Roman"/>
        </w:rPr>
        <w:t xml:space="preserve"> центр</w:t>
      </w:r>
      <w:r w:rsidR="000718E6">
        <w:rPr>
          <w:rFonts w:ascii="Times New Roman" w:hAnsi="Times New Roman" w:cs="Times New Roman"/>
        </w:rPr>
        <w:t xml:space="preserve">а </w:t>
      </w:r>
      <w:r w:rsidR="000718E6">
        <w:rPr>
          <w:rFonts w:ascii="Times New Roman" w:hAnsi="Times New Roman" w:cs="Times New Roman"/>
        </w:rPr>
        <w:br/>
        <w:t>СПб ГБУЗ «Городской перинатальный центр № 1»</w:t>
      </w:r>
      <w:r w:rsidR="008E275B">
        <w:rPr>
          <w:rFonts w:ascii="Times New Roman" w:hAnsi="Times New Roman" w:cs="Times New Roman"/>
          <w:color w:val="auto"/>
        </w:rPr>
        <w:t>.</w:t>
      </w:r>
    </w:p>
    <w:p w:rsidR="000718E6" w:rsidRDefault="000718E6" w:rsidP="008E275B">
      <w:pPr>
        <w:tabs>
          <w:tab w:val="left" w:pos="0"/>
        </w:tabs>
        <w:ind w:firstLine="59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Закуплено 409 единиц оборудования. </w:t>
      </w:r>
    </w:p>
    <w:p w:rsidR="000718E6" w:rsidRPr="00B41563" w:rsidRDefault="000718E6" w:rsidP="00B41563">
      <w:pPr>
        <w:pStyle w:val="a8"/>
        <w:spacing w:line="247" w:lineRule="auto"/>
        <w:ind w:right="-1"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B41563">
        <w:rPr>
          <w:rFonts w:ascii="Times New Roman" w:eastAsia="Times New Roman" w:hAnsi="Times New Roman" w:cs="Times New Roman"/>
        </w:rPr>
        <w:t xml:space="preserve">В рамках реализации </w:t>
      </w:r>
      <w:r w:rsidR="00B41563" w:rsidRPr="00B41563">
        <w:rPr>
          <w:rFonts w:ascii="Times New Roman" w:hAnsi="Times New Roman" w:cs="Times New Roman"/>
        </w:rPr>
        <w:t>соглашени</w:t>
      </w:r>
      <w:r w:rsidR="00B41563">
        <w:rPr>
          <w:rFonts w:ascii="Times New Roman" w:hAnsi="Times New Roman" w:cs="Times New Roman"/>
        </w:rPr>
        <w:t>я</w:t>
      </w:r>
      <w:r w:rsidR="00B41563" w:rsidRPr="00B41563">
        <w:rPr>
          <w:rFonts w:ascii="Times New Roman" w:hAnsi="Times New Roman" w:cs="Times New Roman"/>
        </w:rPr>
        <w:t xml:space="preserve"> о предоставлении субсидии из федерального бюджета бюджету города</w:t>
      </w:r>
      <w:r w:rsidR="00B41563" w:rsidRPr="00BB3D49">
        <w:rPr>
          <w:rFonts w:ascii="Times New Roman" w:hAnsi="Times New Roman" w:cs="Times New Roman"/>
        </w:rPr>
        <w:t xml:space="preserve"> федерального значения Санкт-Петербург в целях </w:t>
      </w:r>
      <w:proofErr w:type="spellStart"/>
      <w:r w:rsidR="00B41563" w:rsidRPr="00BB3D49">
        <w:rPr>
          <w:rFonts w:ascii="Times New Roman" w:hAnsi="Times New Roman" w:cs="Times New Roman"/>
        </w:rPr>
        <w:t>софинансирования</w:t>
      </w:r>
      <w:proofErr w:type="spellEnd"/>
      <w:r w:rsidR="00B41563" w:rsidRPr="00BB3D49">
        <w:rPr>
          <w:rFonts w:ascii="Times New Roman" w:hAnsi="Times New Roman" w:cs="Times New Roman"/>
        </w:rPr>
        <w:t xml:space="preserve"> расходных обязательств города федерального значения </w:t>
      </w:r>
      <w:r w:rsidR="00B41563">
        <w:rPr>
          <w:rFonts w:ascii="Times New Roman" w:hAnsi="Times New Roman" w:cs="Times New Roman"/>
        </w:rPr>
        <w:br/>
      </w:r>
      <w:r w:rsidR="00B41563" w:rsidRPr="00BB3D49">
        <w:rPr>
          <w:rFonts w:ascii="Times New Roman" w:hAnsi="Times New Roman" w:cs="Times New Roman"/>
        </w:rPr>
        <w:t>Санкт-Петербург, возникающих</w:t>
      </w:r>
      <w:r w:rsidR="00B41563">
        <w:rPr>
          <w:rFonts w:ascii="Times New Roman" w:hAnsi="Times New Roman" w:cs="Times New Roman"/>
        </w:rPr>
        <w:t xml:space="preserve"> </w:t>
      </w:r>
      <w:r w:rsidR="00B41563" w:rsidRPr="00BB3D49">
        <w:rPr>
          <w:rFonts w:ascii="Times New Roman" w:hAnsi="Times New Roman" w:cs="Times New Roman"/>
        </w:rPr>
        <w:t>при реализации мероприятий по оснащению (дооснащению и (или) переоснащению) медицинскими изделиями перинатальных центров и родильных домов (отделений),</w:t>
      </w:r>
      <w:r w:rsidR="00B41563">
        <w:rPr>
          <w:rFonts w:ascii="Times New Roman" w:hAnsi="Times New Roman" w:cs="Times New Roman"/>
        </w:rPr>
        <w:t xml:space="preserve"> </w:t>
      </w:r>
      <w:r w:rsidR="00B41563" w:rsidRPr="00BB3D49">
        <w:rPr>
          <w:rFonts w:ascii="Times New Roman" w:hAnsi="Times New Roman" w:cs="Times New Roman"/>
        </w:rPr>
        <w:t xml:space="preserve">в том числе в составе других организаций, в рамках федерального проекта </w:t>
      </w:r>
      <w:r w:rsidR="00B41563">
        <w:rPr>
          <w:rFonts w:ascii="Times New Roman" w:hAnsi="Times New Roman" w:cs="Times New Roman"/>
        </w:rPr>
        <w:t>«</w:t>
      </w:r>
      <w:r w:rsidR="00B41563" w:rsidRPr="00BB3D49">
        <w:rPr>
          <w:rFonts w:ascii="Times New Roman" w:hAnsi="Times New Roman" w:cs="Times New Roman"/>
        </w:rPr>
        <w:t>Охрана материнства и детства</w:t>
      </w:r>
      <w:r w:rsidR="00B41563">
        <w:rPr>
          <w:rFonts w:ascii="Times New Roman" w:hAnsi="Times New Roman" w:cs="Times New Roman"/>
        </w:rPr>
        <w:t>»</w:t>
      </w:r>
      <w:r w:rsidR="00B41563" w:rsidRPr="00BB3D49">
        <w:rPr>
          <w:rFonts w:ascii="Times New Roman" w:hAnsi="Times New Roman" w:cs="Times New Roman"/>
        </w:rPr>
        <w:t xml:space="preserve"> от 27</w:t>
      </w:r>
      <w:r w:rsidR="00B41563">
        <w:rPr>
          <w:rFonts w:ascii="Times New Roman" w:hAnsi="Times New Roman" w:cs="Times New Roman"/>
        </w:rPr>
        <w:t>.12.</w:t>
      </w:r>
      <w:r w:rsidR="00B41563" w:rsidRPr="00BB3D49">
        <w:rPr>
          <w:rFonts w:ascii="Times New Roman" w:hAnsi="Times New Roman" w:cs="Times New Roman"/>
        </w:rPr>
        <w:t>2024 № 056-09-2025-688</w:t>
      </w:r>
      <w:proofErr w:type="gramEnd"/>
      <w:r w:rsidR="00B41563">
        <w:rPr>
          <w:rFonts w:ascii="Times New Roman" w:hAnsi="Times New Roman" w:cs="Times New Roman"/>
        </w:rPr>
        <w:t xml:space="preserve"> </w:t>
      </w:r>
      <w:r w:rsidRPr="00B41563">
        <w:rPr>
          <w:rFonts w:ascii="Times New Roman" w:eastAsia="Times New Roman" w:hAnsi="Times New Roman" w:cs="Times New Roman"/>
        </w:rPr>
        <w:t xml:space="preserve">на 2025 год выделены средства в объеме </w:t>
      </w:r>
      <w:r w:rsidR="00B41563" w:rsidRPr="00B41563">
        <w:rPr>
          <w:rFonts w:ascii="Times New Roman" w:eastAsia="Times New Roman" w:hAnsi="Times New Roman" w:cs="Times New Roman"/>
        </w:rPr>
        <w:t>375 048 297,90</w:t>
      </w:r>
      <w:r w:rsidRPr="00B41563">
        <w:rPr>
          <w:rFonts w:ascii="Times New Roman" w:eastAsia="Times New Roman" w:hAnsi="Times New Roman" w:cs="Times New Roman"/>
        </w:rPr>
        <w:t xml:space="preserve"> руб.</w:t>
      </w:r>
    </w:p>
    <w:p w:rsidR="000718E6" w:rsidRPr="00D86828" w:rsidRDefault="000718E6" w:rsidP="00D86828">
      <w:pPr>
        <w:pStyle w:val="a8"/>
        <w:spacing w:line="247" w:lineRule="auto"/>
        <w:ind w:right="199" w:firstLine="567"/>
        <w:jc w:val="both"/>
        <w:rPr>
          <w:rFonts w:ascii="Times New Roman" w:hAnsi="Times New Roman" w:cs="Times New Roman"/>
        </w:rPr>
      </w:pPr>
      <w:proofErr w:type="gramStart"/>
      <w:r w:rsidRPr="00D86828">
        <w:rPr>
          <w:rFonts w:ascii="Times New Roman" w:hAnsi="Times New Roman" w:cs="Times New Roman"/>
        </w:rPr>
        <w:t>В рамках дополнительного соглашения</w:t>
      </w:r>
      <w:r w:rsidR="003F6E79" w:rsidRPr="00D86828">
        <w:rPr>
          <w:rFonts w:ascii="Times New Roman" w:hAnsi="Times New Roman" w:cs="Times New Roman"/>
        </w:rPr>
        <w:t xml:space="preserve"> к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Соглашению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о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предоставлении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субсидии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из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федерального бюджета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бюджету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субъекта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Российской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Федерации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  <w:spacing w:val="40"/>
        </w:rPr>
        <w:br/>
      </w:r>
      <w:r w:rsidR="003F6E79" w:rsidRPr="00D86828">
        <w:rPr>
          <w:rFonts w:ascii="Times New Roman" w:hAnsi="Times New Roman" w:cs="Times New Roman"/>
        </w:rPr>
        <w:t>в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целях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="003F6E79" w:rsidRPr="00D86828">
        <w:rPr>
          <w:rFonts w:ascii="Times New Roman" w:hAnsi="Times New Roman" w:cs="Times New Roman"/>
        </w:rPr>
        <w:t>софинансирования</w:t>
      </w:r>
      <w:proofErr w:type="spellEnd"/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расходных обязательств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субъекта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Российской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Федерации,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возникающих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при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реализации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мероприятий по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оснащению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(дооснащению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и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(или)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переоснащению)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медицинскими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изделиями перинатальных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центров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  <w:spacing w:val="40"/>
        </w:rPr>
        <w:br/>
      </w:r>
      <w:r w:rsidR="003F6E79" w:rsidRPr="00D86828">
        <w:rPr>
          <w:rFonts w:ascii="Times New Roman" w:hAnsi="Times New Roman" w:cs="Times New Roman"/>
        </w:rPr>
        <w:t>и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родильных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домов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(отделений),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в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том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числе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в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составе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других организаций,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D86828" w:rsidRPr="00D86828">
        <w:rPr>
          <w:rFonts w:ascii="Times New Roman" w:hAnsi="Times New Roman" w:cs="Times New Roman"/>
          <w:spacing w:val="40"/>
        </w:rPr>
        <w:br/>
      </w:r>
      <w:r w:rsidR="003F6E79" w:rsidRPr="00D86828">
        <w:rPr>
          <w:rFonts w:ascii="Times New Roman" w:hAnsi="Times New Roman" w:cs="Times New Roman"/>
        </w:rPr>
        <w:t>в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рамках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федерального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проекта</w:t>
      </w:r>
      <w:r w:rsidR="003F6E79" w:rsidRPr="00D86828">
        <w:rPr>
          <w:rFonts w:ascii="Times New Roman" w:hAnsi="Times New Roman" w:cs="Times New Roman"/>
          <w:spacing w:val="37"/>
        </w:rPr>
        <w:t xml:space="preserve"> </w:t>
      </w:r>
      <w:r w:rsidR="003F6E79" w:rsidRPr="00D86828">
        <w:rPr>
          <w:rFonts w:ascii="Times New Roman" w:hAnsi="Times New Roman" w:cs="Times New Roman"/>
        </w:rPr>
        <w:t>«Охрана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материнства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и</w:t>
      </w:r>
      <w:r w:rsidR="003F6E79" w:rsidRPr="00D86828">
        <w:rPr>
          <w:rFonts w:ascii="Times New Roman" w:hAnsi="Times New Roman" w:cs="Times New Roman"/>
          <w:spacing w:val="40"/>
        </w:rPr>
        <w:t xml:space="preserve"> </w:t>
      </w:r>
      <w:r w:rsidR="003F6E79" w:rsidRPr="00D86828">
        <w:rPr>
          <w:rFonts w:ascii="Times New Roman" w:hAnsi="Times New Roman" w:cs="Times New Roman"/>
        </w:rPr>
        <w:t>детства»</w:t>
      </w:r>
      <w:r w:rsidR="00D86828">
        <w:rPr>
          <w:rFonts w:ascii="Times New Roman" w:hAnsi="Times New Roman" w:cs="Times New Roman"/>
        </w:rPr>
        <w:t xml:space="preserve"> от </w:t>
      </w:r>
      <w:r w:rsidR="003F6E79" w:rsidRPr="00D86828">
        <w:rPr>
          <w:rFonts w:ascii="Times New Roman" w:hAnsi="Times New Roman" w:cs="Times New Roman"/>
        </w:rPr>
        <w:t>27.12.2024</w:t>
      </w:r>
      <w:r w:rsidR="003F6E79" w:rsidRPr="00D86828">
        <w:rPr>
          <w:rFonts w:ascii="Times New Roman" w:hAnsi="Times New Roman" w:cs="Times New Roman"/>
          <w:spacing w:val="31"/>
        </w:rPr>
        <w:t xml:space="preserve"> </w:t>
      </w:r>
      <w:r w:rsidR="00D86828">
        <w:rPr>
          <w:rFonts w:ascii="Times New Roman" w:hAnsi="Times New Roman" w:cs="Times New Roman"/>
          <w:spacing w:val="31"/>
        </w:rPr>
        <w:br/>
      </w:r>
      <w:r w:rsidR="003F6E79" w:rsidRPr="00D86828">
        <w:rPr>
          <w:rFonts w:ascii="Times New Roman" w:hAnsi="Times New Roman" w:cs="Times New Roman"/>
        </w:rPr>
        <w:t xml:space="preserve">№ </w:t>
      </w:r>
      <w:r w:rsidR="003F6E79" w:rsidRPr="00D86828">
        <w:rPr>
          <w:rFonts w:ascii="Times New Roman" w:hAnsi="Times New Roman" w:cs="Times New Roman"/>
          <w:spacing w:val="-2"/>
        </w:rPr>
        <w:t>056-09-2025-688</w:t>
      </w:r>
      <w:proofErr w:type="gramEnd"/>
      <w:r w:rsidR="00D86828" w:rsidRPr="00D86828">
        <w:rPr>
          <w:rFonts w:ascii="Times New Roman" w:hAnsi="Times New Roman" w:cs="Times New Roman"/>
          <w:spacing w:val="-2"/>
        </w:rPr>
        <w:t xml:space="preserve"> </w:t>
      </w:r>
      <w:r w:rsidR="003F6E79" w:rsidRPr="00D86828">
        <w:rPr>
          <w:rFonts w:ascii="Times New Roman" w:hAnsi="Times New Roman" w:cs="Times New Roman"/>
        </w:rPr>
        <w:t>№</w:t>
      </w:r>
      <w:r w:rsidR="003F6E79" w:rsidRPr="00D86828">
        <w:rPr>
          <w:rFonts w:ascii="Times New Roman" w:hAnsi="Times New Roman" w:cs="Times New Roman"/>
          <w:spacing w:val="-9"/>
        </w:rPr>
        <w:t xml:space="preserve"> </w:t>
      </w:r>
      <w:r w:rsidR="003F6E79" w:rsidRPr="00D86828">
        <w:rPr>
          <w:rFonts w:ascii="Times New Roman" w:hAnsi="Times New Roman" w:cs="Times New Roman"/>
        </w:rPr>
        <w:t>056-09-2025-</w:t>
      </w:r>
      <w:r w:rsidR="003F6E79" w:rsidRPr="00D86828">
        <w:rPr>
          <w:rFonts w:ascii="Times New Roman" w:hAnsi="Times New Roman" w:cs="Times New Roman"/>
          <w:spacing w:val="-2"/>
        </w:rPr>
        <w:t>688/1</w:t>
      </w:r>
      <w:r w:rsidRPr="00D86828">
        <w:rPr>
          <w:rFonts w:ascii="Times New Roman" w:hAnsi="Times New Roman" w:cs="Times New Roman"/>
        </w:rPr>
        <w:t>, с учетом  экономии бюджетных сре</w:t>
      </w:r>
      <w:proofErr w:type="gramStart"/>
      <w:r w:rsidRPr="00D86828">
        <w:rPr>
          <w:rFonts w:ascii="Times New Roman" w:hAnsi="Times New Roman" w:cs="Times New Roman"/>
        </w:rPr>
        <w:t xml:space="preserve">дств </w:t>
      </w:r>
      <w:r w:rsidRPr="00D86828">
        <w:rPr>
          <w:rFonts w:ascii="Times New Roman" w:hAnsi="Times New Roman" w:cs="Times New Roman"/>
        </w:rPr>
        <w:br/>
        <w:t>в р</w:t>
      </w:r>
      <w:proofErr w:type="gramEnd"/>
      <w:r w:rsidRPr="00D86828">
        <w:rPr>
          <w:rFonts w:ascii="Times New Roman" w:hAnsi="Times New Roman" w:cs="Times New Roman"/>
        </w:rPr>
        <w:t xml:space="preserve">езультате проведения закупочных процедур в 2025 году,  выделены бюджетные средства в объеме – </w:t>
      </w:r>
      <w:r w:rsidR="00D86828" w:rsidRPr="00D86828">
        <w:rPr>
          <w:rFonts w:ascii="Times New Roman" w:hAnsi="Times New Roman" w:cs="Times New Roman"/>
        </w:rPr>
        <w:t>375 038</w:t>
      </w:r>
      <w:r w:rsidR="00D86828">
        <w:rPr>
          <w:rFonts w:ascii="Times New Roman" w:hAnsi="Times New Roman" w:cs="Times New Roman"/>
        </w:rPr>
        <w:t> </w:t>
      </w:r>
      <w:r w:rsidR="00D86828" w:rsidRPr="00D86828">
        <w:rPr>
          <w:rFonts w:ascii="Times New Roman" w:hAnsi="Times New Roman" w:cs="Times New Roman"/>
        </w:rPr>
        <w:t>085</w:t>
      </w:r>
      <w:r w:rsidR="00D86828">
        <w:rPr>
          <w:rFonts w:ascii="Times New Roman" w:hAnsi="Times New Roman" w:cs="Times New Roman"/>
        </w:rPr>
        <w:t>,00</w:t>
      </w:r>
      <w:r w:rsidRPr="00D86828">
        <w:rPr>
          <w:rFonts w:ascii="Times New Roman" w:hAnsi="Times New Roman" w:cs="Times New Roman"/>
        </w:rPr>
        <w:t xml:space="preserve"> руб.</w:t>
      </w:r>
    </w:p>
    <w:p w:rsidR="00310826" w:rsidRPr="008E275B" w:rsidRDefault="00310826" w:rsidP="008E275B">
      <w:pPr>
        <w:tabs>
          <w:tab w:val="left" w:pos="0"/>
        </w:tabs>
        <w:ind w:firstLine="590"/>
        <w:jc w:val="both"/>
        <w:rPr>
          <w:rFonts w:ascii="Times New Roman" w:hAnsi="Times New Roman" w:cs="Times New Roman"/>
          <w:color w:val="auto"/>
        </w:rPr>
      </w:pPr>
      <w:r w:rsidRPr="008E275B">
        <w:rPr>
          <w:rFonts w:ascii="Times New Roman" w:hAnsi="Times New Roman" w:cs="Times New Roman"/>
          <w:color w:val="auto"/>
        </w:rPr>
        <w:t xml:space="preserve">Министерством здравоохранения Российской Федерации в дополнительном  соглашении снижен </w:t>
      </w:r>
      <w:r w:rsidR="00A21D6E" w:rsidRPr="008E275B">
        <w:rPr>
          <w:rFonts w:ascii="Times New Roman" w:hAnsi="Times New Roman" w:cs="Times New Roman"/>
          <w:color w:val="auto"/>
        </w:rPr>
        <w:t xml:space="preserve">объем финансового обеспечения расходных обязательств субъекта Российской Федерации, </w:t>
      </w:r>
      <w:r w:rsidR="008E275B">
        <w:rPr>
          <w:rFonts w:ascii="Times New Roman" w:hAnsi="Times New Roman" w:cs="Times New Roman"/>
          <w:color w:val="auto"/>
        </w:rPr>
        <w:t>«</w:t>
      </w:r>
      <w:r w:rsidR="008E275B" w:rsidRPr="008E275B">
        <w:rPr>
          <w:rFonts w:ascii="Times New Roman" w:hAnsi="Times New Roman" w:cs="Times New Roman"/>
        </w:rPr>
        <w:t>Расходы на оснащение (дооснащение и (или) переоснащение) медицинскими изделиями перинатальных</w:t>
      </w:r>
      <w:r w:rsidR="008E275B" w:rsidRPr="008E275B">
        <w:rPr>
          <w:rFonts w:ascii="Times New Roman" w:hAnsi="Times New Roman" w:cs="Times New Roman"/>
          <w:spacing w:val="80"/>
        </w:rPr>
        <w:t xml:space="preserve"> </w:t>
      </w:r>
      <w:r w:rsidR="008E275B" w:rsidRPr="008E275B">
        <w:rPr>
          <w:rFonts w:ascii="Times New Roman" w:hAnsi="Times New Roman" w:cs="Times New Roman"/>
        </w:rPr>
        <w:t>центров и родильных домов (отделений), в том числе в составе других организаций</w:t>
      </w:r>
      <w:r w:rsidR="008E275B">
        <w:rPr>
          <w:rFonts w:ascii="Times New Roman" w:hAnsi="Times New Roman" w:cs="Times New Roman"/>
        </w:rPr>
        <w:t>»</w:t>
      </w:r>
      <w:r w:rsidR="00AB6DC6" w:rsidRPr="008E275B">
        <w:rPr>
          <w:rFonts w:ascii="Times New Roman" w:hAnsi="Times New Roman" w:cs="Times New Roman"/>
          <w:color w:val="auto"/>
        </w:rPr>
        <w:t xml:space="preserve"> </w:t>
      </w:r>
      <w:r w:rsidR="00A21D6E" w:rsidRPr="008E275B">
        <w:rPr>
          <w:rFonts w:ascii="Times New Roman" w:hAnsi="Times New Roman" w:cs="Times New Roman"/>
          <w:color w:val="auto"/>
        </w:rPr>
        <w:t xml:space="preserve">в целях </w:t>
      </w:r>
      <w:proofErr w:type="spellStart"/>
      <w:r w:rsidR="00A21D6E" w:rsidRPr="008E275B">
        <w:rPr>
          <w:rFonts w:ascii="Times New Roman" w:hAnsi="Times New Roman" w:cs="Times New Roman"/>
          <w:color w:val="auto"/>
        </w:rPr>
        <w:t>софинансирования</w:t>
      </w:r>
      <w:proofErr w:type="spellEnd"/>
      <w:r w:rsidR="00A21D6E" w:rsidRPr="008E275B">
        <w:rPr>
          <w:rFonts w:ascii="Times New Roman" w:hAnsi="Times New Roman" w:cs="Times New Roman"/>
          <w:color w:val="auto"/>
        </w:rPr>
        <w:t xml:space="preserve"> которых предоставляется </w:t>
      </w:r>
      <w:r w:rsidR="00BB3D49">
        <w:rPr>
          <w:rFonts w:ascii="Times New Roman" w:hAnsi="Times New Roman" w:cs="Times New Roman"/>
          <w:color w:val="auto"/>
        </w:rPr>
        <w:t>с</w:t>
      </w:r>
      <w:r w:rsidR="00A21D6E" w:rsidRPr="008E275B">
        <w:rPr>
          <w:rFonts w:ascii="Times New Roman" w:hAnsi="Times New Roman" w:cs="Times New Roman"/>
          <w:color w:val="auto"/>
        </w:rPr>
        <w:t>убсидия</w:t>
      </w:r>
      <w:r w:rsidR="00BB3D49">
        <w:rPr>
          <w:rFonts w:ascii="Times New Roman" w:hAnsi="Times New Roman" w:cs="Times New Roman"/>
          <w:color w:val="auto"/>
        </w:rPr>
        <w:t>.</w:t>
      </w:r>
    </w:p>
    <w:p w:rsidR="00BB3D49" w:rsidRPr="00BB3D49" w:rsidRDefault="000D26E7" w:rsidP="000718E6">
      <w:pPr>
        <w:pStyle w:val="a8"/>
        <w:spacing w:line="247" w:lineRule="auto"/>
        <w:ind w:right="-1" w:firstLine="709"/>
        <w:rPr>
          <w:rFonts w:ascii="Times New Roman" w:hAnsi="Times New Roman" w:cs="Times New Roman"/>
          <w:sz w:val="22"/>
          <w:szCs w:val="22"/>
        </w:rPr>
      </w:pPr>
      <w:r w:rsidRPr="00B1646A">
        <w:rPr>
          <w:rFonts w:ascii="Times New Roman" w:hAnsi="Times New Roman" w:cs="Times New Roman"/>
          <w:color w:val="auto"/>
        </w:rPr>
        <w:t xml:space="preserve">Данное финансирование позволит </w:t>
      </w:r>
      <w:r w:rsidRPr="00B1646A">
        <w:rPr>
          <w:rFonts w:ascii="Times New Roman" w:hAnsi="Times New Roman" w:cs="Times New Roman"/>
          <w:spacing w:val="-2"/>
        </w:rPr>
        <w:t>реализовать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="00BB3D49" w:rsidRPr="00BB3D49">
        <w:rPr>
          <w:rFonts w:ascii="Times New Roman" w:hAnsi="Times New Roman" w:cs="Times New Roman"/>
          <w:sz w:val="22"/>
          <w:szCs w:val="22"/>
        </w:rPr>
        <w:t xml:space="preserve">оснащение  медицинскими изделиями </w:t>
      </w:r>
      <w:r w:rsidR="000718E6" w:rsidRPr="008E275B">
        <w:rPr>
          <w:rFonts w:ascii="Times New Roman" w:hAnsi="Times New Roman" w:cs="Times New Roman"/>
        </w:rPr>
        <w:t>перинатальн</w:t>
      </w:r>
      <w:r w:rsidR="000718E6">
        <w:rPr>
          <w:rFonts w:ascii="Times New Roman" w:hAnsi="Times New Roman" w:cs="Times New Roman"/>
        </w:rPr>
        <w:t xml:space="preserve">ого </w:t>
      </w:r>
      <w:r w:rsidR="000718E6" w:rsidRPr="008E275B">
        <w:rPr>
          <w:rFonts w:ascii="Times New Roman" w:hAnsi="Times New Roman" w:cs="Times New Roman"/>
        </w:rPr>
        <w:t>центр</w:t>
      </w:r>
      <w:r w:rsidR="000718E6">
        <w:rPr>
          <w:rFonts w:ascii="Times New Roman" w:hAnsi="Times New Roman" w:cs="Times New Roman"/>
        </w:rPr>
        <w:t>а СПб ГБУЗ «Городской перинатальный центр № 1»</w:t>
      </w:r>
      <w:r w:rsidR="00BB3D49" w:rsidRPr="00BB3D49">
        <w:rPr>
          <w:rFonts w:ascii="Times New Roman" w:hAnsi="Times New Roman" w:cs="Times New Roman"/>
          <w:sz w:val="22"/>
          <w:szCs w:val="22"/>
        </w:rPr>
        <w:t>.</w:t>
      </w:r>
    </w:p>
    <w:p w:rsidR="00B41563" w:rsidRDefault="001A7B41" w:rsidP="000718E6">
      <w:pPr>
        <w:pStyle w:val="a8"/>
        <w:spacing w:line="247" w:lineRule="auto"/>
        <w:ind w:right="-1" w:firstLine="709"/>
        <w:jc w:val="both"/>
        <w:rPr>
          <w:rFonts w:ascii="Times New Roman" w:hAnsi="Times New Roman" w:cs="Times New Roman"/>
          <w:color w:val="auto"/>
        </w:rPr>
      </w:pPr>
      <w:r w:rsidRPr="000718E6">
        <w:rPr>
          <w:rFonts w:ascii="Times New Roman" w:hAnsi="Times New Roman" w:cs="Times New Roman"/>
        </w:rPr>
        <w:t xml:space="preserve">Риски развития социально-экономических и иных последствий реализация Проекта отсутствуют, </w:t>
      </w:r>
      <w:r w:rsidR="000718E6" w:rsidRPr="000718E6">
        <w:rPr>
          <w:rFonts w:ascii="Times New Roman" w:hAnsi="Times New Roman" w:cs="Times New Roman"/>
        </w:rPr>
        <w:t xml:space="preserve">с тем, что </w:t>
      </w:r>
      <w:r w:rsidR="00B41563">
        <w:rPr>
          <w:rFonts w:ascii="Times New Roman" w:hAnsi="Times New Roman" w:cs="Times New Roman"/>
        </w:rPr>
        <w:t xml:space="preserve">в настоящее время </w:t>
      </w:r>
      <w:r w:rsidR="000718E6" w:rsidRPr="000718E6">
        <w:rPr>
          <w:rFonts w:ascii="Times New Roman" w:hAnsi="Times New Roman" w:cs="Times New Roman"/>
        </w:rPr>
        <w:t>пров</w:t>
      </w:r>
      <w:r w:rsidR="00B41563">
        <w:rPr>
          <w:rFonts w:ascii="Times New Roman" w:hAnsi="Times New Roman" w:cs="Times New Roman"/>
        </w:rPr>
        <w:t>е</w:t>
      </w:r>
      <w:r w:rsidR="000718E6" w:rsidRPr="000718E6">
        <w:rPr>
          <w:rFonts w:ascii="Times New Roman" w:hAnsi="Times New Roman" w:cs="Times New Roman"/>
        </w:rPr>
        <w:t>д</w:t>
      </w:r>
      <w:r w:rsidR="00B41563">
        <w:rPr>
          <w:rFonts w:ascii="Times New Roman" w:hAnsi="Times New Roman" w:cs="Times New Roman"/>
        </w:rPr>
        <w:t>ены</w:t>
      </w:r>
      <w:r w:rsidR="000718E6" w:rsidRPr="000718E6">
        <w:rPr>
          <w:rFonts w:ascii="Times New Roman" w:hAnsi="Times New Roman" w:cs="Times New Roman"/>
        </w:rPr>
        <w:t xml:space="preserve"> конкурсные процедуры </w:t>
      </w:r>
      <w:r w:rsidR="00B41563">
        <w:rPr>
          <w:rFonts w:ascii="Times New Roman" w:hAnsi="Times New Roman" w:cs="Times New Roman"/>
        </w:rPr>
        <w:br/>
      </w:r>
      <w:r w:rsidR="000718E6" w:rsidRPr="000718E6">
        <w:rPr>
          <w:rFonts w:ascii="Times New Roman" w:hAnsi="Times New Roman" w:cs="Times New Roman"/>
        </w:rPr>
        <w:t>на приобретение вышеуказанного оборудования</w:t>
      </w:r>
      <w:r w:rsidR="000718E6">
        <w:rPr>
          <w:rFonts w:ascii="Times New Roman" w:hAnsi="Times New Roman" w:cs="Times New Roman"/>
          <w:color w:val="auto"/>
        </w:rPr>
        <w:t>.</w:t>
      </w:r>
      <w:r w:rsidRPr="00BB3D49">
        <w:rPr>
          <w:rFonts w:ascii="Times New Roman" w:hAnsi="Times New Roman" w:cs="Times New Roman"/>
          <w:color w:val="auto"/>
        </w:rPr>
        <w:t xml:space="preserve"> </w:t>
      </w:r>
      <w:r w:rsidR="00B41563">
        <w:rPr>
          <w:rFonts w:ascii="Times New Roman" w:hAnsi="Times New Roman" w:cs="Times New Roman"/>
          <w:color w:val="auto"/>
        </w:rPr>
        <w:t>Закуплено 409 единиц медицинского оборудования, поставлено и введено в эксплуатацию 295 единиц оборудования.</w:t>
      </w:r>
    </w:p>
    <w:p w:rsidR="00D86828" w:rsidRPr="00D86828" w:rsidRDefault="00D86828" w:rsidP="00D8682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D86828">
        <w:rPr>
          <w:rFonts w:ascii="Times New Roman" w:hAnsi="Times New Roman" w:cs="Times New Roman"/>
        </w:rPr>
        <w:t xml:space="preserve">Проект постановления не содержит положений, предусмотренных пунктом </w:t>
      </w:r>
      <w:r w:rsidRPr="00D86828">
        <w:rPr>
          <w:rFonts w:ascii="Times New Roman" w:hAnsi="Times New Roman" w:cs="Times New Roman"/>
        </w:rPr>
        <w:br/>
      </w:r>
      <w:r w:rsidRPr="00D86828">
        <w:rPr>
          <w:rFonts w:ascii="Times New Roman" w:hAnsi="Times New Roman" w:cs="Times New Roman"/>
        </w:rPr>
        <w:lastRenderedPageBreak/>
        <w:t xml:space="preserve">3.1 Порядка проведения оценки регулирующего воздействия в Санкт-Петербурге, утвержденного постановлением Правительства Санкт-Петербурга от 16.11.2023 </w:t>
      </w:r>
      <w:r w:rsidRPr="00D86828">
        <w:rPr>
          <w:rFonts w:ascii="Times New Roman" w:hAnsi="Times New Roman" w:cs="Times New Roman"/>
        </w:rPr>
        <w:br/>
        <w:t>№ 1215 «Об оценке регулирующего воздействия проектов нормативных правовых актов Санкт-Петербурга и экспертизе нормативных правовых актов Санкт-Петербурга».</w:t>
      </w:r>
    </w:p>
    <w:p w:rsidR="00CB6820" w:rsidRDefault="00CB6820" w:rsidP="008D2D8F">
      <w:pPr>
        <w:suppressAutoHyphens/>
        <w:ind w:firstLine="567"/>
        <w:contextualSpacing/>
        <w:jc w:val="both"/>
        <w:rPr>
          <w:rFonts w:ascii="Times New Roman" w:hAnsi="Times New Roman" w:cs="Times New Roman"/>
        </w:rPr>
      </w:pPr>
      <w:r w:rsidRPr="00361AAE">
        <w:rPr>
          <w:rFonts w:ascii="Times New Roman" w:hAnsi="Times New Roman" w:cs="Times New Roman"/>
        </w:rPr>
        <w:t xml:space="preserve">Осуществление медиа-сопровождения Проекта не требуется. </w:t>
      </w:r>
    </w:p>
    <w:p w:rsidR="00B02D20" w:rsidRPr="00B02D20" w:rsidRDefault="00B02D20" w:rsidP="00B02D20">
      <w:pPr>
        <w:pStyle w:val="af5"/>
        <w:spacing w:after="0"/>
        <w:ind w:left="0" w:right="-1" w:firstLine="567"/>
        <w:contextualSpacing/>
        <w:jc w:val="both"/>
      </w:pPr>
      <w:r w:rsidRPr="00B02D20">
        <w:t xml:space="preserve">Принятие Проекта не повлечет внесения изменений и признания </w:t>
      </w:r>
      <w:proofErr w:type="gramStart"/>
      <w:r w:rsidRPr="00B02D20">
        <w:t>утратившими</w:t>
      </w:r>
      <w:proofErr w:type="gramEnd"/>
      <w:r w:rsidRPr="00B02D20">
        <w:t xml:space="preserve"> силу нормативных правовых актов Губернатора Санкт-Петербурга</w:t>
      </w:r>
      <w:r>
        <w:t>.</w:t>
      </w:r>
      <w:r w:rsidRPr="00B02D20">
        <w:t xml:space="preserve"> </w:t>
      </w:r>
    </w:p>
    <w:p w:rsidR="00B02D20" w:rsidRPr="00B02D20" w:rsidRDefault="00B02D20" w:rsidP="00B02D20">
      <w:pPr>
        <w:pStyle w:val="a8"/>
        <w:tabs>
          <w:tab w:val="left" w:pos="0"/>
        </w:tabs>
        <w:spacing w:line="240" w:lineRule="auto"/>
        <w:ind w:firstLine="539"/>
        <w:jc w:val="both"/>
        <w:rPr>
          <w:rFonts w:ascii="Times New Roman" w:hAnsi="Times New Roman" w:cs="Times New Roman"/>
          <w:b/>
        </w:rPr>
      </w:pPr>
      <w:r w:rsidRPr="00B02D20">
        <w:rPr>
          <w:rFonts w:ascii="Times New Roman" w:hAnsi="Times New Roman" w:cs="Times New Roman"/>
        </w:rPr>
        <w:t xml:space="preserve">Принятие Проекта повлечет внесение изменений в постановление Правительства </w:t>
      </w:r>
      <w:r w:rsidRPr="00B02D20">
        <w:rPr>
          <w:rFonts w:ascii="Times New Roman" w:hAnsi="Times New Roman" w:cs="Times New Roman"/>
        </w:rPr>
        <w:br/>
        <w:t xml:space="preserve">Санкт-Петербурга от 30.06.2014 №553 «О государственной программе Санкт-Петербурга «Развитие здравоохранения в Санкт-Петербурге».  </w:t>
      </w:r>
    </w:p>
    <w:p w:rsidR="00B02D20" w:rsidRPr="00B02D20" w:rsidRDefault="00B02D20" w:rsidP="00B02D20">
      <w:pPr>
        <w:suppressAutoHyphens/>
        <w:ind w:firstLine="567"/>
        <w:contextualSpacing/>
        <w:jc w:val="both"/>
        <w:rPr>
          <w:rFonts w:ascii="Times New Roman" w:eastAsia="Calibri" w:hAnsi="Times New Roman" w:cs="Times New Roman"/>
          <w:bCs/>
          <w:lang w:eastAsia="en-US"/>
        </w:rPr>
      </w:pPr>
    </w:p>
    <w:p w:rsidR="0094050F" w:rsidRDefault="0094050F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94050F" w:rsidRDefault="0094050F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827190" w:rsidRPr="00465E5A" w:rsidRDefault="0093539D" w:rsidP="00827190">
      <w:pPr>
        <w:pStyle w:val="61"/>
        <w:shd w:val="clear" w:color="auto" w:fill="auto"/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27190" w:rsidRPr="00465E5A">
        <w:rPr>
          <w:sz w:val="24"/>
          <w:szCs w:val="24"/>
        </w:rPr>
        <w:t>редседател</w:t>
      </w:r>
      <w:r w:rsidR="009840EA">
        <w:rPr>
          <w:sz w:val="24"/>
          <w:szCs w:val="24"/>
        </w:rPr>
        <w:t>ь</w:t>
      </w:r>
      <w:r w:rsidR="00827190" w:rsidRPr="00465E5A">
        <w:rPr>
          <w:sz w:val="24"/>
          <w:szCs w:val="24"/>
        </w:rPr>
        <w:t xml:space="preserve"> </w:t>
      </w:r>
    </w:p>
    <w:p w:rsidR="00005C67" w:rsidRDefault="00827190" w:rsidP="00A445B1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</w:rPr>
      </w:pPr>
      <w:r w:rsidRPr="00465E5A">
        <w:rPr>
          <w:sz w:val="24"/>
          <w:szCs w:val="24"/>
        </w:rPr>
        <w:t xml:space="preserve">Комитета по здравоохранению                                                         </w:t>
      </w:r>
      <w:r>
        <w:rPr>
          <w:sz w:val="24"/>
          <w:szCs w:val="24"/>
        </w:rPr>
        <w:t xml:space="preserve">               </w:t>
      </w:r>
      <w:r w:rsidR="004550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А.М.Сарана</w:t>
      </w:r>
      <w:proofErr w:type="spellEnd"/>
    </w:p>
    <w:sectPr w:rsidR="00005C67" w:rsidSect="00BF4A42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pecial#Default Metrics Fon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539"/>
    <w:multiLevelType w:val="multilevel"/>
    <w:tmpl w:val="0D780C94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7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1">
    <w:nsid w:val="1D766459"/>
    <w:multiLevelType w:val="multilevel"/>
    <w:tmpl w:val="0570D22C"/>
    <w:lvl w:ilvl="0">
      <w:start w:val="1"/>
      <w:numFmt w:val="decimal"/>
      <w:lvlText w:val="%1"/>
      <w:lvlJc w:val="left"/>
      <w:pPr>
        <w:ind w:left="994" w:hanging="4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4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3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677"/>
      </w:pPr>
      <w:rPr>
        <w:rFonts w:hint="default"/>
        <w:lang w:val="ru-RU" w:eastAsia="en-US" w:bidi="ar-SA"/>
      </w:rPr>
    </w:lvl>
  </w:abstractNum>
  <w:abstractNum w:abstractNumId="2">
    <w:nsid w:val="20296D17"/>
    <w:multiLevelType w:val="multilevel"/>
    <w:tmpl w:val="227C5038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9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2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581"/>
      </w:pPr>
      <w:rPr>
        <w:rFonts w:hint="default"/>
        <w:lang w:val="ru-RU" w:eastAsia="en-US" w:bidi="ar-SA"/>
      </w:rPr>
    </w:lvl>
  </w:abstractNum>
  <w:abstractNum w:abstractNumId="3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B33E8D"/>
    <w:multiLevelType w:val="multilevel"/>
    <w:tmpl w:val="0E226F0A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abstractNum w:abstractNumId="5">
    <w:nsid w:val="511E3956"/>
    <w:multiLevelType w:val="multilevel"/>
    <w:tmpl w:val="7D6AE3C8"/>
    <w:lvl w:ilvl="0">
      <w:start w:val="4"/>
      <w:numFmt w:val="decimal"/>
      <w:lvlText w:val="%1"/>
      <w:lvlJc w:val="left"/>
      <w:pPr>
        <w:ind w:left="159" w:hanging="72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27" w:hanging="72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59" w:hanging="7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6">
    <w:nsid w:val="57EE1232"/>
    <w:multiLevelType w:val="multilevel"/>
    <w:tmpl w:val="059213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pecial#Default Metrics Font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49A2216"/>
    <w:multiLevelType w:val="multilevel"/>
    <w:tmpl w:val="6F045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009B4"/>
    <w:rsid w:val="00005C67"/>
    <w:rsid w:val="0001237E"/>
    <w:rsid w:val="000138F8"/>
    <w:rsid w:val="000159F5"/>
    <w:rsid w:val="00016C6A"/>
    <w:rsid w:val="00025504"/>
    <w:rsid w:val="00031AF9"/>
    <w:rsid w:val="00045DD2"/>
    <w:rsid w:val="000668DF"/>
    <w:rsid w:val="000718E6"/>
    <w:rsid w:val="00075F63"/>
    <w:rsid w:val="00076790"/>
    <w:rsid w:val="000768F6"/>
    <w:rsid w:val="000774FC"/>
    <w:rsid w:val="00080C66"/>
    <w:rsid w:val="00081648"/>
    <w:rsid w:val="00083106"/>
    <w:rsid w:val="000859C8"/>
    <w:rsid w:val="00087B29"/>
    <w:rsid w:val="00094478"/>
    <w:rsid w:val="00096D73"/>
    <w:rsid w:val="00097BCE"/>
    <w:rsid w:val="000A7FA9"/>
    <w:rsid w:val="000B445A"/>
    <w:rsid w:val="000B5BB5"/>
    <w:rsid w:val="000C076A"/>
    <w:rsid w:val="000C3729"/>
    <w:rsid w:val="000D230C"/>
    <w:rsid w:val="000D26E7"/>
    <w:rsid w:val="000D4AD3"/>
    <w:rsid w:val="000D6D93"/>
    <w:rsid w:val="000E5B39"/>
    <w:rsid w:val="000F6880"/>
    <w:rsid w:val="00100395"/>
    <w:rsid w:val="00100437"/>
    <w:rsid w:val="00101AE8"/>
    <w:rsid w:val="00105E19"/>
    <w:rsid w:val="001070FC"/>
    <w:rsid w:val="001147A1"/>
    <w:rsid w:val="00123EBD"/>
    <w:rsid w:val="001264CF"/>
    <w:rsid w:val="00126CFA"/>
    <w:rsid w:val="00135462"/>
    <w:rsid w:val="0013696A"/>
    <w:rsid w:val="00137BDA"/>
    <w:rsid w:val="0014258A"/>
    <w:rsid w:val="001433DE"/>
    <w:rsid w:val="0015067A"/>
    <w:rsid w:val="00154D5E"/>
    <w:rsid w:val="00156035"/>
    <w:rsid w:val="00163D0E"/>
    <w:rsid w:val="001668ED"/>
    <w:rsid w:val="001804D3"/>
    <w:rsid w:val="00180D9C"/>
    <w:rsid w:val="00190035"/>
    <w:rsid w:val="00190E68"/>
    <w:rsid w:val="001919C1"/>
    <w:rsid w:val="001964AE"/>
    <w:rsid w:val="001A020F"/>
    <w:rsid w:val="001A3570"/>
    <w:rsid w:val="001A49E9"/>
    <w:rsid w:val="001A7B41"/>
    <w:rsid w:val="001B1A23"/>
    <w:rsid w:val="001B7197"/>
    <w:rsid w:val="001C0C5D"/>
    <w:rsid w:val="001C2564"/>
    <w:rsid w:val="001D05CB"/>
    <w:rsid w:val="001D230C"/>
    <w:rsid w:val="001D422B"/>
    <w:rsid w:val="001D5676"/>
    <w:rsid w:val="001D7543"/>
    <w:rsid w:val="001D7C80"/>
    <w:rsid w:val="001E1285"/>
    <w:rsid w:val="001F2323"/>
    <w:rsid w:val="00201E5F"/>
    <w:rsid w:val="00204165"/>
    <w:rsid w:val="00216E1B"/>
    <w:rsid w:val="00222699"/>
    <w:rsid w:val="00224233"/>
    <w:rsid w:val="002324C2"/>
    <w:rsid w:val="00236ECD"/>
    <w:rsid w:val="00240AF5"/>
    <w:rsid w:val="00241528"/>
    <w:rsid w:val="00242D20"/>
    <w:rsid w:val="00261ADE"/>
    <w:rsid w:val="002738DA"/>
    <w:rsid w:val="0027489B"/>
    <w:rsid w:val="00277EDC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4591"/>
    <w:rsid w:val="002D7EE0"/>
    <w:rsid w:val="002E54D0"/>
    <w:rsid w:val="002F5C57"/>
    <w:rsid w:val="002F7651"/>
    <w:rsid w:val="002F7D08"/>
    <w:rsid w:val="00301737"/>
    <w:rsid w:val="00301F7B"/>
    <w:rsid w:val="00304438"/>
    <w:rsid w:val="00310755"/>
    <w:rsid w:val="00310826"/>
    <w:rsid w:val="00320F70"/>
    <w:rsid w:val="003253E2"/>
    <w:rsid w:val="003369F1"/>
    <w:rsid w:val="003421A8"/>
    <w:rsid w:val="00352799"/>
    <w:rsid w:val="00360798"/>
    <w:rsid w:val="00361AAE"/>
    <w:rsid w:val="00372F7F"/>
    <w:rsid w:val="00381F90"/>
    <w:rsid w:val="003840B3"/>
    <w:rsid w:val="00391065"/>
    <w:rsid w:val="003A138F"/>
    <w:rsid w:val="003A7DC3"/>
    <w:rsid w:val="003B2BB1"/>
    <w:rsid w:val="003B6117"/>
    <w:rsid w:val="003B622A"/>
    <w:rsid w:val="003D335C"/>
    <w:rsid w:val="003D724C"/>
    <w:rsid w:val="003D72FE"/>
    <w:rsid w:val="003F0ECA"/>
    <w:rsid w:val="003F6E79"/>
    <w:rsid w:val="003F763E"/>
    <w:rsid w:val="0040289A"/>
    <w:rsid w:val="00411998"/>
    <w:rsid w:val="004131C7"/>
    <w:rsid w:val="00413238"/>
    <w:rsid w:val="00416AEF"/>
    <w:rsid w:val="00422DF0"/>
    <w:rsid w:val="00423E76"/>
    <w:rsid w:val="00433EA1"/>
    <w:rsid w:val="00434070"/>
    <w:rsid w:val="00437B36"/>
    <w:rsid w:val="00451B8D"/>
    <w:rsid w:val="00453135"/>
    <w:rsid w:val="0045505C"/>
    <w:rsid w:val="004559D2"/>
    <w:rsid w:val="0047686D"/>
    <w:rsid w:val="004824F1"/>
    <w:rsid w:val="00485DA0"/>
    <w:rsid w:val="00486D80"/>
    <w:rsid w:val="004A1560"/>
    <w:rsid w:val="004A347B"/>
    <w:rsid w:val="004A3D90"/>
    <w:rsid w:val="004B1BBD"/>
    <w:rsid w:val="004B757F"/>
    <w:rsid w:val="004B7898"/>
    <w:rsid w:val="004B7D40"/>
    <w:rsid w:val="004D48AB"/>
    <w:rsid w:val="004E4DBD"/>
    <w:rsid w:val="004F1C1F"/>
    <w:rsid w:val="004F3C0A"/>
    <w:rsid w:val="004F4FCB"/>
    <w:rsid w:val="005063B9"/>
    <w:rsid w:val="005168AF"/>
    <w:rsid w:val="005216A5"/>
    <w:rsid w:val="0052457D"/>
    <w:rsid w:val="00527D97"/>
    <w:rsid w:val="00542239"/>
    <w:rsid w:val="005435BC"/>
    <w:rsid w:val="005475B6"/>
    <w:rsid w:val="00547B4E"/>
    <w:rsid w:val="0055187C"/>
    <w:rsid w:val="005557B2"/>
    <w:rsid w:val="00567231"/>
    <w:rsid w:val="00572BE1"/>
    <w:rsid w:val="00576C81"/>
    <w:rsid w:val="00593966"/>
    <w:rsid w:val="00594264"/>
    <w:rsid w:val="005A2770"/>
    <w:rsid w:val="005A7753"/>
    <w:rsid w:val="005B4688"/>
    <w:rsid w:val="005C309B"/>
    <w:rsid w:val="005C43C5"/>
    <w:rsid w:val="005D3860"/>
    <w:rsid w:val="005D53C9"/>
    <w:rsid w:val="005E035A"/>
    <w:rsid w:val="005F13CC"/>
    <w:rsid w:val="005F5D03"/>
    <w:rsid w:val="0060366A"/>
    <w:rsid w:val="00604320"/>
    <w:rsid w:val="00605FE1"/>
    <w:rsid w:val="00610275"/>
    <w:rsid w:val="00612939"/>
    <w:rsid w:val="0061669E"/>
    <w:rsid w:val="006218B2"/>
    <w:rsid w:val="006303CE"/>
    <w:rsid w:val="00630A52"/>
    <w:rsid w:val="00633CA3"/>
    <w:rsid w:val="00637193"/>
    <w:rsid w:val="0064067E"/>
    <w:rsid w:val="00640D9F"/>
    <w:rsid w:val="0064276F"/>
    <w:rsid w:val="0065032D"/>
    <w:rsid w:val="00667728"/>
    <w:rsid w:val="00690A01"/>
    <w:rsid w:val="00694207"/>
    <w:rsid w:val="006B04F9"/>
    <w:rsid w:val="006B1A53"/>
    <w:rsid w:val="006B30D4"/>
    <w:rsid w:val="006B4264"/>
    <w:rsid w:val="006C3734"/>
    <w:rsid w:val="006D0115"/>
    <w:rsid w:val="006E6896"/>
    <w:rsid w:val="00703248"/>
    <w:rsid w:val="00705056"/>
    <w:rsid w:val="00710615"/>
    <w:rsid w:val="00716506"/>
    <w:rsid w:val="00725BD2"/>
    <w:rsid w:val="00762367"/>
    <w:rsid w:val="0077782C"/>
    <w:rsid w:val="00780F7D"/>
    <w:rsid w:val="007850E9"/>
    <w:rsid w:val="0079128C"/>
    <w:rsid w:val="00792E6B"/>
    <w:rsid w:val="007A4283"/>
    <w:rsid w:val="007B119E"/>
    <w:rsid w:val="007B74A9"/>
    <w:rsid w:val="007B7AAB"/>
    <w:rsid w:val="007C2EE9"/>
    <w:rsid w:val="007C45B0"/>
    <w:rsid w:val="007F1231"/>
    <w:rsid w:val="007F5105"/>
    <w:rsid w:val="0080035E"/>
    <w:rsid w:val="00812F49"/>
    <w:rsid w:val="00816C13"/>
    <w:rsid w:val="008201EA"/>
    <w:rsid w:val="00827190"/>
    <w:rsid w:val="00845EFA"/>
    <w:rsid w:val="008506B4"/>
    <w:rsid w:val="00851214"/>
    <w:rsid w:val="0085582C"/>
    <w:rsid w:val="00860756"/>
    <w:rsid w:val="00861981"/>
    <w:rsid w:val="0086570C"/>
    <w:rsid w:val="008D2D8F"/>
    <w:rsid w:val="008E0B43"/>
    <w:rsid w:val="008E275B"/>
    <w:rsid w:val="008E3FD9"/>
    <w:rsid w:val="008E44E6"/>
    <w:rsid w:val="008F1565"/>
    <w:rsid w:val="008F1B6C"/>
    <w:rsid w:val="008F471F"/>
    <w:rsid w:val="00903E79"/>
    <w:rsid w:val="009052E1"/>
    <w:rsid w:val="0090551C"/>
    <w:rsid w:val="009126BE"/>
    <w:rsid w:val="00914A79"/>
    <w:rsid w:val="00920086"/>
    <w:rsid w:val="00921681"/>
    <w:rsid w:val="00926943"/>
    <w:rsid w:val="0093539D"/>
    <w:rsid w:val="00935B32"/>
    <w:rsid w:val="0094050F"/>
    <w:rsid w:val="009410C4"/>
    <w:rsid w:val="0094617D"/>
    <w:rsid w:val="00946449"/>
    <w:rsid w:val="00951D32"/>
    <w:rsid w:val="00960A13"/>
    <w:rsid w:val="009840EA"/>
    <w:rsid w:val="0098452D"/>
    <w:rsid w:val="009972D5"/>
    <w:rsid w:val="009A27A1"/>
    <w:rsid w:val="009A4402"/>
    <w:rsid w:val="009C03E2"/>
    <w:rsid w:val="009C084A"/>
    <w:rsid w:val="009C0CC4"/>
    <w:rsid w:val="009C2E90"/>
    <w:rsid w:val="009D51AA"/>
    <w:rsid w:val="009E23A3"/>
    <w:rsid w:val="009E2F7C"/>
    <w:rsid w:val="009E369B"/>
    <w:rsid w:val="009E4092"/>
    <w:rsid w:val="009F6EDE"/>
    <w:rsid w:val="00A117ED"/>
    <w:rsid w:val="00A1378A"/>
    <w:rsid w:val="00A21D6E"/>
    <w:rsid w:val="00A22F59"/>
    <w:rsid w:val="00A275B5"/>
    <w:rsid w:val="00A3689C"/>
    <w:rsid w:val="00A400D5"/>
    <w:rsid w:val="00A41161"/>
    <w:rsid w:val="00A445B1"/>
    <w:rsid w:val="00A45C39"/>
    <w:rsid w:val="00A540DE"/>
    <w:rsid w:val="00A6131E"/>
    <w:rsid w:val="00A61D06"/>
    <w:rsid w:val="00A6459C"/>
    <w:rsid w:val="00A64FA1"/>
    <w:rsid w:val="00A7207F"/>
    <w:rsid w:val="00A738D4"/>
    <w:rsid w:val="00A76ABA"/>
    <w:rsid w:val="00A92067"/>
    <w:rsid w:val="00A94F20"/>
    <w:rsid w:val="00AB5A0E"/>
    <w:rsid w:val="00AB6DC6"/>
    <w:rsid w:val="00AB71D1"/>
    <w:rsid w:val="00AC30AD"/>
    <w:rsid w:val="00AC42F3"/>
    <w:rsid w:val="00AC548F"/>
    <w:rsid w:val="00AC6F69"/>
    <w:rsid w:val="00AD1E69"/>
    <w:rsid w:val="00AE4B36"/>
    <w:rsid w:val="00AF46C4"/>
    <w:rsid w:val="00AF5DA3"/>
    <w:rsid w:val="00B00932"/>
    <w:rsid w:val="00B02D20"/>
    <w:rsid w:val="00B07E50"/>
    <w:rsid w:val="00B16738"/>
    <w:rsid w:val="00B16D75"/>
    <w:rsid w:val="00B17F36"/>
    <w:rsid w:val="00B20761"/>
    <w:rsid w:val="00B21388"/>
    <w:rsid w:val="00B33790"/>
    <w:rsid w:val="00B41563"/>
    <w:rsid w:val="00B45DFE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83D49"/>
    <w:rsid w:val="00B90F65"/>
    <w:rsid w:val="00B9120E"/>
    <w:rsid w:val="00B935C7"/>
    <w:rsid w:val="00BA5152"/>
    <w:rsid w:val="00BB3D49"/>
    <w:rsid w:val="00BC57F3"/>
    <w:rsid w:val="00BE1BD5"/>
    <w:rsid w:val="00BE30A0"/>
    <w:rsid w:val="00BE3E69"/>
    <w:rsid w:val="00BE415D"/>
    <w:rsid w:val="00BE654E"/>
    <w:rsid w:val="00BF2E36"/>
    <w:rsid w:val="00BF4A42"/>
    <w:rsid w:val="00BF4B9C"/>
    <w:rsid w:val="00C02C25"/>
    <w:rsid w:val="00C12B88"/>
    <w:rsid w:val="00C1624D"/>
    <w:rsid w:val="00C2471E"/>
    <w:rsid w:val="00C2781F"/>
    <w:rsid w:val="00C40D42"/>
    <w:rsid w:val="00C43439"/>
    <w:rsid w:val="00C54B58"/>
    <w:rsid w:val="00C55EE7"/>
    <w:rsid w:val="00C61443"/>
    <w:rsid w:val="00C71856"/>
    <w:rsid w:val="00C72D76"/>
    <w:rsid w:val="00C875D2"/>
    <w:rsid w:val="00C92696"/>
    <w:rsid w:val="00C93AAC"/>
    <w:rsid w:val="00C955BC"/>
    <w:rsid w:val="00CA1859"/>
    <w:rsid w:val="00CA2607"/>
    <w:rsid w:val="00CA46F2"/>
    <w:rsid w:val="00CA7CA5"/>
    <w:rsid w:val="00CB0219"/>
    <w:rsid w:val="00CB2E1F"/>
    <w:rsid w:val="00CB3EE6"/>
    <w:rsid w:val="00CB4AF8"/>
    <w:rsid w:val="00CB6820"/>
    <w:rsid w:val="00CC5874"/>
    <w:rsid w:val="00CD3B9C"/>
    <w:rsid w:val="00CD64D1"/>
    <w:rsid w:val="00CE064C"/>
    <w:rsid w:val="00CF01CE"/>
    <w:rsid w:val="00CF3B83"/>
    <w:rsid w:val="00D001B1"/>
    <w:rsid w:val="00D05A62"/>
    <w:rsid w:val="00D116F9"/>
    <w:rsid w:val="00D24AAD"/>
    <w:rsid w:val="00D24BD6"/>
    <w:rsid w:val="00D32C11"/>
    <w:rsid w:val="00D33351"/>
    <w:rsid w:val="00D367A7"/>
    <w:rsid w:val="00D462AD"/>
    <w:rsid w:val="00D4700D"/>
    <w:rsid w:val="00D50672"/>
    <w:rsid w:val="00D650CD"/>
    <w:rsid w:val="00D657C3"/>
    <w:rsid w:val="00D7325C"/>
    <w:rsid w:val="00D76DFF"/>
    <w:rsid w:val="00D823C9"/>
    <w:rsid w:val="00D86828"/>
    <w:rsid w:val="00D91990"/>
    <w:rsid w:val="00D93F72"/>
    <w:rsid w:val="00DB09F9"/>
    <w:rsid w:val="00DB1850"/>
    <w:rsid w:val="00DB1F1F"/>
    <w:rsid w:val="00DB5236"/>
    <w:rsid w:val="00DB6600"/>
    <w:rsid w:val="00DD17FE"/>
    <w:rsid w:val="00DD3615"/>
    <w:rsid w:val="00DD4960"/>
    <w:rsid w:val="00DD5548"/>
    <w:rsid w:val="00DE1A64"/>
    <w:rsid w:val="00DF3885"/>
    <w:rsid w:val="00E03322"/>
    <w:rsid w:val="00E04E0A"/>
    <w:rsid w:val="00E05935"/>
    <w:rsid w:val="00E21DC5"/>
    <w:rsid w:val="00E22B39"/>
    <w:rsid w:val="00E40A85"/>
    <w:rsid w:val="00E42095"/>
    <w:rsid w:val="00E4531C"/>
    <w:rsid w:val="00E454EE"/>
    <w:rsid w:val="00E4699D"/>
    <w:rsid w:val="00E50403"/>
    <w:rsid w:val="00E52EE1"/>
    <w:rsid w:val="00E71590"/>
    <w:rsid w:val="00E71EEB"/>
    <w:rsid w:val="00E72D14"/>
    <w:rsid w:val="00E750F7"/>
    <w:rsid w:val="00EA39A4"/>
    <w:rsid w:val="00EB10C5"/>
    <w:rsid w:val="00EB6FD8"/>
    <w:rsid w:val="00EC47B7"/>
    <w:rsid w:val="00EC5D86"/>
    <w:rsid w:val="00EC77B5"/>
    <w:rsid w:val="00ED5064"/>
    <w:rsid w:val="00EE356B"/>
    <w:rsid w:val="00EE758F"/>
    <w:rsid w:val="00EF2047"/>
    <w:rsid w:val="00EF4CE7"/>
    <w:rsid w:val="00EF6D2B"/>
    <w:rsid w:val="00EF7D9B"/>
    <w:rsid w:val="00F0150F"/>
    <w:rsid w:val="00F04C15"/>
    <w:rsid w:val="00F2711A"/>
    <w:rsid w:val="00F4093E"/>
    <w:rsid w:val="00F45A91"/>
    <w:rsid w:val="00F45FF2"/>
    <w:rsid w:val="00F46231"/>
    <w:rsid w:val="00F465EE"/>
    <w:rsid w:val="00F46F1A"/>
    <w:rsid w:val="00F501A5"/>
    <w:rsid w:val="00F53F53"/>
    <w:rsid w:val="00F64460"/>
    <w:rsid w:val="00F73853"/>
    <w:rsid w:val="00F8083D"/>
    <w:rsid w:val="00F81539"/>
    <w:rsid w:val="00F82F34"/>
    <w:rsid w:val="00F85CE6"/>
    <w:rsid w:val="00F868BF"/>
    <w:rsid w:val="00F93B72"/>
    <w:rsid w:val="00F94E5B"/>
    <w:rsid w:val="00F97634"/>
    <w:rsid w:val="00F97A17"/>
    <w:rsid w:val="00FA4504"/>
    <w:rsid w:val="00FA5BF0"/>
    <w:rsid w:val="00FC05D7"/>
    <w:rsid w:val="00FC7C73"/>
    <w:rsid w:val="00FE0A81"/>
    <w:rsid w:val="00FE17C4"/>
    <w:rsid w:val="00FE3C30"/>
    <w:rsid w:val="00FE4FAD"/>
    <w:rsid w:val="00FE5C97"/>
    <w:rsid w:val="00FE7E99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6A685-FE93-4AAF-A98C-6505FC02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3774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Филина Cветлана Алексеевна</cp:lastModifiedBy>
  <cp:revision>2</cp:revision>
  <cp:lastPrinted>2025-11-27T14:15:00Z</cp:lastPrinted>
  <dcterms:created xsi:type="dcterms:W3CDTF">2025-11-27T14:27:00Z</dcterms:created>
  <dcterms:modified xsi:type="dcterms:W3CDTF">2025-11-27T14:27:00Z</dcterms:modified>
</cp:coreProperties>
</file>