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038" w:rsidRDefault="00397572" w:rsidP="008D521E">
      <w:pPr>
        <w:pStyle w:val="ConsPlusNormal"/>
        <w:tabs>
          <w:tab w:val="left" w:pos="2160"/>
          <w:tab w:val="left" w:pos="8647"/>
        </w:tabs>
        <w:ind w:firstLine="567"/>
        <w:jc w:val="right"/>
        <w:outlineLvl w:val="0"/>
        <w:rPr>
          <w:rFonts w:ascii="Times New Roman" w:hAnsi="Times New Roman" w:cs="Times New Roman"/>
          <w:sz w:val="18"/>
          <w:szCs w:val="18"/>
        </w:rPr>
      </w:pPr>
      <w:bookmarkStart w:id="0" w:name="_GoBack"/>
      <w:bookmarkEnd w:id="0"/>
      <w:r>
        <w:rPr>
          <w:rFonts w:ascii="Times New Roman" w:hAnsi="Times New Roman" w:cs="Times New Roman"/>
          <w:sz w:val="18"/>
          <w:szCs w:val="18"/>
        </w:rPr>
        <w:t>ПРОЕКТ</w:t>
      </w:r>
    </w:p>
    <w:p w:rsidR="00A02DFA" w:rsidRDefault="00A02DFA" w:rsidP="000D6038">
      <w:pPr>
        <w:pStyle w:val="ConsPlusNormal"/>
        <w:tabs>
          <w:tab w:val="left" w:pos="8647"/>
        </w:tabs>
        <w:ind w:firstLine="567"/>
        <w:jc w:val="center"/>
        <w:rPr>
          <w:rFonts w:ascii="Times New Roman" w:hAnsi="Times New Roman" w:cs="Times New Roman"/>
          <w:sz w:val="18"/>
          <w:szCs w:val="18"/>
        </w:rPr>
      </w:pPr>
    </w:p>
    <w:p w:rsidR="00372690" w:rsidRDefault="00372690" w:rsidP="000D6038">
      <w:pPr>
        <w:pStyle w:val="ConsPlusNormal"/>
        <w:tabs>
          <w:tab w:val="left" w:pos="8647"/>
        </w:tabs>
        <w:ind w:firstLine="567"/>
        <w:jc w:val="center"/>
        <w:rPr>
          <w:rFonts w:ascii="Times New Roman" w:hAnsi="Times New Roman" w:cs="Times New Roman"/>
          <w:sz w:val="18"/>
          <w:szCs w:val="18"/>
        </w:rPr>
      </w:pPr>
    </w:p>
    <w:p w:rsidR="00A02DFA" w:rsidRPr="00A02DFA" w:rsidRDefault="00CA6B84" w:rsidP="008D521E">
      <w:pPr>
        <w:spacing w:after="120"/>
        <w:outlineLvl w:val="0"/>
        <w:rPr>
          <w:rFonts w:ascii="Times New Roman" w:hAnsi="Times New Roman" w:cs="Times New Roman"/>
        </w:rPr>
      </w:pPr>
      <w:r>
        <w:rPr>
          <w:rFonts w:ascii="Times New Roman" w:hAnsi="Times New Roman" w:cs="Times New Roman"/>
        </w:rPr>
        <w:t xml:space="preserve">                                                 </w:t>
      </w:r>
      <w:r w:rsidR="00A02DFA" w:rsidRPr="00A02DFA">
        <w:rPr>
          <w:rFonts w:ascii="Times New Roman" w:hAnsi="Times New Roman" w:cs="Times New Roman"/>
        </w:rPr>
        <w:t>ПРАВИТЕЛЬСТВО САНКТ-ПЕТЕРБУРГА</w:t>
      </w:r>
    </w:p>
    <w:p w:rsidR="00A02DFA" w:rsidRPr="00A02DFA" w:rsidRDefault="00A02DFA" w:rsidP="008D521E">
      <w:pPr>
        <w:spacing w:after="120"/>
        <w:jc w:val="center"/>
        <w:outlineLvl w:val="0"/>
        <w:rPr>
          <w:rFonts w:ascii="Times New Roman" w:hAnsi="Times New Roman" w:cs="Times New Roman"/>
          <w:b/>
        </w:rPr>
      </w:pPr>
      <w:r w:rsidRPr="00A02DFA">
        <w:rPr>
          <w:rFonts w:ascii="Times New Roman" w:hAnsi="Times New Roman" w:cs="Times New Roman"/>
          <w:b/>
        </w:rPr>
        <w:t>АДМИНИСТРАЦИЯ</w:t>
      </w:r>
    </w:p>
    <w:p w:rsidR="00A02DFA" w:rsidRPr="00A02DFA" w:rsidRDefault="00A02DFA" w:rsidP="00CA6B84">
      <w:pPr>
        <w:spacing w:after="120"/>
        <w:jc w:val="center"/>
        <w:rPr>
          <w:rFonts w:ascii="Times New Roman" w:hAnsi="Times New Roman" w:cs="Times New Roman"/>
          <w:b/>
        </w:rPr>
      </w:pPr>
      <w:r w:rsidRPr="00A02DFA">
        <w:rPr>
          <w:rFonts w:ascii="Times New Roman" w:hAnsi="Times New Roman" w:cs="Times New Roman"/>
          <w:b/>
        </w:rPr>
        <w:t>НЕВСКОГО РАЙОНА САНКТ-ПЕТЕРБУРГА</w:t>
      </w:r>
    </w:p>
    <w:p w:rsidR="00A02DFA" w:rsidRPr="00A02DFA" w:rsidRDefault="00A02DFA" w:rsidP="00CA6B84">
      <w:pPr>
        <w:spacing w:after="120"/>
        <w:jc w:val="center"/>
        <w:rPr>
          <w:rFonts w:ascii="Times New Roman" w:hAnsi="Times New Roman" w:cs="Times New Roman"/>
          <w:b/>
          <w:sz w:val="32"/>
          <w:szCs w:val="32"/>
        </w:rPr>
      </w:pPr>
      <w:r w:rsidRPr="00A02DFA">
        <w:rPr>
          <w:rFonts w:ascii="Times New Roman" w:hAnsi="Times New Roman" w:cs="Times New Roman"/>
          <w:b/>
          <w:sz w:val="32"/>
          <w:szCs w:val="32"/>
        </w:rPr>
        <w:t>РАСПОРЯЖЕНИЕ</w:t>
      </w:r>
    </w:p>
    <w:p w:rsidR="00A02DFA" w:rsidRPr="00A02DFA" w:rsidRDefault="00671E0C" w:rsidP="00A02DFA">
      <w:pPr>
        <w:jc w:val="both"/>
        <w:rPr>
          <w:rFonts w:ascii="Times New Roman" w:hAnsi="Times New Roman" w:cs="Times New Roman"/>
          <w:sz w:val="28"/>
          <w:szCs w:val="28"/>
        </w:rPr>
      </w:pPr>
      <w:r>
        <w:rPr>
          <w:rFonts w:ascii="Times New Roman" w:hAnsi="Times New Roman" w:cs="Times New Roman"/>
          <w:sz w:val="28"/>
          <w:szCs w:val="28"/>
        </w:rPr>
        <w:t>___</w:t>
      </w:r>
      <w:r w:rsidR="00CA6B84">
        <w:rPr>
          <w:rFonts w:ascii="Times New Roman" w:hAnsi="Times New Roman" w:cs="Times New Roman"/>
          <w:sz w:val="28"/>
          <w:szCs w:val="28"/>
        </w:rPr>
        <w:t>______</w:t>
      </w:r>
      <w:r>
        <w:rPr>
          <w:rFonts w:ascii="Times New Roman" w:hAnsi="Times New Roman" w:cs="Times New Roman"/>
          <w:sz w:val="28"/>
          <w:szCs w:val="28"/>
        </w:rPr>
        <w:t>__</w:t>
      </w:r>
      <w:r w:rsidR="00A02DFA" w:rsidRPr="00A02DFA">
        <w:rPr>
          <w:rFonts w:ascii="Times New Roman" w:hAnsi="Times New Roman" w:cs="Times New Roman"/>
          <w:sz w:val="28"/>
          <w:szCs w:val="28"/>
        </w:rPr>
        <w:tab/>
      </w:r>
      <w:r w:rsidR="00A02DFA" w:rsidRPr="00A02DFA">
        <w:rPr>
          <w:rFonts w:ascii="Times New Roman" w:hAnsi="Times New Roman" w:cs="Times New Roman"/>
          <w:sz w:val="28"/>
          <w:szCs w:val="28"/>
        </w:rPr>
        <w:tab/>
      </w:r>
      <w:r w:rsidR="004B6E98">
        <w:rPr>
          <w:rFonts w:ascii="Times New Roman" w:hAnsi="Times New Roman" w:cs="Times New Roman"/>
          <w:sz w:val="28"/>
          <w:szCs w:val="28"/>
        </w:rPr>
        <w:tab/>
      </w:r>
      <w:r w:rsidR="00CA6B84">
        <w:rPr>
          <w:rFonts w:ascii="Times New Roman" w:hAnsi="Times New Roman" w:cs="Times New Roman"/>
          <w:sz w:val="28"/>
          <w:szCs w:val="28"/>
        </w:rPr>
        <w:tab/>
      </w:r>
      <w:r w:rsidR="00CA6B84">
        <w:rPr>
          <w:rFonts w:ascii="Times New Roman" w:hAnsi="Times New Roman" w:cs="Times New Roman"/>
          <w:sz w:val="28"/>
          <w:szCs w:val="28"/>
        </w:rPr>
        <w:tab/>
      </w:r>
      <w:r w:rsidR="00CA6B84">
        <w:rPr>
          <w:rFonts w:ascii="Times New Roman" w:hAnsi="Times New Roman" w:cs="Times New Roman"/>
          <w:sz w:val="28"/>
          <w:szCs w:val="28"/>
        </w:rPr>
        <w:tab/>
      </w:r>
      <w:r w:rsidR="00CA6B84">
        <w:rPr>
          <w:rFonts w:ascii="Times New Roman" w:hAnsi="Times New Roman" w:cs="Times New Roman"/>
          <w:sz w:val="28"/>
          <w:szCs w:val="28"/>
        </w:rPr>
        <w:tab/>
      </w:r>
      <w:r w:rsidR="00CA6B84">
        <w:rPr>
          <w:rFonts w:ascii="Times New Roman" w:hAnsi="Times New Roman" w:cs="Times New Roman"/>
          <w:sz w:val="28"/>
          <w:szCs w:val="28"/>
        </w:rPr>
        <w:tab/>
        <w:t xml:space="preserve">           №</w:t>
      </w:r>
      <w:r w:rsidR="00CA6B84">
        <w:rPr>
          <w:rFonts w:ascii="Times New Roman" w:hAnsi="Times New Roman" w:cs="Times New Roman"/>
          <w:sz w:val="28"/>
          <w:szCs w:val="28"/>
          <w:u w:val="single"/>
        </w:rPr>
        <w:t xml:space="preserve">             </w:t>
      </w:r>
      <w:r w:rsidR="00A02DFA" w:rsidRPr="00CA6B84">
        <w:rPr>
          <w:rFonts w:ascii="Times New Roman" w:hAnsi="Times New Roman" w:cs="Times New Roman"/>
          <w:sz w:val="28"/>
          <w:szCs w:val="28"/>
          <w:u w:val="single"/>
        </w:rPr>
        <w:t>-р</w:t>
      </w:r>
    </w:p>
    <w:p w:rsidR="00A02DFA" w:rsidRPr="00A02DFA" w:rsidRDefault="008D521E" w:rsidP="00A02DFA">
      <w:pPr>
        <w:ind w:right="5102"/>
        <w:jc w:val="both"/>
        <w:rPr>
          <w:rFonts w:ascii="Times New Roman" w:hAnsi="Times New Roman" w:cs="Times New Roman"/>
          <w:i/>
        </w:rPr>
      </w:pPr>
      <w:r>
        <w:rPr>
          <w:rFonts w:ascii="Times New Roman" w:hAnsi="Times New Roman" w:cs="Times New Roman"/>
          <w:i/>
        </w:rPr>
        <w:t>О внесении изменения</w:t>
      </w:r>
      <w:r w:rsidR="00217C27">
        <w:rPr>
          <w:rFonts w:ascii="Times New Roman" w:hAnsi="Times New Roman" w:cs="Times New Roman"/>
          <w:i/>
        </w:rPr>
        <w:t xml:space="preserve"> в распоряжение </w:t>
      </w:r>
      <w:r w:rsidR="00A02DFA" w:rsidRPr="00A02DFA">
        <w:rPr>
          <w:rFonts w:ascii="Times New Roman" w:hAnsi="Times New Roman" w:cs="Times New Roman"/>
          <w:i/>
        </w:rPr>
        <w:t>администрации Нев</w:t>
      </w:r>
      <w:r w:rsidR="00217C27">
        <w:rPr>
          <w:rFonts w:ascii="Times New Roman" w:hAnsi="Times New Roman" w:cs="Times New Roman"/>
          <w:i/>
        </w:rPr>
        <w:t xml:space="preserve">ского района </w:t>
      </w:r>
      <w:r w:rsidR="00217C27">
        <w:rPr>
          <w:rFonts w:ascii="Times New Roman" w:hAnsi="Times New Roman" w:cs="Times New Roman"/>
          <w:i/>
        </w:rPr>
        <w:br/>
        <w:t xml:space="preserve">Санкт-Петербурга от </w:t>
      </w:r>
      <w:r w:rsidR="000945D7">
        <w:rPr>
          <w:rFonts w:ascii="Times New Roman" w:hAnsi="Times New Roman" w:cs="Times New Roman"/>
          <w:i/>
        </w:rPr>
        <w:t>12</w:t>
      </w:r>
      <w:r w:rsidR="00217C27">
        <w:rPr>
          <w:rFonts w:ascii="Times New Roman" w:hAnsi="Times New Roman" w:cs="Times New Roman"/>
          <w:i/>
        </w:rPr>
        <w:t>.</w:t>
      </w:r>
      <w:r w:rsidR="000945D7">
        <w:rPr>
          <w:rFonts w:ascii="Times New Roman" w:hAnsi="Times New Roman" w:cs="Times New Roman"/>
          <w:i/>
        </w:rPr>
        <w:t>11</w:t>
      </w:r>
      <w:r w:rsidR="00217C27">
        <w:rPr>
          <w:rFonts w:ascii="Times New Roman" w:hAnsi="Times New Roman" w:cs="Times New Roman"/>
          <w:i/>
        </w:rPr>
        <w:t>.20</w:t>
      </w:r>
      <w:r w:rsidR="000945D7">
        <w:rPr>
          <w:rFonts w:ascii="Times New Roman" w:hAnsi="Times New Roman" w:cs="Times New Roman"/>
          <w:i/>
        </w:rPr>
        <w:t>12</w:t>
      </w:r>
      <w:r w:rsidR="00217C27">
        <w:rPr>
          <w:rFonts w:ascii="Times New Roman" w:hAnsi="Times New Roman" w:cs="Times New Roman"/>
          <w:i/>
        </w:rPr>
        <w:t xml:space="preserve"> № </w:t>
      </w:r>
      <w:r w:rsidR="000945D7">
        <w:rPr>
          <w:rFonts w:ascii="Times New Roman" w:hAnsi="Times New Roman" w:cs="Times New Roman"/>
          <w:i/>
        </w:rPr>
        <w:t>1916</w:t>
      </w:r>
      <w:r w:rsidR="00217C27">
        <w:rPr>
          <w:rFonts w:ascii="Times New Roman" w:hAnsi="Times New Roman" w:cs="Times New Roman"/>
          <w:i/>
        </w:rPr>
        <w:t>-р</w:t>
      </w:r>
    </w:p>
    <w:p w:rsidR="000264AC" w:rsidRDefault="000264AC" w:rsidP="00217C27">
      <w:pPr>
        <w:autoSpaceDE w:val="0"/>
        <w:autoSpaceDN w:val="0"/>
        <w:adjustRightInd w:val="0"/>
        <w:spacing w:after="0"/>
        <w:ind w:firstLine="708"/>
        <w:jc w:val="both"/>
        <w:rPr>
          <w:rFonts w:ascii="Times New Roman" w:hAnsi="Times New Roman" w:cs="Times New Roman"/>
          <w:sz w:val="26"/>
          <w:szCs w:val="26"/>
        </w:rPr>
      </w:pPr>
    </w:p>
    <w:p w:rsidR="000264AC" w:rsidRDefault="000264AC" w:rsidP="00217C27">
      <w:pPr>
        <w:autoSpaceDE w:val="0"/>
        <w:autoSpaceDN w:val="0"/>
        <w:adjustRightInd w:val="0"/>
        <w:spacing w:after="0"/>
        <w:ind w:firstLine="708"/>
        <w:jc w:val="both"/>
        <w:rPr>
          <w:rFonts w:ascii="Times New Roman" w:hAnsi="Times New Roman" w:cs="Times New Roman"/>
          <w:sz w:val="26"/>
          <w:szCs w:val="26"/>
        </w:rPr>
      </w:pPr>
    </w:p>
    <w:p w:rsidR="000945D7" w:rsidRDefault="000945D7" w:rsidP="000945D7">
      <w:pPr>
        <w:pStyle w:val="formattext"/>
        <w:spacing w:before="0" w:beforeAutospacing="0" w:after="0" w:afterAutospacing="0"/>
        <w:ind w:firstLine="851"/>
        <w:jc w:val="both"/>
      </w:pPr>
      <w:r>
        <w:t xml:space="preserve">1. Внести в </w:t>
      </w:r>
      <w:r w:rsidRPr="000945D7">
        <w:t xml:space="preserve">приложение к распоряжению администрации Невского района </w:t>
      </w:r>
      <w:r>
        <w:br/>
      </w:r>
      <w:r w:rsidRPr="000945D7">
        <w:t>Санкт-Пет</w:t>
      </w:r>
      <w:r w:rsidR="008D521E">
        <w:t>ербурга от 12.11.2012 № 1916-р «</w:t>
      </w:r>
      <w:r w:rsidRPr="000945D7">
        <w:t xml:space="preserve">О реализации Закона Санкт-Петербурга </w:t>
      </w:r>
      <w:r>
        <w:br/>
      </w:r>
      <w:r w:rsidR="008D521E">
        <w:t>от 12.05.2010 № 273-70 «</w:t>
      </w:r>
      <w:r w:rsidRPr="000945D7">
        <w:t>Об административных правонар</w:t>
      </w:r>
      <w:r w:rsidR="008D521E">
        <w:t>ушениях в Санкт-Петербурге» (далее - распоряжение) следующее изменение</w:t>
      </w:r>
      <w:r>
        <w:t>:</w:t>
      </w:r>
    </w:p>
    <w:p w:rsidR="000945D7" w:rsidRDefault="000945D7" w:rsidP="000945D7">
      <w:pPr>
        <w:pStyle w:val="formattext"/>
        <w:spacing w:before="0" w:beforeAutospacing="0" w:after="0" w:afterAutospacing="0"/>
        <w:ind w:firstLine="851"/>
        <w:jc w:val="both"/>
      </w:pPr>
      <w:r>
        <w:t>1.</w:t>
      </w:r>
      <w:r w:rsidR="0038336B">
        <w:t>1</w:t>
      </w:r>
      <w:r>
        <w:t xml:space="preserve">. </w:t>
      </w:r>
      <w:r w:rsidRPr="000945D7">
        <w:t>Пункт 5</w:t>
      </w:r>
      <w:r>
        <w:t xml:space="preserve"> перечня должностных лиц администрации Невского района </w:t>
      </w:r>
      <w:r>
        <w:br/>
      </w:r>
      <w:r>
        <w:lastRenderedPageBreak/>
        <w:t xml:space="preserve">Санкт-Петербурга, уполномоченных составлять протоколы об административных правонарушениях, предусмотренных </w:t>
      </w:r>
      <w:r w:rsidRPr="000945D7">
        <w:t>Законом Санкт-Пет</w:t>
      </w:r>
      <w:r w:rsidR="008D521E">
        <w:t>ербурга от 12.05.2010 № 273-70 «</w:t>
      </w:r>
      <w:r w:rsidRPr="000945D7">
        <w:t>Об административных пра</w:t>
      </w:r>
      <w:r w:rsidR="008D521E">
        <w:t>вонарушениях в Санкт-Петербурге»</w:t>
      </w:r>
      <w:r>
        <w:t>, изложить в следующей редакции:</w:t>
      </w:r>
    </w:p>
    <w:p w:rsidR="000945D7" w:rsidRDefault="000945D7" w:rsidP="000945D7">
      <w:pPr>
        <w:pStyle w:val="formattext"/>
        <w:spacing w:before="0" w:beforeAutospacing="0" w:after="0" w:afterAutospacing="0"/>
        <w:ind w:firstLine="851"/>
        <w:jc w:val="both"/>
      </w:pPr>
      <w:r>
        <w:t>5. Начальник Отдела по вопросам законности, правопорядка и безопасности администрации;</w:t>
      </w:r>
    </w:p>
    <w:p w:rsidR="000945D7" w:rsidRDefault="000945D7" w:rsidP="000945D7">
      <w:pPr>
        <w:pStyle w:val="formattext"/>
        <w:spacing w:before="0" w:beforeAutospacing="0" w:after="0" w:afterAutospacing="0"/>
        <w:ind w:firstLine="851"/>
        <w:jc w:val="both"/>
      </w:pPr>
      <w:r>
        <w:t xml:space="preserve">главный специалист Отдела по вопросам законности, правопорядка </w:t>
      </w:r>
      <w:r>
        <w:br/>
        <w:t>и безопасности администрации;</w:t>
      </w:r>
    </w:p>
    <w:p w:rsidR="000945D7" w:rsidRDefault="000945D7" w:rsidP="000945D7">
      <w:pPr>
        <w:pStyle w:val="formattext"/>
        <w:spacing w:before="0" w:beforeAutospacing="0" w:after="0" w:afterAutospacing="0"/>
        <w:ind w:firstLine="851"/>
        <w:jc w:val="both"/>
      </w:pPr>
      <w:r>
        <w:t xml:space="preserve">ведущий специалист Отдела по вопросам законности, правопорядка </w:t>
      </w:r>
      <w:r>
        <w:br/>
        <w:t>и безопасности администрации;</w:t>
      </w:r>
    </w:p>
    <w:p w:rsidR="000945D7" w:rsidRDefault="000945D7" w:rsidP="000945D7">
      <w:pPr>
        <w:pStyle w:val="formattext"/>
        <w:spacing w:before="0" w:beforeAutospacing="0" w:after="0" w:afterAutospacing="0"/>
        <w:ind w:firstLine="851"/>
        <w:jc w:val="both"/>
      </w:pPr>
      <w:r>
        <w:t xml:space="preserve">специалист 1-й категории Отдела по вопросам законности, правопорядка </w:t>
      </w:r>
      <w:r>
        <w:br/>
        <w:t>и безопасности администрации.</w:t>
      </w:r>
    </w:p>
    <w:p w:rsidR="001D2177" w:rsidRDefault="000945D7" w:rsidP="0038336B">
      <w:pPr>
        <w:pStyle w:val="formattext"/>
        <w:spacing w:before="0" w:beforeAutospacing="0" w:after="0" w:afterAutospacing="0"/>
        <w:ind w:firstLine="851"/>
        <w:jc w:val="both"/>
      </w:pPr>
      <w:r>
        <w:t>2. Контроль за выполнением распоряжения остается за главой администрации.</w:t>
      </w:r>
    </w:p>
    <w:p w:rsidR="0038336B" w:rsidRPr="0038336B" w:rsidRDefault="0038336B" w:rsidP="0038336B">
      <w:pPr>
        <w:pStyle w:val="formattext"/>
        <w:spacing w:before="0" w:beforeAutospacing="0" w:after="0" w:afterAutospacing="0"/>
        <w:ind w:firstLine="851"/>
        <w:jc w:val="both"/>
      </w:pPr>
    </w:p>
    <w:p w:rsidR="000945D7" w:rsidRPr="000945D7" w:rsidRDefault="009E266E" w:rsidP="001D2177">
      <w:pPr>
        <w:pStyle w:val="ConsPlusNormal"/>
        <w:spacing w:before="220"/>
        <w:jc w:val="both"/>
        <w:rPr>
          <w:rFonts w:ascii="Times New Roman" w:hAnsi="Times New Roman" w:cs="Times New Roman"/>
          <w:sz w:val="24"/>
          <w:szCs w:val="24"/>
        </w:rPr>
      </w:pPr>
      <w:r w:rsidRPr="000945D7">
        <w:rPr>
          <w:rFonts w:ascii="Times New Roman" w:hAnsi="Times New Roman" w:cs="Times New Roman"/>
          <w:sz w:val="24"/>
          <w:szCs w:val="24"/>
        </w:rPr>
        <w:t xml:space="preserve">Глава </w:t>
      </w:r>
      <w:r w:rsidR="00AF18A8" w:rsidRPr="000945D7">
        <w:rPr>
          <w:rFonts w:ascii="Times New Roman" w:hAnsi="Times New Roman" w:cs="Times New Roman"/>
          <w:sz w:val="24"/>
          <w:szCs w:val="24"/>
        </w:rPr>
        <w:t xml:space="preserve">администрации    </w:t>
      </w:r>
      <w:r w:rsidR="001D2177" w:rsidRPr="000945D7">
        <w:rPr>
          <w:rFonts w:ascii="Times New Roman" w:hAnsi="Times New Roman" w:cs="Times New Roman"/>
          <w:sz w:val="24"/>
          <w:szCs w:val="24"/>
        </w:rPr>
        <w:t xml:space="preserve">   </w:t>
      </w:r>
      <w:r w:rsidR="00AF18A8" w:rsidRPr="000945D7">
        <w:rPr>
          <w:rFonts w:ascii="Times New Roman" w:hAnsi="Times New Roman" w:cs="Times New Roman"/>
          <w:sz w:val="24"/>
          <w:szCs w:val="24"/>
        </w:rPr>
        <w:t xml:space="preserve">    </w:t>
      </w:r>
      <w:r w:rsidR="001D2177" w:rsidRPr="000945D7">
        <w:rPr>
          <w:rFonts w:ascii="Times New Roman" w:hAnsi="Times New Roman" w:cs="Times New Roman"/>
          <w:sz w:val="24"/>
          <w:szCs w:val="24"/>
        </w:rPr>
        <w:t xml:space="preserve">    </w:t>
      </w:r>
      <w:r w:rsidR="00AF18A8" w:rsidRPr="000945D7">
        <w:rPr>
          <w:rFonts w:ascii="Times New Roman" w:hAnsi="Times New Roman" w:cs="Times New Roman"/>
          <w:sz w:val="24"/>
          <w:szCs w:val="24"/>
        </w:rPr>
        <w:t xml:space="preserve">                                       </w:t>
      </w:r>
      <w:r w:rsidR="00892733" w:rsidRPr="000945D7">
        <w:rPr>
          <w:rFonts w:ascii="Times New Roman" w:hAnsi="Times New Roman" w:cs="Times New Roman"/>
          <w:sz w:val="24"/>
          <w:szCs w:val="24"/>
        </w:rPr>
        <w:t xml:space="preserve">       </w:t>
      </w:r>
      <w:r w:rsidRPr="000945D7">
        <w:rPr>
          <w:rFonts w:ascii="Times New Roman" w:hAnsi="Times New Roman" w:cs="Times New Roman"/>
          <w:sz w:val="24"/>
          <w:szCs w:val="24"/>
        </w:rPr>
        <w:t xml:space="preserve">          </w:t>
      </w:r>
      <w:r w:rsidR="000945D7">
        <w:rPr>
          <w:rFonts w:ascii="Times New Roman" w:hAnsi="Times New Roman" w:cs="Times New Roman"/>
          <w:sz w:val="24"/>
          <w:szCs w:val="24"/>
        </w:rPr>
        <w:t xml:space="preserve">                      </w:t>
      </w:r>
      <w:r w:rsidR="00AF18A8" w:rsidRPr="000945D7">
        <w:rPr>
          <w:rFonts w:ascii="Times New Roman" w:hAnsi="Times New Roman" w:cs="Times New Roman"/>
          <w:sz w:val="24"/>
          <w:szCs w:val="24"/>
        </w:rPr>
        <w:t>А.В.Гульчук</w:t>
      </w:r>
    </w:p>
    <w:p w:rsidR="00ED0554" w:rsidRPr="000945D7" w:rsidRDefault="00ED0554" w:rsidP="000945D7">
      <w:pPr>
        <w:ind w:firstLine="708"/>
        <w:rPr>
          <w:sz w:val="24"/>
          <w:szCs w:val="24"/>
          <w:lang w:eastAsia="ru-RU"/>
        </w:rPr>
      </w:pPr>
    </w:p>
    <w:sectPr w:rsidR="00ED0554" w:rsidRPr="000945D7" w:rsidSect="009B5C2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324" w:rsidRDefault="00F27324" w:rsidP="007D742C">
      <w:pPr>
        <w:spacing w:after="0" w:line="240" w:lineRule="auto"/>
      </w:pPr>
      <w:r>
        <w:separator/>
      </w:r>
    </w:p>
  </w:endnote>
  <w:endnote w:type="continuationSeparator" w:id="0">
    <w:p w:rsidR="00F27324" w:rsidRDefault="00F27324" w:rsidP="007D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654501"/>
      <w:docPartObj>
        <w:docPartGallery w:val="Page Numbers (Bottom of Page)"/>
        <w:docPartUnique/>
      </w:docPartObj>
    </w:sdtPr>
    <w:sdtEndPr/>
    <w:sdtContent>
      <w:p w:rsidR="00117271" w:rsidRDefault="00A00D8A">
        <w:pPr>
          <w:pStyle w:val="a9"/>
          <w:jc w:val="right"/>
        </w:pPr>
        <w:r>
          <w:fldChar w:fldCharType="begin"/>
        </w:r>
        <w:r w:rsidR="00E831AB">
          <w:instrText xml:space="preserve"> PAGE   \* MERGEFORMAT </w:instrText>
        </w:r>
        <w:r>
          <w:fldChar w:fldCharType="separate"/>
        </w:r>
        <w:r w:rsidR="000A3C5F">
          <w:rPr>
            <w:noProof/>
          </w:rPr>
          <w:t>1</w:t>
        </w:r>
        <w:r>
          <w:rPr>
            <w:noProof/>
          </w:rPr>
          <w:fldChar w:fldCharType="end"/>
        </w:r>
      </w:p>
    </w:sdtContent>
  </w:sdt>
  <w:p w:rsidR="00117271" w:rsidRDefault="0011727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324" w:rsidRDefault="00F27324" w:rsidP="007D742C">
      <w:pPr>
        <w:spacing w:after="0" w:line="240" w:lineRule="auto"/>
      </w:pPr>
      <w:r>
        <w:separator/>
      </w:r>
    </w:p>
  </w:footnote>
  <w:footnote w:type="continuationSeparator" w:id="0">
    <w:p w:rsidR="00F27324" w:rsidRDefault="00F27324" w:rsidP="007D7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43FC7"/>
    <w:multiLevelType w:val="multilevel"/>
    <w:tmpl w:val="359E67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363B16"/>
    <w:multiLevelType w:val="hybridMultilevel"/>
    <w:tmpl w:val="039AA2F4"/>
    <w:lvl w:ilvl="0" w:tplc="BF8E374E">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9284155"/>
    <w:multiLevelType w:val="multilevel"/>
    <w:tmpl w:val="359E67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E8E5304"/>
    <w:multiLevelType w:val="multilevel"/>
    <w:tmpl w:val="359E6750"/>
    <w:lvl w:ilvl="0">
      <w:start w:val="1"/>
      <w:numFmt w:val="decimal"/>
      <w:lvlText w:val="%1."/>
      <w:lvlJc w:val="left"/>
      <w:pPr>
        <w:ind w:left="360" w:hanging="360"/>
      </w:pPr>
      <w:rPr>
        <w:rFonts w:hint="default"/>
      </w:rPr>
    </w:lvl>
    <w:lvl w:ilvl="1">
      <w:start w:val="1"/>
      <w:numFmt w:val="decimal"/>
      <w:lvlText w:val="%1.%2."/>
      <w:lvlJc w:val="left"/>
      <w:pPr>
        <w:ind w:left="871"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420D"/>
    <w:rsid w:val="000068DF"/>
    <w:rsid w:val="00016DF1"/>
    <w:rsid w:val="000264AC"/>
    <w:rsid w:val="000331E5"/>
    <w:rsid w:val="00036CFA"/>
    <w:rsid w:val="00043AC0"/>
    <w:rsid w:val="000504F0"/>
    <w:rsid w:val="00050ECB"/>
    <w:rsid w:val="000550B3"/>
    <w:rsid w:val="000575EC"/>
    <w:rsid w:val="00060080"/>
    <w:rsid w:val="000605D2"/>
    <w:rsid w:val="000666C3"/>
    <w:rsid w:val="000773BD"/>
    <w:rsid w:val="000802E1"/>
    <w:rsid w:val="0008336D"/>
    <w:rsid w:val="00086CFA"/>
    <w:rsid w:val="000935E8"/>
    <w:rsid w:val="000945D7"/>
    <w:rsid w:val="000A3C5F"/>
    <w:rsid w:val="000A5764"/>
    <w:rsid w:val="000B02A1"/>
    <w:rsid w:val="000B14C4"/>
    <w:rsid w:val="000B74B8"/>
    <w:rsid w:val="000C060F"/>
    <w:rsid w:val="000C73DD"/>
    <w:rsid w:val="000D6038"/>
    <w:rsid w:val="000D68DE"/>
    <w:rsid w:val="000D6C6C"/>
    <w:rsid w:val="000E0167"/>
    <w:rsid w:val="000E6287"/>
    <w:rsid w:val="000E6A9A"/>
    <w:rsid w:val="000F0B50"/>
    <w:rsid w:val="000F3E1A"/>
    <w:rsid w:val="0010168E"/>
    <w:rsid w:val="00117271"/>
    <w:rsid w:val="00124C4E"/>
    <w:rsid w:val="00125060"/>
    <w:rsid w:val="00131585"/>
    <w:rsid w:val="00143583"/>
    <w:rsid w:val="00147F66"/>
    <w:rsid w:val="0015786D"/>
    <w:rsid w:val="001645D1"/>
    <w:rsid w:val="00165883"/>
    <w:rsid w:val="00182F05"/>
    <w:rsid w:val="00186E48"/>
    <w:rsid w:val="001A154C"/>
    <w:rsid w:val="001A17D4"/>
    <w:rsid w:val="001A6787"/>
    <w:rsid w:val="001B573B"/>
    <w:rsid w:val="001B784D"/>
    <w:rsid w:val="001C074D"/>
    <w:rsid w:val="001C24A9"/>
    <w:rsid w:val="001C2C79"/>
    <w:rsid w:val="001D2177"/>
    <w:rsid w:val="001D46BB"/>
    <w:rsid w:val="001D7675"/>
    <w:rsid w:val="00203191"/>
    <w:rsid w:val="002069DB"/>
    <w:rsid w:val="0020724F"/>
    <w:rsid w:val="0021415A"/>
    <w:rsid w:val="00216AEC"/>
    <w:rsid w:val="00217C27"/>
    <w:rsid w:val="002201D2"/>
    <w:rsid w:val="00242D9F"/>
    <w:rsid w:val="00252EC5"/>
    <w:rsid w:val="00254CD3"/>
    <w:rsid w:val="00254DF3"/>
    <w:rsid w:val="00262463"/>
    <w:rsid w:val="002655A7"/>
    <w:rsid w:val="00274B76"/>
    <w:rsid w:val="00274D9F"/>
    <w:rsid w:val="002753D2"/>
    <w:rsid w:val="00287775"/>
    <w:rsid w:val="002A4B32"/>
    <w:rsid w:val="002A5D17"/>
    <w:rsid w:val="002A68D9"/>
    <w:rsid w:val="002B2240"/>
    <w:rsid w:val="002B62B9"/>
    <w:rsid w:val="002C4B12"/>
    <w:rsid w:val="002D4D1B"/>
    <w:rsid w:val="002E2074"/>
    <w:rsid w:val="002E24F6"/>
    <w:rsid w:val="002E45A9"/>
    <w:rsid w:val="00300FF5"/>
    <w:rsid w:val="00311E3F"/>
    <w:rsid w:val="00314B1D"/>
    <w:rsid w:val="00327A85"/>
    <w:rsid w:val="003317B1"/>
    <w:rsid w:val="00332032"/>
    <w:rsid w:val="00335BBB"/>
    <w:rsid w:val="0034179E"/>
    <w:rsid w:val="00341DA8"/>
    <w:rsid w:val="00343689"/>
    <w:rsid w:val="003443B0"/>
    <w:rsid w:val="003512FB"/>
    <w:rsid w:val="00353105"/>
    <w:rsid w:val="003557D6"/>
    <w:rsid w:val="00360071"/>
    <w:rsid w:val="00360295"/>
    <w:rsid w:val="003620F6"/>
    <w:rsid w:val="00366AAF"/>
    <w:rsid w:val="00372690"/>
    <w:rsid w:val="00382B42"/>
    <w:rsid w:val="00382D04"/>
    <w:rsid w:val="0038336B"/>
    <w:rsid w:val="00384F2B"/>
    <w:rsid w:val="003903BF"/>
    <w:rsid w:val="00396DBE"/>
    <w:rsid w:val="00397097"/>
    <w:rsid w:val="00397572"/>
    <w:rsid w:val="003A255F"/>
    <w:rsid w:val="003A578B"/>
    <w:rsid w:val="003B409C"/>
    <w:rsid w:val="003B658C"/>
    <w:rsid w:val="003C20D3"/>
    <w:rsid w:val="003C7106"/>
    <w:rsid w:val="003D4589"/>
    <w:rsid w:val="003D5B0B"/>
    <w:rsid w:val="003D67E2"/>
    <w:rsid w:val="003E1666"/>
    <w:rsid w:val="003F36EF"/>
    <w:rsid w:val="00407DE3"/>
    <w:rsid w:val="00424BD8"/>
    <w:rsid w:val="004319D8"/>
    <w:rsid w:val="00432BA3"/>
    <w:rsid w:val="00432FA5"/>
    <w:rsid w:val="004354B8"/>
    <w:rsid w:val="00435ECC"/>
    <w:rsid w:val="00451E0F"/>
    <w:rsid w:val="0048500C"/>
    <w:rsid w:val="004873E5"/>
    <w:rsid w:val="00491688"/>
    <w:rsid w:val="00492C07"/>
    <w:rsid w:val="00492EA4"/>
    <w:rsid w:val="0049484F"/>
    <w:rsid w:val="004956E5"/>
    <w:rsid w:val="004A489B"/>
    <w:rsid w:val="004B2620"/>
    <w:rsid w:val="004B263F"/>
    <w:rsid w:val="004B3035"/>
    <w:rsid w:val="004B6E98"/>
    <w:rsid w:val="004B7825"/>
    <w:rsid w:val="004D27A1"/>
    <w:rsid w:val="004E0537"/>
    <w:rsid w:val="004E0CEE"/>
    <w:rsid w:val="004E10BD"/>
    <w:rsid w:val="004E1577"/>
    <w:rsid w:val="004E41C7"/>
    <w:rsid w:val="004E6099"/>
    <w:rsid w:val="004F24FC"/>
    <w:rsid w:val="004F70F2"/>
    <w:rsid w:val="005107D2"/>
    <w:rsid w:val="00531E58"/>
    <w:rsid w:val="00534515"/>
    <w:rsid w:val="00534B42"/>
    <w:rsid w:val="00540685"/>
    <w:rsid w:val="0054562E"/>
    <w:rsid w:val="00547E61"/>
    <w:rsid w:val="00550F37"/>
    <w:rsid w:val="00557B50"/>
    <w:rsid w:val="00561945"/>
    <w:rsid w:val="00563EA8"/>
    <w:rsid w:val="00597B9E"/>
    <w:rsid w:val="005A4B3B"/>
    <w:rsid w:val="005D6A47"/>
    <w:rsid w:val="005E3945"/>
    <w:rsid w:val="005E5433"/>
    <w:rsid w:val="005F20E0"/>
    <w:rsid w:val="005F7E06"/>
    <w:rsid w:val="00606277"/>
    <w:rsid w:val="00612F87"/>
    <w:rsid w:val="00620CE7"/>
    <w:rsid w:val="00636A59"/>
    <w:rsid w:val="00642028"/>
    <w:rsid w:val="00642591"/>
    <w:rsid w:val="00651F24"/>
    <w:rsid w:val="0065235E"/>
    <w:rsid w:val="006531B7"/>
    <w:rsid w:val="006561A6"/>
    <w:rsid w:val="006562DC"/>
    <w:rsid w:val="0066391E"/>
    <w:rsid w:val="00671E0C"/>
    <w:rsid w:val="006821A7"/>
    <w:rsid w:val="0068347D"/>
    <w:rsid w:val="00686121"/>
    <w:rsid w:val="006905A3"/>
    <w:rsid w:val="006949C6"/>
    <w:rsid w:val="006957B4"/>
    <w:rsid w:val="0069600B"/>
    <w:rsid w:val="006A0BDB"/>
    <w:rsid w:val="006C3A0C"/>
    <w:rsid w:val="006D1DC4"/>
    <w:rsid w:val="006E1EE6"/>
    <w:rsid w:val="006E3B87"/>
    <w:rsid w:val="006F74C0"/>
    <w:rsid w:val="00707401"/>
    <w:rsid w:val="00734BAD"/>
    <w:rsid w:val="00741669"/>
    <w:rsid w:val="00751D61"/>
    <w:rsid w:val="0076168D"/>
    <w:rsid w:val="00761883"/>
    <w:rsid w:val="00773812"/>
    <w:rsid w:val="007816DA"/>
    <w:rsid w:val="00790CF5"/>
    <w:rsid w:val="0079133F"/>
    <w:rsid w:val="00792CCC"/>
    <w:rsid w:val="00793825"/>
    <w:rsid w:val="007A4786"/>
    <w:rsid w:val="007B6086"/>
    <w:rsid w:val="007C24FA"/>
    <w:rsid w:val="007C26B0"/>
    <w:rsid w:val="007C59D0"/>
    <w:rsid w:val="007C5B06"/>
    <w:rsid w:val="007C75A5"/>
    <w:rsid w:val="007D742C"/>
    <w:rsid w:val="007E1632"/>
    <w:rsid w:val="007E7305"/>
    <w:rsid w:val="007F2EEB"/>
    <w:rsid w:val="007F654E"/>
    <w:rsid w:val="007F7C18"/>
    <w:rsid w:val="00812541"/>
    <w:rsid w:val="008134D0"/>
    <w:rsid w:val="008139F7"/>
    <w:rsid w:val="00824757"/>
    <w:rsid w:val="008327B1"/>
    <w:rsid w:val="0083437C"/>
    <w:rsid w:val="0084202F"/>
    <w:rsid w:val="00844179"/>
    <w:rsid w:val="00846E62"/>
    <w:rsid w:val="00847BEC"/>
    <w:rsid w:val="00855665"/>
    <w:rsid w:val="00857DF7"/>
    <w:rsid w:val="00865DA7"/>
    <w:rsid w:val="00867E5D"/>
    <w:rsid w:val="00873B5B"/>
    <w:rsid w:val="00876DA7"/>
    <w:rsid w:val="00877591"/>
    <w:rsid w:val="00877E6F"/>
    <w:rsid w:val="0088098E"/>
    <w:rsid w:val="00880E40"/>
    <w:rsid w:val="0088131F"/>
    <w:rsid w:val="00881727"/>
    <w:rsid w:val="00892733"/>
    <w:rsid w:val="008B0379"/>
    <w:rsid w:val="008C07DC"/>
    <w:rsid w:val="008C22DA"/>
    <w:rsid w:val="008C6C7A"/>
    <w:rsid w:val="008D521E"/>
    <w:rsid w:val="008E1F12"/>
    <w:rsid w:val="008E591B"/>
    <w:rsid w:val="008F0B28"/>
    <w:rsid w:val="008F7771"/>
    <w:rsid w:val="00900A90"/>
    <w:rsid w:val="00905A45"/>
    <w:rsid w:val="009078D1"/>
    <w:rsid w:val="00922B0A"/>
    <w:rsid w:val="00925EF7"/>
    <w:rsid w:val="00926E85"/>
    <w:rsid w:val="00941EDE"/>
    <w:rsid w:val="00946DF2"/>
    <w:rsid w:val="009472D9"/>
    <w:rsid w:val="00947C9A"/>
    <w:rsid w:val="00960211"/>
    <w:rsid w:val="009613FC"/>
    <w:rsid w:val="009615E8"/>
    <w:rsid w:val="009630E1"/>
    <w:rsid w:val="00970CC3"/>
    <w:rsid w:val="00972321"/>
    <w:rsid w:val="00972BF7"/>
    <w:rsid w:val="00975E91"/>
    <w:rsid w:val="00982CD6"/>
    <w:rsid w:val="009869DA"/>
    <w:rsid w:val="00986CED"/>
    <w:rsid w:val="00995732"/>
    <w:rsid w:val="0099613E"/>
    <w:rsid w:val="00997229"/>
    <w:rsid w:val="009A2F2F"/>
    <w:rsid w:val="009A4DB8"/>
    <w:rsid w:val="009A5F21"/>
    <w:rsid w:val="009B0B54"/>
    <w:rsid w:val="009B539C"/>
    <w:rsid w:val="009B5C24"/>
    <w:rsid w:val="009D01FD"/>
    <w:rsid w:val="009D0B75"/>
    <w:rsid w:val="009D54F9"/>
    <w:rsid w:val="009D72E8"/>
    <w:rsid w:val="009E266E"/>
    <w:rsid w:val="009F33A2"/>
    <w:rsid w:val="00A00D8A"/>
    <w:rsid w:val="00A02DFA"/>
    <w:rsid w:val="00A10684"/>
    <w:rsid w:val="00A215EA"/>
    <w:rsid w:val="00A22F91"/>
    <w:rsid w:val="00A2388D"/>
    <w:rsid w:val="00A241D9"/>
    <w:rsid w:val="00A357B1"/>
    <w:rsid w:val="00A36527"/>
    <w:rsid w:val="00A369A3"/>
    <w:rsid w:val="00A377CF"/>
    <w:rsid w:val="00A55609"/>
    <w:rsid w:val="00A562EC"/>
    <w:rsid w:val="00A56B95"/>
    <w:rsid w:val="00A653C3"/>
    <w:rsid w:val="00A65E6B"/>
    <w:rsid w:val="00A73954"/>
    <w:rsid w:val="00A84560"/>
    <w:rsid w:val="00A96507"/>
    <w:rsid w:val="00AA118E"/>
    <w:rsid w:val="00AB0410"/>
    <w:rsid w:val="00AB10D7"/>
    <w:rsid w:val="00AB4717"/>
    <w:rsid w:val="00AB5038"/>
    <w:rsid w:val="00AC0501"/>
    <w:rsid w:val="00AC1137"/>
    <w:rsid w:val="00AC2FC5"/>
    <w:rsid w:val="00AC37DC"/>
    <w:rsid w:val="00AC4448"/>
    <w:rsid w:val="00AC5DDF"/>
    <w:rsid w:val="00AD4FA7"/>
    <w:rsid w:val="00AD66DF"/>
    <w:rsid w:val="00AD72BE"/>
    <w:rsid w:val="00AE7C43"/>
    <w:rsid w:val="00AF01ED"/>
    <w:rsid w:val="00AF18A8"/>
    <w:rsid w:val="00B0623E"/>
    <w:rsid w:val="00B1654D"/>
    <w:rsid w:val="00B30ECB"/>
    <w:rsid w:val="00B377F9"/>
    <w:rsid w:val="00B37AB6"/>
    <w:rsid w:val="00B444FE"/>
    <w:rsid w:val="00B61D2B"/>
    <w:rsid w:val="00B645FD"/>
    <w:rsid w:val="00B676E2"/>
    <w:rsid w:val="00B77960"/>
    <w:rsid w:val="00B87AB9"/>
    <w:rsid w:val="00B93253"/>
    <w:rsid w:val="00B94CF9"/>
    <w:rsid w:val="00B970BB"/>
    <w:rsid w:val="00BA2713"/>
    <w:rsid w:val="00BA29C4"/>
    <w:rsid w:val="00BA5032"/>
    <w:rsid w:val="00BA70DE"/>
    <w:rsid w:val="00BB5678"/>
    <w:rsid w:val="00BB729A"/>
    <w:rsid w:val="00BC01E7"/>
    <w:rsid w:val="00BC100A"/>
    <w:rsid w:val="00BC693B"/>
    <w:rsid w:val="00BD2496"/>
    <w:rsid w:val="00BF61F2"/>
    <w:rsid w:val="00C0041F"/>
    <w:rsid w:val="00C07DDF"/>
    <w:rsid w:val="00C20D87"/>
    <w:rsid w:val="00C21D34"/>
    <w:rsid w:val="00C3067E"/>
    <w:rsid w:val="00C321EC"/>
    <w:rsid w:val="00C423FE"/>
    <w:rsid w:val="00C4317A"/>
    <w:rsid w:val="00C431D2"/>
    <w:rsid w:val="00C527C4"/>
    <w:rsid w:val="00C54BE8"/>
    <w:rsid w:val="00C71C85"/>
    <w:rsid w:val="00C73359"/>
    <w:rsid w:val="00C80A23"/>
    <w:rsid w:val="00C8416D"/>
    <w:rsid w:val="00C867CD"/>
    <w:rsid w:val="00C95968"/>
    <w:rsid w:val="00CA33AD"/>
    <w:rsid w:val="00CA3C10"/>
    <w:rsid w:val="00CA6B84"/>
    <w:rsid w:val="00CB0CA2"/>
    <w:rsid w:val="00CC09F2"/>
    <w:rsid w:val="00CC0DFD"/>
    <w:rsid w:val="00CD1D6B"/>
    <w:rsid w:val="00CD34E8"/>
    <w:rsid w:val="00CD6523"/>
    <w:rsid w:val="00CE3D8D"/>
    <w:rsid w:val="00CE56BB"/>
    <w:rsid w:val="00CE630C"/>
    <w:rsid w:val="00CF04ED"/>
    <w:rsid w:val="00D00CE3"/>
    <w:rsid w:val="00D074D9"/>
    <w:rsid w:val="00D13BE3"/>
    <w:rsid w:val="00D1443C"/>
    <w:rsid w:val="00D16C41"/>
    <w:rsid w:val="00D25045"/>
    <w:rsid w:val="00D26543"/>
    <w:rsid w:val="00D26BEA"/>
    <w:rsid w:val="00D27237"/>
    <w:rsid w:val="00D46869"/>
    <w:rsid w:val="00D513D7"/>
    <w:rsid w:val="00D53023"/>
    <w:rsid w:val="00D60CC7"/>
    <w:rsid w:val="00D729F8"/>
    <w:rsid w:val="00D87A91"/>
    <w:rsid w:val="00D87D76"/>
    <w:rsid w:val="00D93717"/>
    <w:rsid w:val="00DA5A9F"/>
    <w:rsid w:val="00DA767B"/>
    <w:rsid w:val="00DA7E37"/>
    <w:rsid w:val="00DB33D2"/>
    <w:rsid w:val="00DB41D1"/>
    <w:rsid w:val="00DC4603"/>
    <w:rsid w:val="00DE715B"/>
    <w:rsid w:val="00DF0329"/>
    <w:rsid w:val="00DF70DF"/>
    <w:rsid w:val="00E01BAF"/>
    <w:rsid w:val="00E02A0B"/>
    <w:rsid w:val="00E02F53"/>
    <w:rsid w:val="00E050A9"/>
    <w:rsid w:val="00E075FC"/>
    <w:rsid w:val="00E1165F"/>
    <w:rsid w:val="00E1562B"/>
    <w:rsid w:val="00E15998"/>
    <w:rsid w:val="00E17BC1"/>
    <w:rsid w:val="00E2793C"/>
    <w:rsid w:val="00E32DB0"/>
    <w:rsid w:val="00E40604"/>
    <w:rsid w:val="00E425E4"/>
    <w:rsid w:val="00E45160"/>
    <w:rsid w:val="00E565D8"/>
    <w:rsid w:val="00E56B24"/>
    <w:rsid w:val="00E60CD9"/>
    <w:rsid w:val="00E775A7"/>
    <w:rsid w:val="00E831AB"/>
    <w:rsid w:val="00E857BB"/>
    <w:rsid w:val="00E8694C"/>
    <w:rsid w:val="00E938F0"/>
    <w:rsid w:val="00E93C31"/>
    <w:rsid w:val="00EA3328"/>
    <w:rsid w:val="00EA69B5"/>
    <w:rsid w:val="00EA7FC6"/>
    <w:rsid w:val="00EB172B"/>
    <w:rsid w:val="00EB2810"/>
    <w:rsid w:val="00EB5F12"/>
    <w:rsid w:val="00EC0103"/>
    <w:rsid w:val="00EC0C58"/>
    <w:rsid w:val="00EC29B6"/>
    <w:rsid w:val="00EC47FD"/>
    <w:rsid w:val="00ED0554"/>
    <w:rsid w:val="00ED58C3"/>
    <w:rsid w:val="00EE58BD"/>
    <w:rsid w:val="00EF2269"/>
    <w:rsid w:val="00EF5E0B"/>
    <w:rsid w:val="00F05F9F"/>
    <w:rsid w:val="00F14394"/>
    <w:rsid w:val="00F15EE4"/>
    <w:rsid w:val="00F15F89"/>
    <w:rsid w:val="00F161D7"/>
    <w:rsid w:val="00F2259D"/>
    <w:rsid w:val="00F22B81"/>
    <w:rsid w:val="00F27324"/>
    <w:rsid w:val="00F328B2"/>
    <w:rsid w:val="00F35BB7"/>
    <w:rsid w:val="00F4584E"/>
    <w:rsid w:val="00F52742"/>
    <w:rsid w:val="00F61C4F"/>
    <w:rsid w:val="00F7449C"/>
    <w:rsid w:val="00F85043"/>
    <w:rsid w:val="00F858CE"/>
    <w:rsid w:val="00F86D33"/>
    <w:rsid w:val="00FA0D3C"/>
    <w:rsid w:val="00FA1428"/>
    <w:rsid w:val="00FB4A5D"/>
    <w:rsid w:val="00FC00A0"/>
    <w:rsid w:val="00FC5CED"/>
    <w:rsid w:val="00FC68FC"/>
    <w:rsid w:val="00FF0F2E"/>
    <w:rsid w:val="00FF420D"/>
    <w:rsid w:val="00FF7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AE036-0D38-4F76-BDAD-8142EF39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4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2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420D"/>
    <w:rPr>
      <w:rFonts w:ascii="Tahoma" w:hAnsi="Tahoma" w:cs="Tahoma"/>
      <w:sz w:val="16"/>
      <w:szCs w:val="16"/>
    </w:rPr>
  </w:style>
  <w:style w:type="paragraph" w:customStyle="1" w:styleId="ConsPlusNormal">
    <w:name w:val="ConsPlusNormal"/>
    <w:link w:val="ConsPlusNormal0"/>
    <w:rsid w:val="00FF420D"/>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A02DFA"/>
    <w:rPr>
      <w:rFonts w:ascii="Calibri" w:eastAsiaTheme="minorEastAsia" w:hAnsi="Calibri" w:cs="Calibri"/>
      <w:lang w:eastAsia="ru-RU"/>
    </w:rPr>
  </w:style>
  <w:style w:type="paragraph" w:customStyle="1" w:styleId="Default">
    <w:name w:val="Default"/>
    <w:basedOn w:val="a"/>
    <w:rsid w:val="000504F0"/>
    <w:pPr>
      <w:autoSpaceDE w:val="0"/>
      <w:autoSpaceDN w:val="0"/>
      <w:spacing w:after="0" w:line="240" w:lineRule="auto"/>
    </w:pPr>
    <w:rPr>
      <w:rFonts w:ascii="Times New Roman" w:hAnsi="Times New Roman" w:cs="Times New Roman"/>
      <w:color w:val="000000"/>
      <w:sz w:val="24"/>
      <w:szCs w:val="24"/>
      <w:lang w:eastAsia="ru-RU"/>
    </w:rPr>
  </w:style>
  <w:style w:type="paragraph" w:styleId="a5">
    <w:name w:val="List Paragraph"/>
    <w:basedOn w:val="a"/>
    <w:uiPriority w:val="34"/>
    <w:qFormat/>
    <w:rsid w:val="0085566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873E5"/>
    <w:rPr>
      <w:rFonts w:ascii="Times New Roman" w:eastAsia="Times New Roman" w:hAnsi="Times New Roman" w:cs="Times New Roman"/>
      <w:shd w:val="clear" w:color="auto" w:fill="FFFFFF"/>
    </w:rPr>
  </w:style>
  <w:style w:type="paragraph" w:customStyle="1" w:styleId="20">
    <w:name w:val="Основной текст (2)"/>
    <w:basedOn w:val="a"/>
    <w:link w:val="2"/>
    <w:rsid w:val="004873E5"/>
    <w:pPr>
      <w:widowControl w:val="0"/>
      <w:shd w:val="clear" w:color="auto" w:fill="FFFFFF"/>
      <w:spacing w:after="240" w:line="298" w:lineRule="exact"/>
      <w:jc w:val="right"/>
    </w:pPr>
    <w:rPr>
      <w:rFonts w:ascii="Times New Roman" w:eastAsia="Times New Roman" w:hAnsi="Times New Roman" w:cs="Times New Roman"/>
    </w:rPr>
  </w:style>
  <w:style w:type="paragraph" w:styleId="a6">
    <w:name w:val="header"/>
    <w:basedOn w:val="a"/>
    <w:link w:val="a7"/>
    <w:uiPriority w:val="99"/>
    <w:unhideWhenUsed/>
    <w:rsid w:val="00A377CF"/>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7">
    <w:name w:val="Верхний колонтитул Знак"/>
    <w:basedOn w:val="a0"/>
    <w:link w:val="a6"/>
    <w:uiPriority w:val="99"/>
    <w:rsid w:val="00A377CF"/>
    <w:rPr>
      <w:rFonts w:ascii="Times New Roman" w:eastAsia="Calibri" w:hAnsi="Times New Roman" w:cs="Times New Roman"/>
      <w:sz w:val="24"/>
      <w:szCs w:val="24"/>
    </w:rPr>
  </w:style>
  <w:style w:type="character" w:customStyle="1" w:styleId="29pt">
    <w:name w:val="Основной текст (2) + 9 pt"/>
    <w:basedOn w:val="a0"/>
    <w:rsid w:val="00F14394"/>
    <w:rPr>
      <w:rFonts w:ascii="Times New Roman" w:hAnsi="Times New Roman" w:cs="Times New Roman" w:hint="default"/>
      <w:color w:val="000000"/>
      <w:spacing w:val="0"/>
      <w:position w:val="0"/>
      <w:shd w:val="clear" w:color="auto" w:fill="FFFFFF"/>
      <w:lang w:eastAsia="ru-RU"/>
    </w:rPr>
  </w:style>
  <w:style w:type="character" w:styleId="a8">
    <w:name w:val="line number"/>
    <w:basedOn w:val="a0"/>
    <w:uiPriority w:val="99"/>
    <w:semiHidden/>
    <w:unhideWhenUsed/>
    <w:rsid w:val="007D742C"/>
  </w:style>
  <w:style w:type="paragraph" w:styleId="a9">
    <w:name w:val="footer"/>
    <w:basedOn w:val="a"/>
    <w:link w:val="aa"/>
    <w:uiPriority w:val="99"/>
    <w:unhideWhenUsed/>
    <w:rsid w:val="007D742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742C"/>
  </w:style>
  <w:style w:type="numbering" w:customStyle="1" w:styleId="1">
    <w:name w:val="Нет списка1"/>
    <w:next w:val="a2"/>
    <w:uiPriority w:val="99"/>
    <w:semiHidden/>
    <w:unhideWhenUsed/>
    <w:rsid w:val="004B6E98"/>
  </w:style>
  <w:style w:type="paragraph" w:styleId="ab">
    <w:name w:val="footnote text"/>
    <w:aliases w:val="Footnote Text Char Знак,Знак8 Знак,Текст сноски Знак Знак,Знак8 Знак Знак,Знак6 Знак,Знак7 Знак1 Знак,Знак7 Знак,Знак7 Знак2, Знак8 Знак Знак, Знак6 Знак,Char, Знак4 Знак,Знак4 Знак, Знак8 Знак"/>
    <w:basedOn w:val="a"/>
    <w:link w:val="10"/>
    <w:rsid w:val="004B6E98"/>
    <w:pPr>
      <w:spacing w:after="0" w:line="240" w:lineRule="auto"/>
    </w:pPr>
    <w:rPr>
      <w:rFonts w:ascii="Times New Roman" w:eastAsia="Calibri" w:hAnsi="Times New Roman" w:cs="Times New Roman"/>
      <w:sz w:val="20"/>
      <w:szCs w:val="20"/>
    </w:rPr>
  </w:style>
  <w:style w:type="character" w:customStyle="1" w:styleId="ac">
    <w:name w:val="Текст сноски Знак"/>
    <w:basedOn w:val="a0"/>
    <w:uiPriority w:val="99"/>
    <w:semiHidden/>
    <w:rsid w:val="004B6E98"/>
    <w:rPr>
      <w:sz w:val="20"/>
      <w:szCs w:val="20"/>
    </w:rPr>
  </w:style>
  <w:style w:type="character" w:customStyle="1" w:styleId="10">
    <w:name w:val="Текст сноски Знак1"/>
    <w:aliases w:val="Footnote Text Char Знак Знак,Знак8 Знак Знак1,Текст сноски Знак Знак Знак,Знак8 Знак Знак Знак,Знак6 Знак Знак,Знак7 Знак1 Знак Знак,Знак7 Знак Знак,Знак7 Знак2 Знак, Знак8 Знак Знак Знак, Знак6 Знак Знак,Char Знак, Знак4 Знак Знак"/>
    <w:link w:val="ab"/>
    <w:locked/>
    <w:rsid w:val="004B6E98"/>
    <w:rPr>
      <w:rFonts w:ascii="Times New Roman" w:eastAsia="Calibri" w:hAnsi="Times New Roman" w:cs="Times New Roman"/>
      <w:sz w:val="20"/>
      <w:szCs w:val="20"/>
    </w:rPr>
  </w:style>
  <w:style w:type="character" w:styleId="ad">
    <w:name w:val="footnote reference"/>
    <w:rsid w:val="004B6E98"/>
    <w:rPr>
      <w:vertAlign w:val="superscript"/>
    </w:rPr>
  </w:style>
  <w:style w:type="paragraph" w:styleId="ae">
    <w:name w:val="Body Text"/>
    <w:basedOn w:val="a"/>
    <w:link w:val="af"/>
    <w:rsid w:val="004B6E98"/>
    <w:pPr>
      <w:spacing w:after="0" w:line="240" w:lineRule="auto"/>
    </w:pPr>
    <w:rPr>
      <w:rFonts w:ascii="Times New Roman" w:eastAsia="Times New Roman" w:hAnsi="Times New Roman" w:cs="Times New Roman"/>
      <w:sz w:val="24"/>
      <w:szCs w:val="20"/>
      <w:lang w:eastAsia="ru-RU"/>
    </w:rPr>
  </w:style>
  <w:style w:type="character" w:customStyle="1" w:styleId="af">
    <w:name w:val="Основной текст Знак"/>
    <w:basedOn w:val="a0"/>
    <w:link w:val="ae"/>
    <w:rsid w:val="004B6E98"/>
    <w:rPr>
      <w:rFonts w:ascii="Times New Roman" w:eastAsia="Times New Roman" w:hAnsi="Times New Roman" w:cs="Times New Roman"/>
      <w:sz w:val="24"/>
      <w:szCs w:val="20"/>
      <w:lang w:eastAsia="ru-RU"/>
    </w:rPr>
  </w:style>
  <w:style w:type="numbering" w:customStyle="1" w:styleId="11">
    <w:name w:val="Нет списка11"/>
    <w:next w:val="a2"/>
    <w:uiPriority w:val="99"/>
    <w:semiHidden/>
    <w:unhideWhenUsed/>
    <w:rsid w:val="004B6E98"/>
  </w:style>
  <w:style w:type="numbering" w:customStyle="1" w:styleId="21">
    <w:name w:val="Нет списка2"/>
    <w:next w:val="a2"/>
    <w:uiPriority w:val="99"/>
    <w:semiHidden/>
    <w:unhideWhenUsed/>
    <w:rsid w:val="004B6E98"/>
  </w:style>
  <w:style w:type="numbering" w:customStyle="1" w:styleId="3">
    <w:name w:val="Нет списка3"/>
    <w:next w:val="a2"/>
    <w:uiPriority w:val="99"/>
    <w:semiHidden/>
    <w:unhideWhenUsed/>
    <w:rsid w:val="004B6E98"/>
  </w:style>
  <w:style w:type="paragraph" w:customStyle="1" w:styleId="formattext">
    <w:name w:val="formattext"/>
    <w:basedOn w:val="a"/>
    <w:rsid w:val="004B6E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 Spacing"/>
    <w:uiPriority w:val="1"/>
    <w:qFormat/>
    <w:rsid w:val="00DA5A9F"/>
    <w:pPr>
      <w:spacing w:after="0" w:line="240" w:lineRule="auto"/>
    </w:pPr>
    <w:rPr>
      <w:rFonts w:ascii="Times New Roman" w:eastAsia="Times New Roman" w:hAnsi="Times New Roman" w:cs="Times New Roman"/>
      <w:sz w:val="24"/>
      <w:szCs w:val="24"/>
      <w:lang w:eastAsia="ru-RU"/>
    </w:rPr>
  </w:style>
  <w:style w:type="paragraph" w:styleId="af1">
    <w:name w:val="endnote text"/>
    <w:basedOn w:val="a"/>
    <w:link w:val="af2"/>
    <w:uiPriority w:val="99"/>
    <w:semiHidden/>
    <w:unhideWhenUsed/>
    <w:rsid w:val="00DA5A9F"/>
    <w:pPr>
      <w:spacing w:after="0" w:line="240" w:lineRule="auto"/>
    </w:pPr>
    <w:rPr>
      <w:rFonts w:ascii="Times New Roman" w:eastAsia="Times New Roman" w:hAnsi="Times New Roman" w:cs="Times New Roman"/>
      <w:sz w:val="20"/>
      <w:szCs w:val="20"/>
      <w:lang w:eastAsia="ru-RU"/>
    </w:rPr>
  </w:style>
  <w:style w:type="character" w:customStyle="1" w:styleId="af2">
    <w:name w:val="Текст концевой сноски Знак"/>
    <w:basedOn w:val="a0"/>
    <w:link w:val="af1"/>
    <w:uiPriority w:val="99"/>
    <w:semiHidden/>
    <w:rsid w:val="00DA5A9F"/>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DA5A9F"/>
    <w:rPr>
      <w:vertAlign w:val="superscript"/>
    </w:rPr>
  </w:style>
  <w:style w:type="table" w:styleId="af4">
    <w:name w:val="Table Grid"/>
    <w:basedOn w:val="a1"/>
    <w:uiPriority w:val="39"/>
    <w:rsid w:val="00DA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semiHidden/>
    <w:unhideWhenUsed/>
    <w:rsid w:val="00094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724352">
      <w:bodyDiv w:val="1"/>
      <w:marLeft w:val="0"/>
      <w:marRight w:val="0"/>
      <w:marTop w:val="0"/>
      <w:marBottom w:val="0"/>
      <w:divBdr>
        <w:top w:val="none" w:sz="0" w:space="0" w:color="auto"/>
        <w:left w:val="none" w:sz="0" w:space="0" w:color="auto"/>
        <w:bottom w:val="none" w:sz="0" w:space="0" w:color="auto"/>
        <w:right w:val="none" w:sz="0" w:space="0" w:color="auto"/>
      </w:divBdr>
    </w:div>
    <w:div w:id="434789021">
      <w:bodyDiv w:val="1"/>
      <w:marLeft w:val="0"/>
      <w:marRight w:val="0"/>
      <w:marTop w:val="0"/>
      <w:marBottom w:val="0"/>
      <w:divBdr>
        <w:top w:val="none" w:sz="0" w:space="0" w:color="auto"/>
        <w:left w:val="none" w:sz="0" w:space="0" w:color="auto"/>
        <w:bottom w:val="none" w:sz="0" w:space="0" w:color="auto"/>
        <w:right w:val="none" w:sz="0" w:space="0" w:color="auto"/>
      </w:divBdr>
    </w:div>
    <w:div w:id="1046100314">
      <w:bodyDiv w:val="1"/>
      <w:marLeft w:val="0"/>
      <w:marRight w:val="0"/>
      <w:marTop w:val="0"/>
      <w:marBottom w:val="0"/>
      <w:divBdr>
        <w:top w:val="none" w:sz="0" w:space="0" w:color="auto"/>
        <w:left w:val="none" w:sz="0" w:space="0" w:color="auto"/>
        <w:bottom w:val="none" w:sz="0" w:space="0" w:color="auto"/>
        <w:right w:val="none" w:sz="0" w:space="0" w:color="auto"/>
      </w:divBdr>
    </w:div>
    <w:div w:id="1304115920">
      <w:bodyDiv w:val="1"/>
      <w:marLeft w:val="0"/>
      <w:marRight w:val="0"/>
      <w:marTop w:val="0"/>
      <w:marBottom w:val="0"/>
      <w:divBdr>
        <w:top w:val="none" w:sz="0" w:space="0" w:color="auto"/>
        <w:left w:val="none" w:sz="0" w:space="0" w:color="auto"/>
        <w:bottom w:val="none" w:sz="0" w:space="0" w:color="auto"/>
        <w:right w:val="none" w:sz="0" w:space="0" w:color="auto"/>
      </w:divBdr>
    </w:div>
    <w:div w:id="1396975787">
      <w:bodyDiv w:val="1"/>
      <w:marLeft w:val="0"/>
      <w:marRight w:val="0"/>
      <w:marTop w:val="0"/>
      <w:marBottom w:val="0"/>
      <w:divBdr>
        <w:top w:val="none" w:sz="0" w:space="0" w:color="auto"/>
        <w:left w:val="none" w:sz="0" w:space="0" w:color="auto"/>
        <w:bottom w:val="none" w:sz="0" w:space="0" w:color="auto"/>
        <w:right w:val="none" w:sz="0" w:space="0" w:color="auto"/>
      </w:divBdr>
    </w:div>
    <w:div w:id="1605923002">
      <w:bodyDiv w:val="1"/>
      <w:marLeft w:val="0"/>
      <w:marRight w:val="0"/>
      <w:marTop w:val="0"/>
      <w:marBottom w:val="0"/>
      <w:divBdr>
        <w:top w:val="none" w:sz="0" w:space="0" w:color="auto"/>
        <w:left w:val="none" w:sz="0" w:space="0" w:color="auto"/>
        <w:bottom w:val="none" w:sz="0" w:space="0" w:color="auto"/>
        <w:right w:val="none" w:sz="0" w:space="0" w:color="auto"/>
      </w:divBdr>
    </w:div>
    <w:div w:id="1762724766">
      <w:bodyDiv w:val="1"/>
      <w:marLeft w:val="0"/>
      <w:marRight w:val="0"/>
      <w:marTop w:val="0"/>
      <w:marBottom w:val="0"/>
      <w:divBdr>
        <w:top w:val="none" w:sz="0" w:space="0" w:color="auto"/>
        <w:left w:val="none" w:sz="0" w:space="0" w:color="auto"/>
        <w:bottom w:val="none" w:sz="0" w:space="0" w:color="auto"/>
        <w:right w:val="none" w:sz="0" w:space="0" w:color="auto"/>
      </w:divBdr>
    </w:div>
    <w:div w:id="18748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E3C1-91E4-4847-AB23-C4F30C2D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malyta</dc:creator>
  <cp:lastModifiedBy>Андросова Мария Александровна</cp:lastModifiedBy>
  <cp:revision>2</cp:revision>
  <cp:lastPrinted>2024-12-24T04:50:00Z</cp:lastPrinted>
  <dcterms:created xsi:type="dcterms:W3CDTF">2025-11-13T15:25:00Z</dcterms:created>
  <dcterms:modified xsi:type="dcterms:W3CDTF">2025-11-13T15:25:00Z</dcterms:modified>
</cp:coreProperties>
</file>