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CA" w:rsidRDefault="00A162E3">
      <w:pPr>
        <w:ind w:left="-567" w:right="27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3570605</wp:posOffset>
            </wp:positionH>
            <wp:positionV relativeFrom="paragraph">
              <wp:posOffset>0</wp:posOffset>
            </wp:positionV>
            <wp:extent cx="777875" cy="799465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03CA" w:rsidRDefault="00FD03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03CA" w:rsidRDefault="00FD03C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3CA" w:rsidRDefault="00A162E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03CA" w:rsidRDefault="00A162E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ПО ЭКОНОМИЧЕСКОЙ ПОЛИТИКЕ </w:t>
      </w:r>
    </w:p>
    <w:p w:rsidR="00FD03CA" w:rsidRDefault="00A162E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САНКТ-ПЕТЕРБУРГА </w:t>
      </w:r>
    </w:p>
    <w:p w:rsidR="00FD03CA" w:rsidRDefault="00A162E3">
      <w:pPr>
        <w:tabs>
          <w:tab w:val="left" w:pos="993"/>
          <w:tab w:val="left" w:pos="1134"/>
        </w:tabs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FD03CA" w:rsidRDefault="00FD03C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3CA" w:rsidRDefault="00FD03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3CA" w:rsidRDefault="00A162E3">
      <w:pPr>
        <w:pStyle w:val="af1"/>
        <w:tabs>
          <w:tab w:val="left" w:pos="779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                                                                                                 №____________</w:t>
      </w:r>
    </w:p>
    <w:p w:rsidR="00FD03CA" w:rsidRDefault="00FD03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О внесении изменений в распоряжения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Комитета по экономической политике 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и стратегическому планированию 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Санкт-Петербурга от 30.03.2018 № 28-р, 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от 25.04.2025 № 31-р 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D03CA">
        <w:tc>
          <w:tcPr>
            <w:tcW w:w="4677" w:type="dxa"/>
          </w:tcPr>
          <w:p w:rsidR="00FD03CA" w:rsidRDefault="00FD0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FD03CA" w:rsidRDefault="00FD0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03CA" w:rsidRDefault="00A16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____ № __ «О внесении изменений в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от 21.02.2018 № 128»:</w:t>
      </w:r>
    </w:p>
    <w:p w:rsidR="00FD03CA" w:rsidRDefault="00A162E3">
      <w:pPr>
        <w:pStyle w:val="af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распоряжение Комитета по экономической политике </w:t>
      </w:r>
      <w:r>
        <w:rPr>
          <w:rFonts w:ascii="Times New Roman" w:hAnsi="Times New Roman" w:cs="Times New Roman"/>
          <w:sz w:val="28"/>
          <w:szCs w:val="28"/>
        </w:rPr>
        <w:br/>
        <w:t xml:space="preserve">и стратегическому планированию Санкт-Петербурга от 30.03.2018 № 28-р </w:t>
      </w:r>
      <w:r>
        <w:rPr>
          <w:rFonts w:ascii="Times New Roman" w:hAnsi="Times New Roman" w:cs="Times New Roman"/>
          <w:sz w:val="28"/>
          <w:szCs w:val="28"/>
        </w:rPr>
        <w:br/>
        <w:t xml:space="preserve">«О мерах по реализации постановления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  <w:t>от 21.02.2018 № 128» следующие изменения: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пункте 6 распоряжения слова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отдельному виду электронных карт «Единая карта петербуржца», определяемому кредитными организациями - эмитентами электронных карт «Единая карта петербуржца»,» заменить словами «по электронным картам «Единая карта петербуржца».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тексте распоряжения слова «подвид электронной карты»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соответствующих падежах заменить словами «вид электронной карты»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соответствующих падежах.  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1 к распоряжению дополнить пунктом 13.7 следующего содержания: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«13.7. Перечень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кредитных организаций - эмитентов электронных карт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указанием выпускаемых ими видов электронной карты и даты начала </w:t>
      </w:r>
      <w:r w:rsidR="00FB5D3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 выпуска размещен на сайте </w:t>
      </w:r>
      <w:hyperlink r:id="rId11" w:history="1">
        <w:r>
          <w:rPr>
            <w:rFonts w:ascii="Times New Roman" w:hAnsi="Times New Roman" w:cs="Times New Roman"/>
            <w:sz w:val="28"/>
            <w:szCs w:val="28"/>
            <w:lang w:eastAsia="ru-RU"/>
          </w:rPr>
          <w:t>ekp.spb.ru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1-2 к распоряжению дополнить пунктом 17.5 следующего содержания: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«17.5. Перечень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кредитных организаций - эмитентов электронных карт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указанием выпускаемых ими видов электронной карты и даты начала </w:t>
      </w:r>
      <w:r w:rsidR="00FB5D3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их выпуска размещен на сайте </w:t>
      </w:r>
      <w:hyperlink r:id="rId12" w:history="1">
        <w:r>
          <w:rPr>
            <w:rFonts w:ascii="Times New Roman" w:hAnsi="Times New Roman" w:cs="Times New Roman"/>
            <w:sz w:val="28"/>
            <w:szCs w:val="28"/>
            <w:lang w:eastAsia="ru-RU"/>
          </w:rPr>
          <w:t>ekp.spb.ru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«Интернет».</w:t>
      </w:r>
    </w:p>
    <w:p w:rsidR="00FD03CA" w:rsidRDefault="00A162E3">
      <w:pPr>
        <w:pStyle w:val="af2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№ 6, 7 и 8 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требованиям к графическому дизайну электронной карты «Единая карта петербуржца», утвержденным указанным распоряжением, изложить в редакции согласно приложениям № 1, 2 и 3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 настоящему распоряжению.  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наименование приложения № 6 к распоряжению слова </w:t>
      </w:r>
      <w:r w:rsidR="00FB5D3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отдельному виду электронных карт «Единая карта петербуржца», определяемому кредитными организациями - эмитентами электронных карт «Единая карта петербуржца» заменить словами «по электронным картам «Единая карта петербуржца».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2.2.6 приложения № 8 к распоряжению изложить в следующей редакции: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«2.2.6.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выпуск и выдачу электронных карт (не менее чем одного вида), перечень видов которых определен в приложении к настоящему Соглашению и оказание услуг по которым осуществляется бесплатно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соответствии с перечнем услуг, оказываемых кредитными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организациями - эмитентами электронных карт «Единая карта петербуржца» бесплатно, утвержденным Распоряжением Комитета;».</w:t>
      </w:r>
    </w:p>
    <w:p w:rsidR="00FD03CA" w:rsidRDefault="00A162E3">
      <w:pPr>
        <w:pStyle w:val="af2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Соглашение с кредитной организацией - эмитентом электронных карт «Единая карта петербуржца», устанавливающее права и обязанности сторон при осуществлении деятельности по выпуску, выдаче и обслуживанию электронных карт «Единая карта петербуржца», утвержденное распоряжением, дополнить приложением, изложив его в редакции согласно приложению № 4 к настоящему распоряжению.</w:t>
      </w:r>
    </w:p>
    <w:p w:rsidR="00FD03CA" w:rsidRDefault="00A162E3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10 к распоряжению дополнить пунктом </w:t>
      </w:r>
      <w:r>
        <w:rPr>
          <w:rFonts w:ascii="Times New Roman" w:hAnsi="Times New Roman" w:cs="Times New Roman"/>
          <w:sz w:val="28"/>
          <w:szCs w:val="28"/>
        </w:rPr>
        <w:br/>
        <w:t xml:space="preserve">4.2.3 следующего содержания: </w:t>
      </w:r>
    </w:p>
    <w:p w:rsidR="00FD03CA" w:rsidRDefault="00A162E3">
      <w:pPr>
        <w:pStyle w:val="af2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«4.2.3. заключить соглашение о взаимодействии со Стороной 1 с целью безвозмездного предоставления Стороне 1 товаров, работ и услуг </w:t>
      </w:r>
      <w:r>
        <w:rPr>
          <w:rFonts w:ascii="Times New Roman" w:hAnsi="Times New Roman" w:cs="Times New Roman"/>
          <w:sz w:val="28"/>
          <w:szCs w:val="28"/>
        </w:rPr>
        <w:br/>
        <w:t>торгово-сервисных предприятий, на которые держатель электронной карты может обменивать баллы,</w:t>
      </w:r>
      <w:r>
        <w:rPr>
          <w:bCs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 за участие в опросах с целью осуществления анализа общественно-п</w:t>
      </w:r>
      <w:r w:rsidR="00630F87">
        <w:rPr>
          <w:rFonts w:ascii="Times New Roman" w:hAnsi="Times New Roman" w:cs="Times New Roman"/>
          <w:sz w:val="28"/>
          <w:szCs w:val="28"/>
        </w:rPr>
        <w:t xml:space="preserve">олитических процессов </w:t>
      </w:r>
      <w:r w:rsidR="00630F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Санкт-Петербурге, в порядке, определенном Стороной 1».   </w:t>
      </w:r>
    </w:p>
    <w:p w:rsidR="00FD03CA" w:rsidRDefault="00A162E3">
      <w:pPr>
        <w:pStyle w:val="af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распоряжение Комитета по экономической политике </w:t>
      </w:r>
      <w:r>
        <w:rPr>
          <w:rFonts w:ascii="Times New Roman" w:hAnsi="Times New Roman" w:cs="Times New Roman"/>
          <w:sz w:val="28"/>
          <w:szCs w:val="28"/>
        </w:rPr>
        <w:br/>
        <w:t xml:space="preserve">и стратегическому планированию Санкт-Петербурга от 25.04.2025 № 31-р </w:t>
      </w:r>
      <w:r>
        <w:rPr>
          <w:rFonts w:ascii="Times New Roman" w:hAnsi="Times New Roman" w:cs="Times New Roman"/>
          <w:sz w:val="28"/>
          <w:szCs w:val="28"/>
        </w:rPr>
        <w:br/>
        <w:t>«О внесении изменений в распоряжение Комитета по экономической политике и стратегическому планированию Санкт-Петербурга от 30.03.2018 № 28-р» изменение, заменив в пункте 2 распоряжения слова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до 31.12.2025» словами «до 31.12.2026».</w:t>
      </w:r>
    </w:p>
    <w:p w:rsidR="00FD03CA" w:rsidRDefault="00A162E3">
      <w:pPr>
        <w:pStyle w:val="af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Старкову Л.С.</w:t>
      </w:r>
    </w:p>
    <w:p w:rsidR="00FD03CA" w:rsidRDefault="00FD03CA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D03CA" w:rsidRDefault="00FD03CA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D03CA" w:rsidRDefault="00FD03CA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D03CA" w:rsidRDefault="00A16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</w:t>
      </w:r>
    </w:p>
    <w:p w:rsidR="00FD03CA" w:rsidRDefault="00A16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FD03CA" w:rsidRDefault="00A16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FD03CA" w:rsidRDefault="00A162E3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А.В.Зырянов        </w:t>
      </w:r>
    </w:p>
    <w:p w:rsidR="00FD03CA" w:rsidRDefault="00FD03CA">
      <w:pPr>
        <w:spacing w:after="160" w:line="256" w:lineRule="auto"/>
        <w:rPr>
          <w:rFonts w:ascii="Times New Roman" w:hAnsi="Times New Roman" w:cs="Times New Roman"/>
          <w:sz w:val="28"/>
          <w:szCs w:val="28"/>
        </w:rPr>
        <w:sectPr w:rsidR="00FD03CA">
          <w:headerReference w:type="default" r:id="rId13"/>
          <w:pgSz w:w="11906" w:h="16838"/>
          <w:pgMar w:top="1276" w:right="850" w:bottom="1134" w:left="1701" w:header="708" w:footer="708" w:gutter="0"/>
          <w:cols w:space="708"/>
          <w:titlePg/>
          <w:docGrid w:linePitch="360"/>
        </w:sectPr>
      </w:pPr>
    </w:p>
    <w:p w:rsidR="00FD03CA" w:rsidRDefault="00A162E3">
      <w:pPr>
        <w:tabs>
          <w:tab w:val="left" w:pos="4678"/>
        </w:tabs>
        <w:spacing w:after="160" w:line="256" w:lineRule="auto"/>
        <w:ind w:left="4678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1</w:t>
      </w:r>
      <w:r>
        <w:rPr>
          <w:rFonts w:ascii="Times New Roman" w:hAnsi="Times New Roman" w:cs="Times New Roman"/>
          <w:sz w:val="24"/>
          <w:szCs w:val="28"/>
        </w:rPr>
        <w:br/>
        <w:t>к распоряжению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Комитета по экономической политике и стратегическому планированию Санкт-Петербурга </w:t>
      </w:r>
      <w:r>
        <w:rPr>
          <w:rFonts w:ascii="Times New Roman" w:hAnsi="Times New Roman" w:cs="Times New Roman"/>
          <w:sz w:val="24"/>
          <w:szCs w:val="28"/>
        </w:rPr>
        <w:br/>
        <w:t>от _________ № ____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ОПИСАНИЕ, СХЕМА И ОБРАЗЕЦ</w:t>
      </w:r>
    </w:p>
    <w:p w:rsidR="00FD03CA" w:rsidRDefault="00C055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размещения элементов графического дизайна</w:t>
      </w:r>
    </w:p>
    <w:p w:rsidR="00FD03CA" w:rsidRDefault="00C055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оборотной стороне электронной карты, за исключением карты «ЕКПшка» </w:t>
      </w:r>
    </w:p>
    <w:p w:rsidR="00FD03CA" w:rsidRDefault="00FD03C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Описание элементов графического дизайна,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размещаемых на оборотной стороне электронной карты, за исключением 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карты «ЕКПшка» </w:t>
      </w:r>
    </w:p>
    <w:p w:rsidR="00FD03CA" w:rsidRDefault="00FD03CA">
      <w:pPr>
        <w:tabs>
          <w:tab w:val="left" w:pos="4678"/>
        </w:tabs>
        <w:spacing w:after="160" w:line="256" w:lineRule="auto"/>
        <w:ind w:left="4678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Размер, шрифт, расположение, описание элемента графического дизайна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- 3,5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Medium - 6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магнитной полосы электронной карты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- 12,5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- 3,5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- 38 мм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фотографии держателя электронной карты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- 20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- 30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- 5 мм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 w:rsidP="00053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Область размещения панели для подписи держателя электронной карты (при размещении </w:t>
            </w:r>
            <w:r w:rsidR="00053046" w:rsidRPr="00053046">
              <w:rPr>
                <w:rFonts w:ascii="Times New Roman" w:hAnsi="Times New Roman" w:cs="Times New Roman"/>
                <w:sz w:val="24"/>
                <w:szCs w:val="32"/>
              </w:rPr>
              <w:t>элемента графического дизайна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)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- 26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:rsidR="00FD03CA" w:rsidRDefault="00FD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текста «Подпись держателя карты/Без подписи недействительно» </w:t>
            </w:r>
            <w:r w:rsidR="004076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- 35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- 27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Condensed - Regular - 4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FD03CA" w:rsidRPr="004456B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текста «* Проездной билет без отметки о гашении недействителен»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- 35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- 28,75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Roboto Condensed - Regular - 4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ППК2-кода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- 53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LightItalic - 9 пт (Обратный курсив)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размещаться как на специально выделенном поле, так и непосредственно на электронной карте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QR-кода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- 10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правого края - 3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- 19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QR-код должен быть черного цвета на белом фоне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фамилии, имени и отчества (при наличии) держателя электронной карты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- 57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- 5,5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- 31,5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- черный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прописные буквы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Bold - 9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интерлиньяж - 10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выравнивание текста по левому краю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наносятся на русском языке в две строки: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первой строке - фамилия,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второй - имя, отчество (при наличии)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расположения данных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- 57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- 10,5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- 5 мм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Medium - от 5 до 6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Заливка области и цвет шрифта выполняются 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</w:tbl>
    <w:p w:rsidR="00FD03CA" w:rsidRDefault="00FD03C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Pr="000779C8" w:rsidRDefault="00A162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77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Схема размещения элементов графического дизайна</w:t>
      </w:r>
    </w:p>
    <w:p w:rsidR="00FD03CA" w:rsidRPr="000779C8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77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электронной карты,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77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исключением карты «ЕКПшка»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114300" distR="114300">
            <wp:extent cx="5935980" cy="3208655"/>
            <wp:effectExtent l="0" t="0" r="7620" b="1079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Образец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электронной карты,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исключением карты «ЕКПшка»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 Образец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электронной карты, за исключением карты</w:t>
      </w:r>
    </w:p>
    <w:p w:rsidR="00FD03CA" w:rsidRDefault="00E25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162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ЕКПшка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A162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при наличии технической возможности записи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проездных документов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FD03C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25124" w:rsidRDefault="00E25124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>
        <w:rPr>
          <w:noProof/>
          <w:position w:val="-109"/>
          <w:lang w:eastAsia="ru-RU"/>
        </w:rPr>
        <w:drawing>
          <wp:inline distT="0" distB="0" distL="0" distR="0" wp14:anchorId="66587AA9" wp14:editId="6B669D6D">
            <wp:extent cx="3380105" cy="207645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Консультант Плюс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24" w:rsidRDefault="00E25124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FD03CA" w:rsidRDefault="00266914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114300" distR="114300" wp14:anchorId="2379273D" wp14:editId="79E30B7A">
            <wp:extent cx="3391535" cy="2174875"/>
            <wp:effectExtent l="0" t="0" r="18415" b="15875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both"/>
        <w:rPr>
          <w:lang w:val="en-US"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Образец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электронной карты, за исключением карты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«ЕКПшка», при отсутствии технической возможности записи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проездных документов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E25124" w:rsidRDefault="00E25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position w:val="-105"/>
          <w:lang w:eastAsia="ru-RU"/>
        </w:rPr>
        <w:drawing>
          <wp:inline distT="0" distB="0" distL="0" distR="0" wp14:anchorId="07A8C250" wp14:editId="75223C78">
            <wp:extent cx="3494930" cy="2202512"/>
            <wp:effectExtent l="0" t="0" r="0" b="762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Консультант Плюс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7853" cy="221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114300" distR="114300" wp14:editId="644B19E0">
            <wp:extent cx="3551274" cy="2258236"/>
            <wp:effectExtent l="0" t="0" r="0" b="8890"/>
            <wp:docPr id="13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82690" cy="227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sectPr w:rsidR="00FD03CA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:rsidR="00FD03CA" w:rsidRDefault="00A162E3">
      <w:pPr>
        <w:tabs>
          <w:tab w:val="left" w:pos="4678"/>
        </w:tabs>
        <w:spacing w:after="160" w:line="256" w:lineRule="auto"/>
        <w:ind w:left="4678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2</w:t>
      </w:r>
      <w:r>
        <w:rPr>
          <w:rFonts w:ascii="Times New Roman" w:hAnsi="Times New Roman" w:cs="Times New Roman"/>
          <w:sz w:val="24"/>
          <w:szCs w:val="28"/>
        </w:rPr>
        <w:br/>
        <w:t>к распоряжению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Комитета по экономической политике и стратегическому планированию Санкт-Петербурга </w:t>
      </w:r>
      <w:r>
        <w:rPr>
          <w:rFonts w:ascii="Times New Roman" w:hAnsi="Times New Roman" w:cs="Times New Roman"/>
          <w:sz w:val="24"/>
          <w:szCs w:val="28"/>
        </w:rPr>
        <w:br/>
        <w:t>от _________ № ____</w:t>
      </w: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ОПИСАНИЕ, СХЕМА И ОБРАЗЕЦ</w:t>
      </w:r>
    </w:p>
    <w:p w:rsidR="00FD03CA" w:rsidRDefault="00C51E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размещения элементов графического дизайна</w:t>
      </w:r>
    </w:p>
    <w:p w:rsidR="00FD03CA" w:rsidRDefault="00C51E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оборотной стороне карты «ЕКПшка» для 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граждан, </w:t>
      </w:r>
      <w:r>
        <w:rPr>
          <w:rFonts w:ascii="Times New Roman" w:hAnsi="Times New Roman" w:cs="Times New Roman"/>
          <w:sz w:val="24"/>
          <w:szCs w:val="24"/>
        </w:rPr>
        <w:br/>
        <w:t>не достигших возраста 14 лет</w:t>
      </w:r>
    </w:p>
    <w:p w:rsidR="00FD03CA" w:rsidRDefault="00FD03C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1EAD" w:rsidRDefault="00C51EA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Описание элементов графического дизайна,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размещаемых на оборотной стороне карты «ЕКПшка» для граждан, </w:t>
      </w:r>
      <w:r>
        <w:rPr>
          <w:rFonts w:ascii="Times New Roman" w:hAnsi="Times New Roman" w:cs="Times New Roman"/>
          <w:sz w:val="24"/>
          <w:szCs w:val="24"/>
        </w:rPr>
        <w:br/>
        <w:t>не достигших возраста 14 лет</w:t>
      </w:r>
    </w:p>
    <w:p w:rsidR="00FD03CA" w:rsidRDefault="00FD03C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046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- 86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Roboto - Medium - 6 пт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магнитной полосы электронной карты</w:t>
            </w:r>
          </w:p>
        </w:tc>
        <w:tc>
          <w:tcPr>
            <w:tcW w:w="5046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- 86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- 12,5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- 3,5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- 38 мм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Область для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QR-кода</w:t>
            </w:r>
          </w:p>
        </w:tc>
        <w:tc>
          <w:tcPr>
            <w:tcW w:w="5046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- 10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QR-код должен быть черного цвета на белом фоне</w:t>
            </w:r>
          </w:p>
        </w:tc>
      </w:tr>
      <w:tr w:rsidR="00FD03CA">
        <w:tc>
          <w:tcPr>
            <w:tcW w:w="510" w:type="dxa"/>
            <w:shd w:val="clear" w:color="auto" w:fill="auto"/>
          </w:tcPr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515" w:type="dxa"/>
            <w:shd w:val="clear" w:color="auto" w:fill="auto"/>
          </w:tcPr>
          <w:p w:rsidR="00FD03CA" w:rsidRPr="008254D2" w:rsidRDefault="00A162E3" w:rsidP="00407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32"/>
              </w:rPr>
              <w:t>Область размещения панели для подписи держателя электронной карты (</w:t>
            </w:r>
            <w:r w:rsidR="004456B8" w:rsidRPr="008254D2">
              <w:rPr>
                <w:rFonts w:ascii="Times New Roman" w:hAnsi="Times New Roman" w:cs="Times New Roman"/>
                <w:sz w:val="24"/>
                <w:szCs w:val="32"/>
              </w:rPr>
              <w:t>при размещении элемента графического дизайна</w:t>
            </w:r>
            <w:r w:rsidRPr="008254D2">
              <w:rPr>
                <w:rFonts w:ascii="Times New Roman" w:hAnsi="Times New Roman" w:cs="Times New Roman"/>
                <w:sz w:val="24"/>
                <w:szCs w:val="32"/>
              </w:rPr>
              <w:t xml:space="preserve">) </w:t>
            </w:r>
          </w:p>
        </w:tc>
        <w:tc>
          <w:tcPr>
            <w:tcW w:w="5046" w:type="dxa"/>
            <w:shd w:val="clear" w:color="auto" w:fill="auto"/>
          </w:tcPr>
          <w:p w:rsidR="00FD03CA" w:rsidRPr="008254D2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FD03CA" w:rsidRPr="008254D2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:rsidR="00FD03CA" w:rsidRPr="008254D2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:rsidR="00FD03CA" w:rsidRPr="008254D2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:rsidR="00FD03CA" w:rsidRPr="008254D2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- 26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:rsidR="00FD03CA" w:rsidRDefault="00FD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Область для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ППК2-кода</w:t>
            </w:r>
          </w:p>
        </w:tc>
        <w:tc>
          <w:tcPr>
            <w:tcW w:w="5046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- 53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Condensed - Regular - 4 пт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Область для размещения фамилии, имени и отчества </w:t>
            </w:r>
            <w:r w:rsidR="00C51E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 держателя электронной карты</w:t>
            </w:r>
          </w:p>
        </w:tc>
        <w:tc>
          <w:tcPr>
            <w:tcW w:w="5046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- 5,5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- 17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- черный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прописные буквы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Bold - 9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интерлиньяж - 10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выравнивание текста по левому краю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наносятся на русском языке в две строки: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первой строке - фамилия,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второй - имя, отчество (при наличии)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046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Medium - от 5 до 6 пт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Заливка области и цвет шрифта выполняются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  <w:tr w:rsidR="00FD03CA">
        <w:tc>
          <w:tcPr>
            <w:tcW w:w="510" w:type="dxa"/>
          </w:tcPr>
          <w:p w:rsidR="00FD03CA" w:rsidRPr="008254D2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FD03CA" w:rsidRPr="008254D2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текста «Подпись держателя карты/Без подписи недействительно»</w:t>
            </w:r>
            <w:r w:rsidR="00407609" w:rsidRPr="00825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09" w:rsidRPr="008254D2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5046" w:type="dxa"/>
          </w:tcPr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- 35 мм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- 0,75 мм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- 26 мм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- 28 мм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Pr="008254D2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Condensed - Regular - 4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для расположения данных</w:t>
            </w:r>
          </w:p>
        </w:tc>
        <w:tc>
          <w:tcPr>
            <w:tcW w:w="5046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 - 80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высота - 10,5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отступ от левого края - 3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отступ от нижнего края - 5 мм</w:t>
            </w:r>
          </w:p>
        </w:tc>
      </w:tr>
      <w:tr w:rsidR="00FD03CA">
        <w:tc>
          <w:tcPr>
            <w:tcW w:w="510" w:type="dxa"/>
          </w:tcPr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размещения панели для подписи держателя электронной карты или текста «проездной билет без отметки недействителен» &lt;*&gt;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D03CA" w:rsidRDefault="00A162E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&lt;*&gt; При наличии технической возможности записи проездных документов</w:t>
            </w:r>
          </w:p>
        </w:tc>
        <w:tc>
          <w:tcPr>
            <w:tcW w:w="5046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- 47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- 0,75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- 29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Condensed - Regular - 4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Размещается только вместе с панелью для подписи держателя электронной карты</w:t>
            </w:r>
          </w:p>
        </w:tc>
      </w:tr>
    </w:tbl>
    <w:p w:rsidR="00FD03CA" w:rsidRDefault="00A162E3">
      <w:pPr>
        <w:pStyle w:val="ConsPlusNormal"/>
        <w:tabs>
          <w:tab w:val="left" w:pos="3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03CA" w:rsidRDefault="00A162E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Схема размещения элементов графического дизайна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оборотной стороне карты «ЕКПшка» для граждан, не достигших возраста 14 лет</w:t>
      </w: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</w:pPr>
      <w:r>
        <w:rPr>
          <w:noProof/>
        </w:rPr>
        <w:drawing>
          <wp:inline distT="0" distB="0" distL="114300" distR="114300">
            <wp:extent cx="5132070" cy="3052445"/>
            <wp:effectExtent l="0" t="0" r="11430" b="14605"/>
            <wp:docPr id="6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pStyle w:val="ConsPlusTitle"/>
        <w:jc w:val="center"/>
      </w:pPr>
    </w:p>
    <w:p w:rsidR="00FD03CA" w:rsidRDefault="00FD03CA">
      <w:pPr>
        <w:pStyle w:val="ConsPlusTitle"/>
        <w:jc w:val="center"/>
      </w:pPr>
    </w:p>
    <w:p w:rsidR="00FD03CA" w:rsidRDefault="00FD0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Образец размещения элементов графического дизайна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оборотной стороне карты «ЕКПшка» для граждан, не достигших возраста 14 лет</w:t>
      </w: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Образец размещения элементов графического дизайна на оборотной стороне электронной карты «ЕКПшка» при наличии технической возможности записи проездных документов</w:t>
      </w:r>
    </w:p>
    <w:p w:rsidR="002867B4" w:rsidRDefault="002867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67B4" w:rsidRDefault="002669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597699F6" wp14:editId="240AF741">
            <wp:extent cx="3554700" cy="2244457"/>
            <wp:effectExtent l="0" t="0" r="8255" b="3810"/>
            <wp:docPr id="11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7749" cy="22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14" w:rsidRDefault="002669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editId="6F6E286D">
            <wp:extent cx="3524235" cy="2253405"/>
            <wp:effectExtent l="0" t="0" r="635" b="0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29538" cy="225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3CA" w:rsidRDefault="00FD03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3CA" w:rsidRDefault="00A162E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Образец размещения элементов графического дизайна на оборотной стороне электронной карты «ЕКПшка» при отсутствии технической возможности записи проездных документов</w:t>
      </w:r>
    </w:p>
    <w:p w:rsidR="00FD03CA" w:rsidRDefault="00FD03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Pr="00F1282D" w:rsidRDefault="007B6823">
      <w:pPr>
        <w:pStyle w:val="ConsPlusNormal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noProof/>
        </w:rPr>
        <w:drawing>
          <wp:inline distT="0" distB="0" distL="114300" distR="114300" wp14:anchorId="084B62C9" wp14:editId="4F1970C4">
            <wp:extent cx="3510280" cy="2265680"/>
            <wp:effectExtent l="0" t="0" r="13970" b="1270"/>
            <wp:docPr id="1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A162E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114300" distR="114300" wp14:editId="62849F33">
            <wp:extent cx="3689497" cy="2374140"/>
            <wp:effectExtent l="0" t="0" r="6350" b="7620"/>
            <wp:docPr id="9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6699" cy="238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  <w:sectPr w:rsidR="00FD03CA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:rsidR="00FD03CA" w:rsidRDefault="00A162E3">
      <w:pPr>
        <w:tabs>
          <w:tab w:val="left" w:pos="4678"/>
        </w:tabs>
        <w:spacing w:after="160" w:line="256" w:lineRule="auto"/>
        <w:ind w:left="4678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3</w:t>
      </w:r>
      <w:r>
        <w:rPr>
          <w:rFonts w:ascii="Times New Roman" w:hAnsi="Times New Roman" w:cs="Times New Roman"/>
          <w:sz w:val="24"/>
          <w:szCs w:val="28"/>
        </w:rPr>
        <w:br/>
        <w:t>к распоряжению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Комитета по экономической политике и стратегическому планированию Санкт-Петербурга </w:t>
      </w:r>
      <w:r>
        <w:rPr>
          <w:rFonts w:ascii="Times New Roman" w:hAnsi="Times New Roman" w:cs="Times New Roman"/>
          <w:sz w:val="24"/>
          <w:szCs w:val="28"/>
        </w:rPr>
        <w:br/>
        <w:t>от _________ № ____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ОПИСАНИЕ, СХЕМА И ОБРАЗЕЦ</w:t>
      </w:r>
    </w:p>
    <w:p w:rsidR="00FD03CA" w:rsidRDefault="00286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размещения элементов графического дизайна, размещаемых</w:t>
      </w:r>
    </w:p>
    <w:p w:rsidR="00FD03CA" w:rsidRDefault="00286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карты «ЕКПшка» для граждан</w:t>
      </w:r>
    </w:p>
    <w:p w:rsidR="00FD03CA" w:rsidRDefault="00286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возрасте от 14 до 18 лет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Описание элементов графического дизайна, размещаемых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карты «ЕКПшка» для граждан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возрасте от 14 до 18 лет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58"/>
        <w:gridCol w:w="5102"/>
      </w:tblGrid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Размер, шрифт, расположение, описание элемента графического дизайна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- 3,5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Medium - 6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магнитной полосы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- 12,5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- 3,5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- 38 мм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фотографии держателя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- 18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- 30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- 5 мм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QR-кода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- 10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правого края - 3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- 19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QR-код должен быть черного цвета на белом фоне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текста «Подпись держателя карты/Без подписи недействительно»</w:t>
            </w:r>
          </w:p>
          <w:p w:rsidR="00407609" w:rsidRDefault="00407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- 35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- 0,75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- 28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Condensed - Regular - 4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3CA" w:rsidRDefault="00A162E3" w:rsidP="00445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Область размещения панели для подписи держателя электронной карты </w:t>
            </w:r>
            <w:r w:rsidR="002867B4">
              <w:rPr>
                <w:rFonts w:ascii="Times New Roman" w:hAnsi="Times New Roman" w:cs="Times New Roman"/>
                <w:sz w:val="24"/>
                <w:szCs w:val="32"/>
              </w:rPr>
              <w:br/>
            </w:r>
            <w:r>
              <w:rPr>
                <w:rFonts w:ascii="Times New Roman" w:hAnsi="Times New Roman" w:cs="Times New Roman"/>
                <w:sz w:val="24"/>
                <w:szCs w:val="32"/>
              </w:rPr>
              <w:t>(</w:t>
            </w:r>
            <w:r w:rsidR="004456B8">
              <w:rPr>
                <w:rFonts w:ascii="Times New Roman" w:hAnsi="Times New Roman" w:cs="Times New Roman"/>
                <w:sz w:val="24"/>
                <w:szCs w:val="32"/>
              </w:rPr>
              <w:t xml:space="preserve">при размещении </w:t>
            </w:r>
            <w:r w:rsidR="004456B8" w:rsidRPr="00053046">
              <w:rPr>
                <w:rFonts w:ascii="Times New Roman" w:hAnsi="Times New Roman" w:cs="Times New Roman"/>
                <w:sz w:val="24"/>
                <w:szCs w:val="32"/>
              </w:rPr>
              <w:t>элемента графического дизайна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) 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- 26 мм</w:t>
            </w:r>
          </w:p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:rsidR="00FD03CA" w:rsidRDefault="00FD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Pr="002867B4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ППК2-кода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- 51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- 20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Lightltalic - 9 пт (Обратный курсив)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размещаться как на специально выделенном поле, так и непосредственно на электронной карте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фамилии, имени и отчества </w:t>
            </w:r>
            <w:r w:rsidR="0028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 наличии) держателя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- 59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- 5,5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- 31,5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- черный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прописные буквы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Bold - 9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интерлиньяж - 10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выравнивание текста по левому краю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наносятся на русском языке в две строки: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первой строке - фамилия,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второй - имя, отчество (при наличии)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расположения данных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- 59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- 10,5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нижнего края - 5 мм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- 86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- Medium - от 5 до 6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Заливка области и цвет шрифта выполняются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  <w:tr w:rsidR="00FD03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размещения панели для подписи держателя электронной карты или текста «проездной билет без отметки недействителен» &lt;*&gt;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&lt;*&gt; При наличии технической возможности записи проездных документов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- 47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- 0,75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Расположение: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левого края - 24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отступ от верхнего края - 29,75 мм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Шрифт: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Roboto Condensed - Regular - 4 пт</w:t>
            </w:r>
          </w:p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Размещается только вместе с панелью для подписи держателя электронной карты</w:t>
            </w:r>
          </w:p>
        </w:tc>
      </w:tr>
    </w:tbl>
    <w:p w:rsidR="00FD03CA" w:rsidRDefault="00FD0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Схема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карты «ЕКПшка» для граждан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возрасте от 14 до 18 лет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>
        <w:rPr>
          <w:noProof/>
          <w:lang w:eastAsia="ru-RU"/>
        </w:rPr>
        <w:drawing>
          <wp:inline distT="0" distB="0" distL="114300" distR="114300">
            <wp:extent cx="5932170" cy="3185795"/>
            <wp:effectExtent l="0" t="0" r="11430" b="14605"/>
            <wp:docPr id="10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Образец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карты «ЕКПшка» для граждан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возрасте от 14 до 18 лет</w:t>
      </w:r>
    </w:p>
    <w:p w:rsidR="00FD03CA" w:rsidRDefault="00FD0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 Образец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электронной карты «ЕКПшка»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отсутствии технической возможности записи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проездных документов</w:t>
      </w:r>
    </w:p>
    <w:p w:rsidR="002867B4" w:rsidRDefault="00286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67B4" w:rsidRDefault="00286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 wp14:anchorId="1BC58CF3" wp14:editId="733A532D">
            <wp:extent cx="3643241" cy="2296632"/>
            <wp:effectExtent l="0" t="0" r="0" b="8890"/>
            <wp:docPr id="19" name="Изображение 19" descr="ЕКПшка с фот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ЕКПшка с фото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55151" cy="230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7B4" w:rsidRDefault="00286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114300" distR="114300" wp14:editId="3E7ED73A">
            <wp:extent cx="3686096" cy="2317897"/>
            <wp:effectExtent l="0" t="0" r="0" b="6350"/>
            <wp:docPr id="3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07304" cy="233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FD03C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Образец размещения элементов графического дизайна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оборотной стороне электронной карты «ЕКПшка» при наличии</w:t>
      </w:r>
    </w:p>
    <w:p w:rsidR="00FD03CA" w:rsidRDefault="00A1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технической возможности записи проездных документов</w:t>
      </w:r>
    </w:p>
    <w:p w:rsidR="004C5607" w:rsidRDefault="004C5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67B4" w:rsidRDefault="004C5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114300" distR="114300" wp14:anchorId="446C316A" wp14:editId="0F6167AE">
            <wp:extent cx="3924326" cy="2562447"/>
            <wp:effectExtent l="0" t="0" r="0" b="9525"/>
            <wp:docPr id="4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29416" cy="25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FD" w:rsidRDefault="006C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3CA" w:rsidRDefault="004C5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114300" distR="114300" wp14:anchorId="7440FB1C" wp14:editId="077F3F74">
            <wp:extent cx="3878056" cy="2466753"/>
            <wp:effectExtent l="0" t="0" r="8255" b="0"/>
            <wp:docPr id="8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84588" cy="247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CA" w:rsidRDefault="00FD03CA">
      <w:pPr>
        <w:tabs>
          <w:tab w:val="left" w:pos="4678"/>
        </w:tabs>
        <w:spacing w:after="160" w:line="256" w:lineRule="auto"/>
        <w:ind w:left="4678"/>
        <w:rPr>
          <w:rFonts w:ascii="Times New Roman" w:hAnsi="Times New Roman" w:cs="Times New Roman"/>
          <w:sz w:val="24"/>
          <w:szCs w:val="28"/>
        </w:rPr>
      </w:pPr>
    </w:p>
    <w:p w:rsidR="00FD03CA" w:rsidRDefault="00FD03CA">
      <w:pPr>
        <w:tabs>
          <w:tab w:val="left" w:pos="4678"/>
        </w:tabs>
        <w:spacing w:after="160" w:line="256" w:lineRule="auto"/>
        <w:ind w:left="4678" w:hanging="2835"/>
        <w:rPr>
          <w:rFonts w:ascii="Times New Roman" w:hAnsi="Times New Roman" w:cs="Times New Roman"/>
          <w:sz w:val="24"/>
          <w:szCs w:val="28"/>
        </w:rPr>
        <w:sectPr w:rsidR="00FD03CA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:rsidR="00FD03CA" w:rsidRDefault="00A162E3">
      <w:pPr>
        <w:tabs>
          <w:tab w:val="left" w:pos="4678"/>
        </w:tabs>
        <w:spacing w:after="160" w:line="256" w:lineRule="auto"/>
        <w:ind w:left="4678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4</w:t>
      </w:r>
      <w:r>
        <w:rPr>
          <w:rFonts w:ascii="Times New Roman" w:hAnsi="Times New Roman" w:cs="Times New Roman"/>
          <w:sz w:val="24"/>
          <w:szCs w:val="28"/>
        </w:rPr>
        <w:br/>
        <w:t>к распоряжению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Комитета по экономической политике и стратегическому планированию Санкт-Петербурга </w:t>
      </w:r>
      <w:r>
        <w:rPr>
          <w:rFonts w:ascii="Times New Roman" w:hAnsi="Times New Roman" w:cs="Times New Roman"/>
          <w:sz w:val="24"/>
          <w:szCs w:val="28"/>
        </w:rPr>
        <w:br/>
        <w:t>от _________ № ____</w:t>
      </w: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видов электронных карт, </w:t>
      </w:r>
    </w:p>
    <w:p w:rsidR="00FD03CA" w:rsidRDefault="00A162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 и выдача которых осуществляется Кредитной организацией </w:t>
      </w:r>
      <w:r>
        <w:rPr>
          <w:rFonts w:ascii="Times New Roman" w:hAnsi="Times New Roman" w:cs="Times New Roman"/>
          <w:sz w:val="28"/>
          <w:szCs w:val="28"/>
        </w:rPr>
        <w:br/>
        <w:t>[и оказание услуг по которым осуществляется бесплатно]</w:t>
      </w: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492" w:type="dxa"/>
        <w:tblLook w:val="04A0" w:firstRow="1" w:lastRow="0" w:firstColumn="1" w:lastColumn="0" w:noHBand="0" w:noVBand="1"/>
      </w:tblPr>
      <w:tblGrid>
        <w:gridCol w:w="421"/>
        <w:gridCol w:w="8079"/>
        <w:gridCol w:w="992"/>
      </w:tblGrid>
      <w:tr w:rsidR="00FD03CA">
        <w:tc>
          <w:tcPr>
            <w:tcW w:w="421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FD03CA" w:rsidRDefault="00A162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Электронная карта «Единая карта петербуржца»</w:t>
            </w:r>
          </w:p>
        </w:tc>
        <w:tc>
          <w:tcPr>
            <w:tcW w:w="992" w:type="dxa"/>
          </w:tcPr>
          <w:p w:rsidR="00FD03CA" w:rsidRDefault="00FD0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CA" w:rsidRDefault="00A16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3CA">
        <w:tc>
          <w:tcPr>
            <w:tcW w:w="421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FD03CA" w:rsidRDefault="00A16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карта «Единая карта петербуржца» для граждан, имеющих место жительства или место пребывания на территории Ленинградской области</w:t>
            </w:r>
          </w:p>
        </w:tc>
        <w:tc>
          <w:tcPr>
            <w:tcW w:w="992" w:type="dxa"/>
          </w:tcPr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3CA">
        <w:tc>
          <w:tcPr>
            <w:tcW w:w="421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FD03CA" w:rsidRDefault="00A16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карта «Единая карта петербуржца» для граждан, достигших возраста 60 и 55 лет (для мужчин и женщин соответственно)</w:t>
            </w:r>
          </w:p>
        </w:tc>
        <w:tc>
          <w:tcPr>
            <w:tcW w:w="992" w:type="dxa"/>
          </w:tcPr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3CA">
        <w:tc>
          <w:tcPr>
            <w:tcW w:w="421" w:type="dxa"/>
          </w:tcPr>
          <w:p w:rsidR="00FD03CA" w:rsidRDefault="00A16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FD03CA" w:rsidRDefault="00A16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карта «Единая карта петербуржца» для граждан, не достигших возраста 18 лет</w:t>
            </w:r>
          </w:p>
        </w:tc>
        <w:tc>
          <w:tcPr>
            <w:tcW w:w="992" w:type="dxa"/>
          </w:tcPr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CA" w:rsidRDefault="00FD0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3CA" w:rsidRDefault="00FD03CA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FD03CA" w:rsidRDefault="00A162E3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Примечание.</w:t>
      </w:r>
    </w:p>
    <w:p w:rsidR="00FD03CA" w:rsidRDefault="00A162E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 осуществлении Кредитной организацией выпуска и выдачи видов электронных карт, указанных в пунктах 2 – 4 настоящего приложения, в третьем столбце ставится знак «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».   </w:t>
      </w:r>
    </w:p>
    <w:p w:rsidR="00FD03CA" w:rsidRDefault="00FD03CA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FD03CA" w:rsidRDefault="00A162E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3CA" w:rsidRDefault="00FD03C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03CA" w:rsidRDefault="00FD0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FD03CA">
      <w:pgSz w:w="11905" w:h="16838"/>
      <w:pgMar w:top="1275" w:right="850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02F" w:rsidRDefault="00FA002F">
      <w:pPr>
        <w:spacing w:line="240" w:lineRule="auto"/>
      </w:pPr>
      <w:r>
        <w:separator/>
      </w:r>
    </w:p>
  </w:endnote>
  <w:endnote w:type="continuationSeparator" w:id="0">
    <w:p w:rsidR="00FA002F" w:rsidRDefault="00FA0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02F" w:rsidRDefault="00FA002F">
      <w:pPr>
        <w:spacing w:after="0"/>
      </w:pPr>
      <w:r>
        <w:separator/>
      </w:r>
    </w:p>
  </w:footnote>
  <w:footnote w:type="continuationSeparator" w:id="0">
    <w:p w:rsidR="00FA002F" w:rsidRDefault="00FA00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355582"/>
    </w:sdtPr>
    <w:sdtEndPr>
      <w:rPr>
        <w:rFonts w:ascii="Times New Roman" w:hAnsi="Times New Roman" w:cs="Times New Roman"/>
        <w:sz w:val="24"/>
        <w:szCs w:val="24"/>
      </w:rPr>
    </w:sdtEndPr>
    <w:sdtContent>
      <w:p w:rsidR="00A162E3" w:rsidRDefault="00A162E3">
        <w:pPr>
          <w:pStyle w:val="ab"/>
          <w:jc w:val="center"/>
        </w:pPr>
      </w:p>
      <w:p w:rsidR="00A162E3" w:rsidRDefault="00A162E3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7B28">
          <w:rPr>
            <w:rFonts w:ascii="Times New Roman" w:hAnsi="Times New Roman" w:cs="Times New Roman"/>
            <w:noProof/>
            <w:sz w:val="24"/>
            <w:szCs w:val="24"/>
          </w:rPr>
          <w:t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A162E3" w:rsidRDefault="00A162E3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30865"/>
    <w:multiLevelType w:val="multilevel"/>
    <w:tmpl w:val="42630865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5EF63D6D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3E"/>
    <w:rsid w:val="00001DF3"/>
    <w:rsid w:val="00002FFF"/>
    <w:rsid w:val="000057CA"/>
    <w:rsid w:val="00005E91"/>
    <w:rsid w:val="000067D1"/>
    <w:rsid w:val="00006F5A"/>
    <w:rsid w:val="00007994"/>
    <w:rsid w:val="00007E98"/>
    <w:rsid w:val="00012998"/>
    <w:rsid w:val="0001663D"/>
    <w:rsid w:val="00016B3C"/>
    <w:rsid w:val="00017699"/>
    <w:rsid w:val="00025708"/>
    <w:rsid w:val="0002615C"/>
    <w:rsid w:val="00034D5A"/>
    <w:rsid w:val="0003508D"/>
    <w:rsid w:val="0003519A"/>
    <w:rsid w:val="00037303"/>
    <w:rsid w:val="00037332"/>
    <w:rsid w:val="00040DC8"/>
    <w:rsid w:val="00042525"/>
    <w:rsid w:val="00042AF7"/>
    <w:rsid w:val="00042D7B"/>
    <w:rsid w:val="0004340B"/>
    <w:rsid w:val="00044C67"/>
    <w:rsid w:val="00045A89"/>
    <w:rsid w:val="00051096"/>
    <w:rsid w:val="00051655"/>
    <w:rsid w:val="00051C40"/>
    <w:rsid w:val="00051E02"/>
    <w:rsid w:val="00051F4B"/>
    <w:rsid w:val="000529E6"/>
    <w:rsid w:val="00053046"/>
    <w:rsid w:val="00055750"/>
    <w:rsid w:val="000557C3"/>
    <w:rsid w:val="00057AF3"/>
    <w:rsid w:val="00061B8C"/>
    <w:rsid w:val="000632D3"/>
    <w:rsid w:val="00064952"/>
    <w:rsid w:val="00066BE0"/>
    <w:rsid w:val="00067956"/>
    <w:rsid w:val="00067C70"/>
    <w:rsid w:val="00067D6F"/>
    <w:rsid w:val="00070E18"/>
    <w:rsid w:val="000742CA"/>
    <w:rsid w:val="00074700"/>
    <w:rsid w:val="000779C8"/>
    <w:rsid w:val="000824D5"/>
    <w:rsid w:val="0008294D"/>
    <w:rsid w:val="00083BB1"/>
    <w:rsid w:val="00084FB5"/>
    <w:rsid w:val="00085A40"/>
    <w:rsid w:val="000860C3"/>
    <w:rsid w:val="00086FB6"/>
    <w:rsid w:val="00091309"/>
    <w:rsid w:val="000924C2"/>
    <w:rsid w:val="000927B0"/>
    <w:rsid w:val="00095D93"/>
    <w:rsid w:val="000975AD"/>
    <w:rsid w:val="000A2EEB"/>
    <w:rsid w:val="000A33CA"/>
    <w:rsid w:val="000A3528"/>
    <w:rsid w:val="000A44EA"/>
    <w:rsid w:val="000A52B4"/>
    <w:rsid w:val="000A58E0"/>
    <w:rsid w:val="000A6551"/>
    <w:rsid w:val="000A7E33"/>
    <w:rsid w:val="000B0C2A"/>
    <w:rsid w:val="000B10EF"/>
    <w:rsid w:val="000B2B19"/>
    <w:rsid w:val="000B2C66"/>
    <w:rsid w:val="000B40FF"/>
    <w:rsid w:val="000B5D69"/>
    <w:rsid w:val="000B7E82"/>
    <w:rsid w:val="000C01AA"/>
    <w:rsid w:val="000C01CB"/>
    <w:rsid w:val="000C152D"/>
    <w:rsid w:val="000C1F90"/>
    <w:rsid w:val="000C590B"/>
    <w:rsid w:val="000C660C"/>
    <w:rsid w:val="000C7887"/>
    <w:rsid w:val="000D1650"/>
    <w:rsid w:val="000D1FA8"/>
    <w:rsid w:val="000D2C3B"/>
    <w:rsid w:val="000D3F7D"/>
    <w:rsid w:val="000D4193"/>
    <w:rsid w:val="000D552A"/>
    <w:rsid w:val="000D56EB"/>
    <w:rsid w:val="000D796F"/>
    <w:rsid w:val="000D7E58"/>
    <w:rsid w:val="000E0030"/>
    <w:rsid w:val="000E0BEF"/>
    <w:rsid w:val="000E67DE"/>
    <w:rsid w:val="000E6A30"/>
    <w:rsid w:val="000E6B77"/>
    <w:rsid w:val="000E75E8"/>
    <w:rsid w:val="000E76C5"/>
    <w:rsid w:val="000F6170"/>
    <w:rsid w:val="00101061"/>
    <w:rsid w:val="00104134"/>
    <w:rsid w:val="00104A43"/>
    <w:rsid w:val="00104F58"/>
    <w:rsid w:val="001065DC"/>
    <w:rsid w:val="00110304"/>
    <w:rsid w:val="00112332"/>
    <w:rsid w:val="00113D08"/>
    <w:rsid w:val="0011588F"/>
    <w:rsid w:val="00116E0C"/>
    <w:rsid w:val="00117755"/>
    <w:rsid w:val="001216F4"/>
    <w:rsid w:val="001217D8"/>
    <w:rsid w:val="001235B3"/>
    <w:rsid w:val="001242A1"/>
    <w:rsid w:val="00126290"/>
    <w:rsid w:val="00133462"/>
    <w:rsid w:val="001335E1"/>
    <w:rsid w:val="00134A5E"/>
    <w:rsid w:val="0013788F"/>
    <w:rsid w:val="00141F4A"/>
    <w:rsid w:val="00142009"/>
    <w:rsid w:val="00142EED"/>
    <w:rsid w:val="001434B2"/>
    <w:rsid w:val="00144AA9"/>
    <w:rsid w:val="00144E0E"/>
    <w:rsid w:val="001455EA"/>
    <w:rsid w:val="0015102B"/>
    <w:rsid w:val="00151CD6"/>
    <w:rsid w:val="0015255C"/>
    <w:rsid w:val="001543DB"/>
    <w:rsid w:val="0016081E"/>
    <w:rsid w:val="00161435"/>
    <w:rsid w:val="001647F3"/>
    <w:rsid w:val="00165201"/>
    <w:rsid w:val="001664DB"/>
    <w:rsid w:val="00167F18"/>
    <w:rsid w:val="00171E53"/>
    <w:rsid w:val="00173243"/>
    <w:rsid w:val="00173C0E"/>
    <w:rsid w:val="001777E1"/>
    <w:rsid w:val="001815A3"/>
    <w:rsid w:val="00181AD0"/>
    <w:rsid w:val="001822B8"/>
    <w:rsid w:val="00184171"/>
    <w:rsid w:val="00184398"/>
    <w:rsid w:val="00184F48"/>
    <w:rsid w:val="0019008C"/>
    <w:rsid w:val="00191FAE"/>
    <w:rsid w:val="00192C67"/>
    <w:rsid w:val="00193EAA"/>
    <w:rsid w:val="00193F0E"/>
    <w:rsid w:val="001957EF"/>
    <w:rsid w:val="00196272"/>
    <w:rsid w:val="00196750"/>
    <w:rsid w:val="00196B25"/>
    <w:rsid w:val="001A08DB"/>
    <w:rsid w:val="001A0C54"/>
    <w:rsid w:val="001A2322"/>
    <w:rsid w:val="001A3167"/>
    <w:rsid w:val="001A3F14"/>
    <w:rsid w:val="001A52DB"/>
    <w:rsid w:val="001A7A2F"/>
    <w:rsid w:val="001B09C6"/>
    <w:rsid w:val="001B0C15"/>
    <w:rsid w:val="001B1640"/>
    <w:rsid w:val="001B1829"/>
    <w:rsid w:val="001B42C0"/>
    <w:rsid w:val="001B4800"/>
    <w:rsid w:val="001B52BA"/>
    <w:rsid w:val="001C2210"/>
    <w:rsid w:val="001C3000"/>
    <w:rsid w:val="001C42C2"/>
    <w:rsid w:val="001C46EF"/>
    <w:rsid w:val="001C4DF8"/>
    <w:rsid w:val="001D02CF"/>
    <w:rsid w:val="001D0BDC"/>
    <w:rsid w:val="001D1E32"/>
    <w:rsid w:val="001D2D74"/>
    <w:rsid w:val="001D38FF"/>
    <w:rsid w:val="001E022E"/>
    <w:rsid w:val="001E0E88"/>
    <w:rsid w:val="001E34A2"/>
    <w:rsid w:val="001E356E"/>
    <w:rsid w:val="001E4B10"/>
    <w:rsid w:val="001E5A88"/>
    <w:rsid w:val="001E5B24"/>
    <w:rsid w:val="001E76D7"/>
    <w:rsid w:val="001E7733"/>
    <w:rsid w:val="001F1305"/>
    <w:rsid w:val="001F2BFB"/>
    <w:rsid w:val="001F3D64"/>
    <w:rsid w:val="001F6F19"/>
    <w:rsid w:val="001F79ED"/>
    <w:rsid w:val="00201BC2"/>
    <w:rsid w:val="00201CE7"/>
    <w:rsid w:val="00201DF6"/>
    <w:rsid w:val="00204154"/>
    <w:rsid w:val="00211C77"/>
    <w:rsid w:val="00212A30"/>
    <w:rsid w:val="00213E98"/>
    <w:rsid w:val="00214F6D"/>
    <w:rsid w:val="00215DD0"/>
    <w:rsid w:val="002175FA"/>
    <w:rsid w:val="00221444"/>
    <w:rsid w:val="0022213E"/>
    <w:rsid w:val="00223427"/>
    <w:rsid w:val="00223F30"/>
    <w:rsid w:val="002255B7"/>
    <w:rsid w:val="00233B0E"/>
    <w:rsid w:val="00235604"/>
    <w:rsid w:val="00236266"/>
    <w:rsid w:val="00237BF4"/>
    <w:rsid w:val="002400F3"/>
    <w:rsid w:val="00240AEC"/>
    <w:rsid w:val="0024109D"/>
    <w:rsid w:val="002424CD"/>
    <w:rsid w:val="00245607"/>
    <w:rsid w:val="00246982"/>
    <w:rsid w:val="0025202E"/>
    <w:rsid w:val="00252CA2"/>
    <w:rsid w:val="00252F0D"/>
    <w:rsid w:val="00253A52"/>
    <w:rsid w:val="00253E20"/>
    <w:rsid w:val="00260A9C"/>
    <w:rsid w:val="00261E84"/>
    <w:rsid w:val="00262C47"/>
    <w:rsid w:val="0026343A"/>
    <w:rsid w:val="002649AD"/>
    <w:rsid w:val="002649F8"/>
    <w:rsid w:val="00266914"/>
    <w:rsid w:val="00266DE2"/>
    <w:rsid w:val="002748DF"/>
    <w:rsid w:val="00275515"/>
    <w:rsid w:val="00276435"/>
    <w:rsid w:val="00276D0A"/>
    <w:rsid w:val="00280907"/>
    <w:rsid w:val="00282D9C"/>
    <w:rsid w:val="00285153"/>
    <w:rsid w:val="00285297"/>
    <w:rsid w:val="002867B4"/>
    <w:rsid w:val="00286DD4"/>
    <w:rsid w:val="0028732D"/>
    <w:rsid w:val="002911B3"/>
    <w:rsid w:val="00291A71"/>
    <w:rsid w:val="00293AD4"/>
    <w:rsid w:val="0029558F"/>
    <w:rsid w:val="002A0373"/>
    <w:rsid w:val="002A04EC"/>
    <w:rsid w:val="002A1FCE"/>
    <w:rsid w:val="002A2CE9"/>
    <w:rsid w:val="002A2DBE"/>
    <w:rsid w:val="002A328D"/>
    <w:rsid w:val="002A65C6"/>
    <w:rsid w:val="002A6CE4"/>
    <w:rsid w:val="002A791B"/>
    <w:rsid w:val="002B0124"/>
    <w:rsid w:val="002B19E7"/>
    <w:rsid w:val="002B1B5B"/>
    <w:rsid w:val="002B27B6"/>
    <w:rsid w:val="002B3278"/>
    <w:rsid w:val="002B5EDC"/>
    <w:rsid w:val="002C06C9"/>
    <w:rsid w:val="002C0E7E"/>
    <w:rsid w:val="002C1B2B"/>
    <w:rsid w:val="002C46D6"/>
    <w:rsid w:val="002C483A"/>
    <w:rsid w:val="002C7761"/>
    <w:rsid w:val="002D0B17"/>
    <w:rsid w:val="002D19B5"/>
    <w:rsid w:val="002D1FEE"/>
    <w:rsid w:val="002D345B"/>
    <w:rsid w:val="002D4852"/>
    <w:rsid w:val="002D6CF6"/>
    <w:rsid w:val="002E1832"/>
    <w:rsid w:val="002E5A08"/>
    <w:rsid w:val="002E7B2F"/>
    <w:rsid w:val="002F2181"/>
    <w:rsid w:val="002F3BB0"/>
    <w:rsid w:val="002F584D"/>
    <w:rsid w:val="002F58DA"/>
    <w:rsid w:val="002F7460"/>
    <w:rsid w:val="002F7E0F"/>
    <w:rsid w:val="003056C8"/>
    <w:rsid w:val="00307339"/>
    <w:rsid w:val="0030742A"/>
    <w:rsid w:val="00307F45"/>
    <w:rsid w:val="00310E74"/>
    <w:rsid w:val="00317F7B"/>
    <w:rsid w:val="0032150B"/>
    <w:rsid w:val="00323787"/>
    <w:rsid w:val="00324B37"/>
    <w:rsid w:val="00326EC8"/>
    <w:rsid w:val="003270B1"/>
    <w:rsid w:val="0033126C"/>
    <w:rsid w:val="00331292"/>
    <w:rsid w:val="00331A48"/>
    <w:rsid w:val="00331D66"/>
    <w:rsid w:val="003321F8"/>
    <w:rsid w:val="003338AB"/>
    <w:rsid w:val="003350AE"/>
    <w:rsid w:val="00337064"/>
    <w:rsid w:val="003402F2"/>
    <w:rsid w:val="00340671"/>
    <w:rsid w:val="00340AB5"/>
    <w:rsid w:val="00340D4D"/>
    <w:rsid w:val="00341ACF"/>
    <w:rsid w:val="003436E6"/>
    <w:rsid w:val="003456F2"/>
    <w:rsid w:val="00351C9A"/>
    <w:rsid w:val="00353311"/>
    <w:rsid w:val="00362282"/>
    <w:rsid w:val="003622F2"/>
    <w:rsid w:val="0036262F"/>
    <w:rsid w:val="003627F6"/>
    <w:rsid w:val="0036379E"/>
    <w:rsid w:val="00363A88"/>
    <w:rsid w:val="00365ED8"/>
    <w:rsid w:val="0036707D"/>
    <w:rsid w:val="00371A36"/>
    <w:rsid w:val="0037207F"/>
    <w:rsid w:val="00372BB5"/>
    <w:rsid w:val="00373816"/>
    <w:rsid w:val="00376FC7"/>
    <w:rsid w:val="00377B9B"/>
    <w:rsid w:val="00382506"/>
    <w:rsid w:val="003830A0"/>
    <w:rsid w:val="003852DE"/>
    <w:rsid w:val="00386A8C"/>
    <w:rsid w:val="00386EE6"/>
    <w:rsid w:val="0039298A"/>
    <w:rsid w:val="00392C01"/>
    <w:rsid w:val="00393AC6"/>
    <w:rsid w:val="0039481E"/>
    <w:rsid w:val="00397522"/>
    <w:rsid w:val="00397E82"/>
    <w:rsid w:val="003A0591"/>
    <w:rsid w:val="003A1552"/>
    <w:rsid w:val="003A2F46"/>
    <w:rsid w:val="003A5090"/>
    <w:rsid w:val="003A5B62"/>
    <w:rsid w:val="003A6FFC"/>
    <w:rsid w:val="003B1349"/>
    <w:rsid w:val="003B32B6"/>
    <w:rsid w:val="003B515E"/>
    <w:rsid w:val="003B517C"/>
    <w:rsid w:val="003B5E2C"/>
    <w:rsid w:val="003B658F"/>
    <w:rsid w:val="003C038E"/>
    <w:rsid w:val="003C25AA"/>
    <w:rsid w:val="003C3BF8"/>
    <w:rsid w:val="003C5A1F"/>
    <w:rsid w:val="003C6656"/>
    <w:rsid w:val="003C694E"/>
    <w:rsid w:val="003D1029"/>
    <w:rsid w:val="003D1785"/>
    <w:rsid w:val="003D1B66"/>
    <w:rsid w:val="003D1D8A"/>
    <w:rsid w:val="003D49DE"/>
    <w:rsid w:val="003D51FE"/>
    <w:rsid w:val="003D642D"/>
    <w:rsid w:val="003E0733"/>
    <w:rsid w:val="003E0BE8"/>
    <w:rsid w:val="003E2C8D"/>
    <w:rsid w:val="003E39DB"/>
    <w:rsid w:val="003E4770"/>
    <w:rsid w:val="003E7959"/>
    <w:rsid w:val="003E7DD9"/>
    <w:rsid w:val="003F00F6"/>
    <w:rsid w:val="003F366F"/>
    <w:rsid w:val="003F48F1"/>
    <w:rsid w:val="003F7E65"/>
    <w:rsid w:val="00400650"/>
    <w:rsid w:val="00400B17"/>
    <w:rsid w:val="00406F70"/>
    <w:rsid w:val="00407294"/>
    <w:rsid w:val="00407609"/>
    <w:rsid w:val="00411A21"/>
    <w:rsid w:val="00411B55"/>
    <w:rsid w:val="00411BB7"/>
    <w:rsid w:val="00414A8E"/>
    <w:rsid w:val="00421E95"/>
    <w:rsid w:val="0042268B"/>
    <w:rsid w:val="00425C36"/>
    <w:rsid w:val="00431F64"/>
    <w:rsid w:val="0043204B"/>
    <w:rsid w:val="0043276D"/>
    <w:rsid w:val="00432A44"/>
    <w:rsid w:val="00433F8B"/>
    <w:rsid w:val="00434529"/>
    <w:rsid w:val="004354BC"/>
    <w:rsid w:val="0043572A"/>
    <w:rsid w:val="00436143"/>
    <w:rsid w:val="004364EC"/>
    <w:rsid w:val="004416D1"/>
    <w:rsid w:val="00442C8F"/>
    <w:rsid w:val="00443722"/>
    <w:rsid w:val="00444C0D"/>
    <w:rsid w:val="004456B8"/>
    <w:rsid w:val="00446726"/>
    <w:rsid w:val="00446FE4"/>
    <w:rsid w:val="00447C1D"/>
    <w:rsid w:val="004503AC"/>
    <w:rsid w:val="00450C9D"/>
    <w:rsid w:val="00450D13"/>
    <w:rsid w:val="00453E15"/>
    <w:rsid w:val="00455DB1"/>
    <w:rsid w:val="00462E59"/>
    <w:rsid w:val="0046568A"/>
    <w:rsid w:val="00466E75"/>
    <w:rsid w:val="00467CCD"/>
    <w:rsid w:val="0047044C"/>
    <w:rsid w:val="004712A7"/>
    <w:rsid w:val="0047231C"/>
    <w:rsid w:val="00472EB9"/>
    <w:rsid w:val="00475CD6"/>
    <w:rsid w:val="004766A7"/>
    <w:rsid w:val="00481066"/>
    <w:rsid w:val="00481150"/>
    <w:rsid w:val="00481A50"/>
    <w:rsid w:val="00486612"/>
    <w:rsid w:val="00487158"/>
    <w:rsid w:val="00491A25"/>
    <w:rsid w:val="00496D95"/>
    <w:rsid w:val="0049708E"/>
    <w:rsid w:val="004A2286"/>
    <w:rsid w:val="004A58AE"/>
    <w:rsid w:val="004B0DE7"/>
    <w:rsid w:val="004B15F6"/>
    <w:rsid w:val="004B4C97"/>
    <w:rsid w:val="004B5B6B"/>
    <w:rsid w:val="004B7BCA"/>
    <w:rsid w:val="004B7F53"/>
    <w:rsid w:val="004C06D6"/>
    <w:rsid w:val="004C0DEE"/>
    <w:rsid w:val="004C2076"/>
    <w:rsid w:val="004C2F2F"/>
    <w:rsid w:val="004C4430"/>
    <w:rsid w:val="004C5607"/>
    <w:rsid w:val="004C7471"/>
    <w:rsid w:val="004D0BD5"/>
    <w:rsid w:val="004D19B6"/>
    <w:rsid w:val="004D1F36"/>
    <w:rsid w:val="004D5575"/>
    <w:rsid w:val="004D5C36"/>
    <w:rsid w:val="004E2D2D"/>
    <w:rsid w:val="004E318D"/>
    <w:rsid w:val="004E61E6"/>
    <w:rsid w:val="004E6A9B"/>
    <w:rsid w:val="004F1BC3"/>
    <w:rsid w:val="004F2BB1"/>
    <w:rsid w:val="004F2F90"/>
    <w:rsid w:val="004F486B"/>
    <w:rsid w:val="004F57EB"/>
    <w:rsid w:val="004F6382"/>
    <w:rsid w:val="004F6887"/>
    <w:rsid w:val="004F7B28"/>
    <w:rsid w:val="005036B0"/>
    <w:rsid w:val="005068A9"/>
    <w:rsid w:val="005102AC"/>
    <w:rsid w:val="00510530"/>
    <w:rsid w:val="0051145B"/>
    <w:rsid w:val="00511F6E"/>
    <w:rsid w:val="00512CA9"/>
    <w:rsid w:val="005132F9"/>
    <w:rsid w:val="00513B24"/>
    <w:rsid w:val="00516A3C"/>
    <w:rsid w:val="00516C92"/>
    <w:rsid w:val="0051719F"/>
    <w:rsid w:val="005171C2"/>
    <w:rsid w:val="0052114A"/>
    <w:rsid w:val="0052127D"/>
    <w:rsid w:val="00522AF4"/>
    <w:rsid w:val="00524104"/>
    <w:rsid w:val="00526327"/>
    <w:rsid w:val="005279B3"/>
    <w:rsid w:val="0053023A"/>
    <w:rsid w:val="00530B27"/>
    <w:rsid w:val="00530D1F"/>
    <w:rsid w:val="00532108"/>
    <w:rsid w:val="005343A1"/>
    <w:rsid w:val="00534AA0"/>
    <w:rsid w:val="005365DA"/>
    <w:rsid w:val="00536701"/>
    <w:rsid w:val="00540912"/>
    <w:rsid w:val="00541D91"/>
    <w:rsid w:val="00543904"/>
    <w:rsid w:val="00544246"/>
    <w:rsid w:val="00547379"/>
    <w:rsid w:val="005479A0"/>
    <w:rsid w:val="00551A80"/>
    <w:rsid w:val="00552A9E"/>
    <w:rsid w:val="00553D5E"/>
    <w:rsid w:val="00555759"/>
    <w:rsid w:val="00557F1F"/>
    <w:rsid w:val="005620C7"/>
    <w:rsid w:val="005655DA"/>
    <w:rsid w:val="00567700"/>
    <w:rsid w:val="00570EF9"/>
    <w:rsid w:val="0057237F"/>
    <w:rsid w:val="00572820"/>
    <w:rsid w:val="00573516"/>
    <w:rsid w:val="00573D23"/>
    <w:rsid w:val="0057409D"/>
    <w:rsid w:val="0057462E"/>
    <w:rsid w:val="005758AA"/>
    <w:rsid w:val="00577ED7"/>
    <w:rsid w:val="00580823"/>
    <w:rsid w:val="00580DD9"/>
    <w:rsid w:val="00581D27"/>
    <w:rsid w:val="005826FF"/>
    <w:rsid w:val="00582C29"/>
    <w:rsid w:val="00582C6A"/>
    <w:rsid w:val="00585E01"/>
    <w:rsid w:val="00587755"/>
    <w:rsid w:val="005907B1"/>
    <w:rsid w:val="00590923"/>
    <w:rsid w:val="00592705"/>
    <w:rsid w:val="00592DE8"/>
    <w:rsid w:val="00594CDD"/>
    <w:rsid w:val="00595093"/>
    <w:rsid w:val="00595B11"/>
    <w:rsid w:val="00597189"/>
    <w:rsid w:val="005A159F"/>
    <w:rsid w:val="005A2B95"/>
    <w:rsid w:val="005A5D81"/>
    <w:rsid w:val="005B1A44"/>
    <w:rsid w:val="005B31C9"/>
    <w:rsid w:val="005B72D4"/>
    <w:rsid w:val="005C1105"/>
    <w:rsid w:val="005C32A2"/>
    <w:rsid w:val="005C3ECB"/>
    <w:rsid w:val="005C7BB1"/>
    <w:rsid w:val="005D1AC9"/>
    <w:rsid w:val="005D212B"/>
    <w:rsid w:val="005D4150"/>
    <w:rsid w:val="005D4E76"/>
    <w:rsid w:val="005D7F62"/>
    <w:rsid w:val="005E01EC"/>
    <w:rsid w:val="005E0DE7"/>
    <w:rsid w:val="005E5064"/>
    <w:rsid w:val="005E6DFF"/>
    <w:rsid w:val="005F00B1"/>
    <w:rsid w:val="005F067E"/>
    <w:rsid w:val="005F38FA"/>
    <w:rsid w:val="0060036D"/>
    <w:rsid w:val="00600714"/>
    <w:rsid w:val="006008C8"/>
    <w:rsid w:val="00600AC1"/>
    <w:rsid w:val="00600C87"/>
    <w:rsid w:val="006012AE"/>
    <w:rsid w:val="0060264E"/>
    <w:rsid w:val="00606A21"/>
    <w:rsid w:val="00607BCE"/>
    <w:rsid w:val="0061057B"/>
    <w:rsid w:val="00610C91"/>
    <w:rsid w:val="00611879"/>
    <w:rsid w:val="006118C6"/>
    <w:rsid w:val="00614B61"/>
    <w:rsid w:val="006178F8"/>
    <w:rsid w:val="00617F8F"/>
    <w:rsid w:val="00620534"/>
    <w:rsid w:val="00620B5D"/>
    <w:rsid w:val="006242E3"/>
    <w:rsid w:val="00625F7C"/>
    <w:rsid w:val="006301CB"/>
    <w:rsid w:val="00630F87"/>
    <w:rsid w:val="006326EC"/>
    <w:rsid w:val="0063465E"/>
    <w:rsid w:val="006378E6"/>
    <w:rsid w:val="00642755"/>
    <w:rsid w:val="00643436"/>
    <w:rsid w:val="0064378A"/>
    <w:rsid w:val="00646447"/>
    <w:rsid w:val="006502BD"/>
    <w:rsid w:val="00651DA0"/>
    <w:rsid w:val="00651EA4"/>
    <w:rsid w:val="00652269"/>
    <w:rsid w:val="006528FE"/>
    <w:rsid w:val="006569FF"/>
    <w:rsid w:val="0066132F"/>
    <w:rsid w:val="006618FB"/>
    <w:rsid w:val="00661B1B"/>
    <w:rsid w:val="00663B80"/>
    <w:rsid w:val="00663F6F"/>
    <w:rsid w:val="00666066"/>
    <w:rsid w:val="00667610"/>
    <w:rsid w:val="006704D3"/>
    <w:rsid w:val="0067307B"/>
    <w:rsid w:val="006737D0"/>
    <w:rsid w:val="006744BF"/>
    <w:rsid w:val="006754B3"/>
    <w:rsid w:val="006756F4"/>
    <w:rsid w:val="00676171"/>
    <w:rsid w:val="00677F1B"/>
    <w:rsid w:val="0068006E"/>
    <w:rsid w:val="0068337E"/>
    <w:rsid w:val="00683E1A"/>
    <w:rsid w:val="00695F8A"/>
    <w:rsid w:val="00697668"/>
    <w:rsid w:val="00697E6B"/>
    <w:rsid w:val="006A07E3"/>
    <w:rsid w:val="006A0BFC"/>
    <w:rsid w:val="006A1A28"/>
    <w:rsid w:val="006A2C0C"/>
    <w:rsid w:val="006A38DD"/>
    <w:rsid w:val="006A3C16"/>
    <w:rsid w:val="006A4484"/>
    <w:rsid w:val="006B01DB"/>
    <w:rsid w:val="006B100C"/>
    <w:rsid w:val="006B37D2"/>
    <w:rsid w:val="006B6CDD"/>
    <w:rsid w:val="006B6E5B"/>
    <w:rsid w:val="006C000B"/>
    <w:rsid w:val="006C1133"/>
    <w:rsid w:val="006C1E7F"/>
    <w:rsid w:val="006C1FFD"/>
    <w:rsid w:val="006C51F6"/>
    <w:rsid w:val="006C6C38"/>
    <w:rsid w:val="006D4553"/>
    <w:rsid w:val="006D6BBE"/>
    <w:rsid w:val="006E328C"/>
    <w:rsid w:val="006E542F"/>
    <w:rsid w:val="006E7893"/>
    <w:rsid w:val="006E7D65"/>
    <w:rsid w:val="006F0BBB"/>
    <w:rsid w:val="006F4201"/>
    <w:rsid w:val="006F475C"/>
    <w:rsid w:val="006F4CD2"/>
    <w:rsid w:val="00702438"/>
    <w:rsid w:val="00703EEE"/>
    <w:rsid w:val="007047C9"/>
    <w:rsid w:val="00710754"/>
    <w:rsid w:val="007109DC"/>
    <w:rsid w:val="00712D8D"/>
    <w:rsid w:val="00713DCA"/>
    <w:rsid w:val="00714ECF"/>
    <w:rsid w:val="0071545F"/>
    <w:rsid w:val="00715CEC"/>
    <w:rsid w:val="007226A4"/>
    <w:rsid w:val="00727122"/>
    <w:rsid w:val="00727B0F"/>
    <w:rsid w:val="007300C5"/>
    <w:rsid w:val="00730250"/>
    <w:rsid w:val="00730C46"/>
    <w:rsid w:val="00733506"/>
    <w:rsid w:val="0073419E"/>
    <w:rsid w:val="0073455F"/>
    <w:rsid w:val="00734BCA"/>
    <w:rsid w:val="00735992"/>
    <w:rsid w:val="007370F2"/>
    <w:rsid w:val="00743986"/>
    <w:rsid w:val="007472A5"/>
    <w:rsid w:val="00747E83"/>
    <w:rsid w:val="00750219"/>
    <w:rsid w:val="0075611D"/>
    <w:rsid w:val="00760080"/>
    <w:rsid w:val="007605D4"/>
    <w:rsid w:val="00760EB2"/>
    <w:rsid w:val="0076139A"/>
    <w:rsid w:val="00763386"/>
    <w:rsid w:val="00770888"/>
    <w:rsid w:val="0077101D"/>
    <w:rsid w:val="00772530"/>
    <w:rsid w:val="00772F66"/>
    <w:rsid w:val="00773CDF"/>
    <w:rsid w:val="00774226"/>
    <w:rsid w:val="00776DC0"/>
    <w:rsid w:val="00783EAA"/>
    <w:rsid w:val="007852A6"/>
    <w:rsid w:val="00785BFE"/>
    <w:rsid w:val="00785CE1"/>
    <w:rsid w:val="0079104B"/>
    <w:rsid w:val="007920A7"/>
    <w:rsid w:val="007929E3"/>
    <w:rsid w:val="00793FC2"/>
    <w:rsid w:val="007A077C"/>
    <w:rsid w:val="007A3232"/>
    <w:rsid w:val="007A3ED0"/>
    <w:rsid w:val="007A4122"/>
    <w:rsid w:val="007A4BF0"/>
    <w:rsid w:val="007A526E"/>
    <w:rsid w:val="007A5B00"/>
    <w:rsid w:val="007A5C91"/>
    <w:rsid w:val="007A7660"/>
    <w:rsid w:val="007B0123"/>
    <w:rsid w:val="007B0456"/>
    <w:rsid w:val="007B1520"/>
    <w:rsid w:val="007B6823"/>
    <w:rsid w:val="007B79B6"/>
    <w:rsid w:val="007B7D30"/>
    <w:rsid w:val="007C0A00"/>
    <w:rsid w:val="007C1C2E"/>
    <w:rsid w:val="007C3094"/>
    <w:rsid w:val="007C611A"/>
    <w:rsid w:val="007C6198"/>
    <w:rsid w:val="007D16E5"/>
    <w:rsid w:val="007D1928"/>
    <w:rsid w:val="007D2D97"/>
    <w:rsid w:val="007D2DD7"/>
    <w:rsid w:val="007D603B"/>
    <w:rsid w:val="007D7AAD"/>
    <w:rsid w:val="007E02FB"/>
    <w:rsid w:val="007E35B1"/>
    <w:rsid w:val="007E3CAA"/>
    <w:rsid w:val="007E6843"/>
    <w:rsid w:val="007E6FB1"/>
    <w:rsid w:val="007F0296"/>
    <w:rsid w:val="007F0E66"/>
    <w:rsid w:val="007F2976"/>
    <w:rsid w:val="007F53BC"/>
    <w:rsid w:val="007F59BE"/>
    <w:rsid w:val="007F5E2D"/>
    <w:rsid w:val="007F6355"/>
    <w:rsid w:val="007F6552"/>
    <w:rsid w:val="007F7618"/>
    <w:rsid w:val="007F7E5A"/>
    <w:rsid w:val="00801AE1"/>
    <w:rsid w:val="00803505"/>
    <w:rsid w:val="00805682"/>
    <w:rsid w:val="00805B36"/>
    <w:rsid w:val="00806E60"/>
    <w:rsid w:val="0080735A"/>
    <w:rsid w:val="00807CDE"/>
    <w:rsid w:val="008101CC"/>
    <w:rsid w:val="00810A75"/>
    <w:rsid w:val="00811BC4"/>
    <w:rsid w:val="00812CC5"/>
    <w:rsid w:val="0081346C"/>
    <w:rsid w:val="0081353A"/>
    <w:rsid w:val="0081391E"/>
    <w:rsid w:val="0082195F"/>
    <w:rsid w:val="00823552"/>
    <w:rsid w:val="008254D2"/>
    <w:rsid w:val="008277F5"/>
    <w:rsid w:val="00831AF8"/>
    <w:rsid w:val="00832C71"/>
    <w:rsid w:val="00832FAB"/>
    <w:rsid w:val="008340F0"/>
    <w:rsid w:val="00836CF2"/>
    <w:rsid w:val="00853D7D"/>
    <w:rsid w:val="0085459B"/>
    <w:rsid w:val="00860EEC"/>
    <w:rsid w:val="00861EAB"/>
    <w:rsid w:val="00862246"/>
    <w:rsid w:val="008665D4"/>
    <w:rsid w:val="00867172"/>
    <w:rsid w:val="00867935"/>
    <w:rsid w:val="00871DA5"/>
    <w:rsid w:val="00872A62"/>
    <w:rsid w:val="00874D4B"/>
    <w:rsid w:val="0088126A"/>
    <w:rsid w:val="0088229D"/>
    <w:rsid w:val="008831D4"/>
    <w:rsid w:val="0088421C"/>
    <w:rsid w:val="008864A9"/>
    <w:rsid w:val="00890C1D"/>
    <w:rsid w:val="00893334"/>
    <w:rsid w:val="00893485"/>
    <w:rsid w:val="00893BEF"/>
    <w:rsid w:val="00894DA2"/>
    <w:rsid w:val="0089576F"/>
    <w:rsid w:val="008960FD"/>
    <w:rsid w:val="00897BF8"/>
    <w:rsid w:val="008A20F4"/>
    <w:rsid w:val="008A252B"/>
    <w:rsid w:val="008A4AAF"/>
    <w:rsid w:val="008A4EAA"/>
    <w:rsid w:val="008B23B3"/>
    <w:rsid w:val="008B6A7A"/>
    <w:rsid w:val="008B7A29"/>
    <w:rsid w:val="008B7A55"/>
    <w:rsid w:val="008C0E70"/>
    <w:rsid w:val="008D0576"/>
    <w:rsid w:val="008D17B6"/>
    <w:rsid w:val="008D4793"/>
    <w:rsid w:val="008D6A02"/>
    <w:rsid w:val="008D6A05"/>
    <w:rsid w:val="008D7EDF"/>
    <w:rsid w:val="008E0467"/>
    <w:rsid w:val="008E091F"/>
    <w:rsid w:val="008E2302"/>
    <w:rsid w:val="008E2485"/>
    <w:rsid w:val="008E44FF"/>
    <w:rsid w:val="008E480A"/>
    <w:rsid w:val="008E52C5"/>
    <w:rsid w:val="008E6236"/>
    <w:rsid w:val="008E6312"/>
    <w:rsid w:val="008E75ED"/>
    <w:rsid w:val="008F1F07"/>
    <w:rsid w:val="00901A96"/>
    <w:rsid w:val="00904747"/>
    <w:rsid w:val="00904A44"/>
    <w:rsid w:val="009052FE"/>
    <w:rsid w:val="00906DAD"/>
    <w:rsid w:val="009104B7"/>
    <w:rsid w:val="009104EF"/>
    <w:rsid w:val="00913E0D"/>
    <w:rsid w:val="00917204"/>
    <w:rsid w:val="00917884"/>
    <w:rsid w:val="00921AE5"/>
    <w:rsid w:val="00922101"/>
    <w:rsid w:val="00923C1E"/>
    <w:rsid w:val="0092603B"/>
    <w:rsid w:val="00927330"/>
    <w:rsid w:val="00930D58"/>
    <w:rsid w:val="00931B45"/>
    <w:rsid w:val="009320C8"/>
    <w:rsid w:val="0093635B"/>
    <w:rsid w:val="00940F70"/>
    <w:rsid w:val="00941612"/>
    <w:rsid w:val="0094173A"/>
    <w:rsid w:val="0094198B"/>
    <w:rsid w:val="00945003"/>
    <w:rsid w:val="00946649"/>
    <w:rsid w:val="00947B82"/>
    <w:rsid w:val="009503B9"/>
    <w:rsid w:val="00954D07"/>
    <w:rsid w:val="0095701B"/>
    <w:rsid w:val="0096662E"/>
    <w:rsid w:val="00966B36"/>
    <w:rsid w:val="009754E8"/>
    <w:rsid w:val="009768F0"/>
    <w:rsid w:val="0097730E"/>
    <w:rsid w:val="00981301"/>
    <w:rsid w:val="0098148A"/>
    <w:rsid w:val="00981692"/>
    <w:rsid w:val="00984787"/>
    <w:rsid w:val="00986552"/>
    <w:rsid w:val="00986674"/>
    <w:rsid w:val="00987D6E"/>
    <w:rsid w:val="0099182D"/>
    <w:rsid w:val="00997FBE"/>
    <w:rsid w:val="009A0733"/>
    <w:rsid w:val="009A0A1D"/>
    <w:rsid w:val="009A17A0"/>
    <w:rsid w:val="009A22FA"/>
    <w:rsid w:val="009A2B45"/>
    <w:rsid w:val="009A43B2"/>
    <w:rsid w:val="009A59D4"/>
    <w:rsid w:val="009A650C"/>
    <w:rsid w:val="009A6E80"/>
    <w:rsid w:val="009A7398"/>
    <w:rsid w:val="009B0351"/>
    <w:rsid w:val="009B09D9"/>
    <w:rsid w:val="009B0BB2"/>
    <w:rsid w:val="009B1984"/>
    <w:rsid w:val="009B3852"/>
    <w:rsid w:val="009B4516"/>
    <w:rsid w:val="009B48E9"/>
    <w:rsid w:val="009B503A"/>
    <w:rsid w:val="009B763D"/>
    <w:rsid w:val="009C228A"/>
    <w:rsid w:val="009C57F4"/>
    <w:rsid w:val="009C66C8"/>
    <w:rsid w:val="009C68B4"/>
    <w:rsid w:val="009C7E2C"/>
    <w:rsid w:val="009D0EE0"/>
    <w:rsid w:val="009D1ED5"/>
    <w:rsid w:val="009D2094"/>
    <w:rsid w:val="009D63FB"/>
    <w:rsid w:val="009D6E21"/>
    <w:rsid w:val="009E280E"/>
    <w:rsid w:val="009E3B06"/>
    <w:rsid w:val="009E4CAA"/>
    <w:rsid w:val="009E61BA"/>
    <w:rsid w:val="009F039C"/>
    <w:rsid w:val="009F2F32"/>
    <w:rsid w:val="009F388D"/>
    <w:rsid w:val="009F5C64"/>
    <w:rsid w:val="00A00052"/>
    <w:rsid w:val="00A0303E"/>
    <w:rsid w:val="00A034EC"/>
    <w:rsid w:val="00A0520B"/>
    <w:rsid w:val="00A05956"/>
    <w:rsid w:val="00A064AD"/>
    <w:rsid w:val="00A07E38"/>
    <w:rsid w:val="00A11143"/>
    <w:rsid w:val="00A13FBC"/>
    <w:rsid w:val="00A14B30"/>
    <w:rsid w:val="00A154B8"/>
    <w:rsid w:val="00A162E3"/>
    <w:rsid w:val="00A16730"/>
    <w:rsid w:val="00A21F0C"/>
    <w:rsid w:val="00A301BC"/>
    <w:rsid w:val="00A304C8"/>
    <w:rsid w:val="00A31867"/>
    <w:rsid w:val="00A34FE7"/>
    <w:rsid w:val="00A352EC"/>
    <w:rsid w:val="00A35CBA"/>
    <w:rsid w:val="00A35E40"/>
    <w:rsid w:val="00A37449"/>
    <w:rsid w:val="00A37D70"/>
    <w:rsid w:val="00A40468"/>
    <w:rsid w:val="00A4219F"/>
    <w:rsid w:val="00A42330"/>
    <w:rsid w:val="00A43F9B"/>
    <w:rsid w:val="00A45B54"/>
    <w:rsid w:val="00A46D72"/>
    <w:rsid w:val="00A505C7"/>
    <w:rsid w:val="00A51121"/>
    <w:rsid w:val="00A512B9"/>
    <w:rsid w:val="00A552E0"/>
    <w:rsid w:val="00A555D2"/>
    <w:rsid w:val="00A56CDF"/>
    <w:rsid w:val="00A60B80"/>
    <w:rsid w:val="00A6169B"/>
    <w:rsid w:val="00A6227D"/>
    <w:rsid w:val="00A62608"/>
    <w:rsid w:val="00A6402E"/>
    <w:rsid w:val="00A64396"/>
    <w:rsid w:val="00A64596"/>
    <w:rsid w:val="00A700A9"/>
    <w:rsid w:val="00A70200"/>
    <w:rsid w:val="00A717FE"/>
    <w:rsid w:val="00A731C9"/>
    <w:rsid w:val="00A737E7"/>
    <w:rsid w:val="00A7615B"/>
    <w:rsid w:val="00A773FA"/>
    <w:rsid w:val="00A80FE4"/>
    <w:rsid w:val="00A81545"/>
    <w:rsid w:val="00A816BF"/>
    <w:rsid w:val="00A82F3E"/>
    <w:rsid w:val="00A907C0"/>
    <w:rsid w:val="00A9163E"/>
    <w:rsid w:val="00A920FF"/>
    <w:rsid w:val="00A94EA1"/>
    <w:rsid w:val="00A9551C"/>
    <w:rsid w:val="00AA07FB"/>
    <w:rsid w:val="00AA09C6"/>
    <w:rsid w:val="00AA0A1F"/>
    <w:rsid w:val="00AA157C"/>
    <w:rsid w:val="00AA45D1"/>
    <w:rsid w:val="00AA4799"/>
    <w:rsid w:val="00AA61FB"/>
    <w:rsid w:val="00AA6620"/>
    <w:rsid w:val="00AB1972"/>
    <w:rsid w:val="00AB4269"/>
    <w:rsid w:val="00AB6F0D"/>
    <w:rsid w:val="00AB7167"/>
    <w:rsid w:val="00AB7711"/>
    <w:rsid w:val="00AC170C"/>
    <w:rsid w:val="00AC28A8"/>
    <w:rsid w:val="00AC3915"/>
    <w:rsid w:val="00AC45EB"/>
    <w:rsid w:val="00AC5A98"/>
    <w:rsid w:val="00AD0B50"/>
    <w:rsid w:val="00AD5409"/>
    <w:rsid w:val="00AD5F25"/>
    <w:rsid w:val="00AD6794"/>
    <w:rsid w:val="00AD7DD0"/>
    <w:rsid w:val="00AE0DB1"/>
    <w:rsid w:val="00AE1718"/>
    <w:rsid w:val="00AE1FAD"/>
    <w:rsid w:val="00AE2DB3"/>
    <w:rsid w:val="00AE3DE9"/>
    <w:rsid w:val="00AE4F20"/>
    <w:rsid w:val="00AE5BED"/>
    <w:rsid w:val="00AE5C89"/>
    <w:rsid w:val="00AE6844"/>
    <w:rsid w:val="00AE7A72"/>
    <w:rsid w:val="00AF013F"/>
    <w:rsid w:val="00AF1465"/>
    <w:rsid w:val="00AF1472"/>
    <w:rsid w:val="00AF22DF"/>
    <w:rsid w:val="00AF5106"/>
    <w:rsid w:val="00AF58F5"/>
    <w:rsid w:val="00AF5C6C"/>
    <w:rsid w:val="00AF63BC"/>
    <w:rsid w:val="00AF7653"/>
    <w:rsid w:val="00B077D3"/>
    <w:rsid w:val="00B07E6F"/>
    <w:rsid w:val="00B126AB"/>
    <w:rsid w:val="00B12ADB"/>
    <w:rsid w:val="00B140B3"/>
    <w:rsid w:val="00B14E40"/>
    <w:rsid w:val="00B159A1"/>
    <w:rsid w:val="00B20129"/>
    <w:rsid w:val="00B201FE"/>
    <w:rsid w:val="00B20D1E"/>
    <w:rsid w:val="00B21CB9"/>
    <w:rsid w:val="00B24EFB"/>
    <w:rsid w:val="00B27872"/>
    <w:rsid w:val="00B3199C"/>
    <w:rsid w:val="00B3406B"/>
    <w:rsid w:val="00B34FAD"/>
    <w:rsid w:val="00B35B2C"/>
    <w:rsid w:val="00B36067"/>
    <w:rsid w:val="00B40436"/>
    <w:rsid w:val="00B41BFA"/>
    <w:rsid w:val="00B4327F"/>
    <w:rsid w:val="00B44777"/>
    <w:rsid w:val="00B4711A"/>
    <w:rsid w:val="00B47905"/>
    <w:rsid w:val="00B520F7"/>
    <w:rsid w:val="00B52AEE"/>
    <w:rsid w:val="00B607D4"/>
    <w:rsid w:val="00B6185D"/>
    <w:rsid w:val="00B61FB1"/>
    <w:rsid w:val="00B63C54"/>
    <w:rsid w:val="00B67754"/>
    <w:rsid w:val="00B70088"/>
    <w:rsid w:val="00B70DAF"/>
    <w:rsid w:val="00B7227A"/>
    <w:rsid w:val="00B7320E"/>
    <w:rsid w:val="00B81946"/>
    <w:rsid w:val="00B81B08"/>
    <w:rsid w:val="00B81C0E"/>
    <w:rsid w:val="00B835DF"/>
    <w:rsid w:val="00B83818"/>
    <w:rsid w:val="00B8730B"/>
    <w:rsid w:val="00B87BB8"/>
    <w:rsid w:val="00B9268D"/>
    <w:rsid w:val="00B938CB"/>
    <w:rsid w:val="00B956D9"/>
    <w:rsid w:val="00B95ED2"/>
    <w:rsid w:val="00B9684B"/>
    <w:rsid w:val="00B97A60"/>
    <w:rsid w:val="00B97DE7"/>
    <w:rsid w:val="00BA499F"/>
    <w:rsid w:val="00BB0E81"/>
    <w:rsid w:val="00BB60A1"/>
    <w:rsid w:val="00BB7C75"/>
    <w:rsid w:val="00BC0ACB"/>
    <w:rsid w:val="00BC1E40"/>
    <w:rsid w:val="00BC3383"/>
    <w:rsid w:val="00BC3982"/>
    <w:rsid w:val="00BC5352"/>
    <w:rsid w:val="00BC5DAD"/>
    <w:rsid w:val="00BD0F01"/>
    <w:rsid w:val="00BD223D"/>
    <w:rsid w:val="00BD5065"/>
    <w:rsid w:val="00BD6237"/>
    <w:rsid w:val="00BD6619"/>
    <w:rsid w:val="00BD7CF7"/>
    <w:rsid w:val="00BE1AD4"/>
    <w:rsid w:val="00BE2F74"/>
    <w:rsid w:val="00BE4E26"/>
    <w:rsid w:val="00BE7A8D"/>
    <w:rsid w:val="00BF01F3"/>
    <w:rsid w:val="00BF1B46"/>
    <w:rsid w:val="00BF1FF1"/>
    <w:rsid w:val="00BF29DB"/>
    <w:rsid w:val="00BF57E6"/>
    <w:rsid w:val="00BF606F"/>
    <w:rsid w:val="00BF67E7"/>
    <w:rsid w:val="00BF6888"/>
    <w:rsid w:val="00C006AE"/>
    <w:rsid w:val="00C01BA8"/>
    <w:rsid w:val="00C0511E"/>
    <w:rsid w:val="00C0556B"/>
    <w:rsid w:val="00C05C0B"/>
    <w:rsid w:val="00C071F6"/>
    <w:rsid w:val="00C10EAC"/>
    <w:rsid w:val="00C119A7"/>
    <w:rsid w:val="00C1510D"/>
    <w:rsid w:val="00C15731"/>
    <w:rsid w:val="00C16020"/>
    <w:rsid w:val="00C165E3"/>
    <w:rsid w:val="00C206B0"/>
    <w:rsid w:val="00C20AD2"/>
    <w:rsid w:val="00C21825"/>
    <w:rsid w:val="00C21D46"/>
    <w:rsid w:val="00C21E16"/>
    <w:rsid w:val="00C22B0C"/>
    <w:rsid w:val="00C22EB1"/>
    <w:rsid w:val="00C22F4D"/>
    <w:rsid w:val="00C23D0F"/>
    <w:rsid w:val="00C260B1"/>
    <w:rsid w:val="00C26FBE"/>
    <w:rsid w:val="00C27CC1"/>
    <w:rsid w:val="00C30230"/>
    <w:rsid w:val="00C32BCC"/>
    <w:rsid w:val="00C32BDC"/>
    <w:rsid w:val="00C32F0A"/>
    <w:rsid w:val="00C3372D"/>
    <w:rsid w:val="00C340E9"/>
    <w:rsid w:val="00C347AD"/>
    <w:rsid w:val="00C35FA5"/>
    <w:rsid w:val="00C41201"/>
    <w:rsid w:val="00C42F82"/>
    <w:rsid w:val="00C44E21"/>
    <w:rsid w:val="00C46BA3"/>
    <w:rsid w:val="00C47625"/>
    <w:rsid w:val="00C507FD"/>
    <w:rsid w:val="00C51EAD"/>
    <w:rsid w:val="00C53015"/>
    <w:rsid w:val="00C54058"/>
    <w:rsid w:val="00C5690A"/>
    <w:rsid w:val="00C56CBE"/>
    <w:rsid w:val="00C6045C"/>
    <w:rsid w:val="00C6071F"/>
    <w:rsid w:val="00C63D1E"/>
    <w:rsid w:val="00C63E31"/>
    <w:rsid w:val="00C66558"/>
    <w:rsid w:val="00C715F8"/>
    <w:rsid w:val="00C72F03"/>
    <w:rsid w:val="00C757C3"/>
    <w:rsid w:val="00C75C33"/>
    <w:rsid w:val="00C76218"/>
    <w:rsid w:val="00C76899"/>
    <w:rsid w:val="00C8338E"/>
    <w:rsid w:val="00C85C10"/>
    <w:rsid w:val="00C86F6F"/>
    <w:rsid w:val="00C90856"/>
    <w:rsid w:val="00C93B96"/>
    <w:rsid w:val="00C93BF4"/>
    <w:rsid w:val="00C9635B"/>
    <w:rsid w:val="00C968EA"/>
    <w:rsid w:val="00C97ECB"/>
    <w:rsid w:val="00CA1946"/>
    <w:rsid w:val="00CA5494"/>
    <w:rsid w:val="00CA663E"/>
    <w:rsid w:val="00CB030E"/>
    <w:rsid w:val="00CB20DB"/>
    <w:rsid w:val="00CB3AE7"/>
    <w:rsid w:val="00CB4604"/>
    <w:rsid w:val="00CB7FB5"/>
    <w:rsid w:val="00CC01E2"/>
    <w:rsid w:val="00CC109A"/>
    <w:rsid w:val="00CC3991"/>
    <w:rsid w:val="00CC4310"/>
    <w:rsid w:val="00CD15DF"/>
    <w:rsid w:val="00CD1694"/>
    <w:rsid w:val="00CD1EF4"/>
    <w:rsid w:val="00CD2149"/>
    <w:rsid w:val="00CD6816"/>
    <w:rsid w:val="00CD722D"/>
    <w:rsid w:val="00CD7948"/>
    <w:rsid w:val="00CE0353"/>
    <w:rsid w:val="00CE16EB"/>
    <w:rsid w:val="00CE1A83"/>
    <w:rsid w:val="00CE2327"/>
    <w:rsid w:val="00CE23DD"/>
    <w:rsid w:val="00CE2B39"/>
    <w:rsid w:val="00CE3EBC"/>
    <w:rsid w:val="00CE4A27"/>
    <w:rsid w:val="00CE5174"/>
    <w:rsid w:val="00CE5531"/>
    <w:rsid w:val="00CE5A0B"/>
    <w:rsid w:val="00CE635D"/>
    <w:rsid w:val="00CE7767"/>
    <w:rsid w:val="00CE78F2"/>
    <w:rsid w:val="00CF398C"/>
    <w:rsid w:val="00CF39E0"/>
    <w:rsid w:val="00CF4D60"/>
    <w:rsid w:val="00CF54B3"/>
    <w:rsid w:val="00CF6BB5"/>
    <w:rsid w:val="00CF6E50"/>
    <w:rsid w:val="00D011E6"/>
    <w:rsid w:val="00D11455"/>
    <w:rsid w:val="00D11AD0"/>
    <w:rsid w:val="00D12165"/>
    <w:rsid w:val="00D17014"/>
    <w:rsid w:val="00D2008F"/>
    <w:rsid w:val="00D220DA"/>
    <w:rsid w:val="00D2257E"/>
    <w:rsid w:val="00D25F8E"/>
    <w:rsid w:val="00D2778B"/>
    <w:rsid w:val="00D27E4A"/>
    <w:rsid w:val="00D30D34"/>
    <w:rsid w:val="00D313B7"/>
    <w:rsid w:val="00D3187E"/>
    <w:rsid w:val="00D329C0"/>
    <w:rsid w:val="00D3404E"/>
    <w:rsid w:val="00D34822"/>
    <w:rsid w:val="00D40C1F"/>
    <w:rsid w:val="00D40CB9"/>
    <w:rsid w:val="00D41177"/>
    <w:rsid w:val="00D433BB"/>
    <w:rsid w:val="00D46C7E"/>
    <w:rsid w:val="00D47299"/>
    <w:rsid w:val="00D50661"/>
    <w:rsid w:val="00D5329D"/>
    <w:rsid w:val="00D54EB3"/>
    <w:rsid w:val="00D56676"/>
    <w:rsid w:val="00D56AC8"/>
    <w:rsid w:val="00D61856"/>
    <w:rsid w:val="00D626CA"/>
    <w:rsid w:val="00D6334A"/>
    <w:rsid w:val="00D658B2"/>
    <w:rsid w:val="00D65C64"/>
    <w:rsid w:val="00D71A0A"/>
    <w:rsid w:val="00D72077"/>
    <w:rsid w:val="00D73D06"/>
    <w:rsid w:val="00D73FFB"/>
    <w:rsid w:val="00D76E75"/>
    <w:rsid w:val="00D8027B"/>
    <w:rsid w:val="00D82B6C"/>
    <w:rsid w:val="00D847AD"/>
    <w:rsid w:val="00D86819"/>
    <w:rsid w:val="00D90345"/>
    <w:rsid w:val="00D90456"/>
    <w:rsid w:val="00D9140D"/>
    <w:rsid w:val="00D91EFB"/>
    <w:rsid w:val="00D927B1"/>
    <w:rsid w:val="00D935C6"/>
    <w:rsid w:val="00D94A12"/>
    <w:rsid w:val="00D94B67"/>
    <w:rsid w:val="00D954D8"/>
    <w:rsid w:val="00D956B8"/>
    <w:rsid w:val="00D974FA"/>
    <w:rsid w:val="00DA27A9"/>
    <w:rsid w:val="00DA46D8"/>
    <w:rsid w:val="00DA5B9A"/>
    <w:rsid w:val="00DA5DB2"/>
    <w:rsid w:val="00DA6A2A"/>
    <w:rsid w:val="00DA7870"/>
    <w:rsid w:val="00DB12BD"/>
    <w:rsid w:val="00DB1DF4"/>
    <w:rsid w:val="00DB2137"/>
    <w:rsid w:val="00DB6F61"/>
    <w:rsid w:val="00DB7683"/>
    <w:rsid w:val="00DC13B0"/>
    <w:rsid w:val="00DC1C8A"/>
    <w:rsid w:val="00DC1ED6"/>
    <w:rsid w:val="00DC5051"/>
    <w:rsid w:val="00DC5926"/>
    <w:rsid w:val="00DC6343"/>
    <w:rsid w:val="00DD2EDB"/>
    <w:rsid w:val="00DD32CB"/>
    <w:rsid w:val="00DD489A"/>
    <w:rsid w:val="00DD4998"/>
    <w:rsid w:val="00DD499D"/>
    <w:rsid w:val="00DD59D6"/>
    <w:rsid w:val="00DD5DD1"/>
    <w:rsid w:val="00DE115A"/>
    <w:rsid w:val="00DE2F25"/>
    <w:rsid w:val="00DE3ACE"/>
    <w:rsid w:val="00DE42CC"/>
    <w:rsid w:val="00DF0CCB"/>
    <w:rsid w:val="00DF2315"/>
    <w:rsid w:val="00DF241D"/>
    <w:rsid w:val="00DF2447"/>
    <w:rsid w:val="00DF5B2B"/>
    <w:rsid w:val="00E00211"/>
    <w:rsid w:val="00E030BA"/>
    <w:rsid w:val="00E071A4"/>
    <w:rsid w:val="00E076E6"/>
    <w:rsid w:val="00E12258"/>
    <w:rsid w:val="00E124A1"/>
    <w:rsid w:val="00E12C8F"/>
    <w:rsid w:val="00E131AB"/>
    <w:rsid w:val="00E16A2A"/>
    <w:rsid w:val="00E173EE"/>
    <w:rsid w:val="00E17F77"/>
    <w:rsid w:val="00E222D1"/>
    <w:rsid w:val="00E22729"/>
    <w:rsid w:val="00E25124"/>
    <w:rsid w:val="00E25D7B"/>
    <w:rsid w:val="00E269A9"/>
    <w:rsid w:val="00E304AB"/>
    <w:rsid w:val="00E31724"/>
    <w:rsid w:val="00E323E3"/>
    <w:rsid w:val="00E33B71"/>
    <w:rsid w:val="00E35BD5"/>
    <w:rsid w:val="00E35F7E"/>
    <w:rsid w:val="00E36384"/>
    <w:rsid w:val="00E3765B"/>
    <w:rsid w:val="00E37A41"/>
    <w:rsid w:val="00E40AE0"/>
    <w:rsid w:val="00E44EC9"/>
    <w:rsid w:val="00E4521F"/>
    <w:rsid w:val="00E513C8"/>
    <w:rsid w:val="00E55DE0"/>
    <w:rsid w:val="00E60855"/>
    <w:rsid w:val="00E61FA2"/>
    <w:rsid w:val="00E624E4"/>
    <w:rsid w:val="00E64565"/>
    <w:rsid w:val="00E70338"/>
    <w:rsid w:val="00E705E1"/>
    <w:rsid w:val="00E746B0"/>
    <w:rsid w:val="00E7685C"/>
    <w:rsid w:val="00E779D1"/>
    <w:rsid w:val="00E8052E"/>
    <w:rsid w:val="00E80DB3"/>
    <w:rsid w:val="00E823DA"/>
    <w:rsid w:val="00E8258D"/>
    <w:rsid w:val="00E82648"/>
    <w:rsid w:val="00E82F6D"/>
    <w:rsid w:val="00E838F0"/>
    <w:rsid w:val="00E83AE0"/>
    <w:rsid w:val="00E860CE"/>
    <w:rsid w:val="00E904F8"/>
    <w:rsid w:val="00E92CDF"/>
    <w:rsid w:val="00E9488A"/>
    <w:rsid w:val="00E94FFF"/>
    <w:rsid w:val="00E957F8"/>
    <w:rsid w:val="00E96E9A"/>
    <w:rsid w:val="00E97F66"/>
    <w:rsid w:val="00EA06E1"/>
    <w:rsid w:val="00EA0B2B"/>
    <w:rsid w:val="00EA4275"/>
    <w:rsid w:val="00EA5333"/>
    <w:rsid w:val="00EA6C5C"/>
    <w:rsid w:val="00EA7148"/>
    <w:rsid w:val="00EA749E"/>
    <w:rsid w:val="00EB0F8B"/>
    <w:rsid w:val="00EB1CF0"/>
    <w:rsid w:val="00EB2F85"/>
    <w:rsid w:val="00EB3043"/>
    <w:rsid w:val="00EB5666"/>
    <w:rsid w:val="00EC11E1"/>
    <w:rsid w:val="00EC2552"/>
    <w:rsid w:val="00EC28C3"/>
    <w:rsid w:val="00ED1146"/>
    <w:rsid w:val="00ED1878"/>
    <w:rsid w:val="00ED58BE"/>
    <w:rsid w:val="00ED68F9"/>
    <w:rsid w:val="00ED7498"/>
    <w:rsid w:val="00ED7978"/>
    <w:rsid w:val="00ED7DD2"/>
    <w:rsid w:val="00EE0CCC"/>
    <w:rsid w:val="00EE10F3"/>
    <w:rsid w:val="00EE19C4"/>
    <w:rsid w:val="00EE3386"/>
    <w:rsid w:val="00EE3F8B"/>
    <w:rsid w:val="00EF10AE"/>
    <w:rsid w:val="00EF17D2"/>
    <w:rsid w:val="00EF5B12"/>
    <w:rsid w:val="00EF73B2"/>
    <w:rsid w:val="00EF7F1E"/>
    <w:rsid w:val="00F000B2"/>
    <w:rsid w:val="00F0081F"/>
    <w:rsid w:val="00F01DFE"/>
    <w:rsid w:val="00F026E5"/>
    <w:rsid w:val="00F03AAD"/>
    <w:rsid w:val="00F048CC"/>
    <w:rsid w:val="00F069CA"/>
    <w:rsid w:val="00F1137B"/>
    <w:rsid w:val="00F1282D"/>
    <w:rsid w:val="00F12FA7"/>
    <w:rsid w:val="00F14A1D"/>
    <w:rsid w:val="00F15BB9"/>
    <w:rsid w:val="00F16D88"/>
    <w:rsid w:val="00F22685"/>
    <w:rsid w:val="00F22BFE"/>
    <w:rsid w:val="00F231C0"/>
    <w:rsid w:val="00F231C2"/>
    <w:rsid w:val="00F25A25"/>
    <w:rsid w:val="00F26237"/>
    <w:rsid w:val="00F26D21"/>
    <w:rsid w:val="00F27D73"/>
    <w:rsid w:val="00F27D86"/>
    <w:rsid w:val="00F27DFB"/>
    <w:rsid w:val="00F324E6"/>
    <w:rsid w:val="00F34560"/>
    <w:rsid w:val="00F34D55"/>
    <w:rsid w:val="00F36087"/>
    <w:rsid w:val="00F36491"/>
    <w:rsid w:val="00F37920"/>
    <w:rsid w:val="00F40C3A"/>
    <w:rsid w:val="00F43053"/>
    <w:rsid w:val="00F44E05"/>
    <w:rsid w:val="00F45ED2"/>
    <w:rsid w:val="00F46C33"/>
    <w:rsid w:val="00F5031C"/>
    <w:rsid w:val="00F50E0B"/>
    <w:rsid w:val="00F50FCF"/>
    <w:rsid w:val="00F542FA"/>
    <w:rsid w:val="00F5548F"/>
    <w:rsid w:val="00F57163"/>
    <w:rsid w:val="00F605C0"/>
    <w:rsid w:val="00F60967"/>
    <w:rsid w:val="00F6150B"/>
    <w:rsid w:val="00F62D95"/>
    <w:rsid w:val="00F6383C"/>
    <w:rsid w:val="00F64C62"/>
    <w:rsid w:val="00F65738"/>
    <w:rsid w:val="00F66992"/>
    <w:rsid w:val="00F70210"/>
    <w:rsid w:val="00F7099A"/>
    <w:rsid w:val="00F713F2"/>
    <w:rsid w:val="00F7562E"/>
    <w:rsid w:val="00F82314"/>
    <w:rsid w:val="00F83926"/>
    <w:rsid w:val="00F87464"/>
    <w:rsid w:val="00F914AC"/>
    <w:rsid w:val="00F942F9"/>
    <w:rsid w:val="00F979FC"/>
    <w:rsid w:val="00FA002F"/>
    <w:rsid w:val="00FA0238"/>
    <w:rsid w:val="00FA0C84"/>
    <w:rsid w:val="00FA1C4E"/>
    <w:rsid w:val="00FA2CD9"/>
    <w:rsid w:val="00FA3A21"/>
    <w:rsid w:val="00FA3ABB"/>
    <w:rsid w:val="00FA4E1E"/>
    <w:rsid w:val="00FA68C8"/>
    <w:rsid w:val="00FB20B3"/>
    <w:rsid w:val="00FB2814"/>
    <w:rsid w:val="00FB4C84"/>
    <w:rsid w:val="00FB5D35"/>
    <w:rsid w:val="00FB628E"/>
    <w:rsid w:val="00FC17BE"/>
    <w:rsid w:val="00FC4F56"/>
    <w:rsid w:val="00FC55E0"/>
    <w:rsid w:val="00FC7C9E"/>
    <w:rsid w:val="00FD03CA"/>
    <w:rsid w:val="00FD208E"/>
    <w:rsid w:val="00FD3F16"/>
    <w:rsid w:val="00FD6A45"/>
    <w:rsid w:val="00FE052D"/>
    <w:rsid w:val="00FE08E1"/>
    <w:rsid w:val="00FE0C22"/>
    <w:rsid w:val="00FE278E"/>
    <w:rsid w:val="00FE48C7"/>
    <w:rsid w:val="00FE5586"/>
    <w:rsid w:val="00FE6323"/>
    <w:rsid w:val="00FE65E3"/>
    <w:rsid w:val="00FE68CE"/>
    <w:rsid w:val="00FF08F3"/>
    <w:rsid w:val="00FF0C14"/>
    <w:rsid w:val="00FF3245"/>
    <w:rsid w:val="00FF5B09"/>
    <w:rsid w:val="00FF7A40"/>
    <w:rsid w:val="29113BFB"/>
    <w:rsid w:val="2F171A0F"/>
    <w:rsid w:val="3DFC09FA"/>
    <w:rsid w:val="4AC97E9B"/>
    <w:rsid w:val="76F3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4C1487"/>
  <w15:docId w15:val="{BACD2B45-93EC-4F83-B691-D7FBC3FA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link w:val="1"/>
    <w:uiPriority w:val="99"/>
    <w:unhideWhenUsed/>
    <w:qFormat/>
    <w:rPr>
      <w:sz w:val="16"/>
      <w:szCs w:val="16"/>
    </w:rPr>
  </w:style>
  <w:style w:type="paragraph" w:customStyle="1" w:styleId="1">
    <w:name w:val="Знак примечания1"/>
    <w:basedOn w:val="a"/>
    <w:link w:val="a3"/>
    <w:qFormat/>
    <w:pPr>
      <w:spacing w:after="0" w:line="240" w:lineRule="auto"/>
    </w:pPr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Pr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Текст примечания Знак"/>
    <w:basedOn w:val="a0"/>
    <w:link w:val="a7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qFormat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0">
    <w:name w:val="Рецензия1"/>
    <w:hidden/>
    <w:uiPriority w:val="99"/>
    <w:semiHidden/>
    <w:qFormat/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ekp.spb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kp.spb.ru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https://login.consultant.ru/link/?req=doc&amp;base=SPB&amp;n=278895&amp;dst=100011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8895&amp;dst=100011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87405-2D3F-48DB-9533-C24CA710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2720</Words>
  <Characters>15509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    1. Описание элементов графического дизайна,</vt:lpstr>
      <vt:lpstr/>
      <vt:lpstr>2. Схема размещения элементов графического дизайна</vt:lpstr>
      <vt:lpstr/>
      <vt:lpstr/>
      <vt:lpstr>3. Образец размещения элементов графического дизайна</vt:lpstr>
      <vt:lpstr>    3.1. Образец размещения элементов графического дизайна</vt:lpstr>
      <vt:lpstr>        </vt:lpstr>
      <vt:lpstr>    3.2. Образец размещения элементов графического дизайна</vt:lpstr>
      <vt:lpstr>        1. Описание элементов графического дизайна,</vt:lpstr>
      <vt:lpstr>        2. Схема размещения элементов графического дизайна</vt:lpstr>
      <vt:lpstr>        </vt:lpstr>
      <vt:lpstr>        3. Образец размещения элементов графического дизайна</vt:lpstr>
      <vt:lpstr/>
      <vt:lpstr>1. Описание элементов графического дизайна, размещаемых</vt:lpstr>
      <vt:lpstr>2. Схема размещения элементов графического дизайна</vt:lpstr>
      <vt:lpstr>3. Образец размещения элементов графического дизайна</vt:lpstr>
      <vt:lpstr>    3.1. Образец размещения элементов графического дизайна</vt:lpstr>
      <vt:lpstr>    </vt:lpstr>
      <vt:lpstr>    </vt:lpstr>
      <vt:lpstr>    3.2. Образец размещения элементов графического дизайна</vt:lpstr>
      <vt:lpstr>        </vt:lpstr>
      <vt:lpstr>        Примечание.</vt:lpstr>
      <vt:lpstr>        При осуществлении Кредитной организацией выпуска и выдачи видов электронных карт</vt:lpstr>
      <vt:lpstr>        </vt:lpstr>
      <vt:lpstr>        </vt:lpstr>
      <vt:lpstr>        </vt:lpstr>
      <vt:lpstr>        </vt:lpstr>
      <vt:lpstr>        </vt:lpstr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ИвановаЕлена Николаевна</dc:creator>
  <cp:lastModifiedBy>Фёдорова Оксана Алимовна</cp:lastModifiedBy>
  <cp:revision>64</cp:revision>
  <cp:lastPrinted>2025-08-20T14:31:00Z</cp:lastPrinted>
  <dcterms:created xsi:type="dcterms:W3CDTF">2025-11-10T08:03:00Z</dcterms:created>
  <dcterms:modified xsi:type="dcterms:W3CDTF">2025-11-11T13:17:00Z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11FF722ECA0C4BEFB116607D0129E73E_13</vt:lpwstr>
  </property>
</Properties>
</file>